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F02E4B" w14:textId="77777777" w:rsidR="005401AE" w:rsidRPr="00502A69" w:rsidRDefault="00607B79">
      <w:pPr>
        <w:rPr>
          <w:rFonts w:ascii="仿宋_GB2312" w:eastAsia="仿宋_GB2312" w:hAnsi="仿宋_GB2312" w:cs="仿宋_GB2312"/>
          <w:sz w:val="36"/>
          <w:szCs w:val="36"/>
        </w:rPr>
      </w:pPr>
      <w:r w:rsidRPr="00502A69">
        <w:rPr>
          <w:noProof/>
        </w:rPr>
        <w:drawing>
          <wp:inline distT="0" distB="0" distL="0" distR="0" wp14:anchorId="658ED915" wp14:editId="342AEF5E">
            <wp:extent cx="1276350" cy="1143000"/>
            <wp:effectExtent l="0" t="0" r="0" b="0"/>
            <wp:docPr id="2" name="图片 2" descr="OP2LY(K((CWFBHY((VZ9}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OP2LY(K((CWFBHY((VZ9}7P"/>
                    <pic:cNvPicPr>
                      <a:picLocks noChangeAspect="1" noChangeArrowheads="1"/>
                    </pic:cNvPicPr>
                  </pic:nvPicPr>
                  <pic:blipFill>
                    <a:blip r:embed="rId9" cstate="print"/>
                    <a:srcRect/>
                    <a:stretch>
                      <a:fillRect/>
                    </a:stretch>
                  </pic:blipFill>
                  <pic:spPr>
                    <a:xfrm>
                      <a:off x="0" y="0"/>
                      <a:ext cx="1276350" cy="1143000"/>
                    </a:xfrm>
                    <a:prstGeom prst="rect">
                      <a:avLst/>
                    </a:prstGeom>
                    <a:noFill/>
                    <a:ln>
                      <a:noFill/>
                    </a:ln>
                  </pic:spPr>
                </pic:pic>
              </a:graphicData>
            </a:graphic>
          </wp:inline>
        </w:drawing>
      </w:r>
    </w:p>
    <w:p w14:paraId="1E2CDBC6" w14:textId="77777777" w:rsidR="005401AE" w:rsidRPr="00502A69" w:rsidRDefault="005401AE">
      <w:pPr>
        <w:rPr>
          <w:rFonts w:ascii="仿宋_GB2312" w:eastAsia="仿宋_GB2312" w:hAnsi="仿宋_GB2312" w:cs="仿宋_GB2312"/>
          <w:sz w:val="36"/>
          <w:szCs w:val="36"/>
        </w:rPr>
      </w:pPr>
    </w:p>
    <w:p w14:paraId="39F7FD51" w14:textId="77777777" w:rsidR="005401AE" w:rsidRPr="00502A69" w:rsidRDefault="005401AE">
      <w:pPr>
        <w:rPr>
          <w:rFonts w:ascii="仿宋_GB2312" w:eastAsia="仿宋_GB2312" w:hAnsi="仿宋_GB2312" w:cs="仿宋_GB2312"/>
          <w:sz w:val="36"/>
          <w:szCs w:val="36"/>
        </w:rPr>
      </w:pPr>
    </w:p>
    <w:p w14:paraId="79BDE3B7" w14:textId="77777777" w:rsidR="005401AE" w:rsidRPr="00502A69" w:rsidRDefault="005401AE">
      <w:pPr>
        <w:adjustRightInd w:val="0"/>
        <w:snapToGrid w:val="0"/>
        <w:jc w:val="center"/>
        <w:outlineLvl w:val="0"/>
        <w:rPr>
          <w:rFonts w:ascii="方正小标宋_GBK" w:eastAsia="方正小标宋_GBK"/>
          <w:bCs/>
          <w:sz w:val="72"/>
          <w:szCs w:val="72"/>
        </w:rPr>
      </w:pPr>
      <w:r w:rsidRPr="00502A69">
        <w:rPr>
          <w:rFonts w:ascii="方正小标宋_GBK" w:eastAsia="方正小标宋_GBK" w:hint="eastAsia"/>
          <w:bCs/>
          <w:sz w:val="72"/>
          <w:szCs w:val="72"/>
        </w:rPr>
        <w:t>建设项目环境影响报告表</w:t>
      </w:r>
    </w:p>
    <w:p w14:paraId="04D5D4C7" w14:textId="77777777" w:rsidR="005401AE" w:rsidRPr="00502A69" w:rsidRDefault="005401AE" w:rsidP="008F2D29">
      <w:pPr>
        <w:adjustRightInd w:val="0"/>
        <w:snapToGrid w:val="0"/>
        <w:spacing w:beforeLines="80" w:before="192"/>
        <w:jc w:val="center"/>
        <w:rPr>
          <w:rFonts w:ascii="楷体_GB2312" w:eastAsia="楷体_GB2312"/>
          <w:bCs/>
          <w:sz w:val="48"/>
          <w:szCs w:val="48"/>
        </w:rPr>
      </w:pPr>
      <w:r w:rsidRPr="00502A69">
        <w:rPr>
          <w:rFonts w:ascii="楷体_GB2312" w:eastAsia="楷体_GB2312" w:hint="eastAsia"/>
          <w:bCs/>
          <w:sz w:val="48"/>
          <w:szCs w:val="48"/>
        </w:rPr>
        <w:t>（污染影响类）</w:t>
      </w:r>
    </w:p>
    <w:p w14:paraId="1A507BFC" w14:textId="77777777" w:rsidR="005401AE" w:rsidRPr="00502A69" w:rsidRDefault="005401AE" w:rsidP="00FE5A42"/>
    <w:p w14:paraId="1CB13409" w14:textId="77777777" w:rsidR="005401AE" w:rsidRPr="00502A69" w:rsidRDefault="005401AE">
      <w:pPr>
        <w:jc w:val="center"/>
        <w:rPr>
          <w:rFonts w:eastAsia="仿宋"/>
          <w:sz w:val="52"/>
          <w:szCs w:val="52"/>
        </w:rPr>
      </w:pPr>
    </w:p>
    <w:p w14:paraId="55260DAB" w14:textId="77777777" w:rsidR="00FE5A42" w:rsidRPr="00502A69" w:rsidRDefault="00FE5A42">
      <w:pPr>
        <w:jc w:val="center"/>
        <w:rPr>
          <w:rFonts w:eastAsia="仿宋"/>
          <w:sz w:val="52"/>
          <w:szCs w:val="52"/>
        </w:rPr>
      </w:pPr>
    </w:p>
    <w:p w14:paraId="2FE72F24" w14:textId="77777777" w:rsidR="005401AE" w:rsidRPr="00502A69" w:rsidRDefault="005401AE">
      <w:pPr>
        <w:ind w:firstLine="1040"/>
        <w:rPr>
          <w:rFonts w:eastAsia="仿宋"/>
          <w:sz w:val="44"/>
          <w:szCs w:val="44"/>
        </w:rPr>
      </w:pPr>
    </w:p>
    <w:p w14:paraId="53083FA2" w14:textId="77777777" w:rsidR="005401AE" w:rsidRPr="00502A69" w:rsidRDefault="005401AE">
      <w:pPr>
        <w:ind w:firstLine="1040"/>
        <w:rPr>
          <w:rFonts w:eastAsia="仿宋"/>
          <w:sz w:val="44"/>
          <w:szCs w:val="44"/>
        </w:rPr>
      </w:pPr>
    </w:p>
    <w:p w14:paraId="7E7E1598" w14:textId="77777777" w:rsidR="005401AE" w:rsidRPr="00502A69" w:rsidRDefault="005401AE">
      <w:pPr>
        <w:ind w:firstLine="1040"/>
        <w:rPr>
          <w:rFonts w:eastAsia="仿宋"/>
          <w:sz w:val="44"/>
          <w:szCs w:val="44"/>
        </w:rPr>
      </w:pPr>
    </w:p>
    <w:p w14:paraId="460F7010" w14:textId="77777777" w:rsidR="005401AE" w:rsidRPr="00502A69" w:rsidRDefault="005401AE">
      <w:pPr>
        <w:ind w:firstLine="1040"/>
        <w:rPr>
          <w:rFonts w:eastAsia="仿宋"/>
          <w:sz w:val="44"/>
          <w:szCs w:val="44"/>
        </w:rPr>
      </w:pPr>
    </w:p>
    <w:p w14:paraId="594AFBCA" w14:textId="77777777" w:rsidR="005401AE" w:rsidRPr="00502A69" w:rsidRDefault="005401AE" w:rsidP="00FE5A42">
      <w:pPr>
        <w:adjustRightInd w:val="0"/>
        <w:snapToGrid w:val="0"/>
        <w:spacing w:line="288" w:lineRule="auto"/>
        <w:ind w:leftChars="493" w:left="2835" w:hangingChars="500" w:hanging="1800"/>
        <w:rPr>
          <w:rFonts w:ascii="仿宋_GB2312" w:eastAsia="仿宋_GB2312"/>
          <w:sz w:val="36"/>
          <w:szCs w:val="36"/>
          <w:u w:val="single"/>
        </w:rPr>
      </w:pPr>
      <w:r w:rsidRPr="00502A69">
        <w:rPr>
          <w:rFonts w:ascii="仿宋_GB2312" w:eastAsia="仿宋_GB2312" w:hint="eastAsia"/>
          <w:sz w:val="36"/>
          <w:szCs w:val="36"/>
        </w:rPr>
        <w:t>项目名称：</w:t>
      </w:r>
      <w:r w:rsidR="00FE5A42" w:rsidRPr="00502A69">
        <w:rPr>
          <w:rFonts w:ascii="仿宋_GB2312" w:eastAsia="仿宋_GB2312" w:hint="eastAsia"/>
          <w:sz w:val="36"/>
          <w:szCs w:val="36"/>
          <w:u w:val="single"/>
        </w:rPr>
        <w:t xml:space="preserve">嘉兴市锦圣机械有限公司年产法兰盘200吨、配管件70吨项目           </w:t>
      </w:r>
    </w:p>
    <w:p w14:paraId="2CAA5664" w14:textId="77777777" w:rsidR="005401AE" w:rsidRPr="00502A69" w:rsidRDefault="005401AE">
      <w:pPr>
        <w:adjustRightInd w:val="0"/>
        <w:snapToGrid w:val="0"/>
        <w:spacing w:line="288" w:lineRule="auto"/>
        <w:ind w:firstLine="1040"/>
        <w:rPr>
          <w:rFonts w:ascii="仿宋_GB2312" w:eastAsia="仿宋_GB2312"/>
          <w:sz w:val="36"/>
          <w:szCs w:val="36"/>
          <w:u w:val="single"/>
        </w:rPr>
      </w:pPr>
      <w:r w:rsidRPr="00502A69">
        <w:rPr>
          <w:rFonts w:ascii="仿宋_GB2312" w:eastAsia="仿宋_GB2312" w:hint="eastAsia"/>
          <w:sz w:val="36"/>
          <w:szCs w:val="36"/>
        </w:rPr>
        <w:t>建设单位（盖章）：</w:t>
      </w:r>
      <w:r w:rsidR="00FE5A42" w:rsidRPr="00502A69">
        <w:rPr>
          <w:rFonts w:ascii="仿宋_GB2312" w:eastAsia="仿宋_GB2312" w:hint="eastAsia"/>
          <w:sz w:val="36"/>
          <w:szCs w:val="36"/>
          <w:u w:val="single"/>
        </w:rPr>
        <w:t xml:space="preserve">嘉兴市锦圣机械有限公司     </w:t>
      </w:r>
    </w:p>
    <w:p w14:paraId="1DC10449" w14:textId="77777777" w:rsidR="005401AE" w:rsidRPr="00502A69" w:rsidRDefault="005401AE">
      <w:pPr>
        <w:adjustRightInd w:val="0"/>
        <w:snapToGrid w:val="0"/>
        <w:spacing w:line="288" w:lineRule="auto"/>
        <w:ind w:firstLine="1040"/>
        <w:rPr>
          <w:rFonts w:ascii="仿宋_GB2312" w:eastAsia="仿宋_GB2312"/>
          <w:sz w:val="36"/>
          <w:szCs w:val="36"/>
          <w:u w:val="single"/>
        </w:rPr>
      </w:pPr>
      <w:r w:rsidRPr="00502A69">
        <w:rPr>
          <w:rFonts w:ascii="仿宋_GB2312" w:eastAsia="仿宋_GB2312" w:hint="eastAsia"/>
          <w:sz w:val="36"/>
          <w:szCs w:val="36"/>
        </w:rPr>
        <w:t>编制日期：</w:t>
      </w:r>
      <w:r w:rsidR="00FE5A42" w:rsidRPr="00502A69">
        <w:rPr>
          <w:rFonts w:ascii="仿宋_GB2312" w:eastAsia="仿宋_GB2312" w:hint="eastAsia"/>
          <w:sz w:val="36"/>
          <w:szCs w:val="36"/>
          <w:u w:val="single"/>
        </w:rPr>
        <w:t>二〇二一年四月</w:t>
      </w:r>
      <w:r w:rsidRPr="00502A69">
        <w:rPr>
          <w:rFonts w:ascii="仿宋_GB2312" w:eastAsia="仿宋_GB2312" w:hint="eastAsia"/>
          <w:sz w:val="36"/>
          <w:szCs w:val="36"/>
          <w:u w:val="single"/>
        </w:rPr>
        <w:t xml:space="preserve"> </w:t>
      </w:r>
      <w:r w:rsidRPr="00502A69">
        <w:rPr>
          <w:rFonts w:ascii="仿宋_GB2312" w:eastAsia="仿宋_GB2312"/>
          <w:sz w:val="36"/>
          <w:szCs w:val="36"/>
          <w:u w:val="single"/>
        </w:rPr>
        <w:t xml:space="preserve"> </w:t>
      </w:r>
      <w:r w:rsidR="00FE5A42" w:rsidRPr="00502A69">
        <w:rPr>
          <w:rFonts w:ascii="仿宋_GB2312" w:eastAsia="仿宋_GB2312"/>
          <w:sz w:val="36"/>
          <w:szCs w:val="36"/>
          <w:u w:val="single"/>
        </w:rPr>
        <w:t xml:space="preserve">               </w:t>
      </w:r>
      <w:r w:rsidR="00FE5A42" w:rsidRPr="00502A69">
        <w:rPr>
          <w:rFonts w:ascii="仿宋_GB2312" w:eastAsia="仿宋_GB2312" w:hint="eastAsia"/>
          <w:sz w:val="36"/>
          <w:szCs w:val="36"/>
          <w:u w:val="single"/>
        </w:rPr>
        <w:t xml:space="preserve"> </w:t>
      </w:r>
      <w:r w:rsidR="00FE5A42" w:rsidRPr="00502A69">
        <w:rPr>
          <w:rFonts w:ascii="仿宋_GB2312" w:eastAsia="仿宋_GB2312"/>
          <w:sz w:val="36"/>
          <w:szCs w:val="36"/>
          <w:u w:val="single"/>
        </w:rPr>
        <w:t xml:space="preserve">  </w:t>
      </w:r>
    </w:p>
    <w:p w14:paraId="10CE22B7" w14:textId="77777777" w:rsidR="005401AE" w:rsidRPr="00502A69" w:rsidRDefault="005401AE">
      <w:pPr>
        <w:adjustRightInd w:val="0"/>
        <w:snapToGrid w:val="0"/>
        <w:spacing w:line="288" w:lineRule="auto"/>
        <w:ind w:firstLine="1040"/>
        <w:rPr>
          <w:rFonts w:ascii="仿宋_GB2312" w:eastAsia="仿宋_GB2312"/>
          <w:sz w:val="36"/>
          <w:szCs w:val="36"/>
          <w:u w:val="single"/>
        </w:rPr>
      </w:pPr>
      <w:bookmarkStart w:id="0" w:name="_Hlk57884087"/>
    </w:p>
    <w:p w14:paraId="4F1670D0" w14:textId="77777777" w:rsidR="005401AE" w:rsidRPr="00502A69" w:rsidRDefault="005401AE">
      <w:pPr>
        <w:adjustRightInd w:val="0"/>
        <w:snapToGrid w:val="0"/>
        <w:spacing w:line="288" w:lineRule="auto"/>
        <w:ind w:firstLine="1040"/>
        <w:rPr>
          <w:rFonts w:ascii="仿宋_GB2312" w:eastAsia="仿宋_GB2312"/>
          <w:sz w:val="36"/>
          <w:szCs w:val="36"/>
        </w:rPr>
      </w:pPr>
    </w:p>
    <w:p w14:paraId="2AF2CD75" w14:textId="77777777" w:rsidR="005401AE" w:rsidRPr="00502A69" w:rsidRDefault="005401AE" w:rsidP="00607B79">
      <w:pPr>
        <w:adjustRightInd w:val="0"/>
        <w:snapToGrid w:val="0"/>
        <w:spacing w:line="288" w:lineRule="auto"/>
        <w:rPr>
          <w:rFonts w:ascii="仿宋_GB2312" w:eastAsia="仿宋_GB2312"/>
          <w:sz w:val="36"/>
          <w:szCs w:val="36"/>
        </w:rPr>
      </w:pPr>
    </w:p>
    <w:p w14:paraId="3FC0B894" w14:textId="77777777" w:rsidR="0018781E" w:rsidRPr="00502A69" w:rsidRDefault="0018781E">
      <w:pPr>
        <w:adjustRightInd w:val="0"/>
        <w:snapToGrid w:val="0"/>
        <w:spacing w:line="288" w:lineRule="auto"/>
        <w:ind w:firstLine="1040"/>
        <w:rPr>
          <w:rFonts w:ascii="仿宋_GB2312" w:eastAsia="仿宋_GB2312"/>
          <w:sz w:val="36"/>
          <w:szCs w:val="36"/>
        </w:rPr>
      </w:pPr>
    </w:p>
    <w:bookmarkEnd w:id="0"/>
    <w:p w14:paraId="5F75CCA5" w14:textId="77777777" w:rsidR="005401AE" w:rsidRPr="00502A69" w:rsidRDefault="005401AE">
      <w:pPr>
        <w:adjustRightInd w:val="0"/>
        <w:snapToGrid w:val="0"/>
        <w:spacing w:line="288" w:lineRule="auto"/>
        <w:jc w:val="center"/>
        <w:rPr>
          <w:rFonts w:ascii="楷体_GB2312" w:eastAsia="楷体_GB2312"/>
          <w:sz w:val="36"/>
          <w:szCs w:val="36"/>
        </w:rPr>
      </w:pPr>
      <w:r w:rsidRPr="00502A69">
        <w:rPr>
          <w:rFonts w:ascii="楷体_GB2312" w:eastAsia="楷体_GB2312" w:hint="eastAsia"/>
          <w:sz w:val="36"/>
          <w:szCs w:val="36"/>
        </w:rPr>
        <w:t>中华人民共和国生态环境部制</w:t>
      </w:r>
    </w:p>
    <w:p w14:paraId="4538CFB3" w14:textId="77777777" w:rsidR="005401AE" w:rsidRPr="00502A69" w:rsidRDefault="005401AE" w:rsidP="00502A69">
      <w:pPr>
        <w:adjustRightInd w:val="0"/>
        <w:snapToGrid w:val="0"/>
        <w:spacing w:line="288" w:lineRule="auto"/>
        <w:rPr>
          <w:rFonts w:ascii="仿宋_GB2312" w:eastAsia="仿宋_GB2312"/>
          <w:sz w:val="36"/>
          <w:szCs w:val="36"/>
        </w:rPr>
        <w:sectPr w:rsidR="005401AE" w:rsidRPr="00502A69" w:rsidSect="0023280E">
          <w:footerReference w:type="even" r:id="rId10"/>
          <w:footerReference w:type="default" r:id="rId11"/>
          <w:pgSz w:w="11906" w:h="16838" w:code="9"/>
          <w:pgMar w:top="1701" w:right="1531" w:bottom="1701" w:left="1531" w:header="851" w:footer="1077" w:gutter="0"/>
          <w:pgNumType w:start="3"/>
          <w:cols w:space="720"/>
          <w:docGrid w:linePitch="312"/>
        </w:sectPr>
      </w:pPr>
    </w:p>
    <w:p w14:paraId="2843CA9A" w14:textId="77777777" w:rsidR="00B57038" w:rsidRPr="00502A69" w:rsidRDefault="00B57038" w:rsidP="00B57038"/>
    <w:p w14:paraId="4BC048E4" w14:textId="77777777" w:rsidR="00607B79" w:rsidRPr="00502A69" w:rsidRDefault="00607B79" w:rsidP="00607B79">
      <w:pPr>
        <w:pStyle w:val="14"/>
        <w:tabs>
          <w:tab w:val="right" w:leader="dot" w:pos="8296"/>
        </w:tabs>
        <w:snapToGrid w:val="0"/>
        <w:spacing w:line="440" w:lineRule="exact"/>
        <w:jc w:val="center"/>
        <w:rPr>
          <w:noProof/>
        </w:rPr>
      </w:pPr>
      <w:r w:rsidRPr="00502A69">
        <w:rPr>
          <w:b/>
          <w:sz w:val="36"/>
          <w:szCs w:val="36"/>
        </w:rPr>
        <w:t>目</w:t>
      </w:r>
      <w:r w:rsidRPr="00502A69">
        <w:rPr>
          <w:rFonts w:hint="eastAsia"/>
          <w:b/>
          <w:sz w:val="36"/>
          <w:szCs w:val="36"/>
        </w:rPr>
        <w:t xml:space="preserve"> </w:t>
      </w:r>
      <w:r w:rsidRPr="00502A69">
        <w:rPr>
          <w:b/>
          <w:sz w:val="36"/>
          <w:szCs w:val="36"/>
        </w:rPr>
        <w:t>录</w:t>
      </w:r>
      <w:r w:rsidRPr="00502A69">
        <w:rPr>
          <w:sz w:val="36"/>
          <w:szCs w:val="36"/>
        </w:rPr>
        <w:fldChar w:fldCharType="begin"/>
      </w:r>
      <w:r w:rsidRPr="00502A69">
        <w:rPr>
          <w:sz w:val="36"/>
          <w:szCs w:val="36"/>
        </w:rPr>
        <w:instrText xml:space="preserve"> TOC \o "1-1" \h \z \u </w:instrText>
      </w:r>
      <w:r w:rsidRPr="00502A69">
        <w:rPr>
          <w:sz w:val="36"/>
          <w:szCs w:val="36"/>
        </w:rPr>
        <w:fldChar w:fldCharType="separate"/>
      </w:r>
    </w:p>
    <w:p w14:paraId="2AB92F97" w14:textId="77777777" w:rsidR="00607B79" w:rsidRPr="00502A69" w:rsidRDefault="0088083B" w:rsidP="00607B79">
      <w:pPr>
        <w:pStyle w:val="14"/>
        <w:tabs>
          <w:tab w:val="right" w:leader="dot" w:pos="8720"/>
        </w:tabs>
        <w:spacing w:line="500" w:lineRule="exact"/>
        <w:rPr>
          <w:noProof/>
          <w:sz w:val="24"/>
        </w:rPr>
      </w:pPr>
      <w:hyperlink w:anchor="_Toc9867873" w:history="1">
        <w:r w:rsidR="00607B79" w:rsidRPr="00502A69">
          <w:rPr>
            <w:rStyle w:val="af9"/>
            <w:bCs/>
            <w:noProof/>
            <w:color w:val="auto"/>
            <w:sz w:val="24"/>
          </w:rPr>
          <w:t>1</w:t>
        </w:r>
        <w:r w:rsidR="00607B79" w:rsidRPr="00502A69">
          <w:rPr>
            <w:rStyle w:val="af9"/>
            <w:rFonts w:hAnsi="宋体"/>
            <w:bCs/>
            <w:noProof/>
            <w:color w:val="auto"/>
            <w:sz w:val="24"/>
          </w:rPr>
          <w:t>、建设项目基本情况</w:t>
        </w:r>
        <w:r w:rsidR="00607B79" w:rsidRPr="00502A69">
          <w:rPr>
            <w:noProof/>
            <w:sz w:val="24"/>
          </w:rPr>
          <w:tab/>
        </w:r>
        <w:r w:rsidR="00607B79" w:rsidRPr="00502A69">
          <w:rPr>
            <w:rFonts w:hint="eastAsia"/>
            <w:noProof/>
            <w:sz w:val="24"/>
          </w:rPr>
          <w:t>1</w:t>
        </w:r>
      </w:hyperlink>
    </w:p>
    <w:p w14:paraId="1D6388C0" w14:textId="77777777" w:rsidR="00607B79" w:rsidRPr="00502A69" w:rsidRDefault="0088083B" w:rsidP="00607B79">
      <w:pPr>
        <w:pStyle w:val="14"/>
        <w:tabs>
          <w:tab w:val="right" w:leader="dot" w:pos="8720"/>
        </w:tabs>
        <w:spacing w:line="500" w:lineRule="exact"/>
        <w:rPr>
          <w:noProof/>
          <w:sz w:val="24"/>
        </w:rPr>
      </w:pPr>
      <w:hyperlink w:anchor="_Toc9867874" w:history="1">
        <w:r w:rsidR="00607B79" w:rsidRPr="00502A69">
          <w:rPr>
            <w:rStyle w:val="af9"/>
            <w:bCs/>
            <w:noProof/>
            <w:color w:val="auto"/>
            <w:sz w:val="24"/>
          </w:rPr>
          <w:t>2</w:t>
        </w:r>
        <w:r w:rsidR="00607B79" w:rsidRPr="00502A69">
          <w:rPr>
            <w:rStyle w:val="af9"/>
            <w:rFonts w:hAnsi="宋体"/>
            <w:bCs/>
            <w:noProof/>
            <w:color w:val="auto"/>
            <w:sz w:val="24"/>
          </w:rPr>
          <w:t>、建设项目</w:t>
        </w:r>
        <w:r w:rsidR="00607B79" w:rsidRPr="00502A69">
          <w:rPr>
            <w:rStyle w:val="af9"/>
            <w:rFonts w:hAnsi="宋体" w:hint="eastAsia"/>
            <w:bCs/>
            <w:noProof/>
            <w:color w:val="auto"/>
            <w:sz w:val="24"/>
          </w:rPr>
          <w:t>工程</w:t>
        </w:r>
        <w:r w:rsidR="00607B79" w:rsidRPr="00502A69">
          <w:rPr>
            <w:rStyle w:val="af9"/>
            <w:rFonts w:hAnsi="宋体"/>
            <w:bCs/>
            <w:noProof/>
            <w:color w:val="auto"/>
            <w:sz w:val="24"/>
          </w:rPr>
          <w:t>分析</w:t>
        </w:r>
        <w:r w:rsidR="00607B79" w:rsidRPr="00502A69">
          <w:rPr>
            <w:noProof/>
            <w:sz w:val="24"/>
          </w:rPr>
          <w:tab/>
        </w:r>
        <w:r w:rsidR="00607B79" w:rsidRPr="00502A69">
          <w:rPr>
            <w:rFonts w:hint="eastAsia"/>
            <w:noProof/>
            <w:sz w:val="24"/>
          </w:rPr>
          <w:t>1</w:t>
        </w:r>
        <w:r w:rsidR="00E407EE" w:rsidRPr="00502A69">
          <w:rPr>
            <w:rFonts w:hint="eastAsia"/>
            <w:noProof/>
            <w:sz w:val="24"/>
          </w:rPr>
          <w:t>3</w:t>
        </w:r>
      </w:hyperlink>
    </w:p>
    <w:p w14:paraId="0E81FFE0" w14:textId="678900FA" w:rsidR="00607B79" w:rsidRPr="00502A69" w:rsidRDefault="0088083B" w:rsidP="00607B79">
      <w:pPr>
        <w:pStyle w:val="14"/>
        <w:tabs>
          <w:tab w:val="right" w:leader="dot" w:pos="8720"/>
        </w:tabs>
        <w:spacing w:line="500" w:lineRule="exact"/>
        <w:rPr>
          <w:noProof/>
          <w:sz w:val="24"/>
        </w:rPr>
      </w:pPr>
      <w:hyperlink w:anchor="_Toc9867875" w:history="1">
        <w:r w:rsidR="00607B79" w:rsidRPr="00502A69">
          <w:rPr>
            <w:rStyle w:val="af9"/>
            <w:bCs/>
            <w:noProof/>
            <w:color w:val="auto"/>
            <w:sz w:val="24"/>
          </w:rPr>
          <w:t>3</w:t>
        </w:r>
        <w:r w:rsidR="00607B79" w:rsidRPr="00502A69">
          <w:rPr>
            <w:rStyle w:val="af9"/>
            <w:rFonts w:hAnsi="宋体"/>
            <w:bCs/>
            <w:noProof/>
            <w:color w:val="auto"/>
            <w:sz w:val="24"/>
          </w:rPr>
          <w:t>、</w:t>
        </w:r>
        <w:r w:rsidR="00607B79" w:rsidRPr="00502A69">
          <w:rPr>
            <w:rStyle w:val="af9"/>
            <w:rFonts w:hAnsi="宋体" w:hint="eastAsia"/>
            <w:bCs/>
            <w:noProof/>
            <w:color w:val="auto"/>
            <w:sz w:val="24"/>
          </w:rPr>
          <w:t>区域环境质量现状、环境保护目标及评价标准</w:t>
        </w:r>
        <w:r w:rsidR="00607B79" w:rsidRPr="00502A69">
          <w:rPr>
            <w:noProof/>
            <w:sz w:val="24"/>
          </w:rPr>
          <w:tab/>
        </w:r>
        <w:r w:rsidR="00E407EE" w:rsidRPr="00502A69">
          <w:rPr>
            <w:rFonts w:hint="eastAsia"/>
            <w:noProof/>
            <w:sz w:val="24"/>
          </w:rPr>
          <w:t>1</w:t>
        </w:r>
        <w:r w:rsidR="007E423B" w:rsidRPr="00502A69">
          <w:rPr>
            <w:rFonts w:hint="eastAsia"/>
            <w:noProof/>
            <w:sz w:val="24"/>
          </w:rPr>
          <w:t>9</w:t>
        </w:r>
      </w:hyperlink>
    </w:p>
    <w:p w14:paraId="2C41EAD9" w14:textId="41946E75" w:rsidR="00607B79" w:rsidRPr="00502A69" w:rsidRDefault="0088083B" w:rsidP="00607B79">
      <w:pPr>
        <w:pStyle w:val="14"/>
        <w:tabs>
          <w:tab w:val="right" w:leader="dot" w:pos="8720"/>
        </w:tabs>
        <w:spacing w:line="500" w:lineRule="exact"/>
        <w:rPr>
          <w:noProof/>
          <w:sz w:val="24"/>
        </w:rPr>
      </w:pPr>
      <w:hyperlink w:anchor="_Toc9867876" w:history="1">
        <w:r w:rsidR="00607B79" w:rsidRPr="00502A69">
          <w:rPr>
            <w:rStyle w:val="af9"/>
            <w:bCs/>
            <w:noProof/>
            <w:color w:val="auto"/>
            <w:sz w:val="24"/>
          </w:rPr>
          <w:t>4</w:t>
        </w:r>
        <w:r w:rsidR="00607B79" w:rsidRPr="00502A69">
          <w:rPr>
            <w:rStyle w:val="af9"/>
            <w:rFonts w:hAnsi="宋体"/>
            <w:bCs/>
            <w:noProof/>
            <w:color w:val="auto"/>
            <w:sz w:val="24"/>
          </w:rPr>
          <w:t>、</w:t>
        </w:r>
        <w:r w:rsidR="00607B79" w:rsidRPr="00502A69">
          <w:rPr>
            <w:rStyle w:val="af9"/>
            <w:rFonts w:hAnsi="宋体" w:hint="eastAsia"/>
            <w:bCs/>
            <w:noProof/>
            <w:color w:val="auto"/>
            <w:sz w:val="24"/>
          </w:rPr>
          <w:t>主要环境影响和保护措施</w:t>
        </w:r>
        <w:r w:rsidR="00607B79" w:rsidRPr="00502A69">
          <w:rPr>
            <w:noProof/>
            <w:sz w:val="24"/>
          </w:rPr>
          <w:tab/>
        </w:r>
        <w:r w:rsidR="00E407EE" w:rsidRPr="00502A69">
          <w:rPr>
            <w:rFonts w:hint="eastAsia"/>
            <w:noProof/>
            <w:sz w:val="24"/>
          </w:rPr>
          <w:t>2</w:t>
        </w:r>
      </w:hyperlink>
      <w:r w:rsidR="007A1405" w:rsidRPr="00502A69">
        <w:rPr>
          <w:rFonts w:hint="eastAsia"/>
          <w:noProof/>
          <w:sz w:val="24"/>
        </w:rPr>
        <w:t>6</w:t>
      </w:r>
    </w:p>
    <w:p w14:paraId="77DB62B1" w14:textId="19B57912" w:rsidR="00607B79" w:rsidRPr="00502A69" w:rsidRDefault="0088083B" w:rsidP="00607B79">
      <w:pPr>
        <w:pStyle w:val="14"/>
        <w:tabs>
          <w:tab w:val="right" w:leader="dot" w:pos="8720"/>
        </w:tabs>
        <w:spacing w:line="500" w:lineRule="exact"/>
        <w:rPr>
          <w:noProof/>
          <w:sz w:val="24"/>
        </w:rPr>
      </w:pPr>
      <w:hyperlink w:anchor="_Toc9867877" w:history="1">
        <w:r w:rsidR="00607B79" w:rsidRPr="00502A69">
          <w:rPr>
            <w:rStyle w:val="af9"/>
            <w:bCs/>
            <w:noProof/>
            <w:color w:val="auto"/>
            <w:sz w:val="24"/>
          </w:rPr>
          <w:t>5</w:t>
        </w:r>
        <w:r w:rsidR="00607B79" w:rsidRPr="00502A69">
          <w:rPr>
            <w:rStyle w:val="af9"/>
            <w:rFonts w:hAnsi="宋体"/>
            <w:bCs/>
            <w:noProof/>
            <w:color w:val="auto"/>
            <w:sz w:val="24"/>
          </w:rPr>
          <w:t>、</w:t>
        </w:r>
        <w:r w:rsidR="00607B79" w:rsidRPr="00502A69">
          <w:rPr>
            <w:rStyle w:val="af9"/>
            <w:rFonts w:hAnsi="宋体" w:hint="eastAsia"/>
            <w:bCs/>
            <w:noProof/>
            <w:color w:val="auto"/>
            <w:sz w:val="24"/>
          </w:rPr>
          <w:t>环境保护措施监督检查清单</w:t>
        </w:r>
        <w:r w:rsidR="00607B79" w:rsidRPr="00502A69">
          <w:rPr>
            <w:noProof/>
            <w:sz w:val="24"/>
          </w:rPr>
          <w:tab/>
        </w:r>
        <w:r w:rsidR="00FB05F6" w:rsidRPr="00502A69">
          <w:rPr>
            <w:rFonts w:hint="eastAsia"/>
            <w:noProof/>
            <w:sz w:val="24"/>
          </w:rPr>
          <w:t>4</w:t>
        </w:r>
        <w:r w:rsidR="007A1405" w:rsidRPr="00502A69">
          <w:rPr>
            <w:rFonts w:hint="eastAsia"/>
            <w:noProof/>
            <w:sz w:val="24"/>
          </w:rPr>
          <w:t>9</w:t>
        </w:r>
      </w:hyperlink>
    </w:p>
    <w:p w14:paraId="366614AA" w14:textId="2A2473EB" w:rsidR="00607B79" w:rsidRPr="00502A69" w:rsidRDefault="0088083B" w:rsidP="00607B79">
      <w:pPr>
        <w:pStyle w:val="14"/>
        <w:tabs>
          <w:tab w:val="right" w:leader="dot" w:pos="8720"/>
        </w:tabs>
        <w:spacing w:line="500" w:lineRule="exact"/>
        <w:rPr>
          <w:noProof/>
          <w:sz w:val="24"/>
        </w:rPr>
      </w:pPr>
      <w:hyperlink w:anchor="_Toc9867878" w:history="1">
        <w:r w:rsidR="00607B79" w:rsidRPr="00502A69">
          <w:rPr>
            <w:rStyle w:val="af9"/>
            <w:bCs/>
            <w:noProof/>
            <w:color w:val="auto"/>
            <w:sz w:val="24"/>
          </w:rPr>
          <w:t>6</w:t>
        </w:r>
        <w:r w:rsidR="00607B79" w:rsidRPr="00502A69">
          <w:rPr>
            <w:rStyle w:val="af9"/>
            <w:rFonts w:hAnsi="宋体"/>
            <w:bCs/>
            <w:noProof/>
            <w:color w:val="auto"/>
            <w:sz w:val="24"/>
          </w:rPr>
          <w:t>、结论</w:t>
        </w:r>
        <w:r w:rsidR="00607B79" w:rsidRPr="00502A69">
          <w:rPr>
            <w:noProof/>
            <w:sz w:val="24"/>
          </w:rPr>
          <w:tab/>
        </w:r>
        <w:r w:rsidR="00607B79" w:rsidRPr="00502A69">
          <w:rPr>
            <w:rFonts w:hint="eastAsia"/>
            <w:noProof/>
            <w:sz w:val="24"/>
          </w:rPr>
          <w:t>5</w:t>
        </w:r>
        <w:r w:rsidR="007A1405" w:rsidRPr="00502A69">
          <w:rPr>
            <w:rFonts w:hint="eastAsia"/>
            <w:noProof/>
            <w:sz w:val="24"/>
          </w:rPr>
          <w:t>3</w:t>
        </w:r>
      </w:hyperlink>
    </w:p>
    <w:p w14:paraId="3DF6E447" w14:textId="3BF77931" w:rsidR="00607B79" w:rsidRPr="00502A69" w:rsidRDefault="00607B79" w:rsidP="00502A69">
      <w:pPr>
        <w:snapToGrid w:val="0"/>
        <w:spacing w:line="440" w:lineRule="exact"/>
        <w:rPr>
          <w:sz w:val="24"/>
        </w:rPr>
        <w:sectPr w:rsidR="00607B79" w:rsidRPr="00502A69" w:rsidSect="003051C2">
          <w:footerReference w:type="default" r:id="rId12"/>
          <w:pgSz w:w="11906" w:h="16838"/>
          <w:pgMar w:top="1701" w:right="1531" w:bottom="1701" w:left="1531" w:header="851" w:footer="1077" w:gutter="0"/>
          <w:cols w:space="720"/>
          <w:docGrid w:linePitch="312"/>
        </w:sectPr>
      </w:pPr>
      <w:r w:rsidRPr="00502A69">
        <w:rPr>
          <w:sz w:val="24"/>
        </w:rPr>
        <w:fldChar w:fldCharType="end"/>
      </w:r>
      <w:r w:rsidR="00502A69" w:rsidRPr="00502A69">
        <w:rPr>
          <w:sz w:val="24"/>
        </w:rPr>
        <w:t xml:space="preserve"> </w:t>
      </w:r>
    </w:p>
    <w:p w14:paraId="43A04DE3" w14:textId="77777777" w:rsidR="005401AE" w:rsidRPr="00502A69" w:rsidRDefault="005401AE" w:rsidP="0018781E">
      <w:pPr>
        <w:pStyle w:val="a8"/>
        <w:jc w:val="center"/>
        <w:outlineLvl w:val="0"/>
        <w:rPr>
          <w:rFonts w:ascii="黑体" w:eastAsia="黑体" w:hAnsi="黑体"/>
          <w:snapToGrid w:val="0"/>
          <w:sz w:val="30"/>
          <w:szCs w:val="30"/>
        </w:rPr>
      </w:pPr>
      <w:r w:rsidRPr="00502A69">
        <w:rPr>
          <w:rFonts w:ascii="黑体" w:eastAsia="黑体" w:hAnsi="黑体" w:hint="eastAsia"/>
          <w:snapToGrid w:val="0"/>
          <w:sz w:val="30"/>
          <w:szCs w:val="30"/>
        </w:rPr>
        <w:lastRenderedPageBreak/>
        <w:t>一、建设项目基本情况</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40"/>
        <w:gridCol w:w="1684"/>
        <w:gridCol w:w="2202"/>
        <w:gridCol w:w="2844"/>
      </w:tblGrid>
      <w:tr w:rsidR="00502A69" w:rsidRPr="00502A69" w14:paraId="23B3B9B4" w14:textId="77777777" w:rsidTr="00394E92">
        <w:trPr>
          <w:trHeight w:val="497"/>
          <w:jc w:val="center"/>
        </w:trPr>
        <w:tc>
          <w:tcPr>
            <w:tcW w:w="2140" w:type="dxa"/>
            <w:tcMar>
              <w:top w:w="16" w:type="dxa"/>
              <w:left w:w="16" w:type="dxa"/>
              <w:right w:w="16" w:type="dxa"/>
            </w:tcMar>
            <w:vAlign w:val="center"/>
          </w:tcPr>
          <w:p w14:paraId="77D8CBFD" w14:textId="77777777" w:rsidR="005401AE" w:rsidRPr="00502A69" w:rsidRDefault="005401AE">
            <w:pPr>
              <w:adjustRightInd w:val="0"/>
              <w:snapToGrid w:val="0"/>
              <w:jc w:val="center"/>
              <w:rPr>
                <w:sz w:val="24"/>
              </w:rPr>
            </w:pPr>
            <w:r w:rsidRPr="00502A69">
              <w:rPr>
                <w:sz w:val="24"/>
              </w:rPr>
              <w:t>建设项目名称</w:t>
            </w:r>
          </w:p>
        </w:tc>
        <w:tc>
          <w:tcPr>
            <w:tcW w:w="6730" w:type="dxa"/>
            <w:gridSpan w:val="3"/>
            <w:vAlign w:val="center"/>
          </w:tcPr>
          <w:p w14:paraId="53169089" w14:textId="77777777" w:rsidR="005401AE" w:rsidRPr="00502A69" w:rsidRDefault="00FE5A42" w:rsidP="00FE5A42">
            <w:pPr>
              <w:adjustRightInd w:val="0"/>
              <w:snapToGrid w:val="0"/>
              <w:jc w:val="center"/>
              <w:rPr>
                <w:sz w:val="24"/>
              </w:rPr>
            </w:pPr>
            <w:r w:rsidRPr="00502A69">
              <w:rPr>
                <w:sz w:val="24"/>
              </w:rPr>
              <w:t>嘉兴市锦圣机械有限公司年产法兰盘</w:t>
            </w:r>
            <w:r w:rsidRPr="00502A69">
              <w:rPr>
                <w:sz w:val="24"/>
              </w:rPr>
              <w:t>200</w:t>
            </w:r>
            <w:r w:rsidRPr="00502A69">
              <w:rPr>
                <w:sz w:val="24"/>
              </w:rPr>
              <w:t>吨、配管件</w:t>
            </w:r>
            <w:r w:rsidRPr="00502A69">
              <w:rPr>
                <w:sz w:val="24"/>
              </w:rPr>
              <w:t>70</w:t>
            </w:r>
            <w:r w:rsidRPr="00502A69">
              <w:rPr>
                <w:sz w:val="24"/>
              </w:rPr>
              <w:t>吨项目</w:t>
            </w:r>
          </w:p>
        </w:tc>
      </w:tr>
      <w:tr w:rsidR="00502A69" w:rsidRPr="00502A69" w14:paraId="0337698D" w14:textId="77777777" w:rsidTr="00394E92">
        <w:trPr>
          <w:trHeight w:val="497"/>
          <w:jc w:val="center"/>
        </w:trPr>
        <w:tc>
          <w:tcPr>
            <w:tcW w:w="2140" w:type="dxa"/>
            <w:tcMar>
              <w:top w:w="16" w:type="dxa"/>
              <w:left w:w="16" w:type="dxa"/>
              <w:right w:w="16" w:type="dxa"/>
            </w:tcMar>
            <w:vAlign w:val="center"/>
          </w:tcPr>
          <w:p w14:paraId="40E7F160" w14:textId="77777777" w:rsidR="005401AE" w:rsidRPr="00502A69" w:rsidRDefault="005401AE">
            <w:pPr>
              <w:adjustRightInd w:val="0"/>
              <w:snapToGrid w:val="0"/>
              <w:jc w:val="center"/>
              <w:rPr>
                <w:sz w:val="24"/>
              </w:rPr>
            </w:pPr>
            <w:r w:rsidRPr="00502A69">
              <w:rPr>
                <w:sz w:val="24"/>
              </w:rPr>
              <w:t>项目代码</w:t>
            </w:r>
          </w:p>
        </w:tc>
        <w:tc>
          <w:tcPr>
            <w:tcW w:w="6730" w:type="dxa"/>
            <w:gridSpan w:val="3"/>
            <w:vAlign w:val="center"/>
          </w:tcPr>
          <w:p w14:paraId="1D23D88D" w14:textId="77777777" w:rsidR="005401AE" w:rsidRPr="00502A69" w:rsidRDefault="00FE5A42">
            <w:pPr>
              <w:adjustRightInd w:val="0"/>
              <w:snapToGrid w:val="0"/>
              <w:jc w:val="center"/>
              <w:rPr>
                <w:sz w:val="24"/>
              </w:rPr>
            </w:pPr>
            <w:r w:rsidRPr="00502A69">
              <w:rPr>
                <w:sz w:val="24"/>
              </w:rPr>
              <w:t>2103-330402-89-01-740115</w:t>
            </w:r>
          </w:p>
        </w:tc>
      </w:tr>
      <w:tr w:rsidR="00502A69" w:rsidRPr="00502A69" w14:paraId="170D7007" w14:textId="77777777" w:rsidTr="00394E92">
        <w:trPr>
          <w:trHeight w:val="497"/>
          <w:jc w:val="center"/>
        </w:trPr>
        <w:tc>
          <w:tcPr>
            <w:tcW w:w="2140" w:type="dxa"/>
            <w:tcMar>
              <w:top w:w="16" w:type="dxa"/>
              <w:left w:w="16" w:type="dxa"/>
              <w:right w:w="16" w:type="dxa"/>
            </w:tcMar>
            <w:vAlign w:val="center"/>
          </w:tcPr>
          <w:p w14:paraId="7FD8EEE8" w14:textId="77777777" w:rsidR="005401AE" w:rsidRPr="00502A69" w:rsidRDefault="005401AE">
            <w:pPr>
              <w:adjustRightInd w:val="0"/>
              <w:snapToGrid w:val="0"/>
              <w:jc w:val="center"/>
              <w:rPr>
                <w:sz w:val="24"/>
              </w:rPr>
            </w:pPr>
            <w:r w:rsidRPr="00502A69">
              <w:rPr>
                <w:sz w:val="24"/>
              </w:rPr>
              <w:t>建设单位联系人</w:t>
            </w:r>
          </w:p>
        </w:tc>
        <w:tc>
          <w:tcPr>
            <w:tcW w:w="1684" w:type="dxa"/>
            <w:vAlign w:val="center"/>
          </w:tcPr>
          <w:p w14:paraId="40522C53" w14:textId="01D72E15" w:rsidR="005401AE" w:rsidRPr="00502A69" w:rsidRDefault="005401AE">
            <w:pPr>
              <w:adjustRightInd w:val="0"/>
              <w:snapToGrid w:val="0"/>
              <w:jc w:val="center"/>
              <w:rPr>
                <w:sz w:val="24"/>
              </w:rPr>
            </w:pPr>
          </w:p>
        </w:tc>
        <w:tc>
          <w:tcPr>
            <w:tcW w:w="2202" w:type="dxa"/>
            <w:vAlign w:val="center"/>
          </w:tcPr>
          <w:p w14:paraId="2B7B483E" w14:textId="77777777" w:rsidR="005401AE" w:rsidRPr="00502A69" w:rsidRDefault="005401AE">
            <w:pPr>
              <w:adjustRightInd w:val="0"/>
              <w:snapToGrid w:val="0"/>
              <w:jc w:val="center"/>
              <w:rPr>
                <w:sz w:val="24"/>
              </w:rPr>
            </w:pPr>
            <w:bookmarkStart w:id="1" w:name="_GoBack"/>
            <w:r w:rsidRPr="00502A69">
              <w:rPr>
                <w:sz w:val="24"/>
              </w:rPr>
              <w:t>联系</w:t>
            </w:r>
            <w:bookmarkEnd w:id="1"/>
            <w:r w:rsidRPr="00502A69">
              <w:rPr>
                <w:sz w:val="24"/>
              </w:rPr>
              <w:t>方式</w:t>
            </w:r>
          </w:p>
        </w:tc>
        <w:tc>
          <w:tcPr>
            <w:tcW w:w="2844" w:type="dxa"/>
            <w:vAlign w:val="center"/>
          </w:tcPr>
          <w:p w14:paraId="338F2F11" w14:textId="370F8344" w:rsidR="005401AE" w:rsidRPr="00502A69" w:rsidRDefault="005401AE">
            <w:pPr>
              <w:adjustRightInd w:val="0"/>
              <w:snapToGrid w:val="0"/>
              <w:jc w:val="center"/>
              <w:rPr>
                <w:sz w:val="24"/>
              </w:rPr>
            </w:pPr>
          </w:p>
        </w:tc>
      </w:tr>
      <w:tr w:rsidR="00502A69" w:rsidRPr="00502A69" w14:paraId="3282206C" w14:textId="77777777" w:rsidTr="00394E92">
        <w:trPr>
          <w:trHeight w:val="497"/>
          <w:jc w:val="center"/>
        </w:trPr>
        <w:tc>
          <w:tcPr>
            <w:tcW w:w="2140" w:type="dxa"/>
            <w:tcMar>
              <w:top w:w="16" w:type="dxa"/>
              <w:left w:w="16" w:type="dxa"/>
              <w:right w:w="16" w:type="dxa"/>
            </w:tcMar>
            <w:vAlign w:val="center"/>
          </w:tcPr>
          <w:p w14:paraId="798F6FA4" w14:textId="77777777" w:rsidR="005401AE" w:rsidRPr="00502A69" w:rsidRDefault="005401AE">
            <w:pPr>
              <w:adjustRightInd w:val="0"/>
              <w:snapToGrid w:val="0"/>
              <w:jc w:val="center"/>
              <w:rPr>
                <w:sz w:val="24"/>
              </w:rPr>
            </w:pPr>
            <w:r w:rsidRPr="00502A69">
              <w:rPr>
                <w:sz w:val="24"/>
              </w:rPr>
              <w:t>建设地点</w:t>
            </w:r>
          </w:p>
        </w:tc>
        <w:tc>
          <w:tcPr>
            <w:tcW w:w="6730" w:type="dxa"/>
            <w:gridSpan w:val="3"/>
            <w:vAlign w:val="center"/>
          </w:tcPr>
          <w:p w14:paraId="0EBAE223" w14:textId="51F61F9A" w:rsidR="005401AE" w:rsidRPr="00502A69" w:rsidRDefault="0067286D" w:rsidP="00FE5A42">
            <w:pPr>
              <w:adjustRightInd w:val="0"/>
              <w:snapToGrid w:val="0"/>
              <w:jc w:val="center"/>
              <w:rPr>
                <w:sz w:val="24"/>
              </w:rPr>
            </w:pPr>
            <w:r w:rsidRPr="00502A69">
              <w:rPr>
                <w:rFonts w:hint="eastAsia"/>
                <w:sz w:val="24"/>
                <w:u w:val="single"/>
              </w:rPr>
              <w:t xml:space="preserve"> </w:t>
            </w:r>
            <w:r w:rsidR="00FE5A42" w:rsidRPr="00502A69">
              <w:rPr>
                <w:sz w:val="24"/>
                <w:u w:val="single"/>
              </w:rPr>
              <w:t>浙江</w:t>
            </w:r>
            <w:r w:rsidRPr="00502A69">
              <w:rPr>
                <w:rFonts w:hint="eastAsia"/>
                <w:sz w:val="24"/>
                <w:u w:val="single"/>
              </w:rPr>
              <w:t xml:space="preserve"> </w:t>
            </w:r>
            <w:r w:rsidR="005401AE" w:rsidRPr="00502A69">
              <w:rPr>
                <w:sz w:val="24"/>
              </w:rPr>
              <w:t>省</w:t>
            </w:r>
            <w:r w:rsidRPr="00502A69">
              <w:rPr>
                <w:rFonts w:hint="eastAsia"/>
                <w:sz w:val="24"/>
                <w:u w:val="single"/>
              </w:rPr>
              <w:t xml:space="preserve"> </w:t>
            </w:r>
            <w:r w:rsidR="00FE5A42" w:rsidRPr="00502A69">
              <w:rPr>
                <w:sz w:val="24"/>
                <w:u w:val="single"/>
              </w:rPr>
              <w:t>嘉兴</w:t>
            </w:r>
            <w:r w:rsidRPr="00502A69">
              <w:rPr>
                <w:rFonts w:hint="eastAsia"/>
                <w:sz w:val="24"/>
                <w:u w:val="single"/>
              </w:rPr>
              <w:t xml:space="preserve"> </w:t>
            </w:r>
            <w:r w:rsidR="005401AE" w:rsidRPr="00502A69">
              <w:rPr>
                <w:sz w:val="24"/>
              </w:rPr>
              <w:t>市</w:t>
            </w:r>
            <w:r w:rsidRPr="00502A69">
              <w:rPr>
                <w:rFonts w:hint="eastAsia"/>
                <w:sz w:val="24"/>
                <w:u w:val="single"/>
              </w:rPr>
              <w:t xml:space="preserve"> </w:t>
            </w:r>
            <w:r w:rsidR="00FE5A42" w:rsidRPr="00502A69">
              <w:rPr>
                <w:sz w:val="24"/>
                <w:u w:val="single"/>
              </w:rPr>
              <w:t>南湖</w:t>
            </w:r>
            <w:r w:rsidRPr="00502A69">
              <w:rPr>
                <w:rFonts w:hint="eastAsia"/>
                <w:sz w:val="24"/>
                <w:u w:val="single"/>
              </w:rPr>
              <w:t xml:space="preserve"> </w:t>
            </w:r>
            <w:r w:rsidR="005401AE" w:rsidRPr="00502A69">
              <w:rPr>
                <w:sz w:val="24"/>
              </w:rPr>
              <w:t>区</w:t>
            </w:r>
            <w:r w:rsidRPr="00502A69">
              <w:rPr>
                <w:rFonts w:hint="eastAsia"/>
                <w:sz w:val="24"/>
                <w:u w:val="single"/>
              </w:rPr>
              <w:t xml:space="preserve"> </w:t>
            </w:r>
            <w:r w:rsidR="00FE5A42" w:rsidRPr="00502A69">
              <w:rPr>
                <w:sz w:val="24"/>
                <w:u w:val="single"/>
              </w:rPr>
              <w:t>七星</w:t>
            </w:r>
            <w:r w:rsidRPr="00502A69">
              <w:rPr>
                <w:rFonts w:hint="eastAsia"/>
                <w:sz w:val="24"/>
                <w:u w:val="single"/>
              </w:rPr>
              <w:t xml:space="preserve"> </w:t>
            </w:r>
            <w:r w:rsidR="005401AE" w:rsidRPr="00502A69">
              <w:rPr>
                <w:sz w:val="24"/>
              </w:rPr>
              <w:t>街道</w:t>
            </w:r>
            <w:r w:rsidR="00FE5A42" w:rsidRPr="00502A69">
              <w:rPr>
                <w:sz w:val="24"/>
                <w:u w:val="single"/>
              </w:rPr>
              <w:t>东进村张家浜</w:t>
            </w:r>
            <w:r w:rsidR="00FE5A42" w:rsidRPr="00502A69">
              <w:rPr>
                <w:sz w:val="24"/>
                <w:u w:val="single"/>
              </w:rPr>
              <w:t>71</w:t>
            </w:r>
            <w:r w:rsidR="00FE5A42" w:rsidRPr="00502A69">
              <w:rPr>
                <w:sz w:val="24"/>
                <w:u w:val="single"/>
              </w:rPr>
              <w:t>号</w:t>
            </w:r>
            <w:r w:rsidR="00FE5A42" w:rsidRPr="00502A69">
              <w:rPr>
                <w:sz w:val="24"/>
                <w:u w:val="single"/>
              </w:rPr>
              <w:t>2</w:t>
            </w:r>
            <w:r w:rsidR="00FE5A42" w:rsidRPr="00502A69">
              <w:rPr>
                <w:sz w:val="24"/>
                <w:u w:val="single"/>
              </w:rPr>
              <w:t>幢</w:t>
            </w:r>
            <w:r w:rsidR="00FE5A42" w:rsidRPr="00502A69">
              <w:rPr>
                <w:sz w:val="24"/>
                <w:u w:val="single"/>
              </w:rPr>
              <w:t>2#</w:t>
            </w:r>
            <w:r w:rsidR="00FE5A42" w:rsidRPr="00502A69">
              <w:rPr>
                <w:sz w:val="24"/>
                <w:u w:val="single"/>
              </w:rPr>
              <w:t>车间一楼</w:t>
            </w:r>
            <w:r w:rsidR="00DF1999" w:rsidRPr="00502A69">
              <w:rPr>
                <w:sz w:val="24"/>
                <w:u w:val="single"/>
              </w:rPr>
              <w:t>南侧及四楼南侧位置</w:t>
            </w:r>
          </w:p>
        </w:tc>
      </w:tr>
      <w:tr w:rsidR="00502A69" w:rsidRPr="00502A69" w14:paraId="3F1D574E" w14:textId="77777777" w:rsidTr="00394E92">
        <w:trPr>
          <w:trHeight w:val="497"/>
          <w:jc w:val="center"/>
        </w:trPr>
        <w:tc>
          <w:tcPr>
            <w:tcW w:w="2140" w:type="dxa"/>
            <w:tcMar>
              <w:top w:w="16" w:type="dxa"/>
              <w:left w:w="16" w:type="dxa"/>
              <w:right w:w="16" w:type="dxa"/>
            </w:tcMar>
            <w:vAlign w:val="center"/>
          </w:tcPr>
          <w:p w14:paraId="4522A28E" w14:textId="77777777" w:rsidR="005401AE" w:rsidRPr="00502A69" w:rsidRDefault="005401AE">
            <w:pPr>
              <w:adjustRightInd w:val="0"/>
              <w:snapToGrid w:val="0"/>
              <w:jc w:val="center"/>
              <w:rPr>
                <w:sz w:val="24"/>
              </w:rPr>
            </w:pPr>
            <w:r w:rsidRPr="00502A69">
              <w:rPr>
                <w:sz w:val="24"/>
              </w:rPr>
              <w:t>地理坐标</w:t>
            </w:r>
          </w:p>
        </w:tc>
        <w:tc>
          <w:tcPr>
            <w:tcW w:w="6730" w:type="dxa"/>
            <w:gridSpan w:val="3"/>
            <w:vAlign w:val="center"/>
          </w:tcPr>
          <w:p w14:paraId="5CC2FAD3" w14:textId="77777777" w:rsidR="005401AE" w:rsidRPr="00502A69" w:rsidRDefault="005401AE" w:rsidP="00AC4783">
            <w:pPr>
              <w:jc w:val="center"/>
              <w:rPr>
                <w:sz w:val="24"/>
              </w:rPr>
            </w:pPr>
            <w:r w:rsidRPr="00502A69">
              <w:rPr>
                <w:sz w:val="24"/>
              </w:rPr>
              <w:t>（</w:t>
            </w:r>
            <w:r w:rsidR="00FE5A42" w:rsidRPr="00502A69">
              <w:rPr>
                <w:sz w:val="24"/>
                <w:u w:val="single"/>
              </w:rPr>
              <w:t>120</w:t>
            </w:r>
            <w:r w:rsidRPr="00502A69">
              <w:rPr>
                <w:sz w:val="24"/>
              </w:rPr>
              <w:t>度</w:t>
            </w:r>
            <w:r w:rsidR="00FE5A42" w:rsidRPr="00502A69">
              <w:rPr>
                <w:sz w:val="24"/>
                <w:u w:val="single"/>
              </w:rPr>
              <w:t>50</w:t>
            </w:r>
            <w:r w:rsidRPr="00502A69">
              <w:rPr>
                <w:sz w:val="24"/>
              </w:rPr>
              <w:t>分</w:t>
            </w:r>
            <w:r w:rsidR="00AC4783" w:rsidRPr="00502A69">
              <w:rPr>
                <w:sz w:val="24"/>
                <w:u w:val="single"/>
              </w:rPr>
              <w:t>6.311</w:t>
            </w:r>
            <w:r w:rsidRPr="00502A69">
              <w:rPr>
                <w:sz w:val="24"/>
              </w:rPr>
              <w:t>秒，</w:t>
            </w:r>
            <w:r w:rsidR="00FE5A42" w:rsidRPr="00502A69">
              <w:rPr>
                <w:sz w:val="24"/>
                <w:u w:val="single"/>
              </w:rPr>
              <w:t>30</w:t>
            </w:r>
            <w:r w:rsidRPr="00502A69">
              <w:rPr>
                <w:sz w:val="24"/>
              </w:rPr>
              <w:t>度</w:t>
            </w:r>
            <w:r w:rsidR="00FE5A42" w:rsidRPr="00502A69">
              <w:rPr>
                <w:sz w:val="24"/>
                <w:u w:val="single"/>
              </w:rPr>
              <w:t>50</w:t>
            </w:r>
            <w:r w:rsidRPr="00502A69">
              <w:rPr>
                <w:sz w:val="24"/>
              </w:rPr>
              <w:t>分</w:t>
            </w:r>
            <w:r w:rsidR="00AC4783" w:rsidRPr="00502A69">
              <w:rPr>
                <w:sz w:val="24"/>
                <w:u w:val="single"/>
              </w:rPr>
              <w:t>17.881</w:t>
            </w:r>
            <w:r w:rsidRPr="00502A69">
              <w:rPr>
                <w:sz w:val="24"/>
              </w:rPr>
              <w:t>秒）</w:t>
            </w:r>
          </w:p>
        </w:tc>
      </w:tr>
      <w:tr w:rsidR="00502A69" w:rsidRPr="00502A69" w14:paraId="4AC50D93" w14:textId="77777777" w:rsidTr="00394E92">
        <w:trPr>
          <w:trHeight w:val="561"/>
          <w:jc w:val="center"/>
        </w:trPr>
        <w:tc>
          <w:tcPr>
            <w:tcW w:w="2140" w:type="dxa"/>
            <w:tcMar>
              <w:top w:w="16" w:type="dxa"/>
              <w:left w:w="16" w:type="dxa"/>
              <w:right w:w="16" w:type="dxa"/>
            </w:tcMar>
            <w:vAlign w:val="center"/>
          </w:tcPr>
          <w:p w14:paraId="63AB1F54" w14:textId="77777777" w:rsidR="005401AE" w:rsidRPr="00502A69" w:rsidRDefault="005401AE">
            <w:pPr>
              <w:adjustRightInd w:val="0"/>
              <w:snapToGrid w:val="0"/>
              <w:jc w:val="center"/>
              <w:rPr>
                <w:sz w:val="24"/>
              </w:rPr>
            </w:pPr>
            <w:r w:rsidRPr="00502A69">
              <w:rPr>
                <w:sz w:val="24"/>
              </w:rPr>
              <w:t>国民经济</w:t>
            </w:r>
          </w:p>
          <w:p w14:paraId="36DDCB1C" w14:textId="77777777" w:rsidR="005401AE" w:rsidRPr="00502A69" w:rsidRDefault="005401AE">
            <w:pPr>
              <w:adjustRightInd w:val="0"/>
              <w:snapToGrid w:val="0"/>
              <w:jc w:val="center"/>
              <w:rPr>
                <w:sz w:val="24"/>
              </w:rPr>
            </w:pPr>
            <w:r w:rsidRPr="00502A69">
              <w:rPr>
                <w:sz w:val="24"/>
              </w:rPr>
              <w:t>行业类别</w:t>
            </w:r>
          </w:p>
        </w:tc>
        <w:tc>
          <w:tcPr>
            <w:tcW w:w="1684" w:type="dxa"/>
            <w:vAlign w:val="center"/>
          </w:tcPr>
          <w:p w14:paraId="75C5B2BB" w14:textId="77777777" w:rsidR="0067286D" w:rsidRPr="00502A69" w:rsidRDefault="0067286D" w:rsidP="0067286D">
            <w:pPr>
              <w:adjustRightInd w:val="0"/>
              <w:snapToGrid w:val="0"/>
              <w:jc w:val="center"/>
              <w:rPr>
                <w:sz w:val="24"/>
              </w:rPr>
            </w:pPr>
            <w:r w:rsidRPr="00502A69">
              <w:rPr>
                <w:rFonts w:hint="eastAsia"/>
                <w:sz w:val="24"/>
              </w:rPr>
              <w:t>C</w:t>
            </w:r>
            <w:r w:rsidRPr="00502A69">
              <w:rPr>
                <w:sz w:val="24"/>
              </w:rPr>
              <w:t>3311</w:t>
            </w:r>
          </w:p>
          <w:p w14:paraId="3C66ADAA" w14:textId="77777777" w:rsidR="005401AE" w:rsidRPr="00502A69" w:rsidRDefault="00FE5A42" w:rsidP="0067286D">
            <w:pPr>
              <w:adjustRightInd w:val="0"/>
              <w:snapToGrid w:val="0"/>
              <w:jc w:val="center"/>
              <w:rPr>
                <w:sz w:val="24"/>
              </w:rPr>
            </w:pPr>
            <w:r w:rsidRPr="00502A69">
              <w:rPr>
                <w:sz w:val="24"/>
              </w:rPr>
              <w:t>金属结构制造</w:t>
            </w:r>
          </w:p>
        </w:tc>
        <w:tc>
          <w:tcPr>
            <w:tcW w:w="2202" w:type="dxa"/>
            <w:vAlign w:val="center"/>
          </w:tcPr>
          <w:p w14:paraId="4A2124CE" w14:textId="77777777" w:rsidR="005401AE" w:rsidRPr="00502A69" w:rsidRDefault="005401AE">
            <w:pPr>
              <w:adjustRightInd w:val="0"/>
              <w:snapToGrid w:val="0"/>
              <w:jc w:val="center"/>
              <w:rPr>
                <w:sz w:val="24"/>
              </w:rPr>
            </w:pPr>
            <w:bookmarkStart w:id="2" w:name="_Hlk49843745"/>
            <w:r w:rsidRPr="00502A69">
              <w:rPr>
                <w:sz w:val="24"/>
              </w:rPr>
              <w:t>建设项目</w:t>
            </w:r>
          </w:p>
          <w:p w14:paraId="748DC8B3" w14:textId="77777777" w:rsidR="005401AE" w:rsidRPr="00502A69" w:rsidRDefault="005401AE">
            <w:pPr>
              <w:adjustRightInd w:val="0"/>
              <w:snapToGrid w:val="0"/>
              <w:jc w:val="center"/>
              <w:rPr>
                <w:sz w:val="24"/>
              </w:rPr>
            </w:pPr>
            <w:r w:rsidRPr="00502A69">
              <w:rPr>
                <w:sz w:val="24"/>
              </w:rPr>
              <w:t>行业类别</w:t>
            </w:r>
            <w:bookmarkEnd w:id="2"/>
          </w:p>
        </w:tc>
        <w:tc>
          <w:tcPr>
            <w:tcW w:w="2844" w:type="dxa"/>
            <w:vAlign w:val="center"/>
          </w:tcPr>
          <w:p w14:paraId="7E59815F" w14:textId="4FF540E2" w:rsidR="005401AE" w:rsidRPr="00502A69" w:rsidRDefault="00885C9C">
            <w:pPr>
              <w:adjustRightInd w:val="0"/>
              <w:snapToGrid w:val="0"/>
              <w:rPr>
                <w:sz w:val="24"/>
              </w:rPr>
            </w:pPr>
            <w:r w:rsidRPr="00502A69">
              <w:rPr>
                <w:rFonts w:hint="eastAsia"/>
                <w:sz w:val="24"/>
              </w:rPr>
              <w:t>三十、金属制品业</w:t>
            </w:r>
            <w:r w:rsidRPr="00502A69">
              <w:rPr>
                <w:rFonts w:hint="eastAsia"/>
                <w:sz w:val="24"/>
              </w:rPr>
              <w:t xml:space="preserve"> 33</w:t>
            </w:r>
            <w:r w:rsidRPr="00502A69">
              <w:rPr>
                <w:rFonts w:hint="eastAsia"/>
                <w:sz w:val="24"/>
              </w:rPr>
              <w:t>（</w:t>
            </w:r>
            <w:r w:rsidRPr="00502A69">
              <w:rPr>
                <w:rFonts w:hint="eastAsia"/>
                <w:sz w:val="24"/>
              </w:rPr>
              <w:t>66</w:t>
            </w:r>
            <w:r w:rsidRPr="00502A69">
              <w:rPr>
                <w:rFonts w:hint="eastAsia"/>
                <w:sz w:val="24"/>
              </w:rPr>
              <w:t>、结构性金属制品制造</w:t>
            </w:r>
            <w:r w:rsidRPr="00502A69">
              <w:rPr>
                <w:rFonts w:hint="eastAsia"/>
                <w:sz w:val="24"/>
              </w:rPr>
              <w:t>331</w:t>
            </w:r>
            <w:r w:rsidR="00DF1999" w:rsidRPr="00502A69">
              <w:rPr>
                <w:rFonts w:hint="eastAsia"/>
                <w:sz w:val="24"/>
              </w:rPr>
              <w:t>）</w:t>
            </w:r>
          </w:p>
        </w:tc>
      </w:tr>
      <w:tr w:rsidR="00502A69" w:rsidRPr="00502A69" w14:paraId="120E0DBB" w14:textId="77777777" w:rsidTr="00394E92">
        <w:trPr>
          <w:trHeight w:val="1219"/>
          <w:jc w:val="center"/>
        </w:trPr>
        <w:tc>
          <w:tcPr>
            <w:tcW w:w="2140" w:type="dxa"/>
            <w:tcMar>
              <w:top w:w="16" w:type="dxa"/>
              <w:left w:w="16" w:type="dxa"/>
              <w:right w:w="16" w:type="dxa"/>
            </w:tcMar>
            <w:vAlign w:val="center"/>
          </w:tcPr>
          <w:p w14:paraId="04A6A82F" w14:textId="77777777" w:rsidR="005401AE" w:rsidRPr="00502A69" w:rsidRDefault="005401AE">
            <w:pPr>
              <w:adjustRightInd w:val="0"/>
              <w:snapToGrid w:val="0"/>
              <w:jc w:val="center"/>
              <w:rPr>
                <w:sz w:val="24"/>
              </w:rPr>
            </w:pPr>
            <w:r w:rsidRPr="00502A69">
              <w:rPr>
                <w:sz w:val="24"/>
              </w:rPr>
              <w:t>建设性质</w:t>
            </w:r>
          </w:p>
        </w:tc>
        <w:tc>
          <w:tcPr>
            <w:tcW w:w="1684" w:type="dxa"/>
            <w:vAlign w:val="center"/>
          </w:tcPr>
          <w:p w14:paraId="088EB625" w14:textId="77777777" w:rsidR="005401AE" w:rsidRPr="00502A69" w:rsidRDefault="00986FE3">
            <w:pPr>
              <w:jc w:val="left"/>
              <w:rPr>
                <w:sz w:val="24"/>
              </w:rPr>
            </w:pPr>
            <w:r w:rsidRPr="00502A69">
              <w:rPr>
                <w:sz w:val="24"/>
              </w:rPr>
              <w:t>√</w:t>
            </w:r>
            <w:r w:rsidR="005401AE" w:rsidRPr="00502A69">
              <w:rPr>
                <w:sz w:val="24"/>
              </w:rPr>
              <w:t>新建（迁建）</w:t>
            </w:r>
          </w:p>
          <w:p w14:paraId="65EE5D37" w14:textId="77777777" w:rsidR="005401AE" w:rsidRPr="00502A69" w:rsidRDefault="005401AE">
            <w:pPr>
              <w:jc w:val="left"/>
              <w:rPr>
                <w:sz w:val="24"/>
              </w:rPr>
            </w:pPr>
            <w:r w:rsidRPr="00502A69">
              <w:rPr>
                <w:sz w:val="24"/>
              </w:rPr>
              <w:t>□</w:t>
            </w:r>
            <w:r w:rsidRPr="00502A69">
              <w:rPr>
                <w:sz w:val="24"/>
              </w:rPr>
              <w:t>改建</w:t>
            </w:r>
          </w:p>
          <w:p w14:paraId="047AF488" w14:textId="77777777" w:rsidR="005401AE" w:rsidRPr="00502A69" w:rsidRDefault="005401AE">
            <w:pPr>
              <w:jc w:val="left"/>
              <w:rPr>
                <w:sz w:val="24"/>
              </w:rPr>
            </w:pPr>
            <w:r w:rsidRPr="00502A69">
              <w:rPr>
                <w:sz w:val="24"/>
              </w:rPr>
              <w:t>□</w:t>
            </w:r>
            <w:r w:rsidRPr="00502A69">
              <w:rPr>
                <w:sz w:val="24"/>
              </w:rPr>
              <w:t>扩建</w:t>
            </w:r>
          </w:p>
          <w:p w14:paraId="7C03A7F2" w14:textId="77777777" w:rsidR="005401AE" w:rsidRPr="00502A69" w:rsidRDefault="005401AE">
            <w:pPr>
              <w:jc w:val="left"/>
              <w:rPr>
                <w:sz w:val="24"/>
              </w:rPr>
            </w:pPr>
            <w:r w:rsidRPr="00502A69">
              <w:rPr>
                <w:sz w:val="24"/>
              </w:rPr>
              <w:t>□</w:t>
            </w:r>
            <w:r w:rsidRPr="00502A69">
              <w:rPr>
                <w:sz w:val="24"/>
              </w:rPr>
              <w:t>技术改造</w:t>
            </w:r>
          </w:p>
        </w:tc>
        <w:tc>
          <w:tcPr>
            <w:tcW w:w="2202" w:type="dxa"/>
            <w:vAlign w:val="center"/>
          </w:tcPr>
          <w:p w14:paraId="334EE501" w14:textId="77777777" w:rsidR="005401AE" w:rsidRPr="00502A69" w:rsidRDefault="005401AE">
            <w:pPr>
              <w:adjustRightInd w:val="0"/>
              <w:snapToGrid w:val="0"/>
              <w:jc w:val="center"/>
              <w:rPr>
                <w:sz w:val="24"/>
              </w:rPr>
            </w:pPr>
            <w:r w:rsidRPr="00502A69">
              <w:rPr>
                <w:sz w:val="24"/>
              </w:rPr>
              <w:t>建设项目</w:t>
            </w:r>
          </w:p>
          <w:p w14:paraId="74B41507" w14:textId="77777777" w:rsidR="005401AE" w:rsidRPr="00502A69" w:rsidRDefault="005401AE">
            <w:pPr>
              <w:adjustRightInd w:val="0"/>
              <w:snapToGrid w:val="0"/>
              <w:jc w:val="center"/>
              <w:rPr>
                <w:sz w:val="24"/>
              </w:rPr>
            </w:pPr>
            <w:r w:rsidRPr="00502A69">
              <w:rPr>
                <w:sz w:val="24"/>
              </w:rPr>
              <w:t>申报情形</w:t>
            </w:r>
          </w:p>
        </w:tc>
        <w:tc>
          <w:tcPr>
            <w:tcW w:w="2844" w:type="dxa"/>
            <w:vAlign w:val="center"/>
          </w:tcPr>
          <w:p w14:paraId="3B979A31" w14:textId="77777777" w:rsidR="005401AE" w:rsidRPr="00502A69" w:rsidRDefault="00986FE3">
            <w:pPr>
              <w:jc w:val="left"/>
              <w:rPr>
                <w:sz w:val="24"/>
              </w:rPr>
            </w:pPr>
            <w:r w:rsidRPr="00502A69">
              <w:rPr>
                <w:sz w:val="24"/>
              </w:rPr>
              <w:t>√</w:t>
            </w:r>
            <w:r w:rsidR="005401AE" w:rsidRPr="00502A69">
              <w:rPr>
                <w:sz w:val="24"/>
              </w:rPr>
              <w:t>首次申报项目</w:t>
            </w:r>
            <w:r w:rsidR="005401AE" w:rsidRPr="00502A69">
              <w:rPr>
                <w:sz w:val="24"/>
              </w:rPr>
              <w:t xml:space="preserve">             </w:t>
            </w:r>
          </w:p>
          <w:p w14:paraId="42030BF6" w14:textId="77777777" w:rsidR="005401AE" w:rsidRPr="00502A69" w:rsidRDefault="005401AE">
            <w:pPr>
              <w:jc w:val="left"/>
              <w:rPr>
                <w:sz w:val="24"/>
              </w:rPr>
            </w:pPr>
            <w:r w:rsidRPr="00502A69">
              <w:rPr>
                <w:sz w:val="24"/>
              </w:rPr>
              <w:t>□</w:t>
            </w:r>
            <w:r w:rsidRPr="00502A69">
              <w:rPr>
                <w:sz w:val="24"/>
              </w:rPr>
              <w:t>不予批准后再次申报项目</w:t>
            </w:r>
          </w:p>
          <w:p w14:paraId="09EEC51F" w14:textId="1075AA9A" w:rsidR="005401AE" w:rsidRPr="00502A69" w:rsidRDefault="00050181">
            <w:pPr>
              <w:jc w:val="left"/>
              <w:rPr>
                <w:sz w:val="24"/>
              </w:rPr>
            </w:pPr>
            <w:r w:rsidRPr="00502A69">
              <w:rPr>
                <w:sz w:val="24"/>
              </w:rPr>
              <w:t>□</w:t>
            </w:r>
            <w:r w:rsidR="005401AE" w:rsidRPr="00502A69">
              <w:rPr>
                <w:sz w:val="24"/>
              </w:rPr>
              <w:t>超五年重新审核项目</w:t>
            </w:r>
            <w:r w:rsidR="005401AE" w:rsidRPr="00502A69">
              <w:rPr>
                <w:sz w:val="24"/>
              </w:rPr>
              <w:t xml:space="preserve">     </w:t>
            </w:r>
          </w:p>
          <w:p w14:paraId="280CE731" w14:textId="77777777" w:rsidR="005401AE" w:rsidRPr="00502A69" w:rsidRDefault="005401AE">
            <w:pPr>
              <w:jc w:val="left"/>
              <w:rPr>
                <w:sz w:val="24"/>
              </w:rPr>
            </w:pPr>
            <w:r w:rsidRPr="00502A69">
              <w:rPr>
                <w:sz w:val="24"/>
              </w:rPr>
              <w:t>□</w:t>
            </w:r>
            <w:r w:rsidRPr="00502A69">
              <w:rPr>
                <w:sz w:val="24"/>
              </w:rPr>
              <w:t>重大变动重新报批项目</w:t>
            </w:r>
          </w:p>
        </w:tc>
      </w:tr>
      <w:tr w:rsidR="00502A69" w:rsidRPr="00502A69" w14:paraId="6CBFB729" w14:textId="77777777" w:rsidTr="00394E92">
        <w:trPr>
          <w:trHeight w:val="851"/>
          <w:jc w:val="center"/>
        </w:trPr>
        <w:tc>
          <w:tcPr>
            <w:tcW w:w="2140" w:type="dxa"/>
            <w:tcMar>
              <w:top w:w="16" w:type="dxa"/>
              <w:left w:w="16" w:type="dxa"/>
              <w:right w:w="16" w:type="dxa"/>
            </w:tcMar>
            <w:vAlign w:val="center"/>
          </w:tcPr>
          <w:p w14:paraId="40318AFC" w14:textId="77777777" w:rsidR="005401AE" w:rsidRPr="00502A69" w:rsidRDefault="005401AE">
            <w:pPr>
              <w:adjustRightInd w:val="0"/>
              <w:snapToGrid w:val="0"/>
              <w:jc w:val="center"/>
              <w:rPr>
                <w:sz w:val="24"/>
              </w:rPr>
            </w:pPr>
            <w:r w:rsidRPr="00502A69">
              <w:rPr>
                <w:sz w:val="24"/>
              </w:rPr>
              <w:t>项目审批（核准</w:t>
            </w:r>
            <w:r w:rsidRPr="00502A69">
              <w:rPr>
                <w:sz w:val="24"/>
              </w:rPr>
              <w:t>/</w:t>
            </w:r>
          </w:p>
          <w:p w14:paraId="47ADCD66" w14:textId="77777777" w:rsidR="005401AE" w:rsidRPr="00502A69" w:rsidRDefault="005401AE">
            <w:pPr>
              <w:adjustRightInd w:val="0"/>
              <w:snapToGrid w:val="0"/>
              <w:jc w:val="center"/>
              <w:rPr>
                <w:sz w:val="24"/>
              </w:rPr>
            </w:pPr>
            <w:r w:rsidRPr="00502A69">
              <w:rPr>
                <w:sz w:val="24"/>
              </w:rPr>
              <w:t>备案）部门（选填）</w:t>
            </w:r>
          </w:p>
        </w:tc>
        <w:tc>
          <w:tcPr>
            <w:tcW w:w="1684" w:type="dxa"/>
            <w:vAlign w:val="center"/>
          </w:tcPr>
          <w:p w14:paraId="71AD9273" w14:textId="77777777" w:rsidR="005401AE" w:rsidRPr="00502A69" w:rsidRDefault="00607B79" w:rsidP="00986FE3">
            <w:pPr>
              <w:jc w:val="center"/>
              <w:rPr>
                <w:sz w:val="24"/>
              </w:rPr>
            </w:pPr>
            <w:r w:rsidRPr="00502A69">
              <w:rPr>
                <w:sz w:val="24"/>
              </w:rPr>
              <w:t>/</w:t>
            </w:r>
          </w:p>
        </w:tc>
        <w:tc>
          <w:tcPr>
            <w:tcW w:w="2202" w:type="dxa"/>
            <w:vAlign w:val="center"/>
          </w:tcPr>
          <w:p w14:paraId="2AD84229" w14:textId="77777777" w:rsidR="005401AE" w:rsidRPr="00502A69" w:rsidRDefault="005401AE">
            <w:pPr>
              <w:adjustRightInd w:val="0"/>
              <w:snapToGrid w:val="0"/>
              <w:jc w:val="center"/>
              <w:rPr>
                <w:sz w:val="24"/>
              </w:rPr>
            </w:pPr>
            <w:r w:rsidRPr="00502A69">
              <w:rPr>
                <w:sz w:val="24"/>
              </w:rPr>
              <w:t>项目审批（核准</w:t>
            </w:r>
            <w:r w:rsidRPr="00502A69">
              <w:rPr>
                <w:sz w:val="24"/>
              </w:rPr>
              <w:t>/</w:t>
            </w:r>
          </w:p>
          <w:p w14:paraId="456EE673" w14:textId="77777777" w:rsidR="005401AE" w:rsidRPr="00502A69" w:rsidRDefault="005401AE">
            <w:pPr>
              <w:adjustRightInd w:val="0"/>
              <w:snapToGrid w:val="0"/>
              <w:jc w:val="center"/>
              <w:rPr>
                <w:sz w:val="24"/>
              </w:rPr>
            </w:pPr>
            <w:r w:rsidRPr="00502A69">
              <w:rPr>
                <w:sz w:val="24"/>
              </w:rPr>
              <w:t>备案）文号（选填）</w:t>
            </w:r>
          </w:p>
        </w:tc>
        <w:tc>
          <w:tcPr>
            <w:tcW w:w="2844" w:type="dxa"/>
            <w:vAlign w:val="center"/>
          </w:tcPr>
          <w:p w14:paraId="4A8BB586" w14:textId="77777777" w:rsidR="005401AE" w:rsidRPr="00502A69" w:rsidRDefault="006A3937">
            <w:pPr>
              <w:adjustRightInd w:val="0"/>
              <w:snapToGrid w:val="0"/>
              <w:jc w:val="center"/>
              <w:rPr>
                <w:sz w:val="24"/>
              </w:rPr>
            </w:pPr>
            <w:r w:rsidRPr="00502A69">
              <w:rPr>
                <w:sz w:val="24"/>
              </w:rPr>
              <w:t>/</w:t>
            </w:r>
          </w:p>
        </w:tc>
      </w:tr>
      <w:tr w:rsidR="00502A69" w:rsidRPr="00502A69" w14:paraId="39DBC7AB" w14:textId="77777777" w:rsidTr="00394E92">
        <w:trPr>
          <w:trHeight w:val="497"/>
          <w:jc w:val="center"/>
        </w:trPr>
        <w:tc>
          <w:tcPr>
            <w:tcW w:w="2140" w:type="dxa"/>
            <w:tcMar>
              <w:top w:w="16" w:type="dxa"/>
              <w:left w:w="16" w:type="dxa"/>
              <w:right w:w="16" w:type="dxa"/>
            </w:tcMar>
            <w:vAlign w:val="center"/>
          </w:tcPr>
          <w:p w14:paraId="11E285CD" w14:textId="77777777" w:rsidR="005401AE" w:rsidRPr="00502A69" w:rsidRDefault="005401AE">
            <w:pPr>
              <w:adjustRightInd w:val="0"/>
              <w:snapToGrid w:val="0"/>
              <w:jc w:val="center"/>
              <w:rPr>
                <w:sz w:val="24"/>
              </w:rPr>
            </w:pPr>
            <w:r w:rsidRPr="00502A69">
              <w:rPr>
                <w:sz w:val="24"/>
              </w:rPr>
              <w:t>总投资（万元）</w:t>
            </w:r>
          </w:p>
        </w:tc>
        <w:tc>
          <w:tcPr>
            <w:tcW w:w="1684" w:type="dxa"/>
            <w:vAlign w:val="center"/>
          </w:tcPr>
          <w:p w14:paraId="3A33BE26" w14:textId="77777777" w:rsidR="005401AE" w:rsidRPr="00502A69" w:rsidRDefault="00986FE3">
            <w:pPr>
              <w:adjustRightInd w:val="0"/>
              <w:snapToGrid w:val="0"/>
              <w:jc w:val="center"/>
              <w:rPr>
                <w:sz w:val="24"/>
              </w:rPr>
            </w:pPr>
            <w:r w:rsidRPr="00502A69">
              <w:rPr>
                <w:sz w:val="24"/>
              </w:rPr>
              <w:t>600</w:t>
            </w:r>
          </w:p>
        </w:tc>
        <w:tc>
          <w:tcPr>
            <w:tcW w:w="2202" w:type="dxa"/>
            <w:tcMar>
              <w:top w:w="16" w:type="dxa"/>
              <w:left w:w="16" w:type="dxa"/>
              <w:right w:w="16" w:type="dxa"/>
            </w:tcMar>
            <w:vAlign w:val="center"/>
          </w:tcPr>
          <w:p w14:paraId="6E1285E1" w14:textId="77777777" w:rsidR="005401AE" w:rsidRPr="00502A69" w:rsidRDefault="005401AE">
            <w:pPr>
              <w:adjustRightInd w:val="0"/>
              <w:snapToGrid w:val="0"/>
              <w:jc w:val="center"/>
              <w:rPr>
                <w:sz w:val="24"/>
              </w:rPr>
            </w:pPr>
            <w:r w:rsidRPr="00502A69">
              <w:rPr>
                <w:sz w:val="24"/>
              </w:rPr>
              <w:t>环保投资（万元）</w:t>
            </w:r>
          </w:p>
        </w:tc>
        <w:tc>
          <w:tcPr>
            <w:tcW w:w="2844" w:type="dxa"/>
            <w:vAlign w:val="center"/>
          </w:tcPr>
          <w:p w14:paraId="57A6ECEB" w14:textId="77777777" w:rsidR="005401AE" w:rsidRPr="00502A69" w:rsidRDefault="0067286D">
            <w:pPr>
              <w:adjustRightInd w:val="0"/>
              <w:snapToGrid w:val="0"/>
              <w:jc w:val="center"/>
              <w:rPr>
                <w:sz w:val="24"/>
              </w:rPr>
            </w:pPr>
            <w:r w:rsidRPr="00502A69">
              <w:rPr>
                <w:rFonts w:hint="eastAsia"/>
                <w:sz w:val="24"/>
              </w:rPr>
              <w:t>10</w:t>
            </w:r>
          </w:p>
        </w:tc>
      </w:tr>
      <w:tr w:rsidR="00502A69" w:rsidRPr="00502A69" w14:paraId="1BB140EC" w14:textId="77777777" w:rsidTr="00394E92">
        <w:trPr>
          <w:trHeight w:val="497"/>
          <w:jc w:val="center"/>
        </w:trPr>
        <w:tc>
          <w:tcPr>
            <w:tcW w:w="2140" w:type="dxa"/>
            <w:tcMar>
              <w:top w:w="16" w:type="dxa"/>
              <w:left w:w="16" w:type="dxa"/>
              <w:right w:w="16" w:type="dxa"/>
            </w:tcMar>
            <w:vAlign w:val="center"/>
          </w:tcPr>
          <w:p w14:paraId="3F87ABDC" w14:textId="77777777" w:rsidR="005401AE" w:rsidRPr="00502A69" w:rsidRDefault="005401AE">
            <w:pPr>
              <w:adjustRightInd w:val="0"/>
              <w:snapToGrid w:val="0"/>
              <w:jc w:val="center"/>
              <w:rPr>
                <w:sz w:val="24"/>
              </w:rPr>
            </w:pPr>
            <w:r w:rsidRPr="00502A69">
              <w:rPr>
                <w:sz w:val="24"/>
              </w:rPr>
              <w:t>环保投资占比（</w:t>
            </w:r>
            <w:r w:rsidRPr="00502A69">
              <w:rPr>
                <w:sz w:val="24"/>
              </w:rPr>
              <w:t>%</w:t>
            </w:r>
            <w:r w:rsidRPr="00502A69">
              <w:rPr>
                <w:sz w:val="24"/>
              </w:rPr>
              <w:t>）</w:t>
            </w:r>
          </w:p>
        </w:tc>
        <w:tc>
          <w:tcPr>
            <w:tcW w:w="1684" w:type="dxa"/>
            <w:vAlign w:val="center"/>
          </w:tcPr>
          <w:p w14:paraId="52D8EE5D" w14:textId="77777777" w:rsidR="005401AE" w:rsidRPr="00502A69" w:rsidRDefault="0067286D">
            <w:pPr>
              <w:adjustRightInd w:val="0"/>
              <w:snapToGrid w:val="0"/>
              <w:jc w:val="center"/>
              <w:rPr>
                <w:sz w:val="24"/>
              </w:rPr>
            </w:pPr>
            <w:r w:rsidRPr="00502A69">
              <w:rPr>
                <w:rFonts w:hint="eastAsia"/>
                <w:sz w:val="24"/>
              </w:rPr>
              <w:t>1.67</w:t>
            </w:r>
          </w:p>
        </w:tc>
        <w:tc>
          <w:tcPr>
            <w:tcW w:w="2202" w:type="dxa"/>
            <w:tcMar>
              <w:top w:w="16" w:type="dxa"/>
              <w:left w:w="16" w:type="dxa"/>
              <w:right w:w="16" w:type="dxa"/>
            </w:tcMar>
            <w:vAlign w:val="center"/>
          </w:tcPr>
          <w:p w14:paraId="673D3EA6" w14:textId="77777777" w:rsidR="005401AE" w:rsidRPr="00502A69" w:rsidRDefault="005401AE">
            <w:pPr>
              <w:adjustRightInd w:val="0"/>
              <w:snapToGrid w:val="0"/>
              <w:jc w:val="center"/>
              <w:rPr>
                <w:sz w:val="24"/>
              </w:rPr>
            </w:pPr>
            <w:r w:rsidRPr="00502A69">
              <w:rPr>
                <w:sz w:val="24"/>
              </w:rPr>
              <w:t>施工工期</w:t>
            </w:r>
          </w:p>
        </w:tc>
        <w:tc>
          <w:tcPr>
            <w:tcW w:w="2844" w:type="dxa"/>
            <w:vAlign w:val="center"/>
          </w:tcPr>
          <w:p w14:paraId="3399507B" w14:textId="77777777" w:rsidR="005401AE" w:rsidRPr="00502A69" w:rsidRDefault="0067286D">
            <w:pPr>
              <w:adjustRightInd w:val="0"/>
              <w:snapToGrid w:val="0"/>
              <w:jc w:val="center"/>
              <w:rPr>
                <w:sz w:val="24"/>
              </w:rPr>
            </w:pPr>
            <w:r w:rsidRPr="00502A69">
              <w:rPr>
                <w:rFonts w:hint="eastAsia"/>
                <w:sz w:val="24"/>
              </w:rPr>
              <w:t>2</w:t>
            </w:r>
            <w:r w:rsidRPr="00502A69">
              <w:rPr>
                <w:rFonts w:hint="eastAsia"/>
                <w:sz w:val="24"/>
              </w:rPr>
              <w:t>个月</w:t>
            </w:r>
          </w:p>
        </w:tc>
      </w:tr>
      <w:tr w:rsidR="00502A69" w:rsidRPr="00502A69" w14:paraId="47120290" w14:textId="77777777" w:rsidTr="00394E92">
        <w:trPr>
          <w:trHeight w:val="497"/>
          <w:jc w:val="center"/>
        </w:trPr>
        <w:tc>
          <w:tcPr>
            <w:tcW w:w="2140" w:type="dxa"/>
            <w:tcMar>
              <w:top w:w="16" w:type="dxa"/>
              <w:left w:w="16" w:type="dxa"/>
              <w:right w:w="16" w:type="dxa"/>
            </w:tcMar>
            <w:vAlign w:val="center"/>
          </w:tcPr>
          <w:p w14:paraId="7A146716" w14:textId="77777777" w:rsidR="005401AE" w:rsidRPr="00502A69" w:rsidRDefault="005401AE">
            <w:pPr>
              <w:adjustRightInd w:val="0"/>
              <w:snapToGrid w:val="0"/>
              <w:jc w:val="center"/>
              <w:rPr>
                <w:sz w:val="24"/>
              </w:rPr>
            </w:pPr>
            <w:r w:rsidRPr="00502A69">
              <w:rPr>
                <w:sz w:val="24"/>
              </w:rPr>
              <w:t>是否开工建设</w:t>
            </w:r>
          </w:p>
        </w:tc>
        <w:tc>
          <w:tcPr>
            <w:tcW w:w="1684" w:type="dxa"/>
            <w:vAlign w:val="center"/>
          </w:tcPr>
          <w:p w14:paraId="7BC3B086" w14:textId="77777777" w:rsidR="005401AE" w:rsidRPr="00502A69" w:rsidRDefault="00986FE3">
            <w:pPr>
              <w:adjustRightInd w:val="0"/>
              <w:snapToGrid w:val="0"/>
              <w:rPr>
                <w:sz w:val="24"/>
              </w:rPr>
            </w:pPr>
            <w:r w:rsidRPr="00502A69">
              <w:rPr>
                <w:sz w:val="24"/>
              </w:rPr>
              <w:t>√</w:t>
            </w:r>
            <w:r w:rsidR="005401AE" w:rsidRPr="00502A69">
              <w:rPr>
                <w:sz w:val="24"/>
              </w:rPr>
              <w:t>否</w:t>
            </w:r>
          </w:p>
          <w:p w14:paraId="1D57F680" w14:textId="65E1590B" w:rsidR="005401AE" w:rsidRPr="00502A69" w:rsidRDefault="00050181">
            <w:pPr>
              <w:adjustRightInd w:val="0"/>
              <w:snapToGrid w:val="0"/>
              <w:rPr>
                <w:sz w:val="24"/>
              </w:rPr>
            </w:pPr>
            <w:r w:rsidRPr="00502A69">
              <w:rPr>
                <w:sz w:val="24"/>
              </w:rPr>
              <w:t>□</w:t>
            </w:r>
            <w:r w:rsidR="005401AE" w:rsidRPr="00502A69">
              <w:rPr>
                <w:sz w:val="24"/>
              </w:rPr>
              <w:t>是：</w:t>
            </w:r>
            <w:r w:rsidR="005401AE" w:rsidRPr="00502A69">
              <w:rPr>
                <w:sz w:val="24"/>
                <w:u w:val="single"/>
              </w:rPr>
              <w:t xml:space="preserve">             </w:t>
            </w:r>
          </w:p>
        </w:tc>
        <w:tc>
          <w:tcPr>
            <w:tcW w:w="2202" w:type="dxa"/>
            <w:tcMar>
              <w:top w:w="16" w:type="dxa"/>
              <w:left w:w="16" w:type="dxa"/>
              <w:right w:w="16" w:type="dxa"/>
            </w:tcMar>
            <w:vAlign w:val="center"/>
          </w:tcPr>
          <w:p w14:paraId="52983CAE" w14:textId="77777777" w:rsidR="005401AE" w:rsidRPr="00502A69" w:rsidRDefault="005401AE">
            <w:pPr>
              <w:adjustRightInd w:val="0"/>
              <w:snapToGrid w:val="0"/>
              <w:jc w:val="center"/>
              <w:rPr>
                <w:spacing w:val="-6"/>
                <w:sz w:val="24"/>
              </w:rPr>
            </w:pPr>
            <w:r w:rsidRPr="00502A69">
              <w:rPr>
                <w:spacing w:val="-6"/>
                <w:sz w:val="24"/>
              </w:rPr>
              <w:t>用地（用海）</w:t>
            </w:r>
          </w:p>
          <w:p w14:paraId="355CB12F" w14:textId="77777777" w:rsidR="005401AE" w:rsidRPr="00502A69" w:rsidRDefault="005401AE">
            <w:pPr>
              <w:adjustRightInd w:val="0"/>
              <w:snapToGrid w:val="0"/>
              <w:jc w:val="center"/>
              <w:rPr>
                <w:sz w:val="24"/>
              </w:rPr>
            </w:pPr>
            <w:r w:rsidRPr="00502A69">
              <w:rPr>
                <w:spacing w:val="-6"/>
                <w:sz w:val="24"/>
              </w:rPr>
              <w:t>面积（</w:t>
            </w:r>
            <w:r w:rsidRPr="00502A69">
              <w:rPr>
                <w:spacing w:val="-6"/>
                <w:sz w:val="24"/>
              </w:rPr>
              <w:t>m</w:t>
            </w:r>
            <w:r w:rsidRPr="00502A69">
              <w:rPr>
                <w:spacing w:val="-6"/>
                <w:sz w:val="24"/>
                <w:vertAlign w:val="superscript"/>
              </w:rPr>
              <w:t>2</w:t>
            </w:r>
            <w:r w:rsidRPr="00502A69">
              <w:rPr>
                <w:spacing w:val="-6"/>
                <w:sz w:val="24"/>
              </w:rPr>
              <w:t>）</w:t>
            </w:r>
          </w:p>
        </w:tc>
        <w:tc>
          <w:tcPr>
            <w:tcW w:w="2844" w:type="dxa"/>
            <w:vAlign w:val="center"/>
          </w:tcPr>
          <w:p w14:paraId="400626F9" w14:textId="77777777" w:rsidR="005401AE" w:rsidRPr="00502A69" w:rsidRDefault="000543DF" w:rsidP="000543DF">
            <w:pPr>
              <w:adjustRightInd w:val="0"/>
              <w:snapToGrid w:val="0"/>
              <w:jc w:val="center"/>
              <w:rPr>
                <w:sz w:val="24"/>
              </w:rPr>
            </w:pPr>
            <w:r w:rsidRPr="00502A69">
              <w:rPr>
                <w:sz w:val="24"/>
              </w:rPr>
              <w:t>1050m</w:t>
            </w:r>
            <w:r w:rsidRPr="00502A69">
              <w:rPr>
                <w:sz w:val="24"/>
                <w:vertAlign w:val="superscript"/>
              </w:rPr>
              <w:t>2</w:t>
            </w:r>
            <w:r w:rsidR="0067286D" w:rsidRPr="00502A69">
              <w:rPr>
                <w:sz w:val="24"/>
              </w:rPr>
              <w:t>（租赁建筑面积）</w:t>
            </w:r>
          </w:p>
        </w:tc>
      </w:tr>
      <w:tr w:rsidR="00502A69" w:rsidRPr="00502A69" w14:paraId="4886606D" w14:textId="77777777" w:rsidTr="00394E92">
        <w:tblPrEx>
          <w:tblCellMar>
            <w:left w:w="108" w:type="dxa"/>
            <w:right w:w="108" w:type="dxa"/>
          </w:tblCellMar>
        </w:tblPrEx>
        <w:trPr>
          <w:trHeight w:val="319"/>
          <w:jc w:val="center"/>
        </w:trPr>
        <w:tc>
          <w:tcPr>
            <w:tcW w:w="2140" w:type="dxa"/>
            <w:vAlign w:val="center"/>
          </w:tcPr>
          <w:p w14:paraId="18F91B91" w14:textId="77777777" w:rsidR="005401AE" w:rsidRPr="00502A69" w:rsidRDefault="005401AE">
            <w:pPr>
              <w:autoSpaceDE w:val="0"/>
              <w:autoSpaceDN w:val="0"/>
              <w:adjustRightInd w:val="0"/>
              <w:snapToGrid w:val="0"/>
              <w:jc w:val="center"/>
              <w:rPr>
                <w:kern w:val="0"/>
                <w:sz w:val="24"/>
              </w:rPr>
            </w:pPr>
            <w:r w:rsidRPr="00502A69">
              <w:rPr>
                <w:kern w:val="0"/>
                <w:sz w:val="24"/>
              </w:rPr>
              <w:t>专项评价设置情况</w:t>
            </w:r>
          </w:p>
        </w:tc>
        <w:tc>
          <w:tcPr>
            <w:tcW w:w="6730" w:type="dxa"/>
            <w:gridSpan w:val="3"/>
            <w:vAlign w:val="center"/>
          </w:tcPr>
          <w:p w14:paraId="27A34792" w14:textId="77777777" w:rsidR="005401AE" w:rsidRPr="00502A69" w:rsidRDefault="000543DF" w:rsidP="0067286D">
            <w:pPr>
              <w:autoSpaceDE w:val="0"/>
              <w:autoSpaceDN w:val="0"/>
              <w:adjustRightInd w:val="0"/>
              <w:snapToGrid w:val="0"/>
              <w:spacing w:line="360" w:lineRule="auto"/>
              <w:jc w:val="center"/>
              <w:rPr>
                <w:kern w:val="0"/>
                <w:sz w:val="24"/>
              </w:rPr>
            </w:pPr>
            <w:r w:rsidRPr="00502A69">
              <w:rPr>
                <w:kern w:val="0"/>
                <w:sz w:val="24"/>
              </w:rPr>
              <w:t>无</w:t>
            </w:r>
          </w:p>
          <w:p w14:paraId="3DFD60DD" w14:textId="77777777" w:rsidR="0067286D" w:rsidRPr="00502A69" w:rsidRDefault="0067286D" w:rsidP="0067286D">
            <w:pPr>
              <w:autoSpaceDE w:val="0"/>
              <w:autoSpaceDN w:val="0"/>
              <w:adjustRightInd w:val="0"/>
              <w:snapToGrid w:val="0"/>
              <w:spacing w:line="360" w:lineRule="auto"/>
              <w:ind w:firstLineChars="200" w:firstLine="480"/>
              <w:rPr>
                <w:sz w:val="24"/>
              </w:rPr>
            </w:pPr>
            <w:r w:rsidRPr="00502A69">
              <w:rPr>
                <w:sz w:val="24"/>
              </w:rPr>
              <w:t>根据《建设项目环境影响报告表编制技术指南（污染影响类）（试行）》，大气、地表水、环境风险、生态和海洋不开展专项评价，判定依据见表</w:t>
            </w:r>
            <w:r w:rsidRPr="00502A69">
              <w:rPr>
                <w:sz w:val="24"/>
              </w:rPr>
              <w:t>1-1</w:t>
            </w:r>
            <w:r w:rsidRPr="00502A69">
              <w:rPr>
                <w:sz w:val="24"/>
              </w:rPr>
              <w:t>。土壤、声环境不开展专项评价；本项目所在区域不涉及集中式饮用水水源和热水、矿泉水、温泉等特殊地下水资源保护区，地下水不开展专项评价。</w:t>
            </w:r>
          </w:p>
          <w:p w14:paraId="3C79DA4C" w14:textId="77777777" w:rsidR="0067286D" w:rsidRPr="00502A69" w:rsidRDefault="0067286D" w:rsidP="0064182E">
            <w:pPr>
              <w:pStyle w:val="2018"/>
              <w:adjustRightInd w:val="0"/>
              <w:snapToGrid w:val="0"/>
              <w:spacing w:line="240" w:lineRule="auto"/>
              <w:rPr>
                <w:rFonts w:eastAsia="宋体"/>
              </w:rPr>
            </w:pPr>
          </w:p>
          <w:p w14:paraId="29B8718C" w14:textId="77777777" w:rsidR="0067286D" w:rsidRPr="00502A69" w:rsidRDefault="0067286D" w:rsidP="0064182E">
            <w:pPr>
              <w:pStyle w:val="2018"/>
              <w:adjustRightInd w:val="0"/>
              <w:snapToGrid w:val="0"/>
              <w:spacing w:line="240" w:lineRule="auto"/>
              <w:rPr>
                <w:rFonts w:eastAsia="宋体"/>
              </w:rPr>
            </w:pPr>
          </w:p>
          <w:p w14:paraId="23E8DCD5" w14:textId="77777777" w:rsidR="0064182E" w:rsidRPr="00502A69" w:rsidRDefault="0064182E" w:rsidP="0064182E">
            <w:pPr>
              <w:pStyle w:val="2018"/>
              <w:adjustRightInd w:val="0"/>
              <w:snapToGrid w:val="0"/>
              <w:spacing w:line="240" w:lineRule="auto"/>
              <w:rPr>
                <w:rFonts w:eastAsia="宋体"/>
              </w:rPr>
            </w:pPr>
          </w:p>
          <w:p w14:paraId="376C8A1B" w14:textId="77777777" w:rsidR="0064182E" w:rsidRPr="00502A69" w:rsidRDefault="0064182E" w:rsidP="0064182E">
            <w:pPr>
              <w:pStyle w:val="2018"/>
              <w:adjustRightInd w:val="0"/>
              <w:snapToGrid w:val="0"/>
              <w:spacing w:line="240" w:lineRule="auto"/>
              <w:rPr>
                <w:rFonts w:eastAsia="宋体"/>
              </w:rPr>
            </w:pPr>
          </w:p>
          <w:p w14:paraId="59FB0686" w14:textId="77777777" w:rsidR="0064182E" w:rsidRPr="00502A69" w:rsidRDefault="0064182E" w:rsidP="0064182E">
            <w:pPr>
              <w:pStyle w:val="2018"/>
              <w:adjustRightInd w:val="0"/>
              <w:snapToGrid w:val="0"/>
              <w:spacing w:line="240" w:lineRule="auto"/>
              <w:rPr>
                <w:rFonts w:eastAsia="宋体"/>
              </w:rPr>
            </w:pPr>
          </w:p>
          <w:p w14:paraId="0E361EEB" w14:textId="77777777" w:rsidR="0064182E" w:rsidRPr="00502A69" w:rsidRDefault="0064182E" w:rsidP="0064182E">
            <w:pPr>
              <w:pStyle w:val="2018"/>
              <w:adjustRightInd w:val="0"/>
              <w:snapToGrid w:val="0"/>
              <w:spacing w:line="240" w:lineRule="auto"/>
              <w:rPr>
                <w:rFonts w:eastAsia="宋体"/>
              </w:rPr>
            </w:pPr>
          </w:p>
          <w:p w14:paraId="4D4CE7D9" w14:textId="77777777" w:rsidR="005F7172" w:rsidRPr="00502A69" w:rsidRDefault="005F7172" w:rsidP="0064182E">
            <w:pPr>
              <w:pStyle w:val="2018"/>
              <w:adjustRightInd w:val="0"/>
              <w:snapToGrid w:val="0"/>
              <w:spacing w:line="240" w:lineRule="auto"/>
              <w:rPr>
                <w:rFonts w:eastAsia="宋体"/>
              </w:rPr>
            </w:pPr>
          </w:p>
          <w:p w14:paraId="1A675ECE" w14:textId="77777777" w:rsidR="005F7172" w:rsidRPr="00502A69" w:rsidRDefault="005F7172" w:rsidP="0064182E">
            <w:pPr>
              <w:pStyle w:val="2018"/>
              <w:adjustRightInd w:val="0"/>
              <w:snapToGrid w:val="0"/>
              <w:spacing w:line="240" w:lineRule="auto"/>
              <w:rPr>
                <w:rFonts w:eastAsia="宋体"/>
              </w:rPr>
            </w:pPr>
          </w:p>
          <w:p w14:paraId="0AACB8B1" w14:textId="77777777" w:rsidR="005F7172" w:rsidRPr="00502A69" w:rsidRDefault="005F7172" w:rsidP="0064182E">
            <w:pPr>
              <w:pStyle w:val="2018"/>
              <w:adjustRightInd w:val="0"/>
              <w:snapToGrid w:val="0"/>
              <w:spacing w:line="240" w:lineRule="auto"/>
              <w:rPr>
                <w:rFonts w:eastAsia="宋体"/>
              </w:rPr>
            </w:pPr>
          </w:p>
          <w:p w14:paraId="1F360617" w14:textId="77777777" w:rsidR="0067286D" w:rsidRPr="00502A69" w:rsidRDefault="0067286D" w:rsidP="0067286D">
            <w:pPr>
              <w:pStyle w:val="2018"/>
              <w:adjustRightInd w:val="0"/>
              <w:snapToGrid w:val="0"/>
              <w:spacing w:line="240" w:lineRule="auto"/>
              <w:rPr>
                <w:rFonts w:eastAsia="宋体"/>
              </w:rPr>
            </w:pPr>
            <w:r w:rsidRPr="00502A69">
              <w:rPr>
                <w:rFonts w:eastAsia="宋体"/>
              </w:rPr>
              <w:lastRenderedPageBreak/>
              <w:t>表</w:t>
            </w:r>
            <w:r w:rsidRPr="00502A69">
              <w:rPr>
                <w:rFonts w:eastAsia="宋体"/>
              </w:rPr>
              <w:t xml:space="preserve">1-1  </w:t>
            </w:r>
            <w:r w:rsidRPr="00502A69">
              <w:rPr>
                <w:rFonts w:eastAsia="宋体"/>
              </w:rPr>
              <w:t>专项评价设置判定情况</w:t>
            </w:r>
          </w:p>
          <w:tbl>
            <w:tblPr>
              <w:tblStyle w:val="af1"/>
              <w:tblW w:w="6364" w:type="dxa"/>
              <w:jc w:val="center"/>
              <w:tblLayout w:type="fixed"/>
              <w:tblLook w:val="0000" w:firstRow="0" w:lastRow="0" w:firstColumn="0" w:lastColumn="0" w:noHBand="0" w:noVBand="0"/>
            </w:tblPr>
            <w:tblGrid>
              <w:gridCol w:w="1093"/>
              <w:gridCol w:w="2430"/>
              <w:gridCol w:w="1964"/>
              <w:gridCol w:w="877"/>
            </w:tblGrid>
            <w:tr w:rsidR="00502A69" w:rsidRPr="00502A69" w14:paraId="63B032B8" w14:textId="77777777" w:rsidTr="00394E92">
              <w:trPr>
                <w:trHeight w:val="539"/>
                <w:jc w:val="center"/>
              </w:trPr>
              <w:tc>
                <w:tcPr>
                  <w:tcW w:w="1093" w:type="dxa"/>
                  <w:vAlign w:val="center"/>
                </w:tcPr>
                <w:p w14:paraId="76946523" w14:textId="77777777" w:rsidR="0067286D" w:rsidRPr="00502A69" w:rsidRDefault="0067286D" w:rsidP="00383EC5">
                  <w:pPr>
                    <w:autoSpaceDE w:val="0"/>
                    <w:autoSpaceDN w:val="0"/>
                    <w:adjustRightInd w:val="0"/>
                    <w:snapToGrid w:val="0"/>
                    <w:jc w:val="center"/>
                    <w:rPr>
                      <w:kern w:val="0"/>
                      <w:szCs w:val="21"/>
                    </w:rPr>
                  </w:pPr>
                  <w:r w:rsidRPr="00502A69">
                    <w:rPr>
                      <w:kern w:val="0"/>
                      <w:szCs w:val="21"/>
                    </w:rPr>
                    <w:t>专项评价的类别</w:t>
                  </w:r>
                </w:p>
              </w:tc>
              <w:tc>
                <w:tcPr>
                  <w:tcW w:w="2430" w:type="dxa"/>
                  <w:vAlign w:val="center"/>
                </w:tcPr>
                <w:p w14:paraId="35F8E62D" w14:textId="77777777" w:rsidR="0067286D" w:rsidRPr="00502A69" w:rsidRDefault="0067286D" w:rsidP="00383EC5">
                  <w:pPr>
                    <w:autoSpaceDE w:val="0"/>
                    <w:autoSpaceDN w:val="0"/>
                    <w:adjustRightInd w:val="0"/>
                    <w:snapToGrid w:val="0"/>
                    <w:jc w:val="center"/>
                    <w:rPr>
                      <w:kern w:val="0"/>
                      <w:szCs w:val="21"/>
                    </w:rPr>
                  </w:pPr>
                  <w:r w:rsidRPr="00502A69">
                    <w:rPr>
                      <w:kern w:val="0"/>
                      <w:szCs w:val="21"/>
                    </w:rPr>
                    <w:t>设置原则</w:t>
                  </w:r>
                </w:p>
              </w:tc>
              <w:tc>
                <w:tcPr>
                  <w:tcW w:w="1964" w:type="dxa"/>
                  <w:vAlign w:val="center"/>
                </w:tcPr>
                <w:p w14:paraId="28A32CEF" w14:textId="77777777" w:rsidR="0067286D" w:rsidRPr="00502A69" w:rsidRDefault="0067286D" w:rsidP="00383EC5">
                  <w:pPr>
                    <w:autoSpaceDE w:val="0"/>
                    <w:autoSpaceDN w:val="0"/>
                    <w:adjustRightInd w:val="0"/>
                    <w:snapToGrid w:val="0"/>
                    <w:jc w:val="center"/>
                    <w:rPr>
                      <w:kern w:val="0"/>
                      <w:szCs w:val="21"/>
                    </w:rPr>
                  </w:pPr>
                  <w:r w:rsidRPr="00502A69">
                    <w:rPr>
                      <w:kern w:val="0"/>
                      <w:szCs w:val="21"/>
                    </w:rPr>
                    <w:t>本项目情况</w:t>
                  </w:r>
                </w:p>
              </w:tc>
              <w:tc>
                <w:tcPr>
                  <w:tcW w:w="877" w:type="dxa"/>
                  <w:vAlign w:val="center"/>
                </w:tcPr>
                <w:p w14:paraId="16FF8579" w14:textId="77777777" w:rsidR="0067286D" w:rsidRPr="00502A69" w:rsidRDefault="0067286D" w:rsidP="00383EC5">
                  <w:pPr>
                    <w:autoSpaceDE w:val="0"/>
                    <w:autoSpaceDN w:val="0"/>
                    <w:adjustRightInd w:val="0"/>
                    <w:snapToGrid w:val="0"/>
                    <w:jc w:val="center"/>
                    <w:rPr>
                      <w:kern w:val="0"/>
                      <w:szCs w:val="21"/>
                    </w:rPr>
                  </w:pPr>
                  <w:r w:rsidRPr="00502A69">
                    <w:rPr>
                      <w:kern w:val="0"/>
                      <w:szCs w:val="21"/>
                    </w:rPr>
                    <w:t>是否设置专项评价</w:t>
                  </w:r>
                </w:p>
              </w:tc>
            </w:tr>
            <w:tr w:rsidR="00502A69" w:rsidRPr="00502A69" w14:paraId="21E45451" w14:textId="77777777" w:rsidTr="00394E92">
              <w:trPr>
                <w:trHeight w:val="1643"/>
                <w:jc w:val="center"/>
              </w:trPr>
              <w:tc>
                <w:tcPr>
                  <w:tcW w:w="1093" w:type="dxa"/>
                  <w:vAlign w:val="center"/>
                </w:tcPr>
                <w:p w14:paraId="7996ACC9" w14:textId="77777777" w:rsidR="0067286D" w:rsidRPr="00502A69" w:rsidRDefault="0067286D" w:rsidP="00383EC5">
                  <w:pPr>
                    <w:autoSpaceDE w:val="0"/>
                    <w:autoSpaceDN w:val="0"/>
                    <w:adjustRightInd w:val="0"/>
                    <w:snapToGrid w:val="0"/>
                    <w:jc w:val="center"/>
                    <w:rPr>
                      <w:kern w:val="0"/>
                      <w:szCs w:val="21"/>
                    </w:rPr>
                  </w:pPr>
                  <w:r w:rsidRPr="00502A69">
                    <w:rPr>
                      <w:kern w:val="0"/>
                      <w:szCs w:val="21"/>
                    </w:rPr>
                    <w:t>大气</w:t>
                  </w:r>
                </w:p>
              </w:tc>
              <w:tc>
                <w:tcPr>
                  <w:tcW w:w="2430" w:type="dxa"/>
                  <w:vAlign w:val="center"/>
                </w:tcPr>
                <w:p w14:paraId="246F8319" w14:textId="77777777" w:rsidR="0067286D" w:rsidRPr="00502A69" w:rsidRDefault="0067286D" w:rsidP="00383EC5">
                  <w:pPr>
                    <w:widowControl/>
                    <w:jc w:val="left"/>
                    <w:rPr>
                      <w:kern w:val="0"/>
                      <w:szCs w:val="21"/>
                    </w:rPr>
                  </w:pPr>
                  <w:r w:rsidRPr="00502A69">
                    <w:rPr>
                      <w:kern w:val="0"/>
                      <w:szCs w:val="21"/>
                      <w:lang w:bidi="ar"/>
                    </w:rPr>
                    <w:t>排放废气含有毒有害污染物</w:t>
                  </w:r>
                  <w:r w:rsidRPr="00502A69">
                    <w:rPr>
                      <w:kern w:val="0"/>
                      <w:szCs w:val="21"/>
                      <w:vertAlign w:val="superscript"/>
                      <w:lang w:bidi="ar"/>
                    </w:rPr>
                    <w:t>1</w:t>
                  </w:r>
                  <w:r w:rsidRPr="00502A69">
                    <w:rPr>
                      <w:kern w:val="0"/>
                      <w:szCs w:val="21"/>
                      <w:lang w:bidi="ar"/>
                    </w:rPr>
                    <w:t>、二噁英、苯并</w:t>
                  </w:r>
                  <w:r w:rsidRPr="00502A69">
                    <w:rPr>
                      <w:kern w:val="0"/>
                      <w:szCs w:val="21"/>
                      <w:lang w:bidi="ar"/>
                    </w:rPr>
                    <w:t>[</w:t>
                  </w:r>
                  <w:r w:rsidRPr="00502A69">
                    <w:rPr>
                      <w:i/>
                      <w:kern w:val="0"/>
                      <w:szCs w:val="21"/>
                      <w:lang w:bidi="ar"/>
                    </w:rPr>
                    <w:t>a</w:t>
                  </w:r>
                  <w:r w:rsidRPr="00502A69">
                    <w:rPr>
                      <w:kern w:val="0"/>
                      <w:szCs w:val="21"/>
                      <w:lang w:bidi="ar"/>
                    </w:rPr>
                    <w:t>]</w:t>
                  </w:r>
                  <w:r w:rsidRPr="00502A69">
                    <w:rPr>
                      <w:kern w:val="0"/>
                      <w:szCs w:val="21"/>
                      <w:lang w:bidi="ar"/>
                    </w:rPr>
                    <w:t>芘、氰化物、氯气且厂界外</w:t>
                  </w:r>
                  <w:r w:rsidRPr="00502A69">
                    <w:rPr>
                      <w:kern w:val="0"/>
                      <w:szCs w:val="21"/>
                      <w:lang w:bidi="ar"/>
                    </w:rPr>
                    <w:t>500</w:t>
                  </w:r>
                  <w:r w:rsidRPr="00502A69">
                    <w:rPr>
                      <w:kern w:val="0"/>
                      <w:szCs w:val="21"/>
                      <w:lang w:bidi="ar"/>
                    </w:rPr>
                    <w:t>米范围内有环境空气保护目标</w:t>
                  </w:r>
                  <w:r w:rsidRPr="00502A69">
                    <w:rPr>
                      <w:kern w:val="0"/>
                      <w:szCs w:val="21"/>
                      <w:vertAlign w:val="superscript"/>
                      <w:lang w:bidi="ar"/>
                    </w:rPr>
                    <w:t>2</w:t>
                  </w:r>
                  <w:r w:rsidRPr="00502A69">
                    <w:rPr>
                      <w:kern w:val="0"/>
                      <w:szCs w:val="21"/>
                      <w:lang w:bidi="ar"/>
                    </w:rPr>
                    <w:t>的建设项目</w:t>
                  </w:r>
                </w:p>
              </w:tc>
              <w:tc>
                <w:tcPr>
                  <w:tcW w:w="1964" w:type="dxa"/>
                  <w:vAlign w:val="center"/>
                </w:tcPr>
                <w:p w14:paraId="65051518" w14:textId="77777777" w:rsidR="0067286D" w:rsidRPr="00502A69" w:rsidRDefault="0067286D" w:rsidP="00383EC5">
                  <w:pPr>
                    <w:autoSpaceDE w:val="0"/>
                    <w:autoSpaceDN w:val="0"/>
                    <w:adjustRightInd w:val="0"/>
                    <w:snapToGrid w:val="0"/>
                    <w:jc w:val="center"/>
                    <w:rPr>
                      <w:kern w:val="0"/>
                      <w:szCs w:val="21"/>
                    </w:rPr>
                  </w:pPr>
                  <w:r w:rsidRPr="00502A69">
                    <w:rPr>
                      <w:kern w:val="0"/>
                      <w:szCs w:val="21"/>
                    </w:rPr>
                    <w:t>本项目废气不涉及《有毒有害大气污染物名录（</w:t>
                  </w:r>
                  <w:r w:rsidRPr="00502A69">
                    <w:rPr>
                      <w:kern w:val="0"/>
                      <w:szCs w:val="21"/>
                    </w:rPr>
                    <w:t>2018</w:t>
                  </w:r>
                  <w:r w:rsidRPr="00502A69">
                    <w:rPr>
                      <w:kern w:val="0"/>
                      <w:szCs w:val="21"/>
                    </w:rPr>
                    <w:t>年）》的污染物、</w:t>
                  </w:r>
                  <w:r w:rsidRPr="00502A69">
                    <w:rPr>
                      <w:kern w:val="0"/>
                      <w:szCs w:val="21"/>
                      <w:lang w:bidi="ar"/>
                    </w:rPr>
                    <w:t>二噁英、苯并</w:t>
                  </w:r>
                  <w:r w:rsidRPr="00502A69">
                    <w:rPr>
                      <w:kern w:val="0"/>
                      <w:szCs w:val="21"/>
                      <w:lang w:bidi="ar"/>
                    </w:rPr>
                    <w:t>[</w:t>
                  </w:r>
                  <w:r w:rsidRPr="00502A69">
                    <w:rPr>
                      <w:i/>
                      <w:kern w:val="0"/>
                      <w:szCs w:val="21"/>
                      <w:lang w:bidi="ar"/>
                    </w:rPr>
                    <w:t>a</w:t>
                  </w:r>
                  <w:r w:rsidRPr="00502A69">
                    <w:rPr>
                      <w:kern w:val="0"/>
                      <w:szCs w:val="21"/>
                      <w:lang w:bidi="ar"/>
                    </w:rPr>
                    <w:t>]</w:t>
                  </w:r>
                  <w:r w:rsidRPr="00502A69">
                    <w:rPr>
                      <w:kern w:val="0"/>
                      <w:szCs w:val="21"/>
                      <w:lang w:bidi="ar"/>
                    </w:rPr>
                    <w:t>芘、氰化物及氯气</w:t>
                  </w:r>
                </w:p>
              </w:tc>
              <w:tc>
                <w:tcPr>
                  <w:tcW w:w="877" w:type="dxa"/>
                  <w:vAlign w:val="center"/>
                </w:tcPr>
                <w:p w14:paraId="0F0730B5" w14:textId="77777777" w:rsidR="0067286D" w:rsidRPr="00502A69" w:rsidRDefault="0067286D" w:rsidP="00383EC5">
                  <w:pPr>
                    <w:autoSpaceDE w:val="0"/>
                    <w:autoSpaceDN w:val="0"/>
                    <w:adjustRightInd w:val="0"/>
                    <w:snapToGrid w:val="0"/>
                    <w:jc w:val="center"/>
                    <w:rPr>
                      <w:kern w:val="0"/>
                      <w:szCs w:val="21"/>
                    </w:rPr>
                  </w:pPr>
                  <w:r w:rsidRPr="00502A69">
                    <w:rPr>
                      <w:kern w:val="0"/>
                      <w:szCs w:val="21"/>
                    </w:rPr>
                    <w:t>否</w:t>
                  </w:r>
                </w:p>
              </w:tc>
            </w:tr>
            <w:tr w:rsidR="00502A69" w:rsidRPr="00502A69" w14:paraId="073B1D5F" w14:textId="77777777" w:rsidTr="00394E92">
              <w:trPr>
                <w:trHeight w:val="1091"/>
                <w:jc w:val="center"/>
              </w:trPr>
              <w:tc>
                <w:tcPr>
                  <w:tcW w:w="1093" w:type="dxa"/>
                  <w:vAlign w:val="center"/>
                </w:tcPr>
                <w:p w14:paraId="4F83629E" w14:textId="77777777" w:rsidR="0067286D" w:rsidRPr="00502A69" w:rsidRDefault="0067286D" w:rsidP="00383EC5">
                  <w:pPr>
                    <w:autoSpaceDE w:val="0"/>
                    <w:autoSpaceDN w:val="0"/>
                    <w:adjustRightInd w:val="0"/>
                    <w:snapToGrid w:val="0"/>
                    <w:jc w:val="center"/>
                    <w:rPr>
                      <w:kern w:val="0"/>
                      <w:szCs w:val="21"/>
                    </w:rPr>
                  </w:pPr>
                  <w:r w:rsidRPr="00502A69">
                    <w:rPr>
                      <w:kern w:val="0"/>
                      <w:szCs w:val="21"/>
                    </w:rPr>
                    <w:t>地表水</w:t>
                  </w:r>
                </w:p>
              </w:tc>
              <w:tc>
                <w:tcPr>
                  <w:tcW w:w="2430" w:type="dxa"/>
                  <w:vAlign w:val="center"/>
                </w:tcPr>
                <w:p w14:paraId="7E6B3444" w14:textId="77777777" w:rsidR="0067286D" w:rsidRPr="00502A69" w:rsidRDefault="0067286D" w:rsidP="00383EC5">
                  <w:pPr>
                    <w:autoSpaceDE w:val="0"/>
                    <w:autoSpaceDN w:val="0"/>
                    <w:adjustRightInd w:val="0"/>
                    <w:snapToGrid w:val="0"/>
                    <w:jc w:val="left"/>
                    <w:rPr>
                      <w:kern w:val="0"/>
                      <w:szCs w:val="21"/>
                    </w:rPr>
                  </w:pPr>
                  <w:r w:rsidRPr="00502A69">
                    <w:rPr>
                      <w:kern w:val="0"/>
                      <w:szCs w:val="21"/>
                    </w:rPr>
                    <w:t>新增工业废水直排建设项目（槽罐车外送污水处理厂的除外）</w:t>
                  </w:r>
                  <w:r w:rsidRPr="00502A69">
                    <w:rPr>
                      <w:kern w:val="0"/>
                      <w:szCs w:val="21"/>
                    </w:rPr>
                    <w:cr/>
                  </w:r>
                  <w:r w:rsidRPr="00502A69">
                    <w:rPr>
                      <w:kern w:val="0"/>
                      <w:szCs w:val="21"/>
                    </w:rPr>
                    <w:t>新增废水直排的污水集中处理厂</w:t>
                  </w:r>
                </w:p>
              </w:tc>
              <w:tc>
                <w:tcPr>
                  <w:tcW w:w="1964" w:type="dxa"/>
                  <w:vAlign w:val="center"/>
                </w:tcPr>
                <w:p w14:paraId="71C111FB" w14:textId="77777777" w:rsidR="0067286D" w:rsidRPr="00502A69" w:rsidRDefault="0067286D" w:rsidP="00383EC5">
                  <w:pPr>
                    <w:autoSpaceDE w:val="0"/>
                    <w:autoSpaceDN w:val="0"/>
                    <w:adjustRightInd w:val="0"/>
                    <w:snapToGrid w:val="0"/>
                    <w:jc w:val="center"/>
                    <w:rPr>
                      <w:kern w:val="0"/>
                      <w:szCs w:val="21"/>
                    </w:rPr>
                  </w:pPr>
                  <w:r w:rsidRPr="00502A69">
                    <w:rPr>
                      <w:kern w:val="0"/>
                      <w:szCs w:val="21"/>
                    </w:rPr>
                    <w:t>本项目废水纳管排放</w:t>
                  </w:r>
                </w:p>
              </w:tc>
              <w:tc>
                <w:tcPr>
                  <w:tcW w:w="877" w:type="dxa"/>
                  <w:vAlign w:val="center"/>
                </w:tcPr>
                <w:p w14:paraId="16DBBF00" w14:textId="77777777" w:rsidR="0067286D" w:rsidRPr="00502A69" w:rsidRDefault="0067286D" w:rsidP="00383EC5">
                  <w:pPr>
                    <w:autoSpaceDE w:val="0"/>
                    <w:autoSpaceDN w:val="0"/>
                    <w:adjustRightInd w:val="0"/>
                    <w:snapToGrid w:val="0"/>
                    <w:jc w:val="center"/>
                    <w:rPr>
                      <w:kern w:val="0"/>
                      <w:szCs w:val="21"/>
                    </w:rPr>
                  </w:pPr>
                  <w:r w:rsidRPr="00502A69">
                    <w:rPr>
                      <w:kern w:val="0"/>
                      <w:szCs w:val="21"/>
                    </w:rPr>
                    <w:t>否</w:t>
                  </w:r>
                </w:p>
              </w:tc>
            </w:tr>
            <w:tr w:rsidR="00502A69" w:rsidRPr="00502A69" w14:paraId="3CB2BF83" w14:textId="77777777" w:rsidTr="00394E92">
              <w:trPr>
                <w:trHeight w:val="1631"/>
                <w:jc w:val="center"/>
              </w:trPr>
              <w:tc>
                <w:tcPr>
                  <w:tcW w:w="1093" w:type="dxa"/>
                  <w:vAlign w:val="center"/>
                </w:tcPr>
                <w:p w14:paraId="01E28C19" w14:textId="77777777" w:rsidR="0067286D" w:rsidRPr="00502A69" w:rsidRDefault="0067286D" w:rsidP="00383EC5">
                  <w:pPr>
                    <w:autoSpaceDE w:val="0"/>
                    <w:autoSpaceDN w:val="0"/>
                    <w:adjustRightInd w:val="0"/>
                    <w:snapToGrid w:val="0"/>
                    <w:jc w:val="center"/>
                    <w:rPr>
                      <w:kern w:val="0"/>
                      <w:szCs w:val="21"/>
                    </w:rPr>
                  </w:pPr>
                  <w:r w:rsidRPr="00502A69">
                    <w:rPr>
                      <w:kern w:val="0"/>
                      <w:szCs w:val="21"/>
                    </w:rPr>
                    <w:t>环境风险</w:t>
                  </w:r>
                </w:p>
              </w:tc>
              <w:tc>
                <w:tcPr>
                  <w:tcW w:w="2430" w:type="dxa"/>
                  <w:vAlign w:val="center"/>
                </w:tcPr>
                <w:p w14:paraId="6B25529A" w14:textId="77777777" w:rsidR="0067286D" w:rsidRPr="00502A69" w:rsidRDefault="0067286D" w:rsidP="00383EC5">
                  <w:pPr>
                    <w:autoSpaceDE w:val="0"/>
                    <w:autoSpaceDN w:val="0"/>
                    <w:adjustRightInd w:val="0"/>
                    <w:snapToGrid w:val="0"/>
                    <w:jc w:val="left"/>
                    <w:rPr>
                      <w:kern w:val="0"/>
                      <w:szCs w:val="21"/>
                    </w:rPr>
                  </w:pPr>
                  <w:r w:rsidRPr="00502A69">
                    <w:rPr>
                      <w:kern w:val="0"/>
                      <w:szCs w:val="21"/>
                    </w:rPr>
                    <w:t>有毒有害和易燃易爆危险物质存储量超过临界量</w:t>
                  </w:r>
                  <w:r w:rsidRPr="00502A69">
                    <w:rPr>
                      <w:kern w:val="0"/>
                      <w:szCs w:val="21"/>
                      <w:vertAlign w:val="superscript"/>
                    </w:rPr>
                    <w:t>3</w:t>
                  </w:r>
                  <w:r w:rsidRPr="00502A69">
                    <w:rPr>
                      <w:kern w:val="0"/>
                      <w:szCs w:val="21"/>
                    </w:rPr>
                    <w:t>的建设项目</w:t>
                  </w:r>
                </w:p>
              </w:tc>
              <w:tc>
                <w:tcPr>
                  <w:tcW w:w="1964" w:type="dxa"/>
                  <w:vAlign w:val="center"/>
                </w:tcPr>
                <w:p w14:paraId="11DECEA5" w14:textId="77777777" w:rsidR="0067286D" w:rsidRPr="00502A69" w:rsidRDefault="0067286D" w:rsidP="006E6ABF">
                  <w:pPr>
                    <w:autoSpaceDE w:val="0"/>
                    <w:autoSpaceDN w:val="0"/>
                    <w:adjustRightInd w:val="0"/>
                    <w:snapToGrid w:val="0"/>
                    <w:jc w:val="center"/>
                    <w:rPr>
                      <w:kern w:val="0"/>
                      <w:szCs w:val="21"/>
                    </w:rPr>
                  </w:pPr>
                  <w:r w:rsidRPr="00502A69">
                    <w:rPr>
                      <w:kern w:val="0"/>
                      <w:szCs w:val="21"/>
                    </w:rPr>
                    <w:t>本项目毒有害和易燃易爆危险物质</w:t>
                  </w:r>
                  <w:r w:rsidR="006E6ABF" w:rsidRPr="00502A69">
                    <w:rPr>
                      <w:kern w:val="0"/>
                      <w:szCs w:val="21"/>
                    </w:rPr>
                    <w:t>未超过临界量</w:t>
                  </w:r>
                </w:p>
              </w:tc>
              <w:tc>
                <w:tcPr>
                  <w:tcW w:w="877" w:type="dxa"/>
                  <w:vAlign w:val="center"/>
                </w:tcPr>
                <w:p w14:paraId="2BAA3B54" w14:textId="77777777" w:rsidR="0067286D" w:rsidRPr="00502A69" w:rsidRDefault="0067286D" w:rsidP="00383EC5">
                  <w:pPr>
                    <w:autoSpaceDE w:val="0"/>
                    <w:autoSpaceDN w:val="0"/>
                    <w:adjustRightInd w:val="0"/>
                    <w:snapToGrid w:val="0"/>
                    <w:jc w:val="center"/>
                    <w:rPr>
                      <w:kern w:val="0"/>
                      <w:szCs w:val="21"/>
                    </w:rPr>
                  </w:pPr>
                  <w:r w:rsidRPr="00502A69">
                    <w:rPr>
                      <w:kern w:val="0"/>
                      <w:szCs w:val="21"/>
                    </w:rPr>
                    <w:t>否</w:t>
                  </w:r>
                </w:p>
              </w:tc>
            </w:tr>
            <w:tr w:rsidR="00502A69" w:rsidRPr="00502A69" w14:paraId="24107D04" w14:textId="77777777" w:rsidTr="00394E92">
              <w:trPr>
                <w:trHeight w:val="1354"/>
                <w:jc w:val="center"/>
              </w:trPr>
              <w:tc>
                <w:tcPr>
                  <w:tcW w:w="1093" w:type="dxa"/>
                  <w:vAlign w:val="center"/>
                </w:tcPr>
                <w:p w14:paraId="3069CEB2" w14:textId="77777777" w:rsidR="0067286D" w:rsidRPr="00502A69" w:rsidRDefault="0067286D" w:rsidP="00383EC5">
                  <w:pPr>
                    <w:autoSpaceDE w:val="0"/>
                    <w:autoSpaceDN w:val="0"/>
                    <w:adjustRightInd w:val="0"/>
                    <w:snapToGrid w:val="0"/>
                    <w:jc w:val="center"/>
                    <w:rPr>
                      <w:kern w:val="0"/>
                      <w:szCs w:val="21"/>
                    </w:rPr>
                  </w:pPr>
                  <w:r w:rsidRPr="00502A69">
                    <w:rPr>
                      <w:kern w:val="0"/>
                      <w:szCs w:val="21"/>
                    </w:rPr>
                    <w:t>生态</w:t>
                  </w:r>
                </w:p>
              </w:tc>
              <w:tc>
                <w:tcPr>
                  <w:tcW w:w="2430" w:type="dxa"/>
                  <w:vAlign w:val="center"/>
                </w:tcPr>
                <w:p w14:paraId="662B4ECA" w14:textId="02884991" w:rsidR="0067286D" w:rsidRPr="00502A69" w:rsidRDefault="0067286D" w:rsidP="001F0163">
                  <w:pPr>
                    <w:autoSpaceDE w:val="0"/>
                    <w:autoSpaceDN w:val="0"/>
                    <w:adjustRightInd w:val="0"/>
                    <w:snapToGrid w:val="0"/>
                    <w:jc w:val="left"/>
                    <w:rPr>
                      <w:kern w:val="0"/>
                      <w:szCs w:val="21"/>
                    </w:rPr>
                  </w:pPr>
                  <w:r w:rsidRPr="00502A69">
                    <w:rPr>
                      <w:kern w:val="0"/>
                      <w:szCs w:val="21"/>
                    </w:rPr>
                    <w:t>取水口下游</w:t>
                  </w:r>
                  <w:r w:rsidRPr="00502A69">
                    <w:rPr>
                      <w:kern w:val="0"/>
                      <w:szCs w:val="21"/>
                    </w:rPr>
                    <w:t>500</w:t>
                  </w:r>
                  <w:r w:rsidRPr="00502A69">
                    <w:rPr>
                      <w:kern w:val="0"/>
                      <w:szCs w:val="21"/>
                    </w:rPr>
                    <w:t>米范围内有重要水生生物的自然产卵场、索饵场、越冬场和洄游通道的新增河道取水的污染类建设项目</w:t>
                  </w:r>
                </w:p>
              </w:tc>
              <w:tc>
                <w:tcPr>
                  <w:tcW w:w="1964" w:type="dxa"/>
                  <w:vAlign w:val="center"/>
                </w:tcPr>
                <w:p w14:paraId="267A8A34" w14:textId="77777777" w:rsidR="0067286D" w:rsidRPr="00502A69" w:rsidRDefault="0067286D" w:rsidP="00383EC5">
                  <w:pPr>
                    <w:autoSpaceDE w:val="0"/>
                    <w:autoSpaceDN w:val="0"/>
                    <w:adjustRightInd w:val="0"/>
                    <w:snapToGrid w:val="0"/>
                    <w:jc w:val="center"/>
                    <w:rPr>
                      <w:kern w:val="0"/>
                      <w:szCs w:val="21"/>
                    </w:rPr>
                  </w:pPr>
                  <w:r w:rsidRPr="00502A69">
                    <w:rPr>
                      <w:kern w:val="0"/>
                      <w:szCs w:val="21"/>
                    </w:rPr>
                    <w:t>本项目未从河道取水，无取水口</w:t>
                  </w:r>
                </w:p>
              </w:tc>
              <w:tc>
                <w:tcPr>
                  <w:tcW w:w="877" w:type="dxa"/>
                  <w:vAlign w:val="center"/>
                </w:tcPr>
                <w:p w14:paraId="4614B92B" w14:textId="77777777" w:rsidR="0067286D" w:rsidRPr="00502A69" w:rsidRDefault="0067286D" w:rsidP="00383EC5">
                  <w:pPr>
                    <w:autoSpaceDE w:val="0"/>
                    <w:autoSpaceDN w:val="0"/>
                    <w:adjustRightInd w:val="0"/>
                    <w:snapToGrid w:val="0"/>
                    <w:jc w:val="center"/>
                    <w:rPr>
                      <w:kern w:val="0"/>
                      <w:szCs w:val="21"/>
                    </w:rPr>
                  </w:pPr>
                  <w:r w:rsidRPr="00502A69">
                    <w:rPr>
                      <w:kern w:val="0"/>
                      <w:szCs w:val="21"/>
                    </w:rPr>
                    <w:t>否</w:t>
                  </w:r>
                </w:p>
              </w:tc>
            </w:tr>
            <w:tr w:rsidR="00502A69" w:rsidRPr="00502A69" w14:paraId="22CD848D" w14:textId="77777777" w:rsidTr="00394E92">
              <w:trPr>
                <w:trHeight w:val="552"/>
                <w:jc w:val="center"/>
              </w:trPr>
              <w:tc>
                <w:tcPr>
                  <w:tcW w:w="1093" w:type="dxa"/>
                  <w:vAlign w:val="center"/>
                </w:tcPr>
                <w:p w14:paraId="2798C67D" w14:textId="77777777" w:rsidR="0067286D" w:rsidRPr="00502A69" w:rsidRDefault="0067286D" w:rsidP="00383EC5">
                  <w:pPr>
                    <w:autoSpaceDE w:val="0"/>
                    <w:autoSpaceDN w:val="0"/>
                    <w:adjustRightInd w:val="0"/>
                    <w:snapToGrid w:val="0"/>
                    <w:jc w:val="center"/>
                    <w:rPr>
                      <w:kern w:val="0"/>
                      <w:szCs w:val="21"/>
                    </w:rPr>
                  </w:pPr>
                  <w:r w:rsidRPr="00502A69">
                    <w:rPr>
                      <w:kern w:val="0"/>
                      <w:szCs w:val="21"/>
                    </w:rPr>
                    <w:t>海洋</w:t>
                  </w:r>
                </w:p>
              </w:tc>
              <w:tc>
                <w:tcPr>
                  <w:tcW w:w="2430" w:type="dxa"/>
                  <w:vAlign w:val="center"/>
                </w:tcPr>
                <w:p w14:paraId="2B03808E" w14:textId="46E543DE" w:rsidR="0067286D" w:rsidRPr="00502A69" w:rsidRDefault="0067286D" w:rsidP="00383EC5">
                  <w:pPr>
                    <w:autoSpaceDE w:val="0"/>
                    <w:autoSpaceDN w:val="0"/>
                    <w:adjustRightInd w:val="0"/>
                    <w:snapToGrid w:val="0"/>
                    <w:jc w:val="left"/>
                    <w:rPr>
                      <w:kern w:val="0"/>
                      <w:szCs w:val="21"/>
                    </w:rPr>
                  </w:pPr>
                  <w:r w:rsidRPr="00502A69">
                    <w:rPr>
                      <w:kern w:val="0"/>
                      <w:szCs w:val="21"/>
                    </w:rPr>
                    <w:t>直接向</w:t>
                  </w:r>
                  <w:r w:rsidR="001F0163" w:rsidRPr="00502A69">
                    <w:rPr>
                      <w:rFonts w:hint="eastAsia"/>
                      <w:kern w:val="0"/>
                      <w:szCs w:val="21"/>
                    </w:rPr>
                    <w:t>海</w:t>
                  </w:r>
                  <w:r w:rsidRPr="00502A69">
                    <w:rPr>
                      <w:kern w:val="0"/>
                      <w:szCs w:val="21"/>
                    </w:rPr>
                    <w:t>排放污染物的海洋工程建设项目</w:t>
                  </w:r>
                </w:p>
              </w:tc>
              <w:tc>
                <w:tcPr>
                  <w:tcW w:w="1964" w:type="dxa"/>
                  <w:vAlign w:val="center"/>
                </w:tcPr>
                <w:p w14:paraId="40678494" w14:textId="77777777" w:rsidR="0067286D" w:rsidRPr="00502A69" w:rsidRDefault="0067286D" w:rsidP="00383EC5">
                  <w:pPr>
                    <w:autoSpaceDE w:val="0"/>
                    <w:autoSpaceDN w:val="0"/>
                    <w:adjustRightInd w:val="0"/>
                    <w:snapToGrid w:val="0"/>
                    <w:jc w:val="center"/>
                    <w:rPr>
                      <w:kern w:val="0"/>
                      <w:szCs w:val="21"/>
                    </w:rPr>
                  </w:pPr>
                  <w:r w:rsidRPr="00502A69">
                    <w:rPr>
                      <w:kern w:val="0"/>
                      <w:szCs w:val="21"/>
                    </w:rPr>
                    <w:t>本项目非海洋工程建设项目</w:t>
                  </w:r>
                </w:p>
              </w:tc>
              <w:tc>
                <w:tcPr>
                  <w:tcW w:w="877" w:type="dxa"/>
                  <w:vAlign w:val="center"/>
                </w:tcPr>
                <w:p w14:paraId="5E55F60F" w14:textId="77777777" w:rsidR="0067286D" w:rsidRPr="00502A69" w:rsidRDefault="0067286D" w:rsidP="00383EC5">
                  <w:pPr>
                    <w:autoSpaceDE w:val="0"/>
                    <w:autoSpaceDN w:val="0"/>
                    <w:adjustRightInd w:val="0"/>
                    <w:snapToGrid w:val="0"/>
                    <w:jc w:val="center"/>
                    <w:rPr>
                      <w:kern w:val="0"/>
                      <w:szCs w:val="21"/>
                    </w:rPr>
                  </w:pPr>
                  <w:r w:rsidRPr="00502A69">
                    <w:rPr>
                      <w:kern w:val="0"/>
                      <w:szCs w:val="21"/>
                    </w:rPr>
                    <w:t>否</w:t>
                  </w:r>
                </w:p>
              </w:tc>
            </w:tr>
          </w:tbl>
          <w:p w14:paraId="4162ECAA" w14:textId="77777777" w:rsidR="0067286D" w:rsidRPr="00502A69" w:rsidRDefault="0067286D" w:rsidP="0067286D">
            <w:pPr>
              <w:autoSpaceDE w:val="0"/>
              <w:autoSpaceDN w:val="0"/>
              <w:adjustRightInd w:val="0"/>
              <w:snapToGrid w:val="0"/>
              <w:jc w:val="left"/>
              <w:rPr>
                <w:kern w:val="0"/>
                <w:szCs w:val="21"/>
              </w:rPr>
            </w:pPr>
            <w:r w:rsidRPr="00502A69">
              <w:rPr>
                <w:kern w:val="0"/>
                <w:szCs w:val="21"/>
              </w:rPr>
              <w:t>注：</w:t>
            </w:r>
            <w:r w:rsidRPr="00502A69">
              <w:rPr>
                <w:kern w:val="0"/>
                <w:szCs w:val="21"/>
              </w:rPr>
              <w:t>1.</w:t>
            </w:r>
            <w:r w:rsidRPr="00502A69">
              <w:rPr>
                <w:kern w:val="0"/>
                <w:szCs w:val="21"/>
              </w:rPr>
              <w:t>废气中有毒有害污染物指纳入《有毒有害大气污染物名录》的污染物（不包括无排放标准的污染物）。</w:t>
            </w:r>
          </w:p>
          <w:p w14:paraId="0B1E0EA0" w14:textId="77777777" w:rsidR="0067286D" w:rsidRPr="00502A69" w:rsidRDefault="0067286D" w:rsidP="0067286D">
            <w:pPr>
              <w:autoSpaceDE w:val="0"/>
              <w:autoSpaceDN w:val="0"/>
              <w:adjustRightInd w:val="0"/>
              <w:snapToGrid w:val="0"/>
              <w:jc w:val="left"/>
              <w:rPr>
                <w:kern w:val="0"/>
                <w:szCs w:val="21"/>
              </w:rPr>
            </w:pPr>
            <w:r w:rsidRPr="00502A69">
              <w:rPr>
                <w:rFonts w:hint="eastAsia"/>
                <w:kern w:val="0"/>
                <w:szCs w:val="21"/>
              </w:rPr>
              <w:t>2.</w:t>
            </w:r>
            <w:r w:rsidRPr="00502A69">
              <w:rPr>
                <w:kern w:val="0"/>
                <w:szCs w:val="21"/>
              </w:rPr>
              <w:t>环境空气保护目标指自然保护区、风景名胜区、居住区、文化区和农村地区中人群较集中的区域。</w:t>
            </w:r>
          </w:p>
          <w:p w14:paraId="1B23D3F0" w14:textId="77777777" w:rsidR="0067286D" w:rsidRPr="00502A69" w:rsidRDefault="0067286D" w:rsidP="0067286D">
            <w:pPr>
              <w:autoSpaceDE w:val="0"/>
              <w:autoSpaceDN w:val="0"/>
              <w:adjustRightInd w:val="0"/>
              <w:snapToGrid w:val="0"/>
              <w:jc w:val="left"/>
              <w:rPr>
                <w:kern w:val="0"/>
                <w:sz w:val="24"/>
              </w:rPr>
            </w:pPr>
            <w:r w:rsidRPr="00502A69">
              <w:rPr>
                <w:rFonts w:hint="eastAsia"/>
                <w:kern w:val="0"/>
                <w:szCs w:val="21"/>
              </w:rPr>
              <w:t>3.</w:t>
            </w:r>
            <w:r w:rsidRPr="00502A69">
              <w:rPr>
                <w:kern w:val="0"/>
                <w:szCs w:val="21"/>
              </w:rPr>
              <w:t>临界量及其计算方法可参考《建设项目环境风险评价技术导则》（</w:t>
            </w:r>
            <w:r w:rsidRPr="00502A69">
              <w:rPr>
                <w:kern w:val="0"/>
                <w:szCs w:val="21"/>
              </w:rPr>
              <w:t>HJ 169</w:t>
            </w:r>
            <w:r w:rsidRPr="00502A69">
              <w:rPr>
                <w:kern w:val="0"/>
                <w:szCs w:val="21"/>
              </w:rPr>
              <w:t>）附录</w:t>
            </w:r>
            <w:r w:rsidRPr="00502A69">
              <w:rPr>
                <w:kern w:val="0"/>
                <w:szCs w:val="21"/>
              </w:rPr>
              <w:t xml:space="preserve"> B</w:t>
            </w:r>
            <w:r w:rsidRPr="00502A69">
              <w:rPr>
                <w:kern w:val="0"/>
                <w:szCs w:val="21"/>
              </w:rPr>
              <w:t>、附录</w:t>
            </w:r>
            <w:r w:rsidRPr="00502A69">
              <w:rPr>
                <w:kern w:val="0"/>
                <w:szCs w:val="21"/>
              </w:rPr>
              <w:t xml:space="preserve"> C</w:t>
            </w:r>
            <w:r w:rsidRPr="00502A69">
              <w:rPr>
                <w:kern w:val="0"/>
                <w:szCs w:val="21"/>
              </w:rPr>
              <w:t>。</w:t>
            </w:r>
          </w:p>
        </w:tc>
      </w:tr>
      <w:tr w:rsidR="00502A69" w:rsidRPr="00502A69" w14:paraId="01715BDF" w14:textId="77777777" w:rsidTr="00394E92">
        <w:tblPrEx>
          <w:tblCellMar>
            <w:left w:w="108" w:type="dxa"/>
            <w:right w:w="108" w:type="dxa"/>
          </w:tblCellMar>
        </w:tblPrEx>
        <w:trPr>
          <w:trHeight w:val="267"/>
          <w:jc w:val="center"/>
        </w:trPr>
        <w:tc>
          <w:tcPr>
            <w:tcW w:w="2140" w:type="dxa"/>
            <w:vAlign w:val="center"/>
          </w:tcPr>
          <w:p w14:paraId="662DFEF3" w14:textId="77777777" w:rsidR="005401AE" w:rsidRPr="00502A69" w:rsidRDefault="00885C9C" w:rsidP="00885C9C">
            <w:pPr>
              <w:autoSpaceDE w:val="0"/>
              <w:autoSpaceDN w:val="0"/>
              <w:adjustRightInd w:val="0"/>
              <w:snapToGrid w:val="0"/>
              <w:jc w:val="center"/>
              <w:rPr>
                <w:kern w:val="0"/>
                <w:sz w:val="24"/>
              </w:rPr>
            </w:pPr>
            <w:r w:rsidRPr="00502A69">
              <w:rPr>
                <w:sz w:val="24"/>
              </w:rPr>
              <w:lastRenderedPageBreak/>
              <w:t>规划情况</w:t>
            </w:r>
          </w:p>
        </w:tc>
        <w:tc>
          <w:tcPr>
            <w:tcW w:w="6730" w:type="dxa"/>
            <w:gridSpan w:val="3"/>
            <w:vAlign w:val="center"/>
          </w:tcPr>
          <w:p w14:paraId="0D9AA9D0" w14:textId="77777777" w:rsidR="005401AE" w:rsidRPr="00502A69" w:rsidRDefault="000543DF" w:rsidP="00885C9C">
            <w:pPr>
              <w:autoSpaceDE w:val="0"/>
              <w:autoSpaceDN w:val="0"/>
              <w:adjustRightInd w:val="0"/>
              <w:snapToGrid w:val="0"/>
              <w:jc w:val="center"/>
              <w:rPr>
                <w:kern w:val="0"/>
                <w:sz w:val="24"/>
              </w:rPr>
            </w:pPr>
            <w:r w:rsidRPr="00502A69">
              <w:rPr>
                <w:kern w:val="0"/>
                <w:sz w:val="24"/>
              </w:rPr>
              <w:t>无</w:t>
            </w:r>
          </w:p>
        </w:tc>
      </w:tr>
      <w:tr w:rsidR="00502A69" w:rsidRPr="00502A69" w14:paraId="13F5F429" w14:textId="77777777" w:rsidTr="00394E92">
        <w:tblPrEx>
          <w:tblCellMar>
            <w:left w:w="108" w:type="dxa"/>
            <w:right w:w="108" w:type="dxa"/>
          </w:tblCellMar>
        </w:tblPrEx>
        <w:trPr>
          <w:trHeight w:val="555"/>
          <w:jc w:val="center"/>
        </w:trPr>
        <w:tc>
          <w:tcPr>
            <w:tcW w:w="2140" w:type="dxa"/>
            <w:vAlign w:val="center"/>
          </w:tcPr>
          <w:p w14:paraId="74DE1C2D" w14:textId="77777777" w:rsidR="005401AE" w:rsidRPr="00502A69" w:rsidRDefault="005401AE">
            <w:pPr>
              <w:adjustRightInd w:val="0"/>
              <w:snapToGrid w:val="0"/>
              <w:jc w:val="center"/>
              <w:rPr>
                <w:sz w:val="24"/>
              </w:rPr>
            </w:pPr>
            <w:r w:rsidRPr="00502A69">
              <w:rPr>
                <w:sz w:val="24"/>
              </w:rPr>
              <w:t>规划环境影响</w:t>
            </w:r>
          </w:p>
          <w:p w14:paraId="07EBE3F6" w14:textId="77777777" w:rsidR="005401AE" w:rsidRPr="00502A69" w:rsidRDefault="005401AE">
            <w:pPr>
              <w:adjustRightInd w:val="0"/>
              <w:snapToGrid w:val="0"/>
              <w:jc w:val="center"/>
              <w:rPr>
                <w:kern w:val="0"/>
                <w:sz w:val="24"/>
              </w:rPr>
            </w:pPr>
            <w:r w:rsidRPr="00502A69">
              <w:rPr>
                <w:sz w:val="24"/>
              </w:rPr>
              <w:t>评价情况</w:t>
            </w:r>
          </w:p>
        </w:tc>
        <w:tc>
          <w:tcPr>
            <w:tcW w:w="6730" w:type="dxa"/>
            <w:gridSpan w:val="3"/>
            <w:vAlign w:val="center"/>
          </w:tcPr>
          <w:p w14:paraId="7F950BE3" w14:textId="77777777" w:rsidR="005401AE" w:rsidRPr="00502A69" w:rsidRDefault="000543DF" w:rsidP="000543DF">
            <w:pPr>
              <w:autoSpaceDE w:val="0"/>
              <w:autoSpaceDN w:val="0"/>
              <w:adjustRightInd w:val="0"/>
              <w:snapToGrid w:val="0"/>
              <w:jc w:val="center"/>
              <w:rPr>
                <w:kern w:val="0"/>
                <w:sz w:val="24"/>
              </w:rPr>
            </w:pPr>
            <w:r w:rsidRPr="00502A69">
              <w:rPr>
                <w:kern w:val="0"/>
                <w:sz w:val="24"/>
              </w:rPr>
              <w:t>无</w:t>
            </w:r>
          </w:p>
        </w:tc>
      </w:tr>
      <w:tr w:rsidR="00502A69" w:rsidRPr="00502A69" w14:paraId="5E78F4EB" w14:textId="77777777" w:rsidTr="00394E92">
        <w:tblPrEx>
          <w:tblCellMar>
            <w:left w:w="108" w:type="dxa"/>
            <w:right w:w="108" w:type="dxa"/>
          </w:tblCellMar>
        </w:tblPrEx>
        <w:trPr>
          <w:trHeight w:val="549"/>
          <w:jc w:val="center"/>
        </w:trPr>
        <w:tc>
          <w:tcPr>
            <w:tcW w:w="2140" w:type="dxa"/>
            <w:vAlign w:val="center"/>
          </w:tcPr>
          <w:p w14:paraId="5DA48390" w14:textId="77777777" w:rsidR="005401AE" w:rsidRPr="00502A69" w:rsidRDefault="005401AE">
            <w:pPr>
              <w:autoSpaceDE w:val="0"/>
              <w:autoSpaceDN w:val="0"/>
              <w:adjustRightInd w:val="0"/>
              <w:snapToGrid w:val="0"/>
              <w:jc w:val="center"/>
              <w:rPr>
                <w:kern w:val="0"/>
                <w:sz w:val="24"/>
              </w:rPr>
            </w:pPr>
            <w:r w:rsidRPr="00502A69">
              <w:rPr>
                <w:kern w:val="0"/>
                <w:sz w:val="24"/>
              </w:rPr>
              <w:t>规划及规划环境</w:t>
            </w:r>
          </w:p>
          <w:p w14:paraId="0B580DC6" w14:textId="77777777" w:rsidR="005401AE" w:rsidRPr="00502A69" w:rsidRDefault="005401AE">
            <w:pPr>
              <w:autoSpaceDE w:val="0"/>
              <w:autoSpaceDN w:val="0"/>
              <w:adjustRightInd w:val="0"/>
              <w:snapToGrid w:val="0"/>
              <w:jc w:val="center"/>
              <w:rPr>
                <w:kern w:val="0"/>
                <w:sz w:val="24"/>
              </w:rPr>
            </w:pPr>
            <w:r w:rsidRPr="00502A69">
              <w:rPr>
                <w:kern w:val="0"/>
                <w:sz w:val="24"/>
              </w:rPr>
              <w:t>影响评价符合性分析</w:t>
            </w:r>
          </w:p>
        </w:tc>
        <w:tc>
          <w:tcPr>
            <w:tcW w:w="6730" w:type="dxa"/>
            <w:gridSpan w:val="3"/>
            <w:vAlign w:val="center"/>
          </w:tcPr>
          <w:p w14:paraId="4C150BF8" w14:textId="77777777" w:rsidR="005401AE" w:rsidRPr="00502A69" w:rsidRDefault="000543DF">
            <w:pPr>
              <w:autoSpaceDE w:val="0"/>
              <w:autoSpaceDN w:val="0"/>
              <w:adjustRightInd w:val="0"/>
              <w:snapToGrid w:val="0"/>
              <w:jc w:val="center"/>
              <w:rPr>
                <w:kern w:val="0"/>
                <w:sz w:val="24"/>
              </w:rPr>
            </w:pPr>
            <w:r w:rsidRPr="00502A69">
              <w:rPr>
                <w:kern w:val="0"/>
                <w:sz w:val="24"/>
              </w:rPr>
              <w:t>无</w:t>
            </w:r>
          </w:p>
        </w:tc>
      </w:tr>
      <w:tr w:rsidR="00502A69" w:rsidRPr="00502A69" w14:paraId="01C193BF" w14:textId="77777777" w:rsidTr="00394E92">
        <w:tblPrEx>
          <w:tblCellMar>
            <w:left w:w="108" w:type="dxa"/>
            <w:right w:w="108" w:type="dxa"/>
          </w:tblCellMar>
        </w:tblPrEx>
        <w:trPr>
          <w:trHeight w:val="1021"/>
          <w:jc w:val="center"/>
        </w:trPr>
        <w:tc>
          <w:tcPr>
            <w:tcW w:w="2140" w:type="dxa"/>
            <w:vAlign w:val="center"/>
          </w:tcPr>
          <w:p w14:paraId="6158D4AE" w14:textId="77777777" w:rsidR="005401AE" w:rsidRPr="00502A69" w:rsidRDefault="005401AE">
            <w:pPr>
              <w:autoSpaceDE w:val="0"/>
              <w:autoSpaceDN w:val="0"/>
              <w:adjustRightInd w:val="0"/>
              <w:snapToGrid w:val="0"/>
              <w:jc w:val="center"/>
              <w:rPr>
                <w:kern w:val="0"/>
                <w:sz w:val="24"/>
              </w:rPr>
            </w:pPr>
            <w:r w:rsidRPr="00502A69">
              <w:rPr>
                <w:kern w:val="0"/>
                <w:sz w:val="24"/>
              </w:rPr>
              <w:t>其他符合性分析</w:t>
            </w:r>
          </w:p>
        </w:tc>
        <w:tc>
          <w:tcPr>
            <w:tcW w:w="6730" w:type="dxa"/>
            <w:gridSpan w:val="3"/>
            <w:vAlign w:val="center"/>
          </w:tcPr>
          <w:p w14:paraId="27E3F3F9" w14:textId="77777777" w:rsidR="000543DF" w:rsidRPr="00502A69" w:rsidRDefault="009158D8" w:rsidP="00B43777">
            <w:pPr>
              <w:autoSpaceDE w:val="0"/>
              <w:autoSpaceDN w:val="0"/>
              <w:adjustRightInd w:val="0"/>
              <w:snapToGrid w:val="0"/>
              <w:spacing w:line="360" w:lineRule="auto"/>
              <w:rPr>
                <w:b/>
                <w:kern w:val="0"/>
                <w:sz w:val="24"/>
              </w:rPr>
            </w:pPr>
            <w:r w:rsidRPr="00502A69">
              <w:rPr>
                <w:b/>
                <w:kern w:val="0"/>
                <w:sz w:val="24"/>
              </w:rPr>
              <w:t>1</w:t>
            </w:r>
            <w:r w:rsidRPr="00502A69">
              <w:rPr>
                <w:b/>
                <w:kern w:val="0"/>
                <w:sz w:val="24"/>
              </w:rPr>
              <w:t>、</w:t>
            </w:r>
            <w:r w:rsidR="000543DF" w:rsidRPr="00502A69">
              <w:rPr>
                <w:b/>
                <w:kern w:val="0"/>
                <w:sz w:val="24"/>
              </w:rPr>
              <w:t>《嘉兴市</w:t>
            </w:r>
            <w:r w:rsidR="000543DF" w:rsidRPr="00502A69">
              <w:rPr>
                <w:b/>
                <w:kern w:val="0"/>
                <w:sz w:val="24"/>
              </w:rPr>
              <w:t>“</w:t>
            </w:r>
            <w:r w:rsidR="000543DF" w:rsidRPr="00502A69">
              <w:rPr>
                <w:b/>
                <w:kern w:val="0"/>
                <w:sz w:val="24"/>
              </w:rPr>
              <w:t>三线一单</w:t>
            </w:r>
            <w:r w:rsidR="000543DF" w:rsidRPr="00502A69">
              <w:rPr>
                <w:b/>
                <w:kern w:val="0"/>
                <w:sz w:val="24"/>
              </w:rPr>
              <w:t>”</w:t>
            </w:r>
            <w:r w:rsidR="000543DF" w:rsidRPr="00502A69">
              <w:rPr>
                <w:b/>
                <w:kern w:val="0"/>
                <w:sz w:val="24"/>
              </w:rPr>
              <w:t>生态环境分区管控方案》符合性分析</w:t>
            </w:r>
            <w:r w:rsidR="000543DF" w:rsidRPr="00502A69">
              <w:rPr>
                <w:b/>
                <w:kern w:val="0"/>
                <w:sz w:val="24"/>
              </w:rPr>
              <w:t xml:space="preserve"> </w:t>
            </w:r>
          </w:p>
          <w:p w14:paraId="6F136C59" w14:textId="77777777" w:rsidR="009158D8" w:rsidRPr="00502A69" w:rsidRDefault="009158D8" w:rsidP="00B43777">
            <w:pPr>
              <w:autoSpaceDE w:val="0"/>
              <w:autoSpaceDN w:val="0"/>
              <w:adjustRightInd w:val="0"/>
              <w:snapToGrid w:val="0"/>
              <w:spacing w:line="360" w:lineRule="auto"/>
              <w:jc w:val="left"/>
              <w:rPr>
                <w:kern w:val="0"/>
                <w:sz w:val="24"/>
              </w:rPr>
            </w:pPr>
            <w:r w:rsidRPr="00502A69">
              <w:rPr>
                <w:kern w:val="0"/>
                <w:sz w:val="24"/>
              </w:rPr>
              <w:t xml:space="preserve">    </w:t>
            </w:r>
            <w:r w:rsidR="000543DF" w:rsidRPr="00502A69">
              <w:rPr>
                <w:kern w:val="0"/>
                <w:sz w:val="24"/>
              </w:rPr>
              <w:t>根据《嘉兴市</w:t>
            </w:r>
            <w:r w:rsidR="000543DF" w:rsidRPr="00502A69">
              <w:rPr>
                <w:kern w:val="0"/>
                <w:sz w:val="24"/>
              </w:rPr>
              <w:t>“</w:t>
            </w:r>
            <w:r w:rsidR="000543DF" w:rsidRPr="00502A69">
              <w:rPr>
                <w:kern w:val="0"/>
                <w:sz w:val="24"/>
              </w:rPr>
              <w:t>三线一单</w:t>
            </w:r>
            <w:r w:rsidR="000543DF" w:rsidRPr="00502A69">
              <w:rPr>
                <w:kern w:val="0"/>
                <w:sz w:val="24"/>
              </w:rPr>
              <w:t>”</w:t>
            </w:r>
            <w:r w:rsidR="000543DF" w:rsidRPr="00502A69">
              <w:rPr>
                <w:kern w:val="0"/>
                <w:sz w:val="24"/>
              </w:rPr>
              <w:t>生态环境分区管控方案》，本项目所在地为</w:t>
            </w:r>
            <w:r w:rsidR="00151EF6" w:rsidRPr="00502A69">
              <w:rPr>
                <w:kern w:val="0"/>
                <w:sz w:val="24"/>
              </w:rPr>
              <w:t>南湖区七星街道产业集聚重点管控单元</w:t>
            </w:r>
            <w:r w:rsidR="000543DF" w:rsidRPr="00502A69">
              <w:rPr>
                <w:kern w:val="0"/>
                <w:sz w:val="24"/>
              </w:rPr>
              <w:t>（环境管控单元编码：</w:t>
            </w:r>
            <w:r w:rsidR="00151EF6" w:rsidRPr="00502A69">
              <w:rPr>
                <w:kern w:val="0"/>
                <w:sz w:val="24"/>
              </w:rPr>
              <w:t>ZH3304022004</w:t>
            </w:r>
            <w:r w:rsidR="000543DF" w:rsidRPr="00502A69">
              <w:rPr>
                <w:kern w:val="0"/>
                <w:sz w:val="24"/>
              </w:rPr>
              <w:t>），属于产业集聚重点管控单元，项目符合性分析如下：</w:t>
            </w:r>
          </w:p>
          <w:p w14:paraId="57308AD1" w14:textId="77777777" w:rsidR="009158D8" w:rsidRPr="00502A69" w:rsidRDefault="000543DF" w:rsidP="00B43777">
            <w:pPr>
              <w:autoSpaceDE w:val="0"/>
              <w:autoSpaceDN w:val="0"/>
              <w:adjustRightInd w:val="0"/>
              <w:snapToGrid w:val="0"/>
              <w:spacing w:line="360" w:lineRule="auto"/>
              <w:jc w:val="left"/>
              <w:rPr>
                <w:b/>
                <w:kern w:val="0"/>
                <w:sz w:val="24"/>
              </w:rPr>
            </w:pPr>
            <w:r w:rsidRPr="00502A69">
              <w:rPr>
                <w:kern w:val="0"/>
                <w:sz w:val="24"/>
              </w:rPr>
              <w:lastRenderedPageBreak/>
              <w:t>（</w:t>
            </w:r>
            <w:r w:rsidRPr="00502A69">
              <w:rPr>
                <w:b/>
                <w:kern w:val="0"/>
                <w:sz w:val="24"/>
              </w:rPr>
              <w:t>1</w:t>
            </w:r>
            <w:r w:rsidRPr="00502A69">
              <w:rPr>
                <w:b/>
                <w:kern w:val="0"/>
                <w:sz w:val="24"/>
              </w:rPr>
              <w:t>）生态保护红线符合性分析</w:t>
            </w:r>
          </w:p>
          <w:p w14:paraId="7C4A50C2" w14:textId="45B7B448" w:rsidR="009158D8" w:rsidRPr="00502A69" w:rsidRDefault="009158D8" w:rsidP="0067286D">
            <w:pPr>
              <w:autoSpaceDE w:val="0"/>
              <w:autoSpaceDN w:val="0"/>
              <w:adjustRightInd w:val="0"/>
              <w:snapToGrid w:val="0"/>
              <w:spacing w:line="360" w:lineRule="auto"/>
              <w:ind w:firstLineChars="200" w:firstLine="480"/>
              <w:jc w:val="left"/>
              <w:rPr>
                <w:kern w:val="0"/>
                <w:sz w:val="24"/>
              </w:rPr>
            </w:pPr>
            <w:r w:rsidRPr="00502A69">
              <w:rPr>
                <w:kern w:val="0"/>
                <w:sz w:val="24"/>
              </w:rPr>
              <w:t>本项目位于</w:t>
            </w:r>
            <w:r w:rsidR="00D92C0E" w:rsidRPr="00502A69">
              <w:rPr>
                <w:kern w:val="0"/>
                <w:sz w:val="24"/>
              </w:rPr>
              <w:t>浙江省嘉兴市南湖区七星街道道东进村张家浜</w:t>
            </w:r>
            <w:r w:rsidR="00D92C0E" w:rsidRPr="00502A69">
              <w:rPr>
                <w:kern w:val="0"/>
                <w:sz w:val="24"/>
              </w:rPr>
              <w:t>71</w:t>
            </w:r>
            <w:r w:rsidR="00D92C0E" w:rsidRPr="00502A69">
              <w:rPr>
                <w:kern w:val="0"/>
                <w:sz w:val="24"/>
              </w:rPr>
              <w:t>号</w:t>
            </w:r>
            <w:r w:rsidR="00D92C0E" w:rsidRPr="00502A69">
              <w:rPr>
                <w:kern w:val="0"/>
                <w:sz w:val="24"/>
              </w:rPr>
              <w:t>2</w:t>
            </w:r>
            <w:r w:rsidR="00D92C0E" w:rsidRPr="00502A69">
              <w:rPr>
                <w:kern w:val="0"/>
                <w:sz w:val="24"/>
              </w:rPr>
              <w:t>幢</w:t>
            </w:r>
            <w:r w:rsidR="00D92C0E" w:rsidRPr="00502A69">
              <w:rPr>
                <w:kern w:val="0"/>
                <w:sz w:val="24"/>
              </w:rPr>
              <w:t>2#</w:t>
            </w:r>
            <w:r w:rsidR="00D92C0E" w:rsidRPr="00502A69">
              <w:rPr>
                <w:kern w:val="0"/>
                <w:sz w:val="24"/>
              </w:rPr>
              <w:t>车间一楼</w:t>
            </w:r>
            <w:r w:rsidR="00BE54C3" w:rsidRPr="00502A69">
              <w:rPr>
                <w:rFonts w:hint="eastAsia"/>
                <w:kern w:val="0"/>
                <w:sz w:val="24"/>
              </w:rPr>
              <w:t>南侧及四楼南侧位置</w:t>
            </w:r>
            <w:r w:rsidRPr="00502A69">
              <w:rPr>
                <w:kern w:val="0"/>
                <w:sz w:val="24"/>
              </w:rPr>
              <w:t>，依据《嘉兴市区生态红线划定文本》（</w:t>
            </w:r>
            <w:r w:rsidRPr="00502A69">
              <w:rPr>
                <w:kern w:val="0"/>
                <w:sz w:val="24"/>
              </w:rPr>
              <w:t>2018.8.8</w:t>
            </w:r>
            <w:r w:rsidRPr="00502A69">
              <w:rPr>
                <w:kern w:val="0"/>
                <w:sz w:val="24"/>
              </w:rPr>
              <w:t>），周边无自然保护区、饮用水源保护区等生态保护目标，不在生态红线保护范围内，符合生态保护红线要求。</w:t>
            </w:r>
          </w:p>
          <w:p w14:paraId="4A0924B4" w14:textId="77777777" w:rsidR="00B43777" w:rsidRPr="00502A69" w:rsidRDefault="009158D8" w:rsidP="0067286D">
            <w:pPr>
              <w:autoSpaceDE w:val="0"/>
              <w:autoSpaceDN w:val="0"/>
              <w:adjustRightInd w:val="0"/>
              <w:snapToGrid w:val="0"/>
              <w:spacing w:line="360" w:lineRule="auto"/>
              <w:ind w:firstLineChars="200" w:firstLine="482"/>
              <w:jc w:val="left"/>
              <w:rPr>
                <w:kern w:val="0"/>
                <w:sz w:val="24"/>
              </w:rPr>
            </w:pPr>
            <w:r w:rsidRPr="00502A69">
              <w:rPr>
                <w:b/>
                <w:kern w:val="0"/>
                <w:sz w:val="24"/>
              </w:rPr>
              <w:t>（</w:t>
            </w:r>
            <w:r w:rsidRPr="00502A69">
              <w:rPr>
                <w:b/>
                <w:kern w:val="0"/>
                <w:sz w:val="24"/>
              </w:rPr>
              <w:t>2</w:t>
            </w:r>
            <w:r w:rsidRPr="00502A69">
              <w:rPr>
                <w:b/>
                <w:kern w:val="0"/>
                <w:sz w:val="24"/>
              </w:rPr>
              <w:t>）环境质量底线符合性分析</w:t>
            </w:r>
          </w:p>
          <w:p w14:paraId="5BD1DB8A" w14:textId="77777777" w:rsidR="00B43777" w:rsidRPr="00502A69" w:rsidRDefault="009158D8" w:rsidP="0067286D">
            <w:pPr>
              <w:autoSpaceDE w:val="0"/>
              <w:autoSpaceDN w:val="0"/>
              <w:adjustRightInd w:val="0"/>
              <w:snapToGrid w:val="0"/>
              <w:spacing w:line="360" w:lineRule="auto"/>
              <w:ind w:firstLineChars="200" w:firstLine="482"/>
              <w:jc w:val="left"/>
              <w:rPr>
                <w:b/>
                <w:kern w:val="0"/>
                <w:sz w:val="24"/>
              </w:rPr>
            </w:pPr>
            <w:r w:rsidRPr="00502A69">
              <w:rPr>
                <w:b/>
                <w:kern w:val="0"/>
                <w:sz w:val="24"/>
              </w:rPr>
              <w:t>1</w:t>
            </w:r>
            <w:r w:rsidRPr="00502A69">
              <w:rPr>
                <w:b/>
                <w:kern w:val="0"/>
                <w:sz w:val="24"/>
              </w:rPr>
              <w:t>）大气环境质量底线目标</w:t>
            </w:r>
            <w:r w:rsidRPr="00502A69">
              <w:rPr>
                <w:b/>
                <w:kern w:val="0"/>
                <w:sz w:val="24"/>
              </w:rPr>
              <w:t xml:space="preserve"> </w:t>
            </w:r>
          </w:p>
          <w:p w14:paraId="1CE02848" w14:textId="77777777" w:rsidR="00B43777" w:rsidRPr="00502A69" w:rsidRDefault="009158D8" w:rsidP="0067286D">
            <w:pPr>
              <w:autoSpaceDE w:val="0"/>
              <w:autoSpaceDN w:val="0"/>
              <w:adjustRightInd w:val="0"/>
              <w:snapToGrid w:val="0"/>
              <w:spacing w:line="360" w:lineRule="auto"/>
              <w:ind w:firstLineChars="200" w:firstLine="480"/>
              <w:jc w:val="left"/>
              <w:rPr>
                <w:kern w:val="0"/>
                <w:sz w:val="24"/>
              </w:rPr>
            </w:pPr>
            <w:r w:rsidRPr="00502A69">
              <w:rPr>
                <w:kern w:val="0"/>
                <w:sz w:val="24"/>
              </w:rPr>
              <w:t>以改善环境空气质量、保障人民群众人体健康为基本出发点，结合嘉兴市大气环境治理相关工作部署，分阶段确定嘉兴市大气环境质量底线目标：</w:t>
            </w:r>
          </w:p>
          <w:p w14:paraId="5E762241" w14:textId="77777777" w:rsidR="00B43777" w:rsidRPr="00502A69" w:rsidRDefault="009158D8" w:rsidP="0067286D">
            <w:pPr>
              <w:autoSpaceDE w:val="0"/>
              <w:autoSpaceDN w:val="0"/>
              <w:adjustRightInd w:val="0"/>
              <w:snapToGrid w:val="0"/>
              <w:spacing w:line="360" w:lineRule="auto"/>
              <w:ind w:firstLineChars="200" w:firstLine="480"/>
              <w:jc w:val="left"/>
              <w:rPr>
                <w:kern w:val="0"/>
                <w:sz w:val="24"/>
              </w:rPr>
            </w:pPr>
            <w:r w:rsidRPr="00502A69">
              <w:rPr>
                <w:kern w:val="0"/>
                <w:sz w:val="24"/>
              </w:rPr>
              <w:t>到</w:t>
            </w:r>
            <w:r w:rsidRPr="00502A69">
              <w:rPr>
                <w:kern w:val="0"/>
                <w:sz w:val="24"/>
              </w:rPr>
              <w:t>2020</w:t>
            </w:r>
            <w:r w:rsidRPr="00502A69">
              <w:rPr>
                <w:kern w:val="0"/>
                <w:sz w:val="24"/>
              </w:rPr>
              <w:t>年，</w:t>
            </w:r>
            <w:r w:rsidRPr="00502A69">
              <w:rPr>
                <w:kern w:val="0"/>
                <w:sz w:val="24"/>
              </w:rPr>
              <w:t>PM</w:t>
            </w:r>
            <w:r w:rsidRPr="00502A69">
              <w:rPr>
                <w:kern w:val="0"/>
                <w:sz w:val="24"/>
                <w:vertAlign w:val="subscript"/>
              </w:rPr>
              <w:t>2.5</w:t>
            </w:r>
            <w:r w:rsidRPr="00502A69">
              <w:rPr>
                <w:kern w:val="0"/>
                <w:sz w:val="24"/>
              </w:rPr>
              <w:t>年均浓度达到</w:t>
            </w:r>
            <w:r w:rsidRPr="00502A69">
              <w:rPr>
                <w:kern w:val="0"/>
                <w:sz w:val="24"/>
              </w:rPr>
              <w:t>37µg/m</w:t>
            </w:r>
            <w:r w:rsidRPr="00502A69">
              <w:rPr>
                <w:kern w:val="0"/>
                <w:sz w:val="24"/>
                <w:vertAlign w:val="superscript"/>
              </w:rPr>
              <w:t>3</w:t>
            </w:r>
            <w:r w:rsidRPr="00502A69">
              <w:rPr>
                <w:kern w:val="0"/>
                <w:sz w:val="24"/>
              </w:rPr>
              <w:t>及以下，</w:t>
            </w:r>
            <w:r w:rsidRPr="00502A69">
              <w:rPr>
                <w:kern w:val="0"/>
                <w:sz w:val="24"/>
              </w:rPr>
              <w:t>O</w:t>
            </w:r>
            <w:r w:rsidRPr="00502A69">
              <w:rPr>
                <w:kern w:val="0"/>
                <w:sz w:val="24"/>
                <w:vertAlign w:val="subscript"/>
              </w:rPr>
              <w:t>3</w:t>
            </w:r>
            <w:r w:rsidRPr="00502A69">
              <w:rPr>
                <w:kern w:val="0"/>
                <w:sz w:val="24"/>
              </w:rPr>
              <w:t>污染恶化趋势基本得到遏制，其他污染物稳定达标，空气质量优良天数比例达到</w:t>
            </w:r>
            <w:r w:rsidRPr="00502A69">
              <w:rPr>
                <w:kern w:val="0"/>
                <w:sz w:val="24"/>
              </w:rPr>
              <w:t>80%</w:t>
            </w:r>
            <w:r w:rsidRPr="00502A69">
              <w:rPr>
                <w:kern w:val="0"/>
                <w:sz w:val="24"/>
              </w:rPr>
              <w:t>。</w:t>
            </w:r>
          </w:p>
          <w:p w14:paraId="750CF81E" w14:textId="77777777" w:rsidR="00B43777" w:rsidRPr="00502A69" w:rsidRDefault="009158D8" w:rsidP="0067286D">
            <w:pPr>
              <w:autoSpaceDE w:val="0"/>
              <w:autoSpaceDN w:val="0"/>
              <w:adjustRightInd w:val="0"/>
              <w:snapToGrid w:val="0"/>
              <w:spacing w:line="360" w:lineRule="auto"/>
              <w:ind w:firstLineChars="200" w:firstLine="480"/>
              <w:jc w:val="left"/>
              <w:rPr>
                <w:kern w:val="0"/>
                <w:sz w:val="24"/>
              </w:rPr>
            </w:pPr>
            <w:r w:rsidRPr="00502A69">
              <w:rPr>
                <w:kern w:val="0"/>
                <w:sz w:val="24"/>
              </w:rPr>
              <w:t>到</w:t>
            </w:r>
            <w:r w:rsidRPr="00502A69">
              <w:rPr>
                <w:kern w:val="0"/>
                <w:sz w:val="24"/>
              </w:rPr>
              <w:t>2022</w:t>
            </w:r>
            <w:r w:rsidRPr="00502A69">
              <w:rPr>
                <w:kern w:val="0"/>
                <w:sz w:val="24"/>
              </w:rPr>
              <w:t>年，环境空气质量持续改善，</w:t>
            </w:r>
            <w:r w:rsidRPr="00502A69">
              <w:rPr>
                <w:kern w:val="0"/>
                <w:sz w:val="24"/>
              </w:rPr>
              <w:t>PM</w:t>
            </w:r>
            <w:r w:rsidRPr="00502A69">
              <w:rPr>
                <w:kern w:val="0"/>
                <w:sz w:val="24"/>
                <w:vertAlign w:val="subscript"/>
              </w:rPr>
              <w:t>2.5</w:t>
            </w:r>
            <w:r w:rsidRPr="00502A69">
              <w:rPr>
                <w:kern w:val="0"/>
                <w:sz w:val="24"/>
              </w:rPr>
              <w:t>年均浓度达到</w:t>
            </w:r>
            <w:r w:rsidRPr="00502A69">
              <w:rPr>
                <w:kern w:val="0"/>
                <w:sz w:val="24"/>
              </w:rPr>
              <w:t>35µg/m</w:t>
            </w:r>
            <w:r w:rsidRPr="00502A69">
              <w:rPr>
                <w:kern w:val="0"/>
                <w:sz w:val="24"/>
                <w:vertAlign w:val="superscript"/>
              </w:rPr>
              <w:t>3</w:t>
            </w:r>
            <w:r w:rsidRPr="00502A69">
              <w:rPr>
                <w:kern w:val="0"/>
                <w:sz w:val="24"/>
              </w:rPr>
              <w:t>及以下，</w:t>
            </w:r>
            <w:r w:rsidRPr="00502A69">
              <w:rPr>
                <w:kern w:val="0"/>
                <w:sz w:val="24"/>
              </w:rPr>
              <w:t>O</w:t>
            </w:r>
            <w:r w:rsidRPr="00502A69">
              <w:rPr>
                <w:kern w:val="0"/>
                <w:sz w:val="24"/>
                <w:vertAlign w:val="subscript"/>
              </w:rPr>
              <w:t>3</w:t>
            </w:r>
            <w:r w:rsidRPr="00502A69">
              <w:rPr>
                <w:kern w:val="0"/>
                <w:sz w:val="24"/>
              </w:rPr>
              <w:t>浓度达到拐点，其他污染物浓度持续改善。</w:t>
            </w:r>
          </w:p>
          <w:p w14:paraId="0D97954E" w14:textId="77777777" w:rsidR="00B43777" w:rsidRPr="00502A69" w:rsidRDefault="009158D8" w:rsidP="0067286D">
            <w:pPr>
              <w:autoSpaceDE w:val="0"/>
              <w:autoSpaceDN w:val="0"/>
              <w:adjustRightInd w:val="0"/>
              <w:snapToGrid w:val="0"/>
              <w:spacing w:line="360" w:lineRule="auto"/>
              <w:ind w:firstLineChars="200" w:firstLine="480"/>
              <w:jc w:val="left"/>
              <w:rPr>
                <w:kern w:val="0"/>
                <w:sz w:val="24"/>
              </w:rPr>
            </w:pPr>
            <w:r w:rsidRPr="00502A69">
              <w:rPr>
                <w:kern w:val="0"/>
                <w:sz w:val="24"/>
              </w:rPr>
              <w:t>到</w:t>
            </w:r>
            <w:r w:rsidRPr="00502A69">
              <w:rPr>
                <w:kern w:val="0"/>
                <w:sz w:val="24"/>
              </w:rPr>
              <w:t>2030</w:t>
            </w:r>
            <w:r w:rsidRPr="00502A69">
              <w:rPr>
                <w:kern w:val="0"/>
                <w:sz w:val="24"/>
              </w:rPr>
              <w:t>年，</w:t>
            </w:r>
            <w:r w:rsidRPr="00502A69">
              <w:rPr>
                <w:kern w:val="0"/>
                <w:sz w:val="24"/>
              </w:rPr>
              <w:t>PM</w:t>
            </w:r>
            <w:r w:rsidRPr="00502A69">
              <w:rPr>
                <w:kern w:val="0"/>
                <w:sz w:val="24"/>
                <w:vertAlign w:val="subscript"/>
              </w:rPr>
              <w:t>2.5</w:t>
            </w:r>
            <w:r w:rsidRPr="00502A69">
              <w:rPr>
                <w:kern w:val="0"/>
                <w:sz w:val="24"/>
              </w:rPr>
              <w:t>年均浓度达到</w:t>
            </w:r>
            <w:r w:rsidRPr="00502A69">
              <w:rPr>
                <w:kern w:val="0"/>
                <w:sz w:val="24"/>
              </w:rPr>
              <w:t>30µg/m</w:t>
            </w:r>
            <w:r w:rsidRPr="00502A69">
              <w:rPr>
                <w:kern w:val="0"/>
                <w:sz w:val="24"/>
                <w:vertAlign w:val="superscript"/>
              </w:rPr>
              <w:t>3</w:t>
            </w:r>
            <w:r w:rsidRPr="00502A69">
              <w:rPr>
                <w:kern w:val="0"/>
                <w:sz w:val="24"/>
              </w:rPr>
              <w:t>左右，</w:t>
            </w:r>
            <w:r w:rsidRPr="00502A69">
              <w:rPr>
                <w:kern w:val="0"/>
                <w:sz w:val="24"/>
              </w:rPr>
              <w:t>O</w:t>
            </w:r>
            <w:r w:rsidRPr="00502A69">
              <w:rPr>
                <w:kern w:val="0"/>
                <w:sz w:val="24"/>
                <w:vertAlign w:val="subscript"/>
              </w:rPr>
              <w:t>3</w:t>
            </w:r>
            <w:r w:rsidRPr="00502A69">
              <w:rPr>
                <w:kern w:val="0"/>
                <w:sz w:val="24"/>
              </w:rPr>
              <w:t>浓度达到国家环境空气质量二级标准，其他污染物浓度持续改善，环境空气质量实现根本好转。</w:t>
            </w:r>
          </w:p>
          <w:p w14:paraId="0B47954D" w14:textId="77777777" w:rsidR="00B43777" w:rsidRPr="00502A69" w:rsidRDefault="009158D8" w:rsidP="0067286D">
            <w:pPr>
              <w:autoSpaceDE w:val="0"/>
              <w:autoSpaceDN w:val="0"/>
              <w:adjustRightInd w:val="0"/>
              <w:snapToGrid w:val="0"/>
              <w:spacing w:line="360" w:lineRule="auto"/>
              <w:ind w:firstLineChars="200" w:firstLine="480"/>
              <w:jc w:val="left"/>
              <w:rPr>
                <w:kern w:val="0"/>
                <w:sz w:val="24"/>
              </w:rPr>
            </w:pPr>
            <w:r w:rsidRPr="00502A69">
              <w:rPr>
                <w:kern w:val="0"/>
                <w:sz w:val="24"/>
              </w:rPr>
              <w:t>本项目废气处理后达标排放，对环境影响较小，符合大气环境质量底线要求。</w:t>
            </w:r>
            <w:r w:rsidRPr="00502A69">
              <w:rPr>
                <w:kern w:val="0"/>
                <w:sz w:val="24"/>
              </w:rPr>
              <w:t xml:space="preserve"> </w:t>
            </w:r>
          </w:p>
          <w:p w14:paraId="543754C8" w14:textId="77777777" w:rsidR="00B43777" w:rsidRPr="00502A69" w:rsidRDefault="009158D8" w:rsidP="0067286D">
            <w:pPr>
              <w:autoSpaceDE w:val="0"/>
              <w:autoSpaceDN w:val="0"/>
              <w:adjustRightInd w:val="0"/>
              <w:snapToGrid w:val="0"/>
              <w:spacing w:line="360" w:lineRule="auto"/>
              <w:ind w:firstLineChars="200" w:firstLine="482"/>
              <w:jc w:val="left"/>
              <w:rPr>
                <w:kern w:val="0"/>
                <w:sz w:val="24"/>
              </w:rPr>
            </w:pPr>
            <w:r w:rsidRPr="00502A69">
              <w:rPr>
                <w:b/>
                <w:kern w:val="0"/>
                <w:sz w:val="24"/>
              </w:rPr>
              <w:t>2</w:t>
            </w:r>
            <w:r w:rsidRPr="00502A69">
              <w:rPr>
                <w:b/>
                <w:kern w:val="0"/>
                <w:sz w:val="24"/>
              </w:rPr>
              <w:t>）水环境质量底线目标</w:t>
            </w:r>
            <w:r w:rsidRPr="00502A69">
              <w:rPr>
                <w:kern w:val="0"/>
                <w:sz w:val="24"/>
              </w:rPr>
              <w:t xml:space="preserve"> </w:t>
            </w:r>
          </w:p>
          <w:p w14:paraId="69BC6421" w14:textId="77777777" w:rsidR="00B43777" w:rsidRPr="00502A69" w:rsidRDefault="009158D8" w:rsidP="0067286D">
            <w:pPr>
              <w:autoSpaceDE w:val="0"/>
              <w:autoSpaceDN w:val="0"/>
              <w:adjustRightInd w:val="0"/>
              <w:snapToGrid w:val="0"/>
              <w:spacing w:line="360" w:lineRule="auto"/>
              <w:ind w:firstLineChars="200" w:firstLine="480"/>
              <w:jc w:val="left"/>
              <w:rPr>
                <w:kern w:val="0"/>
                <w:sz w:val="24"/>
              </w:rPr>
            </w:pPr>
            <w:r w:rsidRPr="00502A69">
              <w:rPr>
                <w:kern w:val="0"/>
                <w:sz w:val="24"/>
              </w:rPr>
              <w:t>按照水环境质量</w:t>
            </w:r>
            <w:r w:rsidRPr="00502A69">
              <w:rPr>
                <w:kern w:val="0"/>
                <w:sz w:val="24"/>
              </w:rPr>
              <w:t>“</w:t>
            </w:r>
            <w:r w:rsidRPr="00502A69">
              <w:rPr>
                <w:kern w:val="0"/>
                <w:sz w:val="24"/>
              </w:rPr>
              <w:t>只能更好，不能变坏</w:t>
            </w:r>
            <w:r w:rsidRPr="00502A69">
              <w:rPr>
                <w:kern w:val="0"/>
                <w:sz w:val="24"/>
              </w:rPr>
              <w:t>”</w:t>
            </w:r>
            <w:r w:rsidRPr="00502A69">
              <w:rPr>
                <w:kern w:val="0"/>
                <w:sz w:val="24"/>
              </w:rPr>
              <w:t>的原则，基于水环境主导功能、上下游传输关系、水源涵养需求、需要重点改善的优先控制单元等内容，衔接水环境功能区划等既有要求，考虑水环境质量改善潜力，确定水环境质量底线。</w:t>
            </w:r>
          </w:p>
          <w:p w14:paraId="7B5A4045" w14:textId="77777777" w:rsidR="00B43777" w:rsidRPr="00502A69" w:rsidRDefault="009158D8" w:rsidP="0067286D">
            <w:pPr>
              <w:autoSpaceDE w:val="0"/>
              <w:autoSpaceDN w:val="0"/>
              <w:adjustRightInd w:val="0"/>
              <w:snapToGrid w:val="0"/>
              <w:spacing w:line="360" w:lineRule="auto"/>
              <w:ind w:firstLineChars="200" w:firstLine="480"/>
              <w:jc w:val="left"/>
              <w:rPr>
                <w:kern w:val="0"/>
                <w:sz w:val="24"/>
              </w:rPr>
            </w:pPr>
            <w:r w:rsidRPr="00502A69">
              <w:rPr>
                <w:kern w:val="0"/>
                <w:sz w:val="24"/>
              </w:rPr>
              <w:t>到</w:t>
            </w:r>
            <w:r w:rsidRPr="00502A69">
              <w:rPr>
                <w:kern w:val="0"/>
                <w:sz w:val="24"/>
              </w:rPr>
              <w:t>2020</w:t>
            </w:r>
            <w:r w:rsidRPr="00502A69">
              <w:rPr>
                <w:kern w:val="0"/>
                <w:sz w:val="24"/>
              </w:rPr>
              <w:t>年，全市水环境质量进一步改善，在上游来水水质稳定改善的基础上，全面消除县控以上（含）</w:t>
            </w:r>
            <w:r w:rsidRPr="00502A69">
              <w:rPr>
                <w:kern w:val="0"/>
                <w:sz w:val="24"/>
              </w:rPr>
              <w:t>Ⅴ</w:t>
            </w:r>
            <w:r w:rsidRPr="00502A69">
              <w:rPr>
                <w:kern w:val="0"/>
                <w:sz w:val="24"/>
              </w:rPr>
              <w:t>类及劣</w:t>
            </w:r>
            <w:r w:rsidRPr="00502A69">
              <w:rPr>
                <w:kern w:val="0"/>
                <w:sz w:val="24"/>
              </w:rPr>
              <w:t>Ⅴ</w:t>
            </w:r>
            <w:r w:rsidRPr="00502A69">
              <w:rPr>
                <w:kern w:val="0"/>
                <w:sz w:val="24"/>
              </w:rPr>
              <w:t>类水质断面；市控以上（含）断面水质好于</w:t>
            </w:r>
            <w:r w:rsidRPr="00502A69">
              <w:rPr>
                <w:kern w:val="0"/>
                <w:sz w:val="24"/>
              </w:rPr>
              <w:t>Ⅲ</w:t>
            </w:r>
            <w:r w:rsidRPr="00502A69">
              <w:rPr>
                <w:kern w:val="0"/>
                <w:sz w:val="24"/>
              </w:rPr>
              <w:t>类（含）的比例达到</w:t>
            </w:r>
            <w:r w:rsidRPr="00502A69">
              <w:rPr>
                <w:kern w:val="0"/>
                <w:sz w:val="24"/>
              </w:rPr>
              <w:t>65%</w:t>
            </w:r>
            <w:r w:rsidRPr="00502A69">
              <w:rPr>
                <w:kern w:val="0"/>
                <w:sz w:val="24"/>
              </w:rPr>
              <w:lastRenderedPageBreak/>
              <w:t>以上，水质满足功能区要求的断面比例达到</w:t>
            </w:r>
            <w:r w:rsidRPr="00502A69">
              <w:rPr>
                <w:kern w:val="0"/>
                <w:sz w:val="24"/>
              </w:rPr>
              <w:t>70%</w:t>
            </w:r>
            <w:r w:rsidRPr="00502A69">
              <w:rPr>
                <w:kern w:val="0"/>
                <w:sz w:val="24"/>
              </w:rPr>
              <w:t>以上。</w:t>
            </w:r>
          </w:p>
          <w:p w14:paraId="506081B0" w14:textId="77777777" w:rsidR="00B43777" w:rsidRPr="00502A69" w:rsidRDefault="009158D8" w:rsidP="0067286D">
            <w:pPr>
              <w:autoSpaceDE w:val="0"/>
              <w:autoSpaceDN w:val="0"/>
              <w:adjustRightInd w:val="0"/>
              <w:snapToGrid w:val="0"/>
              <w:spacing w:line="360" w:lineRule="auto"/>
              <w:ind w:firstLineChars="200" w:firstLine="480"/>
              <w:jc w:val="left"/>
              <w:rPr>
                <w:kern w:val="0"/>
                <w:sz w:val="24"/>
              </w:rPr>
            </w:pPr>
            <w:r w:rsidRPr="00502A69">
              <w:rPr>
                <w:kern w:val="0"/>
                <w:sz w:val="24"/>
              </w:rPr>
              <w:t>到</w:t>
            </w:r>
            <w:r w:rsidRPr="00502A69">
              <w:rPr>
                <w:kern w:val="0"/>
                <w:sz w:val="24"/>
              </w:rPr>
              <w:t>2025</w:t>
            </w:r>
            <w:r w:rsidRPr="00502A69">
              <w:rPr>
                <w:kern w:val="0"/>
                <w:sz w:val="24"/>
              </w:rPr>
              <w:t>年，全市水环境质量持续改善，在上游来水水质稳定改善的基础上，切实保障</w:t>
            </w:r>
            <w:r w:rsidRPr="00502A69">
              <w:rPr>
                <w:kern w:val="0"/>
                <w:sz w:val="24"/>
              </w:rPr>
              <w:t>Ⅴ</w:t>
            </w:r>
            <w:r w:rsidRPr="00502A69">
              <w:rPr>
                <w:kern w:val="0"/>
                <w:sz w:val="24"/>
              </w:rPr>
              <w:t>类及劣</w:t>
            </w:r>
            <w:r w:rsidRPr="00502A69">
              <w:rPr>
                <w:kern w:val="0"/>
                <w:sz w:val="24"/>
              </w:rPr>
              <w:t>Ⅴ</w:t>
            </w:r>
            <w:r w:rsidRPr="00502A69">
              <w:rPr>
                <w:kern w:val="0"/>
                <w:sz w:val="24"/>
              </w:rPr>
              <w:t>类水质断面消除成效，市控以上（含）断面水质好于</w:t>
            </w:r>
            <w:r w:rsidRPr="00502A69">
              <w:rPr>
                <w:kern w:val="0"/>
                <w:sz w:val="24"/>
              </w:rPr>
              <w:t>Ⅲ</w:t>
            </w:r>
            <w:r w:rsidRPr="00502A69">
              <w:rPr>
                <w:kern w:val="0"/>
                <w:sz w:val="24"/>
              </w:rPr>
              <w:t>类（含）的比例达到</w:t>
            </w:r>
            <w:r w:rsidRPr="00502A69">
              <w:rPr>
                <w:kern w:val="0"/>
                <w:sz w:val="24"/>
              </w:rPr>
              <w:t>85%</w:t>
            </w:r>
            <w:r w:rsidRPr="00502A69">
              <w:rPr>
                <w:kern w:val="0"/>
                <w:sz w:val="24"/>
              </w:rPr>
              <w:t>以上，水质满足功能区要求的断面比例达到</w:t>
            </w:r>
            <w:r w:rsidRPr="00502A69">
              <w:rPr>
                <w:kern w:val="0"/>
                <w:sz w:val="24"/>
              </w:rPr>
              <w:t>90%</w:t>
            </w:r>
            <w:r w:rsidRPr="00502A69">
              <w:rPr>
                <w:kern w:val="0"/>
                <w:sz w:val="24"/>
              </w:rPr>
              <w:t>以上，县级以上饮用水水源地水质和跨行政区域河流交接断面水质力争实现</w:t>
            </w:r>
            <w:r w:rsidRPr="00502A69">
              <w:rPr>
                <w:kern w:val="0"/>
                <w:sz w:val="24"/>
              </w:rPr>
              <w:t>100%</w:t>
            </w:r>
            <w:r w:rsidRPr="00502A69">
              <w:rPr>
                <w:kern w:val="0"/>
                <w:sz w:val="24"/>
              </w:rPr>
              <w:t>达标。</w:t>
            </w:r>
          </w:p>
          <w:p w14:paraId="33D53998" w14:textId="77777777" w:rsidR="001E49B7" w:rsidRPr="00502A69" w:rsidRDefault="009158D8" w:rsidP="0067286D">
            <w:pPr>
              <w:autoSpaceDE w:val="0"/>
              <w:autoSpaceDN w:val="0"/>
              <w:adjustRightInd w:val="0"/>
              <w:snapToGrid w:val="0"/>
              <w:spacing w:line="360" w:lineRule="auto"/>
              <w:ind w:firstLineChars="200" w:firstLine="480"/>
              <w:jc w:val="left"/>
              <w:rPr>
                <w:kern w:val="0"/>
                <w:sz w:val="24"/>
              </w:rPr>
            </w:pPr>
            <w:r w:rsidRPr="00502A69">
              <w:rPr>
                <w:kern w:val="0"/>
                <w:sz w:val="24"/>
              </w:rPr>
              <w:t>到</w:t>
            </w:r>
            <w:r w:rsidRPr="00502A69">
              <w:rPr>
                <w:kern w:val="0"/>
                <w:sz w:val="24"/>
              </w:rPr>
              <w:t>2035</w:t>
            </w:r>
            <w:r w:rsidRPr="00502A69">
              <w:rPr>
                <w:kern w:val="0"/>
                <w:sz w:val="24"/>
              </w:rPr>
              <w:t>年，全市水环境质量总体改善，重点河流水生态系统实现良性循环，水质基本满足水环境功能要求。</w:t>
            </w:r>
          </w:p>
          <w:p w14:paraId="215C2910" w14:textId="160F3C5C" w:rsidR="00B43777" w:rsidRPr="00502A69" w:rsidRDefault="009158D8" w:rsidP="0067286D">
            <w:pPr>
              <w:autoSpaceDE w:val="0"/>
              <w:autoSpaceDN w:val="0"/>
              <w:adjustRightInd w:val="0"/>
              <w:snapToGrid w:val="0"/>
              <w:spacing w:line="360" w:lineRule="auto"/>
              <w:ind w:firstLineChars="200" w:firstLine="480"/>
              <w:jc w:val="left"/>
              <w:rPr>
                <w:kern w:val="0"/>
                <w:sz w:val="24"/>
              </w:rPr>
            </w:pPr>
            <w:r w:rsidRPr="00502A69">
              <w:rPr>
                <w:kern w:val="0"/>
                <w:sz w:val="24"/>
              </w:rPr>
              <w:t>本项目生活污水经化粪池预处理达标后纳管排放，对地表水体基本没有影响，符合水环境质量底线要求。</w:t>
            </w:r>
          </w:p>
          <w:p w14:paraId="00894772" w14:textId="77777777" w:rsidR="00B43777" w:rsidRPr="00502A69" w:rsidRDefault="009158D8" w:rsidP="0067286D">
            <w:pPr>
              <w:autoSpaceDE w:val="0"/>
              <w:autoSpaceDN w:val="0"/>
              <w:adjustRightInd w:val="0"/>
              <w:snapToGrid w:val="0"/>
              <w:spacing w:line="360" w:lineRule="auto"/>
              <w:ind w:firstLineChars="200" w:firstLine="482"/>
              <w:jc w:val="left"/>
              <w:rPr>
                <w:kern w:val="0"/>
                <w:sz w:val="24"/>
              </w:rPr>
            </w:pPr>
            <w:r w:rsidRPr="00502A69">
              <w:rPr>
                <w:b/>
                <w:kern w:val="0"/>
                <w:sz w:val="24"/>
              </w:rPr>
              <w:t>3</w:t>
            </w:r>
            <w:r w:rsidRPr="00502A69">
              <w:rPr>
                <w:b/>
                <w:kern w:val="0"/>
                <w:sz w:val="24"/>
              </w:rPr>
              <w:t>）土壤环境风险防控底线目标</w:t>
            </w:r>
            <w:r w:rsidRPr="00502A69">
              <w:rPr>
                <w:kern w:val="0"/>
                <w:sz w:val="24"/>
              </w:rPr>
              <w:t xml:space="preserve"> </w:t>
            </w:r>
          </w:p>
          <w:p w14:paraId="2D8696F7" w14:textId="6A273EDE" w:rsidR="00151EF6" w:rsidRPr="00502A69" w:rsidRDefault="009158D8" w:rsidP="0067286D">
            <w:pPr>
              <w:autoSpaceDE w:val="0"/>
              <w:autoSpaceDN w:val="0"/>
              <w:adjustRightInd w:val="0"/>
              <w:snapToGrid w:val="0"/>
              <w:spacing w:line="360" w:lineRule="auto"/>
              <w:ind w:firstLineChars="200" w:firstLine="480"/>
              <w:jc w:val="left"/>
              <w:rPr>
                <w:kern w:val="0"/>
                <w:sz w:val="24"/>
              </w:rPr>
            </w:pPr>
            <w:r w:rsidRPr="00502A69">
              <w:rPr>
                <w:kern w:val="0"/>
                <w:sz w:val="24"/>
              </w:rPr>
              <w:t>按照土壤环境质量</w:t>
            </w:r>
            <w:r w:rsidRPr="00502A69">
              <w:rPr>
                <w:kern w:val="0"/>
                <w:sz w:val="24"/>
              </w:rPr>
              <w:t>“</w:t>
            </w:r>
            <w:r w:rsidRPr="00502A69">
              <w:rPr>
                <w:kern w:val="0"/>
                <w:sz w:val="24"/>
              </w:rPr>
              <w:t>只能更好、不能变坏</w:t>
            </w:r>
            <w:r w:rsidRPr="00502A69">
              <w:rPr>
                <w:kern w:val="0"/>
                <w:sz w:val="24"/>
              </w:rPr>
              <w:t>”</w:t>
            </w:r>
            <w:r w:rsidRPr="00502A69">
              <w:rPr>
                <w:kern w:val="0"/>
                <w:sz w:val="24"/>
              </w:rPr>
              <w:t>原则，结合嘉兴市土壤污染防治工作方案要求，设置土壤环境风险防控底线目标：到</w:t>
            </w:r>
            <w:r w:rsidRPr="00502A69">
              <w:rPr>
                <w:kern w:val="0"/>
                <w:sz w:val="24"/>
              </w:rPr>
              <w:t>2020</w:t>
            </w:r>
            <w:r w:rsidRPr="00502A69">
              <w:rPr>
                <w:kern w:val="0"/>
                <w:sz w:val="24"/>
              </w:rPr>
              <w:t>年，全市土壤污染加重趋势得到初步遏制，农用地和建设用地土壤环境安全得到基本保障，土壤环境风险得到基本管控，受污染耕地安全利用率达到</w:t>
            </w:r>
            <w:r w:rsidRPr="00502A69">
              <w:rPr>
                <w:kern w:val="0"/>
                <w:sz w:val="24"/>
              </w:rPr>
              <w:t>92%</w:t>
            </w:r>
            <w:r w:rsidRPr="00502A69">
              <w:rPr>
                <w:kern w:val="0"/>
                <w:sz w:val="24"/>
              </w:rPr>
              <w:t>左右，污染地块安全利用率不低于</w:t>
            </w:r>
            <w:r w:rsidRPr="00502A69">
              <w:rPr>
                <w:kern w:val="0"/>
                <w:sz w:val="24"/>
              </w:rPr>
              <w:t>92%</w:t>
            </w:r>
            <w:r w:rsidRPr="00502A69">
              <w:rPr>
                <w:kern w:val="0"/>
                <w:sz w:val="24"/>
              </w:rPr>
              <w:t>。到</w:t>
            </w:r>
            <w:r w:rsidRPr="00502A69">
              <w:rPr>
                <w:kern w:val="0"/>
                <w:sz w:val="24"/>
              </w:rPr>
              <w:t>2030</w:t>
            </w:r>
            <w:r w:rsidRPr="00502A69">
              <w:rPr>
                <w:kern w:val="0"/>
                <w:sz w:val="24"/>
              </w:rPr>
              <w:t>年，土壤环境质量稳中向好，受污染耕地安全利用率、污染地块安全利用率均达到</w:t>
            </w:r>
            <w:r w:rsidRPr="00502A69">
              <w:rPr>
                <w:kern w:val="0"/>
                <w:sz w:val="24"/>
              </w:rPr>
              <w:t>95%</w:t>
            </w:r>
            <w:r w:rsidRPr="00502A69">
              <w:rPr>
                <w:kern w:val="0"/>
                <w:sz w:val="24"/>
              </w:rPr>
              <w:t>以上。</w:t>
            </w:r>
          </w:p>
          <w:p w14:paraId="1F5A3E33" w14:textId="77777777" w:rsidR="00151EF6" w:rsidRPr="00502A69" w:rsidRDefault="009158D8" w:rsidP="0067286D">
            <w:pPr>
              <w:autoSpaceDE w:val="0"/>
              <w:autoSpaceDN w:val="0"/>
              <w:adjustRightInd w:val="0"/>
              <w:snapToGrid w:val="0"/>
              <w:spacing w:line="360" w:lineRule="auto"/>
              <w:ind w:firstLineChars="200" w:firstLine="480"/>
              <w:jc w:val="left"/>
              <w:rPr>
                <w:kern w:val="0"/>
                <w:sz w:val="24"/>
              </w:rPr>
            </w:pPr>
            <w:r w:rsidRPr="00502A69">
              <w:rPr>
                <w:kern w:val="0"/>
                <w:sz w:val="24"/>
              </w:rPr>
              <w:t>本项目为</w:t>
            </w:r>
            <w:r w:rsidR="00D92C0E" w:rsidRPr="00502A69">
              <w:rPr>
                <w:kern w:val="0"/>
                <w:sz w:val="24"/>
              </w:rPr>
              <w:t>年产法兰盘</w:t>
            </w:r>
            <w:r w:rsidR="00D92C0E" w:rsidRPr="00502A69">
              <w:rPr>
                <w:kern w:val="0"/>
                <w:sz w:val="24"/>
              </w:rPr>
              <w:t>200</w:t>
            </w:r>
            <w:r w:rsidR="00D92C0E" w:rsidRPr="00502A69">
              <w:rPr>
                <w:kern w:val="0"/>
                <w:sz w:val="24"/>
              </w:rPr>
              <w:t>吨、配管件</w:t>
            </w:r>
            <w:r w:rsidR="00D92C0E" w:rsidRPr="00502A69">
              <w:rPr>
                <w:kern w:val="0"/>
                <w:sz w:val="24"/>
              </w:rPr>
              <w:t>70</w:t>
            </w:r>
            <w:r w:rsidR="00D92C0E" w:rsidRPr="00502A69">
              <w:rPr>
                <w:kern w:val="0"/>
                <w:sz w:val="24"/>
              </w:rPr>
              <w:t>吨项目</w:t>
            </w:r>
            <w:r w:rsidRPr="00502A69">
              <w:rPr>
                <w:kern w:val="0"/>
                <w:sz w:val="24"/>
              </w:rPr>
              <w:t>，属于二类工业项目，</w:t>
            </w:r>
            <w:r w:rsidR="00151EF6" w:rsidRPr="00502A69">
              <w:rPr>
                <w:kern w:val="0"/>
                <w:sz w:val="24"/>
              </w:rPr>
              <w:t>对土壤环境影响较小，符合土壤环境质量底线要求。</w:t>
            </w:r>
          </w:p>
          <w:p w14:paraId="6410FFE8" w14:textId="77777777" w:rsidR="00151EF6" w:rsidRPr="00502A69" w:rsidRDefault="009158D8" w:rsidP="0067286D">
            <w:pPr>
              <w:autoSpaceDE w:val="0"/>
              <w:autoSpaceDN w:val="0"/>
              <w:adjustRightInd w:val="0"/>
              <w:snapToGrid w:val="0"/>
              <w:spacing w:line="360" w:lineRule="auto"/>
              <w:ind w:firstLineChars="200" w:firstLine="482"/>
              <w:jc w:val="left"/>
              <w:rPr>
                <w:kern w:val="0"/>
                <w:sz w:val="24"/>
              </w:rPr>
            </w:pPr>
            <w:r w:rsidRPr="00502A69">
              <w:rPr>
                <w:b/>
                <w:kern w:val="0"/>
                <w:sz w:val="24"/>
              </w:rPr>
              <w:t>（</w:t>
            </w:r>
            <w:r w:rsidRPr="00502A69">
              <w:rPr>
                <w:b/>
                <w:kern w:val="0"/>
                <w:sz w:val="24"/>
              </w:rPr>
              <w:t>3</w:t>
            </w:r>
            <w:r w:rsidRPr="00502A69">
              <w:rPr>
                <w:b/>
                <w:kern w:val="0"/>
                <w:sz w:val="24"/>
              </w:rPr>
              <w:t>）资源利用上线符合性分析</w:t>
            </w:r>
            <w:r w:rsidRPr="00502A69">
              <w:rPr>
                <w:kern w:val="0"/>
                <w:sz w:val="24"/>
              </w:rPr>
              <w:t xml:space="preserve"> </w:t>
            </w:r>
          </w:p>
          <w:p w14:paraId="7B365383" w14:textId="77777777" w:rsidR="00151EF6" w:rsidRPr="00502A69" w:rsidRDefault="009158D8" w:rsidP="0067286D">
            <w:pPr>
              <w:autoSpaceDE w:val="0"/>
              <w:autoSpaceDN w:val="0"/>
              <w:adjustRightInd w:val="0"/>
              <w:snapToGrid w:val="0"/>
              <w:spacing w:line="360" w:lineRule="auto"/>
              <w:ind w:firstLineChars="200" w:firstLine="482"/>
              <w:jc w:val="left"/>
              <w:rPr>
                <w:b/>
                <w:kern w:val="0"/>
                <w:sz w:val="24"/>
              </w:rPr>
            </w:pPr>
            <w:r w:rsidRPr="00502A69">
              <w:rPr>
                <w:b/>
                <w:kern w:val="0"/>
                <w:sz w:val="24"/>
              </w:rPr>
              <w:t>1</w:t>
            </w:r>
            <w:r w:rsidRPr="00502A69">
              <w:rPr>
                <w:b/>
                <w:kern w:val="0"/>
                <w:sz w:val="24"/>
              </w:rPr>
              <w:t>）能源（煤炭）资源利用上线目标</w:t>
            </w:r>
          </w:p>
          <w:p w14:paraId="6E2EC438" w14:textId="0EC6FD7D" w:rsidR="00151EF6" w:rsidRPr="00502A69" w:rsidRDefault="009158D8" w:rsidP="0067286D">
            <w:pPr>
              <w:autoSpaceDE w:val="0"/>
              <w:autoSpaceDN w:val="0"/>
              <w:adjustRightInd w:val="0"/>
              <w:snapToGrid w:val="0"/>
              <w:spacing w:line="360" w:lineRule="auto"/>
              <w:ind w:firstLineChars="200" w:firstLine="480"/>
              <w:jc w:val="left"/>
              <w:rPr>
                <w:kern w:val="0"/>
                <w:sz w:val="24"/>
              </w:rPr>
            </w:pPr>
            <w:r w:rsidRPr="00502A69">
              <w:rPr>
                <w:kern w:val="0"/>
                <w:sz w:val="24"/>
              </w:rPr>
              <w:t>根据《中共中央国务院关于全面加强生态环境保护坚决打好污染防治攻坚战的意见》</w:t>
            </w:r>
            <w:r w:rsidRPr="00502A69">
              <w:rPr>
                <w:kern w:val="0"/>
                <w:sz w:val="24"/>
              </w:rPr>
              <w:t>(</w:t>
            </w:r>
            <w:r w:rsidRPr="00502A69">
              <w:rPr>
                <w:kern w:val="0"/>
                <w:sz w:val="24"/>
              </w:rPr>
              <w:t>中发〔</w:t>
            </w:r>
            <w:r w:rsidR="00151EF6" w:rsidRPr="00502A69">
              <w:rPr>
                <w:kern w:val="0"/>
                <w:sz w:val="24"/>
              </w:rPr>
              <w:t>2018)</w:t>
            </w:r>
            <w:r w:rsidRPr="00502A69">
              <w:rPr>
                <w:kern w:val="0"/>
                <w:sz w:val="24"/>
              </w:rPr>
              <w:t>17</w:t>
            </w:r>
            <w:r w:rsidRPr="00502A69">
              <w:rPr>
                <w:kern w:val="0"/>
                <w:sz w:val="24"/>
              </w:rPr>
              <w:t>号</w:t>
            </w:r>
            <w:r w:rsidRPr="00502A69">
              <w:rPr>
                <w:kern w:val="0"/>
                <w:sz w:val="24"/>
              </w:rPr>
              <w:t>)</w:t>
            </w:r>
            <w:r w:rsidRPr="00502A69">
              <w:rPr>
                <w:kern w:val="0"/>
                <w:sz w:val="24"/>
              </w:rPr>
              <w:t>、《国务院关于印发打赢蓝天保卫战三年行动计划的通知》</w:t>
            </w:r>
            <w:r w:rsidRPr="00502A69">
              <w:rPr>
                <w:kern w:val="0"/>
                <w:sz w:val="24"/>
              </w:rPr>
              <w:t>(</w:t>
            </w:r>
            <w:r w:rsidRPr="00502A69">
              <w:rPr>
                <w:kern w:val="0"/>
                <w:sz w:val="24"/>
              </w:rPr>
              <w:t>国发</w:t>
            </w:r>
            <w:r w:rsidRPr="00502A69">
              <w:rPr>
                <w:kern w:val="0"/>
                <w:sz w:val="24"/>
              </w:rPr>
              <w:t>C2018) 22</w:t>
            </w:r>
            <w:r w:rsidRPr="00502A69">
              <w:rPr>
                <w:kern w:val="0"/>
                <w:sz w:val="24"/>
              </w:rPr>
              <w:t>号</w:t>
            </w:r>
            <w:r w:rsidRPr="00502A69">
              <w:rPr>
                <w:kern w:val="0"/>
                <w:sz w:val="24"/>
              </w:rPr>
              <w:t>)</w:t>
            </w:r>
            <w:r w:rsidRPr="00502A69">
              <w:rPr>
                <w:kern w:val="0"/>
                <w:sz w:val="24"/>
              </w:rPr>
              <w:t>、《浙江省人民政府关于印发浙江省</w:t>
            </w:r>
            <w:r w:rsidRPr="00502A69">
              <w:rPr>
                <w:kern w:val="0"/>
                <w:sz w:val="24"/>
              </w:rPr>
              <w:t>“</w:t>
            </w:r>
            <w:r w:rsidRPr="00502A69">
              <w:rPr>
                <w:kern w:val="0"/>
                <w:sz w:val="24"/>
              </w:rPr>
              <w:t>十三五</w:t>
            </w:r>
            <w:r w:rsidRPr="00502A69">
              <w:rPr>
                <w:kern w:val="0"/>
                <w:sz w:val="24"/>
              </w:rPr>
              <w:t>”</w:t>
            </w:r>
            <w:r w:rsidRPr="00502A69">
              <w:rPr>
                <w:kern w:val="0"/>
                <w:sz w:val="24"/>
              </w:rPr>
              <w:t>节能减排综合工作方案的通知》</w:t>
            </w:r>
            <w:r w:rsidRPr="00502A69">
              <w:rPr>
                <w:kern w:val="0"/>
                <w:sz w:val="24"/>
              </w:rPr>
              <w:t>(</w:t>
            </w:r>
            <w:r w:rsidRPr="00502A69">
              <w:rPr>
                <w:kern w:val="0"/>
                <w:sz w:val="24"/>
              </w:rPr>
              <w:t>浙政发〔</w:t>
            </w:r>
            <w:r w:rsidRPr="00502A69">
              <w:rPr>
                <w:kern w:val="0"/>
                <w:sz w:val="24"/>
              </w:rPr>
              <w:t>2017) 19</w:t>
            </w:r>
            <w:r w:rsidRPr="00502A69">
              <w:rPr>
                <w:kern w:val="0"/>
                <w:sz w:val="24"/>
              </w:rPr>
              <w:t>号</w:t>
            </w:r>
            <w:r w:rsidRPr="00502A69">
              <w:rPr>
                <w:kern w:val="0"/>
                <w:sz w:val="24"/>
              </w:rPr>
              <w:t>)</w:t>
            </w:r>
            <w:r w:rsidRPr="00502A69">
              <w:rPr>
                <w:kern w:val="0"/>
                <w:sz w:val="24"/>
              </w:rPr>
              <w:t>要求</w:t>
            </w:r>
            <w:r w:rsidRPr="00502A69">
              <w:rPr>
                <w:kern w:val="0"/>
                <w:sz w:val="24"/>
              </w:rPr>
              <w:t>)</w:t>
            </w:r>
            <w:r w:rsidRPr="00502A69">
              <w:rPr>
                <w:kern w:val="0"/>
                <w:sz w:val="24"/>
              </w:rPr>
              <w:t>和《嘉兴市能源发展</w:t>
            </w:r>
            <w:r w:rsidRPr="00502A69">
              <w:rPr>
                <w:kern w:val="0"/>
                <w:sz w:val="24"/>
              </w:rPr>
              <w:t>“</w:t>
            </w:r>
            <w:r w:rsidRPr="00502A69">
              <w:rPr>
                <w:kern w:val="0"/>
                <w:sz w:val="24"/>
              </w:rPr>
              <w:t>十三五</w:t>
            </w:r>
            <w:r w:rsidRPr="00502A69">
              <w:rPr>
                <w:kern w:val="0"/>
                <w:sz w:val="24"/>
              </w:rPr>
              <w:t>”</w:t>
            </w:r>
            <w:r w:rsidRPr="00502A69">
              <w:rPr>
                <w:kern w:val="0"/>
                <w:sz w:val="24"/>
              </w:rPr>
              <w:t>规划》要求，确定能源利用上线：到</w:t>
            </w:r>
            <w:r w:rsidRPr="00502A69">
              <w:rPr>
                <w:kern w:val="0"/>
                <w:sz w:val="24"/>
              </w:rPr>
              <w:t>2020</w:t>
            </w:r>
            <w:r w:rsidRPr="00502A69">
              <w:rPr>
                <w:kern w:val="0"/>
                <w:sz w:val="24"/>
              </w:rPr>
              <w:t>年，全市累计腾</w:t>
            </w:r>
            <w:r w:rsidRPr="00502A69">
              <w:rPr>
                <w:kern w:val="0"/>
                <w:sz w:val="24"/>
              </w:rPr>
              <w:lastRenderedPageBreak/>
              <w:t>出用能空间</w:t>
            </w:r>
            <w:r w:rsidRPr="00502A69">
              <w:rPr>
                <w:kern w:val="0"/>
                <w:sz w:val="24"/>
              </w:rPr>
              <w:t>85</w:t>
            </w:r>
            <w:r w:rsidRPr="00502A69">
              <w:rPr>
                <w:kern w:val="0"/>
                <w:sz w:val="24"/>
              </w:rPr>
              <w:t>万吨标准煤以上；能源消费总量达到</w:t>
            </w:r>
            <w:r w:rsidRPr="00502A69">
              <w:rPr>
                <w:kern w:val="0"/>
                <w:sz w:val="24"/>
              </w:rPr>
              <w:t>2187</w:t>
            </w:r>
            <w:r w:rsidRPr="00502A69">
              <w:rPr>
                <w:kern w:val="0"/>
                <w:sz w:val="24"/>
              </w:rPr>
              <w:t>万吨标准煤，非化石能源、天然气和本地煤炭占能源消费比重分别达到</w:t>
            </w:r>
            <w:r w:rsidRPr="00502A69">
              <w:rPr>
                <w:kern w:val="0"/>
                <w:sz w:val="24"/>
              </w:rPr>
              <w:t>18.5%</w:t>
            </w:r>
            <w:r w:rsidRPr="00502A69">
              <w:rPr>
                <w:kern w:val="0"/>
                <w:sz w:val="24"/>
              </w:rPr>
              <w:t>、</w:t>
            </w:r>
            <w:r w:rsidRPr="00502A69">
              <w:rPr>
                <w:kern w:val="0"/>
                <w:sz w:val="24"/>
              </w:rPr>
              <w:t>8.6%</w:t>
            </w:r>
            <w:r w:rsidRPr="00502A69">
              <w:rPr>
                <w:kern w:val="0"/>
                <w:sz w:val="24"/>
              </w:rPr>
              <w:t>和</w:t>
            </w:r>
            <w:r w:rsidRPr="00502A69">
              <w:rPr>
                <w:kern w:val="0"/>
                <w:sz w:val="24"/>
              </w:rPr>
              <w:t>27.8%</w:t>
            </w:r>
            <w:r w:rsidRPr="00502A69">
              <w:rPr>
                <w:kern w:val="0"/>
                <w:sz w:val="24"/>
              </w:rPr>
              <w:t>。</w:t>
            </w:r>
          </w:p>
          <w:p w14:paraId="132A8D76" w14:textId="77777777" w:rsidR="00151EF6" w:rsidRPr="00502A69" w:rsidRDefault="009158D8" w:rsidP="0067286D">
            <w:pPr>
              <w:autoSpaceDE w:val="0"/>
              <w:autoSpaceDN w:val="0"/>
              <w:adjustRightInd w:val="0"/>
              <w:snapToGrid w:val="0"/>
              <w:spacing w:line="360" w:lineRule="auto"/>
              <w:ind w:firstLineChars="200" w:firstLine="480"/>
              <w:jc w:val="left"/>
              <w:rPr>
                <w:kern w:val="0"/>
                <w:sz w:val="24"/>
              </w:rPr>
            </w:pPr>
            <w:r w:rsidRPr="00502A69">
              <w:rPr>
                <w:kern w:val="0"/>
                <w:sz w:val="24"/>
              </w:rPr>
              <w:t>本项目所用能源为电，不涉及煤炭，符合能源（煤炭）资源利用上线要求。</w:t>
            </w:r>
          </w:p>
          <w:p w14:paraId="628197BF" w14:textId="77777777" w:rsidR="00151EF6" w:rsidRPr="00502A69" w:rsidRDefault="009158D8" w:rsidP="0067286D">
            <w:pPr>
              <w:autoSpaceDE w:val="0"/>
              <w:autoSpaceDN w:val="0"/>
              <w:adjustRightInd w:val="0"/>
              <w:snapToGrid w:val="0"/>
              <w:spacing w:line="360" w:lineRule="auto"/>
              <w:ind w:firstLineChars="200" w:firstLine="482"/>
              <w:jc w:val="left"/>
              <w:rPr>
                <w:kern w:val="0"/>
                <w:sz w:val="24"/>
              </w:rPr>
            </w:pPr>
            <w:r w:rsidRPr="00502A69">
              <w:rPr>
                <w:b/>
                <w:kern w:val="0"/>
                <w:sz w:val="24"/>
              </w:rPr>
              <w:t>2</w:t>
            </w:r>
            <w:r w:rsidRPr="00502A69">
              <w:rPr>
                <w:b/>
                <w:kern w:val="0"/>
                <w:sz w:val="24"/>
              </w:rPr>
              <w:t>）水资源利用上线目标</w:t>
            </w:r>
            <w:r w:rsidRPr="00502A69">
              <w:rPr>
                <w:b/>
                <w:kern w:val="0"/>
                <w:sz w:val="24"/>
              </w:rPr>
              <w:t xml:space="preserve"> </w:t>
            </w:r>
          </w:p>
          <w:p w14:paraId="20A756DA" w14:textId="77777777" w:rsidR="00151EF6" w:rsidRPr="00502A69" w:rsidRDefault="009158D8" w:rsidP="0067286D">
            <w:pPr>
              <w:autoSpaceDE w:val="0"/>
              <w:autoSpaceDN w:val="0"/>
              <w:adjustRightInd w:val="0"/>
              <w:snapToGrid w:val="0"/>
              <w:spacing w:line="360" w:lineRule="auto"/>
              <w:ind w:firstLineChars="200" w:firstLine="480"/>
              <w:jc w:val="left"/>
              <w:rPr>
                <w:kern w:val="0"/>
                <w:sz w:val="24"/>
              </w:rPr>
            </w:pPr>
            <w:r w:rsidRPr="00502A69">
              <w:rPr>
                <w:kern w:val="0"/>
                <w:sz w:val="24"/>
              </w:rPr>
              <w:t>根据《浙江省实行水资源消耗总量和强度双控行动加快推进节水型社会建设实施方案》、《嘉兴市实行水资源消耗总量和强度双控行动加快推进节水型社会建设实施方案》和《嘉兴市水利局关于下达</w:t>
            </w:r>
            <w:r w:rsidRPr="00502A69">
              <w:rPr>
                <w:kern w:val="0"/>
                <w:sz w:val="24"/>
              </w:rPr>
              <w:t>2020</w:t>
            </w:r>
            <w:r w:rsidRPr="00502A69">
              <w:rPr>
                <w:kern w:val="0"/>
                <w:sz w:val="24"/>
              </w:rPr>
              <w:t>年实行最严格水资源管理制度考核指标的通知》等文件要求：到</w:t>
            </w:r>
            <w:r w:rsidRPr="00502A69">
              <w:rPr>
                <w:kern w:val="0"/>
                <w:sz w:val="24"/>
              </w:rPr>
              <w:t>2020</w:t>
            </w:r>
            <w:r w:rsidRPr="00502A69">
              <w:rPr>
                <w:kern w:val="0"/>
                <w:sz w:val="24"/>
              </w:rPr>
              <w:t>年，嘉兴市全市用水总量、工业和生活用水总量分别控制在</w:t>
            </w:r>
            <w:r w:rsidRPr="00502A69">
              <w:rPr>
                <w:kern w:val="0"/>
                <w:sz w:val="24"/>
              </w:rPr>
              <w:t>21.90</w:t>
            </w:r>
            <w:r w:rsidRPr="00502A69">
              <w:rPr>
                <w:kern w:val="0"/>
                <w:sz w:val="24"/>
              </w:rPr>
              <w:t>亿立方米和</w:t>
            </w:r>
            <w:r w:rsidR="00151EF6" w:rsidRPr="00502A69">
              <w:rPr>
                <w:kern w:val="0"/>
                <w:sz w:val="24"/>
              </w:rPr>
              <w:t>9.20</w:t>
            </w:r>
            <w:r w:rsidRPr="00502A69">
              <w:rPr>
                <w:kern w:val="0"/>
                <w:sz w:val="24"/>
              </w:rPr>
              <w:t>亿立方米以内，万元</w:t>
            </w:r>
            <w:r w:rsidR="00151EF6" w:rsidRPr="00502A69">
              <w:rPr>
                <w:kern w:val="0"/>
                <w:sz w:val="24"/>
              </w:rPr>
              <w:t>GDP</w:t>
            </w:r>
            <w:r w:rsidRPr="00502A69">
              <w:rPr>
                <w:kern w:val="0"/>
                <w:sz w:val="24"/>
              </w:rPr>
              <w:t>用水量、万元工业增加值用水量分别比</w:t>
            </w:r>
            <w:r w:rsidR="00151EF6" w:rsidRPr="00502A69">
              <w:rPr>
                <w:kern w:val="0"/>
                <w:sz w:val="24"/>
              </w:rPr>
              <w:t>2015</w:t>
            </w:r>
            <w:r w:rsidRPr="00502A69">
              <w:rPr>
                <w:kern w:val="0"/>
                <w:sz w:val="24"/>
              </w:rPr>
              <w:t>年降低</w:t>
            </w:r>
            <w:r w:rsidRPr="00502A69">
              <w:rPr>
                <w:kern w:val="0"/>
                <w:sz w:val="24"/>
              </w:rPr>
              <w:t>23%</w:t>
            </w:r>
            <w:r w:rsidRPr="00502A69">
              <w:rPr>
                <w:kern w:val="0"/>
                <w:sz w:val="24"/>
              </w:rPr>
              <w:t>和</w:t>
            </w:r>
            <w:r w:rsidRPr="00502A69">
              <w:rPr>
                <w:kern w:val="0"/>
                <w:sz w:val="24"/>
              </w:rPr>
              <w:t>18%</w:t>
            </w:r>
            <w:r w:rsidRPr="00502A69">
              <w:rPr>
                <w:kern w:val="0"/>
                <w:sz w:val="24"/>
              </w:rPr>
              <w:t>以上（即分别低于</w:t>
            </w:r>
            <w:r w:rsidR="00151EF6" w:rsidRPr="00502A69">
              <w:rPr>
                <w:kern w:val="0"/>
                <w:sz w:val="24"/>
              </w:rPr>
              <w:t>41.50</w:t>
            </w:r>
            <w:r w:rsidRPr="00502A69">
              <w:rPr>
                <w:kern w:val="0"/>
                <w:sz w:val="24"/>
              </w:rPr>
              <w:t>立方米</w:t>
            </w:r>
            <w:r w:rsidRPr="00502A69">
              <w:rPr>
                <w:kern w:val="0"/>
                <w:sz w:val="24"/>
              </w:rPr>
              <w:t>/</w:t>
            </w:r>
            <w:r w:rsidRPr="00502A69">
              <w:rPr>
                <w:kern w:val="0"/>
                <w:sz w:val="24"/>
              </w:rPr>
              <w:t>万元和</w:t>
            </w:r>
            <w:r w:rsidR="00151EF6" w:rsidRPr="00502A69">
              <w:rPr>
                <w:kern w:val="0"/>
                <w:sz w:val="24"/>
              </w:rPr>
              <w:t>21.07</w:t>
            </w:r>
            <w:r w:rsidRPr="00502A69">
              <w:rPr>
                <w:kern w:val="0"/>
                <w:sz w:val="24"/>
              </w:rPr>
              <w:t>立方米</w:t>
            </w:r>
            <w:r w:rsidRPr="00502A69">
              <w:rPr>
                <w:kern w:val="0"/>
                <w:sz w:val="24"/>
              </w:rPr>
              <w:t>/</w:t>
            </w:r>
            <w:r w:rsidRPr="00502A69">
              <w:rPr>
                <w:kern w:val="0"/>
                <w:sz w:val="24"/>
              </w:rPr>
              <w:t>万元），农田灌溉水有效利用系数提高至</w:t>
            </w:r>
            <w:r w:rsidR="00151EF6" w:rsidRPr="00502A69">
              <w:rPr>
                <w:kern w:val="0"/>
                <w:sz w:val="24"/>
              </w:rPr>
              <w:t>0.659</w:t>
            </w:r>
            <w:r w:rsidRPr="00502A69">
              <w:rPr>
                <w:kern w:val="0"/>
                <w:sz w:val="24"/>
              </w:rPr>
              <w:t>以上。</w:t>
            </w:r>
          </w:p>
          <w:p w14:paraId="4EBBA237" w14:textId="64AF265B" w:rsidR="00151EF6" w:rsidRPr="00502A69" w:rsidRDefault="009158D8" w:rsidP="0067286D">
            <w:pPr>
              <w:autoSpaceDE w:val="0"/>
              <w:autoSpaceDN w:val="0"/>
              <w:adjustRightInd w:val="0"/>
              <w:snapToGrid w:val="0"/>
              <w:spacing w:line="360" w:lineRule="auto"/>
              <w:ind w:firstLineChars="200" w:firstLine="480"/>
              <w:jc w:val="left"/>
              <w:rPr>
                <w:kern w:val="0"/>
                <w:sz w:val="24"/>
              </w:rPr>
            </w:pPr>
            <w:r w:rsidRPr="00502A69">
              <w:rPr>
                <w:kern w:val="0"/>
                <w:sz w:val="24"/>
              </w:rPr>
              <w:t>本项目年用水量为</w:t>
            </w:r>
            <w:r w:rsidR="00BE54C3" w:rsidRPr="00502A69">
              <w:rPr>
                <w:rFonts w:hint="eastAsia"/>
                <w:kern w:val="0"/>
                <w:sz w:val="24"/>
              </w:rPr>
              <w:t>142.5</w:t>
            </w:r>
            <w:r w:rsidRPr="00502A69">
              <w:rPr>
                <w:kern w:val="0"/>
                <w:sz w:val="24"/>
              </w:rPr>
              <w:t>吨，符合水资源利用上线要求。</w:t>
            </w:r>
          </w:p>
          <w:p w14:paraId="0F4AFA97" w14:textId="77777777" w:rsidR="00151EF6" w:rsidRPr="00502A69" w:rsidRDefault="009158D8" w:rsidP="0067286D">
            <w:pPr>
              <w:autoSpaceDE w:val="0"/>
              <w:autoSpaceDN w:val="0"/>
              <w:adjustRightInd w:val="0"/>
              <w:snapToGrid w:val="0"/>
              <w:spacing w:line="360" w:lineRule="auto"/>
              <w:ind w:firstLineChars="200" w:firstLine="480"/>
              <w:jc w:val="left"/>
              <w:rPr>
                <w:kern w:val="0"/>
                <w:sz w:val="24"/>
              </w:rPr>
            </w:pPr>
            <w:r w:rsidRPr="00502A69">
              <w:rPr>
                <w:kern w:val="0"/>
                <w:sz w:val="24"/>
              </w:rPr>
              <w:t>3</w:t>
            </w:r>
            <w:r w:rsidRPr="00502A69">
              <w:rPr>
                <w:kern w:val="0"/>
                <w:sz w:val="24"/>
              </w:rPr>
              <w:t>）土地资源利用上线目标</w:t>
            </w:r>
          </w:p>
          <w:p w14:paraId="4A7C27D4" w14:textId="77777777" w:rsidR="00151EF6" w:rsidRPr="00502A69" w:rsidRDefault="009158D8" w:rsidP="0067286D">
            <w:pPr>
              <w:autoSpaceDE w:val="0"/>
              <w:autoSpaceDN w:val="0"/>
              <w:adjustRightInd w:val="0"/>
              <w:snapToGrid w:val="0"/>
              <w:spacing w:line="360" w:lineRule="auto"/>
              <w:ind w:firstLineChars="200" w:firstLine="480"/>
              <w:jc w:val="left"/>
              <w:rPr>
                <w:kern w:val="0"/>
                <w:sz w:val="24"/>
              </w:rPr>
            </w:pPr>
            <w:r w:rsidRPr="00502A69">
              <w:rPr>
                <w:kern w:val="0"/>
                <w:sz w:val="24"/>
              </w:rPr>
              <w:t>衔接自然资源管理部门对土地资源开发利用总量及强度的管控要求，包括基本农田保护面积、城乡建设用地规模、人均城镇工矿用地等因素，作为土地资源利用上线要求。经衔接，到</w:t>
            </w:r>
            <w:r w:rsidR="00151EF6" w:rsidRPr="00502A69">
              <w:rPr>
                <w:kern w:val="0"/>
                <w:sz w:val="24"/>
              </w:rPr>
              <w:t>2020</w:t>
            </w:r>
            <w:r w:rsidRPr="00502A69">
              <w:rPr>
                <w:kern w:val="0"/>
                <w:sz w:val="24"/>
              </w:rPr>
              <w:t>年，嘉兴市耕地保有量不少于</w:t>
            </w:r>
            <w:r w:rsidR="00151EF6" w:rsidRPr="00502A69">
              <w:rPr>
                <w:kern w:val="0"/>
                <w:sz w:val="24"/>
              </w:rPr>
              <w:t>298.19</w:t>
            </w:r>
            <w:r w:rsidRPr="00502A69">
              <w:rPr>
                <w:kern w:val="0"/>
                <w:sz w:val="24"/>
              </w:rPr>
              <w:t>万亩，基本农田保护面积</w:t>
            </w:r>
            <w:r w:rsidR="00151EF6" w:rsidRPr="00502A69">
              <w:rPr>
                <w:kern w:val="0"/>
                <w:sz w:val="24"/>
              </w:rPr>
              <w:t>259.50</w:t>
            </w:r>
            <w:r w:rsidRPr="00502A69">
              <w:rPr>
                <w:kern w:val="0"/>
                <w:sz w:val="24"/>
              </w:rPr>
              <w:t>万亩。</w:t>
            </w:r>
            <w:r w:rsidR="00151EF6" w:rsidRPr="00502A69">
              <w:rPr>
                <w:kern w:val="0"/>
                <w:sz w:val="24"/>
              </w:rPr>
              <w:t>2020</w:t>
            </w:r>
            <w:r w:rsidRPr="00502A69">
              <w:rPr>
                <w:kern w:val="0"/>
                <w:sz w:val="24"/>
              </w:rPr>
              <w:t>年嘉兴市建设用地总规模控制在控制在</w:t>
            </w:r>
            <w:r w:rsidR="00151EF6" w:rsidRPr="00502A69">
              <w:rPr>
                <w:kern w:val="0"/>
                <w:sz w:val="24"/>
              </w:rPr>
              <w:t>179.41</w:t>
            </w:r>
            <w:r w:rsidRPr="00502A69">
              <w:rPr>
                <w:kern w:val="0"/>
                <w:sz w:val="24"/>
              </w:rPr>
              <w:t>万亩以内，土地开发强度控制在</w:t>
            </w:r>
            <w:r w:rsidRPr="00502A69">
              <w:rPr>
                <w:kern w:val="0"/>
                <w:sz w:val="24"/>
              </w:rPr>
              <w:t>29.5%</w:t>
            </w:r>
            <w:r w:rsidRPr="00502A69">
              <w:rPr>
                <w:kern w:val="0"/>
                <w:sz w:val="24"/>
              </w:rPr>
              <w:t>以内，城乡建设用地规模控制在</w:t>
            </w:r>
            <w:r w:rsidR="00151EF6" w:rsidRPr="00502A69">
              <w:rPr>
                <w:kern w:val="0"/>
                <w:sz w:val="24"/>
              </w:rPr>
              <w:t>153.50</w:t>
            </w:r>
            <w:r w:rsidRPr="00502A69">
              <w:rPr>
                <w:kern w:val="0"/>
                <w:sz w:val="24"/>
              </w:rPr>
              <w:t>万亩以内。到</w:t>
            </w:r>
            <w:r w:rsidR="00151EF6" w:rsidRPr="00502A69">
              <w:rPr>
                <w:kern w:val="0"/>
                <w:sz w:val="24"/>
              </w:rPr>
              <w:t>2020</w:t>
            </w:r>
            <w:r w:rsidRPr="00502A69">
              <w:rPr>
                <w:kern w:val="0"/>
                <w:sz w:val="24"/>
              </w:rPr>
              <w:t>年，嘉兴市人均城乡建设用地控制在</w:t>
            </w:r>
            <w:r w:rsidR="00151EF6" w:rsidRPr="00502A69">
              <w:rPr>
                <w:kern w:val="0"/>
                <w:sz w:val="24"/>
              </w:rPr>
              <w:t>200</w:t>
            </w:r>
            <w:r w:rsidRPr="00502A69">
              <w:rPr>
                <w:kern w:val="0"/>
                <w:sz w:val="24"/>
              </w:rPr>
              <w:t>平方米，人均城镇工矿用地控制在</w:t>
            </w:r>
            <w:r w:rsidR="00151EF6" w:rsidRPr="00502A69">
              <w:rPr>
                <w:kern w:val="0"/>
                <w:sz w:val="24"/>
              </w:rPr>
              <w:t>130</w:t>
            </w:r>
            <w:r w:rsidRPr="00502A69">
              <w:rPr>
                <w:kern w:val="0"/>
                <w:sz w:val="24"/>
              </w:rPr>
              <w:t>平方米，万元二三产业</w:t>
            </w:r>
            <w:r w:rsidRPr="00502A69">
              <w:rPr>
                <w:kern w:val="0"/>
                <w:sz w:val="24"/>
              </w:rPr>
              <w:t>GDP</w:t>
            </w:r>
            <w:r w:rsidRPr="00502A69">
              <w:rPr>
                <w:kern w:val="0"/>
                <w:sz w:val="24"/>
              </w:rPr>
              <w:t>用地量控制在</w:t>
            </w:r>
            <w:r w:rsidR="00151EF6" w:rsidRPr="00502A69">
              <w:rPr>
                <w:kern w:val="0"/>
                <w:sz w:val="24"/>
              </w:rPr>
              <w:t>25.7</w:t>
            </w:r>
            <w:r w:rsidRPr="00502A69">
              <w:rPr>
                <w:kern w:val="0"/>
                <w:sz w:val="24"/>
              </w:rPr>
              <w:t>平方米以内。</w:t>
            </w:r>
          </w:p>
          <w:p w14:paraId="1810D9F8" w14:textId="618B5B7A" w:rsidR="00151EF6" w:rsidRPr="00502A69" w:rsidRDefault="009158D8" w:rsidP="00DF1999">
            <w:pPr>
              <w:autoSpaceDE w:val="0"/>
              <w:autoSpaceDN w:val="0"/>
              <w:adjustRightInd w:val="0"/>
              <w:snapToGrid w:val="0"/>
              <w:spacing w:line="360" w:lineRule="auto"/>
              <w:ind w:firstLineChars="200" w:firstLine="480"/>
              <w:jc w:val="left"/>
              <w:rPr>
                <w:kern w:val="0"/>
                <w:sz w:val="24"/>
              </w:rPr>
            </w:pPr>
            <w:r w:rsidRPr="00502A69">
              <w:rPr>
                <w:kern w:val="0"/>
                <w:sz w:val="24"/>
              </w:rPr>
              <w:t>本项目不新增土地，租赁</w:t>
            </w:r>
            <w:r w:rsidR="00DF1999" w:rsidRPr="00502A69">
              <w:rPr>
                <w:kern w:val="0"/>
                <w:sz w:val="24"/>
              </w:rPr>
              <w:t>嘉兴市</w:t>
            </w:r>
            <w:r w:rsidR="00D92C0E" w:rsidRPr="00502A69">
              <w:rPr>
                <w:kern w:val="0"/>
                <w:sz w:val="24"/>
              </w:rPr>
              <w:t>阿郎机械制造</w:t>
            </w:r>
            <w:r w:rsidRPr="00502A69">
              <w:rPr>
                <w:kern w:val="0"/>
                <w:sz w:val="24"/>
              </w:rPr>
              <w:t>公司</w:t>
            </w:r>
            <w:r w:rsidR="00D92C0E" w:rsidRPr="00502A69">
              <w:rPr>
                <w:kern w:val="0"/>
                <w:sz w:val="24"/>
              </w:rPr>
              <w:t>2</w:t>
            </w:r>
            <w:r w:rsidR="00D92C0E" w:rsidRPr="00502A69">
              <w:rPr>
                <w:kern w:val="0"/>
                <w:sz w:val="24"/>
              </w:rPr>
              <w:t>幢</w:t>
            </w:r>
            <w:r w:rsidR="00D92C0E" w:rsidRPr="00502A69">
              <w:rPr>
                <w:kern w:val="0"/>
                <w:sz w:val="24"/>
              </w:rPr>
              <w:t>2#</w:t>
            </w:r>
            <w:r w:rsidR="00D92C0E" w:rsidRPr="00502A69">
              <w:rPr>
                <w:kern w:val="0"/>
                <w:sz w:val="24"/>
              </w:rPr>
              <w:t>车间一楼</w:t>
            </w:r>
            <w:r w:rsidR="00DF1999" w:rsidRPr="00502A69">
              <w:rPr>
                <w:kern w:val="0"/>
                <w:sz w:val="24"/>
              </w:rPr>
              <w:t>南侧位置</w:t>
            </w:r>
            <w:r w:rsidRPr="00502A69">
              <w:rPr>
                <w:kern w:val="0"/>
                <w:sz w:val="24"/>
              </w:rPr>
              <w:t>作为生产车间</w:t>
            </w:r>
            <w:r w:rsidR="00DF1999" w:rsidRPr="00502A69">
              <w:rPr>
                <w:rFonts w:hint="eastAsia"/>
                <w:kern w:val="0"/>
                <w:sz w:val="24"/>
              </w:rPr>
              <w:t>、</w:t>
            </w:r>
            <w:r w:rsidR="00DF1999" w:rsidRPr="00502A69">
              <w:rPr>
                <w:kern w:val="0"/>
                <w:sz w:val="24"/>
              </w:rPr>
              <w:t>四楼南侧位置作为成品仓库</w:t>
            </w:r>
            <w:r w:rsidRPr="00502A69">
              <w:rPr>
                <w:kern w:val="0"/>
                <w:sz w:val="24"/>
              </w:rPr>
              <w:t>，符合土地资源利用上线要求。</w:t>
            </w:r>
          </w:p>
          <w:p w14:paraId="5986AC6D" w14:textId="77777777" w:rsidR="00D92C0E" w:rsidRPr="00502A69" w:rsidRDefault="00D92C0E" w:rsidP="0067286D">
            <w:pPr>
              <w:pStyle w:val="af2"/>
              <w:adjustRightInd w:val="0"/>
              <w:snapToGrid w:val="0"/>
              <w:spacing w:line="360" w:lineRule="auto"/>
              <w:ind w:firstLineChars="200" w:firstLine="482"/>
              <w:rPr>
                <w:rFonts w:ascii="Times New Roman" w:hAnsi="Times New Roman"/>
                <w:b/>
                <w:bCs/>
                <w:kern w:val="2"/>
                <w:sz w:val="24"/>
                <w:szCs w:val="24"/>
              </w:rPr>
            </w:pPr>
            <w:r w:rsidRPr="00502A69">
              <w:rPr>
                <w:rFonts w:ascii="Times New Roman" w:hAnsi="Times New Roman"/>
                <w:b/>
                <w:bCs/>
                <w:kern w:val="2"/>
                <w:sz w:val="24"/>
                <w:szCs w:val="24"/>
              </w:rPr>
              <w:lastRenderedPageBreak/>
              <w:t>（</w:t>
            </w:r>
            <w:r w:rsidRPr="00502A69">
              <w:rPr>
                <w:rFonts w:ascii="Times New Roman" w:hAnsi="Times New Roman"/>
                <w:b/>
                <w:bCs/>
                <w:kern w:val="2"/>
                <w:sz w:val="24"/>
                <w:szCs w:val="24"/>
              </w:rPr>
              <w:t>4</w:t>
            </w:r>
            <w:r w:rsidRPr="00502A69">
              <w:rPr>
                <w:rFonts w:ascii="Times New Roman" w:hAnsi="Times New Roman"/>
                <w:b/>
                <w:bCs/>
                <w:kern w:val="2"/>
                <w:sz w:val="24"/>
                <w:szCs w:val="24"/>
              </w:rPr>
              <w:t>）生态环境准入清单符合性分析</w:t>
            </w:r>
          </w:p>
          <w:p w14:paraId="1E91A751" w14:textId="77777777" w:rsidR="00FD7D58" w:rsidRPr="00502A69" w:rsidRDefault="00D92C0E" w:rsidP="0067286D">
            <w:pPr>
              <w:pStyle w:val="af2"/>
              <w:adjustRightInd w:val="0"/>
              <w:snapToGrid w:val="0"/>
              <w:spacing w:line="360" w:lineRule="auto"/>
              <w:ind w:firstLineChars="200" w:firstLine="480"/>
              <w:rPr>
                <w:rFonts w:ascii="Times New Roman" w:hAnsi="Times New Roman"/>
                <w:kern w:val="2"/>
                <w:sz w:val="24"/>
                <w:szCs w:val="24"/>
              </w:rPr>
            </w:pPr>
            <w:r w:rsidRPr="00502A69">
              <w:rPr>
                <w:rFonts w:ascii="Times New Roman" w:hAnsi="Times New Roman"/>
                <w:kern w:val="2"/>
                <w:sz w:val="24"/>
                <w:szCs w:val="24"/>
              </w:rPr>
              <w:t>本项目所在地属于南湖区七星街道产业集聚重点管控单元（</w:t>
            </w:r>
            <w:r w:rsidRPr="00502A69">
              <w:rPr>
                <w:rFonts w:ascii="Times New Roman" w:hAnsi="Times New Roman"/>
                <w:kern w:val="2"/>
                <w:sz w:val="24"/>
                <w:szCs w:val="24"/>
              </w:rPr>
              <w:t>ZH3304022004</w:t>
            </w:r>
            <w:r w:rsidRPr="00502A69">
              <w:rPr>
                <w:rFonts w:ascii="Times New Roman" w:hAnsi="Times New Roman"/>
                <w:kern w:val="2"/>
                <w:sz w:val="24"/>
                <w:szCs w:val="24"/>
              </w:rPr>
              <w:t>）。该管控单元概况及要求见表</w:t>
            </w:r>
            <w:r w:rsidRPr="00502A69">
              <w:rPr>
                <w:rFonts w:ascii="Times New Roman" w:hAnsi="Times New Roman"/>
                <w:kern w:val="2"/>
                <w:sz w:val="24"/>
                <w:szCs w:val="24"/>
              </w:rPr>
              <w:t>1-</w:t>
            </w:r>
            <w:r w:rsidR="003564A7" w:rsidRPr="00502A69">
              <w:rPr>
                <w:rFonts w:ascii="Times New Roman" w:hAnsi="Times New Roman" w:hint="eastAsia"/>
                <w:kern w:val="2"/>
                <w:sz w:val="24"/>
                <w:szCs w:val="24"/>
              </w:rPr>
              <w:t>2</w:t>
            </w:r>
            <w:r w:rsidRPr="00502A69">
              <w:rPr>
                <w:rFonts w:ascii="Times New Roman" w:hAnsi="Times New Roman"/>
                <w:kern w:val="2"/>
                <w:sz w:val="24"/>
                <w:szCs w:val="24"/>
              </w:rPr>
              <w:t>。</w:t>
            </w:r>
          </w:p>
          <w:p w14:paraId="54CCA079" w14:textId="77777777" w:rsidR="005401AE" w:rsidRPr="00502A69" w:rsidRDefault="00D92C0E" w:rsidP="00885C9C">
            <w:pPr>
              <w:autoSpaceDE w:val="0"/>
              <w:autoSpaceDN w:val="0"/>
              <w:adjustRightInd w:val="0"/>
              <w:snapToGrid w:val="0"/>
              <w:ind w:firstLineChars="200" w:firstLine="422"/>
              <w:jc w:val="left"/>
              <w:rPr>
                <w:b/>
              </w:rPr>
            </w:pPr>
            <w:r w:rsidRPr="00502A69">
              <w:rPr>
                <w:b/>
              </w:rPr>
              <w:t>表</w:t>
            </w:r>
            <w:r w:rsidRPr="00502A69">
              <w:rPr>
                <w:b/>
              </w:rPr>
              <w:t>1-</w:t>
            </w:r>
            <w:r w:rsidR="003564A7" w:rsidRPr="00502A69">
              <w:rPr>
                <w:rFonts w:hint="eastAsia"/>
                <w:b/>
              </w:rPr>
              <w:t>2</w:t>
            </w:r>
            <w:r w:rsidRPr="00502A69">
              <w:rPr>
                <w:b/>
              </w:rPr>
              <w:t xml:space="preserve">  </w:t>
            </w:r>
            <w:r w:rsidRPr="00502A69">
              <w:rPr>
                <w:b/>
              </w:rPr>
              <w:t>南湖区七星街道产业集聚重点管控单元（</w:t>
            </w:r>
            <w:r w:rsidRPr="00502A69">
              <w:rPr>
                <w:b/>
              </w:rPr>
              <w:t>ZH3304022004</w:t>
            </w:r>
            <w:r w:rsidRPr="00502A69">
              <w:rPr>
                <w:b/>
              </w:rPr>
              <w:t>）</w:t>
            </w:r>
          </w:p>
          <w:tbl>
            <w:tblPr>
              <w:tblStyle w:val="af1"/>
              <w:tblpPr w:leftFromText="180" w:rightFromText="180" w:vertAnchor="text" w:tblpXSpec="center" w:tblpY="1"/>
              <w:tblOverlap w:val="never"/>
              <w:tblW w:w="6658" w:type="dxa"/>
              <w:tblLayout w:type="fixed"/>
              <w:tblLook w:val="04A0" w:firstRow="1" w:lastRow="0" w:firstColumn="1" w:lastColumn="0" w:noHBand="0" w:noVBand="1"/>
            </w:tblPr>
            <w:tblGrid>
              <w:gridCol w:w="704"/>
              <w:gridCol w:w="2835"/>
              <w:gridCol w:w="1276"/>
              <w:gridCol w:w="992"/>
              <w:gridCol w:w="851"/>
            </w:tblGrid>
            <w:tr w:rsidR="00502A69" w:rsidRPr="00502A69" w14:paraId="576CA6D2" w14:textId="77777777" w:rsidTr="00394E92">
              <w:tc>
                <w:tcPr>
                  <w:tcW w:w="704" w:type="dxa"/>
                  <w:vAlign w:val="center"/>
                </w:tcPr>
                <w:p w14:paraId="493517D3" w14:textId="77777777" w:rsidR="00D92C0E" w:rsidRPr="00502A69" w:rsidRDefault="00D92C0E" w:rsidP="00FD7D58">
                  <w:pPr>
                    <w:adjustRightInd w:val="0"/>
                    <w:snapToGrid w:val="0"/>
                    <w:jc w:val="center"/>
                  </w:pPr>
                  <w:r w:rsidRPr="00502A69">
                    <w:t>名称及编号</w:t>
                  </w:r>
                </w:p>
              </w:tc>
              <w:tc>
                <w:tcPr>
                  <w:tcW w:w="2835" w:type="dxa"/>
                  <w:vAlign w:val="center"/>
                </w:tcPr>
                <w:p w14:paraId="14DFD9A3" w14:textId="77777777" w:rsidR="00D92C0E" w:rsidRPr="00502A69" w:rsidRDefault="00D92C0E" w:rsidP="00FD7D58">
                  <w:pPr>
                    <w:autoSpaceDE w:val="0"/>
                    <w:autoSpaceDN w:val="0"/>
                    <w:adjustRightInd w:val="0"/>
                    <w:snapToGrid w:val="0"/>
                    <w:jc w:val="center"/>
                    <w:rPr>
                      <w:b/>
                    </w:rPr>
                  </w:pPr>
                  <w:r w:rsidRPr="00502A69">
                    <w:t>空间布局约束</w:t>
                  </w:r>
                </w:p>
              </w:tc>
              <w:tc>
                <w:tcPr>
                  <w:tcW w:w="1276" w:type="dxa"/>
                  <w:vAlign w:val="center"/>
                </w:tcPr>
                <w:p w14:paraId="6AAD0FD7" w14:textId="77777777" w:rsidR="00D92C0E" w:rsidRPr="00502A69" w:rsidRDefault="00D92C0E" w:rsidP="00FD7D58">
                  <w:pPr>
                    <w:autoSpaceDE w:val="0"/>
                    <w:autoSpaceDN w:val="0"/>
                    <w:adjustRightInd w:val="0"/>
                    <w:snapToGrid w:val="0"/>
                    <w:jc w:val="center"/>
                    <w:rPr>
                      <w:b/>
                    </w:rPr>
                  </w:pPr>
                  <w:r w:rsidRPr="00502A69">
                    <w:t>污染物排放</w:t>
                  </w:r>
                </w:p>
              </w:tc>
              <w:tc>
                <w:tcPr>
                  <w:tcW w:w="992" w:type="dxa"/>
                  <w:vAlign w:val="center"/>
                </w:tcPr>
                <w:p w14:paraId="0C458BD7" w14:textId="77777777" w:rsidR="00D92C0E" w:rsidRPr="00502A69" w:rsidRDefault="00D92C0E" w:rsidP="00FD7D58">
                  <w:pPr>
                    <w:autoSpaceDE w:val="0"/>
                    <w:autoSpaceDN w:val="0"/>
                    <w:adjustRightInd w:val="0"/>
                    <w:snapToGrid w:val="0"/>
                    <w:jc w:val="center"/>
                    <w:rPr>
                      <w:b/>
                    </w:rPr>
                  </w:pPr>
                  <w:r w:rsidRPr="00502A69">
                    <w:t>环境风险防控</w:t>
                  </w:r>
                </w:p>
              </w:tc>
              <w:tc>
                <w:tcPr>
                  <w:tcW w:w="851" w:type="dxa"/>
                  <w:vAlign w:val="center"/>
                </w:tcPr>
                <w:p w14:paraId="63127DB0" w14:textId="77777777" w:rsidR="00D92C0E" w:rsidRPr="00502A69" w:rsidRDefault="00D92C0E" w:rsidP="00FD7D58">
                  <w:pPr>
                    <w:autoSpaceDE w:val="0"/>
                    <w:autoSpaceDN w:val="0"/>
                    <w:adjustRightInd w:val="0"/>
                    <w:snapToGrid w:val="0"/>
                    <w:jc w:val="center"/>
                    <w:rPr>
                      <w:b/>
                    </w:rPr>
                  </w:pPr>
                  <w:r w:rsidRPr="00502A69">
                    <w:t>资源开发效率要求</w:t>
                  </w:r>
                </w:p>
              </w:tc>
            </w:tr>
            <w:tr w:rsidR="00502A69" w:rsidRPr="00502A69" w14:paraId="39A39C89" w14:textId="77777777" w:rsidTr="00394E92">
              <w:trPr>
                <w:trHeight w:val="950"/>
              </w:trPr>
              <w:tc>
                <w:tcPr>
                  <w:tcW w:w="704" w:type="dxa"/>
                  <w:vAlign w:val="center"/>
                </w:tcPr>
                <w:p w14:paraId="7E48B6FA" w14:textId="77777777" w:rsidR="00D92C0E" w:rsidRPr="00502A69" w:rsidRDefault="00D92C0E" w:rsidP="00143B87">
                  <w:pPr>
                    <w:autoSpaceDE w:val="0"/>
                    <w:autoSpaceDN w:val="0"/>
                    <w:adjustRightInd w:val="0"/>
                    <w:snapToGrid w:val="0"/>
                    <w:jc w:val="center"/>
                  </w:pPr>
                  <w:r w:rsidRPr="00502A69">
                    <w:t>南湖区七星街道产业集聚重点管控单元（</w:t>
                  </w:r>
                  <w:r w:rsidRPr="00502A69">
                    <w:t>ZH3304022004</w:t>
                  </w:r>
                  <w:r w:rsidRPr="00502A69">
                    <w:t>）</w:t>
                  </w:r>
                </w:p>
              </w:tc>
              <w:tc>
                <w:tcPr>
                  <w:tcW w:w="2835" w:type="dxa"/>
                </w:tcPr>
                <w:p w14:paraId="46A09C37" w14:textId="77777777" w:rsidR="00FD7D58" w:rsidRPr="00502A69" w:rsidRDefault="00D92C0E" w:rsidP="00D92C0E">
                  <w:r w:rsidRPr="00502A69">
                    <w:t>1</w:t>
                  </w:r>
                  <w:r w:rsidRPr="00502A69">
                    <w:t>、优化产业布局和结构，实施分区差别化的产业准入条件。</w:t>
                  </w:r>
                </w:p>
                <w:p w14:paraId="1A95CC84" w14:textId="77777777" w:rsidR="00D92C0E" w:rsidRPr="00502A69" w:rsidRDefault="00D92C0E" w:rsidP="00FD7D58">
                  <w:r w:rsidRPr="00502A69">
                    <w:t>2</w:t>
                  </w:r>
                  <w:r w:rsidRPr="00502A69">
                    <w:t>、严格控制三类工业项目，加快现有三类工业项目关停淘汰或提升改造，废气、废水污染物总量不得增加。</w:t>
                  </w:r>
                  <w:r w:rsidRPr="00502A69">
                    <w:t xml:space="preserve"> </w:t>
                  </w:r>
                </w:p>
                <w:p w14:paraId="7FD391F5" w14:textId="77777777" w:rsidR="00D92C0E" w:rsidRPr="00502A69" w:rsidRDefault="00D92C0E" w:rsidP="00FD7D58">
                  <w:r w:rsidRPr="00502A69">
                    <w:t>3</w:t>
                  </w:r>
                  <w:r w:rsidRPr="00502A69">
                    <w:t>、钢铁、铸造、水泥和平板玻璃等行业建设项目须严格执行相关产能置换实施办法和污染物排放量削减替代管理要求。</w:t>
                  </w:r>
                </w:p>
                <w:p w14:paraId="72935212" w14:textId="77777777" w:rsidR="00D92C0E" w:rsidRPr="00502A69" w:rsidRDefault="00D92C0E" w:rsidP="00FD7D58">
                  <w:r w:rsidRPr="00502A69">
                    <w:t>4</w:t>
                  </w:r>
                  <w:r w:rsidRPr="00502A69">
                    <w:t>、提高电力、化工、印染、造纸、化纤等重点行业环保准入门槛，控制新增污染物排放量。</w:t>
                  </w:r>
                </w:p>
                <w:p w14:paraId="18C0764D" w14:textId="77777777" w:rsidR="00D92C0E" w:rsidRPr="00502A69" w:rsidRDefault="00D92C0E" w:rsidP="00FD7D58">
                  <w:r w:rsidRPr="00502A69">
                    <w:t>5</w:t>
                  </w:r>
                  <w:r w:rsidRPr="00502A69">
                    <w:t>、新建涉</w:t>
                  </w:r>
                  <w:r w:rsidR="00FD7D58" w:rsidRPr="00502A69">
                    <w:t>VOCs</w:t>
                  </w:r>
                  <w:r w:rsidRPr="00502A69">
                    <w:t>排放的工业企业全部入园区，严格执行相关污染物排放量削减替代管理要求。对投资额低于</w:t>
                  </w:r>
                  <w:r w:rsidR="00FD7D58" w:rsidRPr="00502A69">
                    <w:t>3000</w:t>
                  </w:r>
                  <w:r w:rsidRPr="00502A69">
                    <w:t>万元或租赁厂房</w:t>
                  </w:r>
                  <w:r w:rsidR="00FD7D58" w:rsidRPr="00502A69">
                    <w:t>3000</w:t>
                  </w:r>
                  <w:r w:rsidRPr="00502A69">
                    <w:t>平方米以下的涉</w:t>
                  </w:r>
                  <w:r w:rsidR="00FD7D58" w:rsidRPr="00502A69">
                    <w:t>VOCs</w:t>
                  </w:r>
                  <w:r w:rsidRPr="00502A69">
                    <w:t>排放的新建工业项目（纳入排污许可清理整顿、使用低</w:t>
                  </w:r>
                  <w:r w:rsidRPr="00502A69">
                    <w:t>VOCs</w:t>
                  </w:r>
                  <w:r w:rsidRPr="00502A69">
                    <w:t>涂料、油墨、胶粘剂等原辅料和专精特新等项目除外）禁止准入。</w:t>
                  </w:r>
                </w:p>
                <w:p w14:paraId="2A8721E5" w14:textId="77777777" w:rsidR="00D92C0E" w:rsidRPr="00502A69" w:rsidRDefault="00D92C0E" w:rsidP="00FD7D58">
                  <w:r w:rsidRPr="00502A69">
                    <w:t>6</w:t>
                  </w:r>
                  <w:r w:rsidRPr="00502A69">
                    <w:t>、除热电行业外，禁止新建、改建、扩建使用高污染燃料的项目。</w:t>
                  </w:r>
                  <w:r w:rsidRPr="00502A69">
                    <w:t xml:space="preserve"> </w:t>
                  </w:r>
                </w:p>
                <w:p w14:paraId="1D2C1154" w14:textId="77777777" w:rsidR="00D92C0E" w:rsidRPr="00502A69" w:rsidRDefault="00D92C0E" w:rsidP="00FD7D58">
                  <w:r w:rsidRPr="00502A69">
                    <w:t>7</w:t>
                  </w:r>
                  <w:r w:rsidRPr="00502A69">
                    <w:t>、合理规划居住区与工业功能区，在居住区和工业区、工业企业之间设置防护绿地、生态绿地等隔离带</w:t>
                  </w:r>
                  <w:r w:rsidR="00FD7D58" w:rsidRPr="00502A69">
                    <w:t>。</w:t>
                  </w:r>
                </w:p>
                <w:p w14:paraId="3EA193C4" w14:textId="77777777" w:rsidR="00D92C0E" w:rsidRPr="00502A69" w:rsidRDefault="00D92C0E" w:rsidP="00FD7D58">
                  <w:pPr>
                    <w:rPr>
                      <w:b/>
                    </w:rPr>
                  </w:pPr>
                  <w:r w:rsidRPr="00502A69">
                    <w:t>8</w:t>
                  </w:r>
                  <w:r w:rsidRPr="00502A69">
                    <w:t>、严格执行畜禽养殖禁养区规定</w:t>
                  </w:r>
                </w:p>
              </w:tc>
              <w:tc>
                <w:tcPr>
                  <w:tcW w:w="1276" w:type="dxa"/>
                </w:tcPr>
                <w:p w14:paraId="57AE8E48" w14:textId="77777777" w:rsidR="00D92C0E" w:rsidRPr="00502A69" w:rsidRDefault="00D92C0E" w:rsidP="00FD7D58">
                  <w:r w:rsidRPr="00502A69">
                    <w:t>1</w:t>
                  </w:r>
                  <w:r w:rsidRPr="00502A69">
                    <w:t>、严格实施污染物总量控制制度，根据区域环境质量改善目标，削减污染物排放总量。</w:t>
                  </w:r>
                </w:p>
                <w:p w14:paraId="5E955651" w14:textId="77777777" w:rsidR="00D92C0E" w:rsidRPr="00502A69" w:rsidRDefault="00D92C0E" w:rsidP="00FD7D58">
                  <w:r w:rsidRPr="00502A69">
                    <w:t>2</w:t>
                  </w:r>
                  <w:r w:rsidRPr="00502A69">
                    <w:t>、新建二类、三类工业项目污染物排放水平要达到同行业国内先进水平。</w:t>
                  </w:r>
                </w:p>
                <w:p w14:paraId="221D4C6D" w14:textId="77777777" w:rsidR="00D92C0E" w:rsidRPr="00502A69" w:rsidRDefault="00D92C0E" w:rsidP="00FD7D58">
                  <w:r w:rsidRPr="00502A69">
                    <w:t>3</w:t>
                  </w:r>
                  <w:r w:rsidRPr="00502A69">
                    <w:t>、加快落实污水处理厂建设及提升改造项目，推进工业园区（工业企业）</w:t>
                  </w:r>
                  <w:r w:rsidRPr="00502A69">
                    <w:t>“</w:t>
                  </w:r>
                  <w:r w:rsidRPr="00502A69">
                    <w:t>污水零直排区</w:t>
                  </w:r>
                  <w:r w:rsidRPr="00502A69">
                    <w:t>”</w:t>
                  </w:r>
                  <w:r w:rsidRPr="00502A69">
                    <w:t>建设，所有企业实现雨污分流。</w:t>
                  </w:r>
                </w:p>
                <w:p w14:paraId="5909B3C2" w14:textId="77777777" w:rsidR="00D92C0E" w:rsidRPr="00502A69" w:rsidRDefault="00D92C0E" w:rsidP="00FD7D58">
                  <w:r w:rsidRPr="00502A69">
                    <w:t>4</w:t>
                  </w:r>
                  <w:r w:rsidRPr="00502A69">
                    <w:t>、加强土壤和地下水污染防治与修复</w:t>
                  </w:r>
                </w:p>
              </w:tc>
              <w:tc>
                <w:tcPr>
                  <w:tcW w:w="992" w:type="dxa"/>
                </w:tcPr>
                <w:p w14:paraId="64420239" w14:textId="77777777" w:rsidR="00FD7D58" w:rsidRPr="00502A69" w:rsidRDefault="00D92C0E" w:rsidP="00FD7D58">
                  <w:r w:rsidRPr="00502A69">
                    <w:t>1</w:t>
                  </w:r>
                  <w:r w:rsidRPr="00502A69">
                    <w:t>、定期评估沿江河湖库工业企业、工业集聚区环境和健康风险。</w:t>
                  </w:r>
                </w:p>
                <w:p w14:paraId="535C425C" w14:textId="77777777" w:rsidR="00D92C0E" w:rsidRPr="00502A69" w:rsidRDefault="00D92C0E" w:rsidP="00FD7D58">
                  <w:r w:rsidRPr="00502A69">
                    <w:t>2</w:t>
                  </w:r>
                  <w:r w:rsidRPr="00502A69">
                    <w:t>、强化工业集聚区企业环境风险防范设施设备建设和正常运行监管，加强重点环境风险管控企业应急预案制定，建立常态化的企业隐患排查整治监管</w:t>
                  </w:r>
                  <w:r w:rsidRPr="00502A69">
                    <w:cr/>
                  </w:r>
                  <w:r w:rsidRPr="00502A69">
                    <w:t>制，加强风险防控体系建设。</w:t>
                  </w:r>
                </w:p>
              </w:tc>
              <w:tc>
                <w:tcPr>
                  <w:tcW w:w="851" w:type="dxa"/>
                </w:tcPr>
                <w:p w14:paraId="156AB4B7" w14:textId="77777777" w:rsidR="00D92C0E" w:rsidRPr="00502A69" w:rsidRDefault="00D92C0E" w:rsidP="00FD7D58">
                  <w:r w:rsidRPr="00502A69">
                    <w:t>1</w:t>
                  </w:r>
                  <w:r w:rsidRPr="00502A69">
                    <w:t>、推进工业集聚区生态化改造，强化企业清洁生产改造，推进节水型企业、节水型工业园区建设，落实煤炭消费</w:t>
                  </w:r>
                  <w:r w:rsidRPr="00502A69">
                    <w:t xml:space="preserve"> </w:t>
                  </w:r>
                  <w:r w:rsidRPr="00502A69">
                    <w:t>减量替代要求，提高资源能源利用效率</w:t>
                  </w:r>
                </w:p>
              </w:tc>
            </w:tr>
          </w:tbl>
          <w:p w14:paraId="54B8F542" w14:textId="77777777" w:rsidR="00143B87" w:rsidRPr="00502A69" w:rsidRDefault="00143B87" w:rsidP="0067286D">
            <w:pPr>
              <w:adjustRightInd w:val="0"/>
              <w:snapToGrid w:val="0"/>
              <w:spacing w:line="360" w:lineRule="auto"/>
              <w:ind w:firstLineChars="200" w:firstLine="480"/>
              <w:jc w:val="left"/>
              <w:rPr>
                <w:kern w:val="0"/>
                <w:sz w:val="24"/>
              </w:rPr>
            </w:pPr>
            <w:r w:rsidRPr="00502A69">
              <w:rPr>
                <w:kern w:val="0"/>
                <w:sz w:val="24"/>
              </w:rPr>
              <w:t>本项目与管控单元符合性分析见表</w:t>
            </w:r>
            <w:r w:rsidRPr="00502A69">
              <w:rPr>
                <w:kern w:val="0"/>
                <w:sz w:val="24"/>
              </w:rPr>
              <w:t>1-</w:t>
            </w:r>
            <w:r w:rsidR="003564A7" w:rsidRPr="00502A69">
              <w:rPr>
                <w:rFonts w:hint="eastAsia"/>
                <w:kern w:val="0"/>
                <w:sz w:val="24"/>
              </w:rPr>
              <w:t>3</w:t>
            </w:r>
            <w:r w:rsidRPr="00502A69">
              <w:rPr>
                <w:kern w:val="0"/>
                <w:sz w:val="24"/>
              </w:rPr>
              <w:t>，由表可知，本项目建设均符合管控单元中的要求。</w:t>
            </w:r>
          </w:p>
          <w:p w14:paraId="56A5B560" w14:textId="77777777" w:rsidR="00143B87" w:rsidRPr="00502A69" w:rsidRDefault="00143B87" w:rsidP="00143B87">
            <w:pPr>
              <w:adjustRightInd w:val="0"/>
              <w:snapToGrid w:val="0"/>
              <w:jc w:val="center"/>
              <w:rPr>
                <w:b/>
              </w:rPr>
            </w:pPr>
            <w:r w:rsidRPr="00502A69">
              <w:rPr>
                <w:b/>
              </w:rPr>
              <w:lastRenderedPageBreak/>
              <w:t>表</w:t>
            </w:r>
            <w:r w:rsidRPr="00502A69">
              <w:rPr>
                <w:b/>
              </w:rPr>
              <w:t>1-</w:t>
            </w:r>
            <w:r w:rsidR="003564A7" w:rsidRPr="00502A69">
              <w:rPr>
                <w:rFonts w:hint="eastAsia"/>
                <w:b/>
              </w:rPr>
              <w:t xml:space="preserve">3 </w:t>
            </w:r>
            <w:r w:rsidRPr="00502A69">
              <w:rPr>
                <w:b/>
              </w:rPr>
              <w:t xml:space="preserve"> </w:t>
            </w:r>
            <w:r w:rsidRPr="00502A69">
              <w:rPr>
                <w:b/>
              </w:rPr>
              <w:t>本项目与区划要求的对照分析表</w:t>
            </w:r>
          </w:p>
          <w:tbl>
            <w:tblPr>
              <w:tblStyle w:val="af1"/>
              <w:tblW w:w="6623" w:type="dxa"/>
              <w:jc w:val="center"/>
              <w:tblLayout w:type="fixed"/>
              <w:tblLook w:val="04A0" w:firstRow="1" w:lastRow="0" w:firstColumn="1" w:lastColumn="0" w:noHBand="0" w:noVBand="1"/>
            </w:tblPr>
            <w:tblGrid>
              <w:gridCol w:w="406"/>
              <w:gridCol w:w="3084"/>
              <w:gridCol w:w="2410"/>
              <w:gridCol w:w="723"/>
            </w:tblGrid>
            <w:tr w:rsidR="00502A69" w:rsidRPr="00502A69" w14:paraId="6DA82A5B" w14:textId="77777777" w:rsidTr="00394E92">
              <w:trPr>
                <w:jc w:val="center"/>
              </w:trPr>
              <w:tc>
                <w:tcPr>
                  <w:tcW w:w="406" w:type="dxa"/>
                  <w:vAlign w:val="center"/>
                </w:tcPr>
                <w:p w14:paraId="2E2BF9E5" w14:textId="77777777" w:rsidR="00143B87" w:rsidRPr="00502A69" w:rsidRDefault="00143B87" w:rsidP="009746B0">
                  <w:pPr>
                    <w:autoSpaceDE w:val="0"/>
                    <w:autoSpaceDN w:val="0"/>
                    <w:adjustRightInd w:val="0"/>
                    <w:snapToGrid w:val="0"/>
                    <w:jc w:val="center"/>
                    <w:rPr>
                      <w:b/>
                    </w:rPr>
                  </w:pPr>
                  <w:r w:rsidRPr="00502A69">
                    <w:rPr>
                      <w:rFonts w:eastAsiaTheme="minorEastAsia"/>
                      <w:kern w:val="0"/>
                    </w:rPr>
                    <w:t>序号</w:t>
                  </w:r>
                </w:p>
              </w:tc>
              <w:tc>
                <w:tcPr>
                  <w:tcW w:w="3084" w:type="dxa"/>
                  <w:vAlign w:val="center"/>
                </w:tcPr>
                <w:p w14:paraId="681E8DBF" w14:textId="77777777" w:rsidR="00143B87" w:rsidRPr="00502A69" w:rsidRDefault="00143B87" w:rsidP="009746B0">
                  <w:pPr>
                    <w:autoSpaceDE w:val="0"/>
                    <w:autoSpaceDN w:val="0"/>
                    <w:adjustRightInd w:val="0"/>
                    <w:snapToGrid w:val="0"/>
                    <w:jc w:val="center"/>
                    <w:rPr>
                      <w:b/>
                    </w:rPr>
                  </w:pPr>
                  <w:r w:rsidRPr="00502A69">
                    <w:rPr>
                      <w:rFonts w:eastAsiaTheme="minorEastAsia"/>
                    </w:rPr>
                    <w:t>区划要求</w:t>
                  </w:r>
                </w:p>
              </w:tc>
              <w:tc>
                <w:tcPr>
                  <w:tcW w:w="2410" w:type="dxa"/>
                  <w:vAlign w:val="center"/>
                </w:tcPr>
                <w:p w14:paraId="7730C421" w14:textId="77777777" w:rsidR="00143B87" w:rsidRPr="00502A69" w:rsidRDefault="00143B87" w:rsidP="009746B0">
                  <w:pPr>
                    <w:autoSpaceDE w:val="0"/>
                    <w:autoSpaceDN w:val="0"/>
                    <w:adjustRightInd w:val="0"/>
                    <w:snapToGrid w:val="0"/>
                    <w:jc w:val="center"/>
                    <w:rPr>
                      <w:b/>
                    </w:rPr>
                  </w:pPr>
                  <w:r w:rsidRPr="00502A69">
                    <w:rPr>
                      <w:rFonts w:eastAsiaTheme="minorEastAsia"/>
                      <w:kern w:val="0"/>
                    </w:rPr>
                    <w:t>本项目</w:t>
                  </w:r>
                </w:p>
              </w:tc>
              <w:tc>
                <w:tcPr>
                  <w:tcW w:w="723" w:type="dxa"/>
                  <w:vAlign w:val="center"/>
                </w:tcPr>
                <w:p w14:paraId="24E12DD6" w14:textId="77777777" w:rsidR="00143B87" w:rsidRPr="00502A69" w:rsidRDefault="00143B87" w:rsidP="009746B0">
                  <w:pPr>
                    <w:autoSpaceDE w:val="0"/>
                    <w:autoSpaceDN w:val="0"/>
                    <w:adjustRightInd w:val="0"/>
                    <w:snapToGrid w:val="0"/>
                    <w:jc w:val="center"/>
                    <w:rPr>
                      <w:b/>
                      <w:sz w:val="24"/>
                    </w:rPr>
                  </w:pPr>
                  <w:r w:rsidRPr="00502A69">
                    <w:rPr>
                      <w:rFonts w:eastAsiaTheme="minorEastAsia"/>
                    </w:rPr>
                    <w:t>是否符合</w:t>
                  </w:r>
                </w:p>
              </w:tc>
            </w:tr>
            <w:tr w:rsidR="00502A69" w:rsidRPr="00502A69" w14:paraId="797AA120" w14:textId="77777777" w:rsidTr="00394E92">
              <w:trPr>
                <w:jc w:val="center"/>
              </w:trPr>
              <w:tc>
                <w:tcPr>
                  <w:tcW w:w="6623" w:type="dxa"/>
                  <w:gridSpan w:val="4"/>
                </w:tcPr>
                <w:p w14:paraId="676DC710" w14:textId="77777777" w:rsidR="00143B87" w:rsidRPr="00502A69" w:rsidRDefault="00143B87" w:rsidP="00143B87">
                  <w:pPr>
                    <w:autoSpaceDE w:val="0"/>
                    <w:autoSpaceDN w:val="0"/>
                    <w:adjustRightInd w:val="0"/>
                    <w:snapToGrid w:val="0"/>
                    <w:jc w:val="center"/>
                    <w:rPr>
                      <w:b/>
                    </w:rPr>
                  </w:pPr>
                  <w:r w:rsidRPr="00502A69">
                    <w:rPr>
                      <w:rFonts w:eastAsiaTheme="minorEastAsia"/>
                      <w:b/>
                      <w:kern w:val="0"/>
                    </w:rPr>
                    <w:t>空间布局约束</w:t>
                  </w:r>
                </w:p>
              </w:tc>
            </w:tr>
            <w:tr w:rsidR="00502A69" w:rsidRPr="00502A69" w14:paraId="42D867FD" w14:textId="77777777" w:rsidTr="00394E92">
              <w:trPr>
                <w:jc w:val="center"/>
              </w:trPr>
              <w:tc>
                <w:tcPr>
                  <w:tcW w:w="406" w:type="dxa"/>
                  <w:vAlign w:val="center"/>
                </w:tcPr>
                <w:p w14:paraId="7084538A" w14:textId="77777777" w:rsidR="00143B87" w:rsidRPr="00502A69" w:rsidRDefault="00143B87" w:rsidP="009746B0">
                  <w:pPr>
                    <w:autoSpaceDE w:val="0"/>
                    <w:autoSpaceDN w:val="0"/>
                    <w:adjustRightInd w:val="0"/>
                    <w:snapToGrid w:val="0"/>
                    <w:jc w:val="center"/>
                  </w:pPr>
                  <w:r w:rsidRPr="00502A69">
                    <w:t>1</w:t>
                  </w:r>
                </w:p>
              </w:tc>
              <w:tc>
                <w:tcPr>
                  <w:tcW w:w="3084" w:type="dxa"/>
                </w:tcPr>
                <w:p w14:paraId="1F85CC59" w14:textId="77777777" w:rsidR="00143B87" w:rsidRPr="00502A69" w:rsidRDefault="00143B87" w:rsidP="00143B87">
                  <w:pPr>
                    <w:adjustRightInd w:val="0"/>
                    <w:snapToGrid w:val="0"/>
                  </w:pPr>
                  <w:r w:rsidRPr="00502A69">
                    <w:t>优化产业布局和结构，实施分区差别化的产业准入条件。</w:t>
                  </w:r>
                </w:p>
              </w:tc>
              <w:tc>
                <w:tcPr>
                  <w:tcW w:w="2410" w:type="dxa"/>
                </w:tcPr>
                <w:p w14:paraId="6AFD2581" w14:textId="77777777" w:rsidR="00143B87" w:rsidRPr="00502A69" w:rsidRDefault="00143B87" w:rsidP="00143B87">
                  <w:pPr>
                    <w:autoSpaceDE w:val="0"/>
                    <w:autoSpaceDN w:val="0"/>
                    <w:adjustRightInd w:val="0"/>
                    <w:snapToGrid w:val="0"/>
                    <w:jc w:val="left"/>
                  </w:pPr>
                  <w:r w:rsidRPr="00502A69">
                    <w:t>本项目主要生产法兰盘和配管件，项目已通过南湖区行政审批局的项目备案。</w:t>
                  </w:r>
                </w:p>
              </w:tc>
              <w:tc>
                <w:tcPr>
                  <w:tcW w:w="723" w:type="dxa"/>
                  <w:vAlign w:val="center"/>
                </w:tcPr>
                <w:p w14:paraId="0C94C864" w14:textId="77777777" w:rsidR="00143B87" w:rsidRPr="00502A69" w:rsidRDefault="009746B0" w:rsidP="003564A7">
                  <w:pPr>
                    <w:autoSpaceDE w:val="0"/>
                    <w:autoSpaceDN w:val="0"/>
                    <w:adjustRightInd w:val="0"/>
                    <w:snapToGrid w:val="0"/>
                    <w:jc w:val="center"/>
                    <w:rPr>
                      <w:b/>
                    </w:rPr>
                  </w:pPr>
                  <w:r w:rsidRPr="00502A69">
                    <w:rPr>
                      <w:rFonts w:eastAsiaTheme="minorEastAsia"/>
                    </w:rPr>
                    <w:t>符合</w:t>
                  </w:r>
                </w:p>
              </w:tc>
            </w:tr>
            <w:tr w:rsidR="00502A69" w:rsidRPr="00502A69" w14:paraId="35DF72F4" w14:textId="77777777" w:rsidTr="00394E92">
              <w:trPr>
                <w:jc w:val="center"/>
              </w:trPr>
              <w:tc>
                <w:tcPr>
                  <w:tcW w:w="406" w:type="dxa"/>
                  <w:vAlign w:val="center"/>
                </w:tcPr>
                <w:p w14:paraId="031A2F94" w14:textId="77777777" w:rsidR="00143B87" w:rsidRPr="00502A69" w:rsidRDefault="00143B87" w:rsidP="009746B0">
                  <w:pPr>
                    <w:autoSpaceDE w:val="0"/>
                    <w:autoSpaceDN w:val="0"/>
                    <w:adjustRightInd w:val="0"/>
                    <w:snapToGrid w:val="0"/>
                    <w:jc w:val="center"/>
                  </w:pPr>
                  <w:r w:rsidRPr="00502A69">
                    <w:t>2</w:t>
                  </w:r>
                </w:p>
              </w:tc>
              <w:tc>
                <w:tcPr>
                  <w:tcW w:w="3084" w:type="dxa"/>
                </w:tcPr>
                <w:p w14:paraId="1E9FEC00" w14:textId="77777777" w:rsidR="00143B87" w:rsidRPr="00502A69" w:rsidRDefault="00143B87" w:rsidP="00143B87">
                  <w:pPr>
                    <w:adjustRightInd w:val="0"/>
                    <w:snapToGrid w:val="0"/>
                  </w:pPr>
                  <w:r w:rsidRPr="00502A69">
                    <w:t>严格控制三类工业项目，加快现</w:t>
                  </w:r>
                  <w:r w:rsidRPr="00502A69">
                    <w:cr/>
                  </w:r>
                  <w:r w:rsidRPr="00502A69">
                    <w:t>三类工业项目关停淘汰或提升改造，废气、废水污染物总量不得增加。</w:t>
                  </w:r>
                </w:p>
              </w:tc>
              <w:tc>
                <w:tcPr>
                  <w:tcW w:w="2410" w:type="dxa"/>
                </w:tcPr>
                <w:p w14:paraId="782D8E6C" w14:textId="77777777" w:rsidR="00143B87" w:rsidRPr="00502A69" w:rsidRDefault="00143B87" w:rsidP="00143B87">
                  <w:pPr>
                    <w:autoSpaceDE w:val="0"/>
                    <w:autoSpaceDN w:val="0"/>
                    <w:adjustRightInd w:val="0"/>
                    <w:snapToGrid w:val="0"/>
                    <w:jc w:val="left"/>
                  </w:pPr>
                  <w:r w:rsidRPr="00502A69">
                    <w:t>本项目属于二类工业项目，不属于三类工业项目。</w:t>
                  </w:r>
                </w:p>
              </w:tc>
              <w:tc>
                <w:tcPr>
                  <w:tcW w:w="723" w:type="dxa"/>
                  <w:vAlign w:val="center"/>
                </w:tcPr>
                <w:p w14:paraId="06BDAE96" w14:textId="77777777" w:rsidR="00143B87" w:rsidRPr="00502A69" w:rsidRDefault="009746B0" w:rsidP="003564A7">
                  <w:pPr>
                    <w:autoSpaceDE w:val="0"/>
                    <w:autoSpaceDN w:val="0"/>
                    <w:adjustRightInd w:val="0"/>
                    <w:snapToGrid w:val="0"/>
                    <w:jc w:val="center"/>
                    <w:rPr>
                      <w:b/>
                    </w:rPr>
                  </w:pPr>
                  <w:r w:rsidRPr="00502A69">
                    <w:rPr>
                      <w:rFonts w:eastAsiaTheme="minorEastAsia"/>
                    </w:rPr>
                    <w:t>符合</w:t>
                  </w:r>
                </w:p>
              </w:tc>
            </w:tr>
            <w:tr w:rsidR="00502A69" w:rsidRPr="00502A69" w14:paraId="4509E6E4" w14:textId="77777777" w:rsidTr="00394E92">
              <w:trPr>
                <w:jc w:val="center"/>
              </w:trPr>
              <w:tc>
                <w:tcPr>
                  <w:tcW w:w="406" w:type="dxa"/>
                  <w:vAlign w:val="center"/>
                </w:tcPr>
                <w:p w14:paraId="5849D8E6" w14:textId="77777777" w:rsidR="00143B87" w:rsidRPr="00502A69" w:rsidRDefault="00143B87" w:rsidP="009746B0">
                  <w:pPr>
                    <w:autoSpaceDE w:val="0"/>
                    <w:autoSpaceDN w:val="0"/>
                    <w:adjustRightInd w:val="0"/>
                    <w:snapToGrid w:val="0"/>
                    <w:jc w:val="center"/>
                  </w:pPr>
                  <w:r w:rsidRPr="00502A69">
                    <w:t>3</w:t>
                  </w:r>
                </w:p>
              </w:tc>
              <w:tc>
                <w:tcPr>
                  <w:tcW w:w="3084" w:type="dxa"/>
                </w:tcPr>
                <w:p w14:paraId="2412DCBA" w14:textId="77777777" w:rsidR="00143B87" w:rsidRPr="00502A69" w:rsidRDefault="00143B87" w:rsidP="00143B87">
                  <w:pPr>
                    <w:adjustRightInd w:val="0"/>
                    <w:snapToGrid w:val="0"/>
                  </w:pPr>
                  <w:r w:rsidRPr="00502A69">
                    <w:t>钢铁、铸造、水泥和平板玻璃等行业建设项目须严格执行相关产能置换实施办法和污染物排放量削减替代管理要求。</w:t>
                  </w:r>
                </w:p>
              </w:tc>
              <w:tc>
                <w:tcPr>
                  <w:tcW w:w="2410" w:type="dxa"/>
                </w:tcPr>
                <w:p w14:paraId="02AA9800" w14:textId="77777777" w:rsidR="00143B87" w:rsidRPr="00502A69" w:rsidRDefault="00143B87" w:rsidP="00143B87">
                  <w:pPr>
                    <w:autoSpaceDE w:val="0"/>
                    <w:autoSpaceDN w:val="0"/>
                    <w:adjustRightInd w:val="0"/>
                    <w:snapToGrid w:val="0"/>
                    <w:jc w:val="left"/>
                  </w:pPr>
                  <w:r w:rsidRPr="00502A69">
                    <w:t>本项目为金属结构制造，不涉及。</w:t>
                  </w:r>
                </w:p>
              </w:tc>
              <w:tc>
                <w:tcPr>
                  <w:tcW w:w="723" w:type="dxa"/>
                  <w:vAlign w:val="center"/>
                </w:tcPr>
                <w:p w14:paraId="6595F5F7" w14:textId="77777777" w:rsidR="00143B87" w:rsidRPr="00502A69" w:rsidRDefault="009746B0" w:rsidP="003564A7">
                  <w:pPr>
                    <w:autoSpaceDE w:val="0"/>
                    <w:autoSpaceDN w:val="0"/>
                    <w:adjustRightInd w:val="0"/>
                    <w:snapToGrid w:val="0"/>
                    <w:jc w:val="center"/>
                    <w:rPr>
                      <w:b/>
                    </w:rPr>
                  </w:pPr>
                  <w:r w:rsidRPr="00502A69">
                    <w:rPr>
                      <w:rFonts w:eastAsiaTheme="minorEastAsia"/>
                    </w:rPr>
                    <w:t>符合</w:t>
                  </w:r>
                </w:p>
              </w:tc>
            </w:tr>
            <w:tr w:rsidR="00502A69" w:rsidRPr="00502A69" w14:paraId="37678311" w14:textId="77777777" w:rsidTr="00394E92">
              <w:trPr>
                <w:jc w:val="center"/>
              </w:trPr>
              <w:tc>
                <w:tcPr>
                  <w:tcW w:w="406" w:type="dxa"/>
                  <w:vAlign w:val="center"/>
                </w:tcPr>
                <w:p w14:paraId="27EB815C" w14:textId="77777777" w:rsidR="00143B87" w:rsidRPr="00502A69" w:rsidRDefault="00143B87" w:rsidP="009746B0">
                  <w:pPr>
                    <w:autoSpaceDE w:val="0"/>
                    <w:autoSpaceDN w:val="0"/>
                    <w:adjustRightInd w:val="0"/>
                    <w:snapToGrid w:val="0"/>
                    <w:jc w:val="center"/>
                  </w:pPr>
                  <w:r w:rsidRPr="00502A69">
                    <w:t>4</w:t>
                  </w:r>
                </w:p>
              </w:tc>
              <w:tc>
                <w:tcPr>
                  <w:tcW w:w="3084" w:type="dxa"/>
                </w:tcPr>
                <w:p w14:paraId="10CE79AC" w14:textId="77777777" w:rsidR="00143B87" w:rsidRPr="00502A69" w:rsidRDefault="00143B87" w:rsidP="00143B87">
                  <w:pPr>
                    <w:adjustRightInd w:val="0"/>
                    <w:snapToGrid w:val="0"/>
                  </w:pPr>
                  <w:r w:rsidRPr="00502A69">
                    <w:t>提高电力、化工、印染、造纸、化纤等重点行业环保准入门槛，控制新增污染物排放量。</w:t>
                  </w:r>
                </w:p>
              </w:tc>
              <w:tc>
                <w:tcPr>
                  <w:tcW w:w="2410" w:type="dxa"/>
                </w:tcPr>
                <w:p w14:paraId="5C1E6764" w14:textId="77777777" w:rsidR="00143B87" w:rsidRPr="00502A69" w:rsidRDefault="00143B87" w:rsidP="00143B87">
                  <w:pPr>
                    <w:autoSpaceDE w:val="0"/>
                    <w:autoSpaceDN w:val="0"/>
                    <w:adjustRightInd w:val="0"/>
                    <w:snapToGrid w:val="0"/>
                    <w:jc w:val="left"/>
                    <w:rPr>
                      <w:b/>
                    </w:rPr>
                  </w:pPr>
                  <w:r w:rsidRPr="00502A69">
                    <w:rPr>
                      <w:rFonts w:eastAsiaTheme="minorEastAsia"/>
                    </w:rPr>
                    <w:t>本项目不属于上述重点行业。</w:t>
                  </w:r>
                </w:p>
              </w:tc>
              <w:tc>
                <w:tcPr>
                  <w:tcW w:w="723" w:type="dxa"/>
                  <w:vAlign w:val="center"/>
                </w:tcPr>
                <w:p w14:paraId="1571521B" w14:textId="77777777" w:rsidR="00143B87" w:rsidRPr="00502A69" w:rsidRDefault="009746B0" w:rsidP="003564A7">
                  <w:pPr>
                    <w:autoSpaceDE w:val="0"/>
                    <w:autoSpaceDN w:val="0"/>
                    <w:adjustRightInd w:val="0"/>
                    <w:snapToGrid w:val="0"/>
                    <w:jc w:val="center"/>
                    <w:rPr>
                      <w:b/>
                    </w:rPr>
                  </w:pPr>
                  <w:r w:rsidRPr="00502A69">
                    <w:rPr>
                      <w:rFonts w:eastAsiaTheme="minorEastAsia"/>
                    </w:rPr>
                    <w:t>符合</w:t>
                  </w:r>
                </w:p>
              </w:tc>
            </w:tr>
            <w:tr w:rsidR="00502A69" w:rsidRPr="00502A69" w14:paraId="107DF85B" w14:textId="77777777" w:rsidTr="00394E92">
              <w:trPr>
                <w:jc w:val="center"/>
              </w:trPr>
              <w:tc>
                <w:tcPr>
                  <w:tcW w:w="406" w:type="dxa"/>
                  <w:vAlign w:val="center"/>
                </w:tcPr>
                <w:p w14:paraId="191BF1EE" w14:textId="77777777" w:rsidR="00143B87" w:rsidRPr="00502A69" w:rsidRDefault="00143B87" w:rsidP="009746B0">
                  <w:pPr>
                    <w:autoSpaceDE w:val="0"/>
                    <w:autoSpaceDN w:val="0"/>
                    <w:adjustRightInd w:val="0"/>
                    <w:snapToGrid w:val="0"/>
                    <w:jc w:val="center"/>
                  </w:pPr>
                  <w:r w:rsidRPr="00502A69">
                    <w:t>5</w:t>
                  </w:r>
                </w:p>
              </w:tc>
              <w:tc>
                <w:tcPr>
                  <w:tcW w:w="3084" w:type="dxa"/>
                </w:tcPr>
                <w:p w14:paraId="601CE743" w14:textId="77777777" w:rsidR="00143B87" w:rsidRPr="00502A69" w:rsidRDefault="00143B87" w:rsidP="00143B87">
                  <w:pPr>
                    <w:adjustRightInd w:val="0"/>
                    <w:snapToGrid w:val="0"/>
                  </w:pPr>
                  <w:r w:rsidRPr="00502A69">
                    <w:t>新建涉</w:t>
                  </w:r>
                  <w:r w:rsidRPr="00502A69">
                    <w:t>VOCs</w:t>
                  </w:r>
                  <w:r w:rsidRPr="00502A69">
                    <w:t>排放的工业企业全部入园区，严格执行相关污染物排放量削减替代管理要求。对投资额低于</w:t>
                  </w:r>
                  <w:r w:rsidRPr="00502A69">
                    <w:t>3000</w:t>
                  </w:r>
                  <w:r w:rsidRPr="00502A69">
                    <w:t>万元或租赁厂房</w:t>
                  </w:r>
                  <w:r w:rsidRPr="00502A69">
                    <w:t>3000</w:t>
                  </w:r>
                  <w:r w:rsidRPr="00502A69">
                    <w:t>平方米以下的涉</w:t>
                  </w:r>
                  <w:r w:rsidRPr="00502A69">
                    <w:t>VOCs</w:t>
                  </w:r>
                  <w:r w:rsidRPr="00502A69">
                    <w:t>排放的新建工业项目（纳入排污许可清理整顿、使用低</w:t>
                  </w:r>
                  <w:r w:rsidRPr="00502A69">
                    <w:t>VOCs</w:t>
                  </w:r>
                  <w:r w:rsidRPr="00502A69">
                    <w:t>涂料、油墨、胶粘剂等原辅料和专精特新等项目除外）禁止准入。</w:t>
                  </w:r>
                </w:p>
              </w:tc>
              <w:tc>
                <w:tcPr>
                  <w:tcW w:w="2410" w:type="dxa"/>
                </w:tcPr>
                <w:p w14:paraId="4FE0F132" w14:textId="77777777" w:rsidR="00143B87" w:rsidRPr="00502A69" w:rsidRDefault="00143B87" w:rsidP="00143B87">
                  <w:pPr>
                    <w:autoSpaceDE w:val="0"/>
                    <w:autoSpaceDN w:val="0"/>
                    <w:adjustRightInd w:val="0"/>
                    <w:snapToGrid w:val="0"/>
                    <w:jc w:val="left"/>
                    <w:rPr>
                      <w:b/>
                    </w:rPr>
                  </w:pPr>
                  <w:r w:rsidRPr="00502A69">
                    <w:rPr>
                      <w:rFonts w:eastAsiaTheme="minorEastAsia"/>
                    </w:rPr>
                    <w:t>本项目位于七星街道产业集聚区内，不新增</w:t>
                  </w:r>
                  <w:r w:rsidRPr="00502A69">
                    <w:rPr>
                      <w:rFonts w:eastAsiaTheme="minorEastAsia"/>
                    </w:rPr>
                    <w:t>VOCs</w:t>
                  </w:r>
                  <w:r w:rsidRPr="00502A69">
                    <w:rPr>
                      <w:rFonts w:eastAsiaTheme="minorEastAsia"/>
                    </w:rPr>
                    <w:t>排放。</w:t>
                  </w:r>
                </w:p>
              </w:tc>
              <w:tc>
                <w:tcPr>
                  <w:tcW w:w="723" w:type="dxa"/>
                  <w:vAlign w:val="center"/>
                </w:tcPr>
                <w:p w14:paraId="0391EEAC" w14:textId="77777777" w:rsidR="00143B87" w:rsidRPr="00502A69" w:rsidRDefault="009746B0" w:rsidP="003564A7">
                  <w:pPr>
                    <w:autoSpaceDE w:val="0"/>
                    <w:autoSpaceDN w:val="0"/>
                    <w:adjustRightInd w:val="0"/>
                    <w:snapToGrid w:val="0"/>
                    <w:jc w:val="center"/>
                    <w:rPr>
                      <w:b/>
                    </w:rPr>
                  </w:pPr>
                  <w:r w:rsidRPr="00502A69">
                    <w:rPr>
                      <w:rFonts w:eastAsiaTheme="minorEastAsia"/>
                    </w:rPr>
                    <w:t>符合</w:t>
                  </w:r>
                </w:p>
              </w:tc>
            </w:tr>
            <w:tr w:rsidR="00502A69" w:rsidRPr="00502A69" w14:paraId="5A1D0944" w14:textId="77777777" w:rsidTr="00394E92">
              <w:trPr>
                <w:jc w:val="center"/>
              </w:trPr>
              <w:tc>
                <w:tcPr>
                  <w:tcW w:w="406" w:type="dxa"/>
                  <w:vAlign w:val="center"/>
                </w:tcPr>
                <w:p w14:paraId="4BAD738E" w14:textId="77777777" w:rsidR="00143B87" w:rsidRPr="00502A69" w:rsidRDefault="00143B87" w:rsidP="009746B0">
                  <w:pPr>
                    <w:autoSpaceDE w:val="0"/>
                    <w:autoSpaceDN w:val="0"/>
                    <w:adjustRightInd w:val="0"/>
                    <w:snapToGrid w:val="0"/>
                    <w:jc w:val="center"/>
                  </w:pPr>
                  <w:r w:rsidRPr="00502A69">
                    <w:t>6</w:t>
                  </w:r>
                </w:p>
              </w:tc>
              <w:tc>
                <w:tcPr>
                  <w:tcW w:w="3084" w:type="dxa"/>
                </w:tcPr>
                <w:p w14:paraId="5836E6C6" w14:textId="77777777" w:rsidR="00143B87" w:rsidRPr="00502A69" w:rsidRDefault="00143B87" w:rsidP="00143B87">
                  <w:pPr>
                    <w:adjustRightInd w:val="0"/>
                    <w:snapToGrid w:val="0"/>
                  </w:pPr>
                  <w:r w:rsidRPr="00502A69">
                    <w:t>除热电行业外，禁止新建、改建、扩建使用高污染燃料的项目。</w:t>
                  </w:r>
                </w:p>
              </w:tc>
              <w:tc>
                <w:tcPr>
                  <w:tcW w:w="2410" w:type="dxa"/>
                </w:tcPr>
                <w:p w14:paraId="4D40321D" w14:textId="77777777" w:rsidR="00143B87" w:rsidRPr="00502A69" w:rsidRDefault="009746B0" w:rsidP="00143B87">
                  <w:pPr>
                    <w:autoSpaceDE w:val="0"/>
                    <w:autoSpaceDN w:val="0"/>
                    <w:adjustRightInd w:val="0"/>
                    <w:snapToGrid w:val="0"/>
                    <w:jc w:val="left"/>
                    <w:rPr>
                      <w:b/>
                    </w:rPr>
                  </w:pPr>
                  <w:r w:rsidRPr="00502A69">
                    <w:rPr>
                      <w:rFonts w:eastAsiaTheme="minorEastAsia"/>
                    </w:rPr>
                    <w:t>本项目不涉及。</w:t>
                  </w:r>
                </w:p>
              </w:tc>
              <w:tc>
                <w:tcPr>
                  <w:tcW w:w="723" w:type="dxa"/>
                  <w:vAlign w:val="center"/>
                </w:tcPr>
                <w:p w14:paraId="32CF69DD" w14:textId="77777777" w:rsidR="00143B87" w:rsidRPr="00502A69" w:rsidRDefault="009746B0" w:rsidP="003564A7">
                  <w:pPr>
                    <w:autoSpaceDE w:val="0"/>
                    <w:autoSpaceDN w:val="0"/>
                    <w:adjustRightInd w:val="0"/>
                    <w:snapToGrid w:val="0"/>
                    <w:jc w:val="center"/>
                    <w:rPr>
                      <w:b/>
                    </w:rPr>
                  </w:pPr>
                  <w:r w:rsidRPr="00502A69">
                    <w:rPr>
                      <w:rFonts w:eastAsiaTheme="minorEastAsia"/>
                    </w:rPr>
                    <w:t>符合</w:t>
                  </w:r>
                </w:p>
              </w:tc>
            </w:tr>
            <w:tr w:rsidR="00502A69" w:rsidRPr="00502A69" w14:paraId="25982993" w14:textId="77777777" w:rsidTr="00394E92">
              <w:trPr>
                <w:jc w:val="center"/>
              </w:trPr>
              <w:tc>
                <w:tcPr>
                  <w:tcW w:w="406" w:type="dxa"/>
                  <w:vAlign w:val="center"/>
                </w:tcPr>
                <w:p w14:paraId="26F96892" w14:textId="77777777" w:rsidR="00143B87" w:rsidRPr="00502A69" w:rsidRDefault="00143B87" w:rsidP="009746B0">
                  <w:pPr>
                    <w:autoSpaceDE w:val="0"/>
                    <w:autoSpaceDN w:val="0"/>
                    <w:adjustRightInd w:val="0"/>
                    <w:snapToGrid w:val="0"/>
                    <w:jc w:val="center"/>
                  </w:pPr>
                  <w:r w:rsidRPr="00502A69">
                    <w:t>7</w:t>
                  </w:r>
                </w:p>
              </w:tc>
              <w:tc>
                <w:tcPr>
                  <w:tcW w:w="3084" w:type="dxa"/>
                </w:tcPr>
                <w:p w14:paraId="492D6DF9" w14:textId="77777777" w:rsidR="00143B87" w:rsidRPr="00502A69" w:rsidRDefault="00143B87" w:rsidP="00143B87">
                  <w:pPr>
                    <w:adjustRightInd w:val="0"/>
                    <w:snapToGrid w:val="0"/>
                  </w:pPr>
                  <w:r w:rsidRPr="00502A69">
                    <w:t>合理规划居住区与工业功能区，在居住区和工业区、工业企业之间设置防护绿地、生态绿地等隔离带。</w:t>
                  </w:r>
                </w:p>
              </w:tc>
              <w:tc>
                <w:tcPr>
                  <w:tcW w:w="2410" w:type="dxa"/>
                </w:tcPr>
                <w:p w14:paraId="6EE0C77D" w14:textId="77777777" w:rsidR="00143B87" w:rsidRPr="00502A69" w:rsidRDefault="009746B0" w:rsidP="00885C9C">
                  <w:pPr>
                    <w:autoSpaceDE w:val="0"/>
                    <w:autoSpaceDN w:val="0"/>
                    <w:adjustRightInd w:val="0"/>
                    <w:snapToGrid w:val="0"/>
                    <w:jc w:val="left"/>
                    <w:rPr>
                      <w:b/>
                    </w:rPr>
                  </w:pPr>
                  <w:r w:rsidRPr="00502A69">
                    <w:rPr>
                      <w:rFonts w:eastAsiaTheme="minorEastAsia"/>
                    </w:rPr>
                    <w:t>本项目位于七星街道产业集聚区内，周边</w:t>
                  </w:r>
                  <w:r w:rsidR="00885C9C" w:rsidRPr="00502A69">
                    <w:rPr>
                      <w:rFonts w:eastAsiaTheme="minorEastAsia" w:hint="eastAsia"/>
                    </w:rPr>
                    <w:t>5</w:t>
                  </w:r>
                  <w:r w:rsidRPr="00502A69">
                    <w:rPr>
                      <w:rFonts w:eastAsiaTheme="minorEastAsia"/>
                    </w:rPr>
                    <w:t>00m</w:t>
                  </w:r>
                  <w:r w:rsidRPr="00502A69">
                    <w:rPr>
                      <w:rFonts w:eastAsiaTheme="minorEastAsia"/>
                    </w:rPr>
                    <w:t>范围内没有居住区。</w:t>
                  </w:r>
                </w:p>
              </w:tc>
              <w:tc>
                <w:tcPr>
                  <w:tcW w:w="723" w:type="dxa"/>
                  <w:vAlign w:val="center"/>
                </w:tcPr>
                <w:p w14:paraId="4052050A" w14:textId="77777777" w:rsidR="00143B87" w:rsidRPr="00502A69" w:rsidRDefault="009746B0" w:rsidP="003564A7">
                  <w:pPr>
                    <w:autoSpaceDE w:val="0"/>
                    <w:autoSpaceDN w:val="0"/>
                    <w:adjustRightInd w:val="0"/>
                    <w:snapToGrid w:val="0"/>
                    <w:jc w:val="center"/>
                    <w:rPr>
                      <w:b/>
                    </w:rPr>
                  </w:pPr>
                  <w:r w:rsidRPr="00502A69">
                    <w:rPr>
                      <w:rFonts w:eastAsiaTheme="minorEastAsia"/>
                    </w:rPr>
                    <w:t>符合</w:t>
                  </w:r>
                </w:p>
              </w:tc>
            </w:tr>
            <w:tr w:rsidR="00502A69" w:rsidRPr="00502A69" w14:paraId="1CDF0039" w14:textId="77777777" w:rsidTr="00394E92">
              <w:trPr>
                <w:jc w:val="center"/>
              </w:trPr>
              <w:tc>
                <w:tcPr>
                  <w:tcW w:w="406" w:type="dxa"/>
                  <w:vAlign w:val="center"/>
                </w:tcPr>
                <w:p w14:paraId="597FB72E" w14:textId="77777777" w:rsidR="00143B87" w:rsidRPr="00502A69" w:rsidRDefault="00143B87" w:rsidP="009746B0">
                  <w:pPr>
                    <w:autoSpaceDE w:val="0"/>
                    <w:autoSpaceDN w:val="0"/>
                    <w:adjustRightInd w:val="0"/>
                    <w:snapToGrid w:val="0"/>
                    <w:jc w:val="center"/>
                  </w:pPr>
                  <w:r w:rsidRPr="00502A69">
                    <w:t>8</w:t>
                  </w:r>
                </w:p>
              </w:tc>
              <w:tc>
                <w:tcPr>
                  <w:tcW w:w="3084" w:type="dxa"/>
                </w:tcPr>
                <w:p w14:paraId="13A34431" w14:textId="77777777" w:rsidR="00143B87" w:rsidRPr="00502A69" w:rsidRDefault="00143B87" w:rsidP="00143B87">
                  <w:pPr>
                    <w:adjustRightInd w:val="0"/>
                    <w:snapToGrid w:val="0"/>
                  </w:pPr>
                  <w:r w:rsidRPr="00502A69">
                    <w:t>严格执行畜禽养殖禁养区规定</w:t>
                  </w:r>
                </w:p>
              </w:tc>
              <w:tc>
                <w:tcPr>
                  <w:tcW w:w="2410" w:type="dxa"/>
                </w:tcPr>
                <w:p w14:paraId="797BD587" w14:textId="77777777" w:rsidR="00143B87" w:rsidRPr="00502A69" w:rsidRDefault="009746B0" w:rsidP="00143B87">
                  <w:pPr>
                    <w:autoSpaceDE w:val="0"/>
                    <w:autoSpaceDN w:val="0"/>
                    <w:adjustRightInd w:val="0"/>
                    <w:snapToGrid w:val="0"/>
                    <w:jc w:val="left"/>
                    <w:rPr>
                      <w:b/>
                    </w:rPr>
                  </w:pPr>
                  <w:r w:rsidRPr="00502A69">
                    <w:rPr>
                      <w:rFonts w:eastAsiaTheme="minorEastAsia"/>
                    </w:rPr>
                    <w:t>本项目不涉及。</w:t>
                  </w:r>
                </w:p>
              </w:tc>
              <w:tc>
                <w:tcPr>
                  <w:tcW w:w="723" w:type="dxa"/>
                  <w:vAlign w:val="center"/>
                </w:tcPr>
                <w:p w14:paraId="1EBB920F" w14:textId="77777777" w:rsidR="00143B87" w:rsidRPr="00502A69" w:rsidRDefault="009746B0" w:rsidP="003564A7">
                  <w:pPr>
                    <w:autoSpaceDE w:val="0"/>
                    <w:autoSpaceDN w:val="0"/>
                    <w:adjustRightInd w:val="0"/>
                    <w:snapToGrid w:val="0"/>
                    <w:jc w:val="center"/>
                    <w:rPr>
                      <w:b/>
                    </w:rPr>
                  </w:pPr>
                  <w:r w:rsidRPr="00502A69">
                    <w:rPr>
                      <w:rFonts w:eastAsiaTheme="minorEastAsia"/>
                    </w:rPr>
                    <w:t>符合</w:t>
                  </w:r>
                </w:p>
              </w:tc>
            </w:tr>
            <w:tr w:rsidR="00502A69" w:rsidRPr="00502A69" w14:paraId="6B914F25" w14:textId="77777777" w:rsidTr="00394E92">
              <w:trPr>
                <w:jc w:val="center"/>
              </w:trPr>
              <w:tc>
                <w:tcPr>
                  <w:tcW w:w="6623" w:type="dxa"/>
                  <w:gridSpan w:val="4"/>
                  <w:vAlign w:val="center"/>
                </w:tcPr>
                <w:p w14:paraId="32185C15" w14:textId="77777777" w:rsidR="009746B0" w:rsidRPr="00502A69" w:rsidRDefault="009746B0" w:rsidP="003564A7">
                  <w:pPr>
                    <w:autoSpaceDE w:val="0"/>
                    <w:autoSpaceDN w:val="0"/>
                    <w:adjustRightInd w:val="0"/>
                    <w:snapToGrid w:val="0"/>
                    <w:jc w:val="center"/>
                    <w:rPr>
                      <w:b/>
                    </w:rPr>
                  </w:pPr>
                  <w:r w:rsidRPr="00502A69">
                    <w:rPr>
                      <w:b/>
                    </w:rPr>
                    <w:t>污染物排放</w:t>
                  </w:r>
                </w:p>
              </w:tc>
            </w:tr>
            <w:tr w:rsidR="00502A69" w:rsidRPr="00502A69" w14:paraId="5A79C876" w14:textId="77777777" w:rsidTr="00394E92">
              <w:trPr>
                <w:jc w:val="center"/>
              </w:trPr>
              <w:tc>
                <w:tcPr>
                  <w:tcW w:w="406" w:type="dxa"/>
                  <w:vAlign w:val="center"/>
                </w:tcPr>
                <w:p w14:paraId="40961D27" w14:textId="77777777" w:rsidR="00143B87" w:rsidRPr="00502A69" w:rsidRDefault="009746B0" w:rsidP="009746B0">
                  <w:pPr>
                    <w:autoSpaceDE w:val="0"/>
                    <w:autoSpaceDN w:val="0"/>
                    <w:adjustRightInd w:val="0"/>
                    <w:snapToGrid w:val="0"/>
                    <w:jc w:val="center"/>
                  </w:pPr>
                  <w:r w:rsidRPr="00502A69">
                    <w:t>1</w:t>
                  </w:r>
                </w:p>
              </w:tc>
              <w:tc>
                <w:tcPr>
                  <w:tcW w:w="3084" w:type="dxa"/>
                </w:tcPr>
                <w:p w14:paraId="59E92B6C" w14:textId="77777777" w:rsidR="00143B87" w:rsidRPr="00502A69" w:rsidRDefault="009746B0" w:rsidP="009746B0">
                  <w:r w:rsidRPr="00502A69">
                    <w:t>严格实施污染物总量控制制度，根据区域环境质量改善目标，削减污染物排放总量。</w:t>
                  </w:r>
                </w:p>
              </w:tc>
              <w:tc>
                <w:tcPr>
                  <w:tcW w:w="2410" w:type="dxa"/>
                </w:tcPr>
                <w:p w14:paraId="6133A84C" w14:textId="77777777" w:rsidR="00143B87" w:rsidRPr="00502A69" w:rsidRDefault="009746B0" w:rsidP="00143B87">
                  <w:pPr>
                    <w:autoSpaceDE w:val="0"/>
                    <w:autoSpaceDN w:val="0"/>
                    <w:adjustRightInd w:val="0"/>
                    <w:snapToGrid w:val="0"/>
                    <w:jc w:val="left"/>
                    <w:rPr>
                      <w:b/>
                    </w:rPr>
                  </w:pPr>
                  <w:r w:rsidRPr="00502A69">
                    <w:rPr>
                      <w:rFonts w:eastAsiaTheme="minorEastAsia"/>
                    </w:rPr>
                    <w:t>本项目严格实施污染物总量控制制度，削减污染物排放总量。</w:t>
                  </w:r>
                </w:p>
              </w:tc>
              <w:tc>
                <w:tcPr>
                  <w:tcW w:w="723" w:type="dxa"/>
                  <w:vAlign w:val="center"/>
                </w:tcPr>
                <w:p w14:paraId="15CC5230" w14:textId="77777777" w:rsidR="00143B87" w:rsidRPr="00502A69" w:rsidRDefault="009746B0" w:rsidP="003564A7">
                  <w:pPr>
                    <w:autoSpaceDE w:val="0"/>
                    <w:autoSpaceDN w:val="0"/>
                    <w:adjustRightInd w:val="0"/>
                    <w:snapToGrid w:val="0"/>
                    <w:jc w:val="center"/>
                    <w:rPr>
                      <w:b/>
                    </w:rPr>
                  </w:pPr>
                  <w:r w:rsidRPr="00502A69">
                    <w:rPr>
                      <w:rFonts w:eastAsiaTheme="minorEastAsia"/>
                    </w:rPr>
                    <w:t>符合</w:t>
                  </w:r>
                </w:p>
              </w:tc>
            </w:tr>
            <w:tr w:rsidR="00502A69" w:rsidRPr="00502A69" w14:paraId="39B9DABC" w14:textId="77777777" w:rsidTr="00394E92">
              <w:trPr>
                <w:jc w:val="center"/>
              </w:trPr>
              <w:tc>
                <w:tcPr>
                  <w:tcW w:w="406" w:type="dxa"/>
                  <w:vAlign w:val="center"/>
                </w:tcPr>
                <w:p w14:paraId="0D0C4C95" w14:textId="77777777" w:rsidR="00143B87" w:rsidRPr="00502A69" w:rsidRDefault="009746B0" w:rsidP="009746B0">
                  <w:pPr>
                    <w:autoSpaceDE w:val="0"/>
                    <w:autoSpaceDN w:val="0"/>
                    <w:adjustRightInd w:val="0"/>
                    <w:snapToGrid w:val="0"/>
                    <w:jc w:val="center"/>
                  </w:pPr>
                  <w:r w:rsidRPr="00502A69">
                    <w:t>2</w:t>
                  </w:r>
                </w:p>
              </w:tc>
              <w:tc>
                <w:tcPr>
                  <w:tcW w:w="3084" w:type="dxa"/>
                </w:tcPr>
                <w:p w14:paraId="2BE2B151" w14:textId="77777777" w:rsidR="00143B87" w:rsidRPr="00502A69" w:rsidRDefault="009746B0" w:rsidP="009746B0">
                  <w:r w:rsidRPr="00502A69">
                    <w:t>新建二类、三类工业项目污染物排放水平要达到同行业国内先进水平。</w:t>
                  </w:r>
                </w:p>
              </w:tc>
              <w:tc>
                <w:tcPr>
                  <w:tcW w:w="2410" w:type="dxa"/>
                </w:tcPr>
                <w:p w14:paraId="32B94B51" w14:textId="77777777" w:rsidR="00143B87" w:rsidRPr="00502A69" w:rsidRDefault="009746B0" w:rsidP="00143B87">
                  <w:pPr>
                    <w:autoSpaceDE w:val="0"/>
                    <w:autoSpaceDN w:val="0"/>
                    <w:adjustRightInd w:val="0"/>
                    <w:snapToGrid w:val="0"/>
                    <w:jc w:val="left"/>
                    <w:rPr>
                      <w:b/>
                    </w:rPr>
                  </w:pPr>
                  <w:r w:rsidRPr="00502A69">
                    <w:rPr>
                      <w:rFonts w:eastAsiaTheme="minorEastAsia"/>
                    </w:rPr>
                    <w:t>本项目为二类工业项目，污染物经治理后达标排放，达到同行业国内先进水平。</w:t>
                  </w:r>
                </w:p>
              </w:tc>
              <w:tc>
                <w:tcPr>
                  <w:tcW w:w="723" w:type="dxa"/>
                  <w:vAlign w:val="center"/>
                </w:tcPr>
                <w:p w14:paraId="098B2291" w14:textId="77777777" w:rsidR="00143B87" w:rsidRPr="00502A69" w:rsidRDefault="009746B0" w:rsidP="003564A7">
                  <w:pPr>
                    <w:autoSpaceDE w:val="0"/>
                    <w:autoSpaceDN w:val="0"/>
                    <w:adjustRightInd w:val="0"/>
                    <w:snapToGrid w:val="0"/>
                    <w:jc w:val="center"/>
                    <w:rPr>
                      <w:b/>
                    </w:rPr>
                  </w:pPr>
                  <w:r w:rsidRPr="00502A69">
                    <w:rPr>
                      <w:rFonts w:eastAsiaTheme="minorEastAsia"/>
                    </w:rPr>
                    <w:t>符合</w:t>
                  </w:r>
                </w:p>
              </w:tc>
            </w:tr>
            <w:tr w:rsidR="00502A69" w:rsidRPr="00502A69" w14:paraId="51E9B5E8" w14:textId="77777777" w:rsidTr="00394E92">
              <w:trPr>
                <w:jc w:val="center"/>
              </w:trPr>
              <w:tc>
                <w:tcPr>
                  <w:tcW w:w="406" w:type="dxa"/>
                  <w:vAlign w:val="center"/>
                </w:tcPr>
                <w:p w14:paraId="2A0931C5" w14:textId="77777777" w:rsidR="009746B0" w:rsidRPr="00502A69" w:rsidRDefault="009746B0" w:rsidP="009746B0">
                  <w:pPr>
                    <w:autoSpaceDE w:val="0"/>
                    <w:autoSpaceDN w:val="0"/>
                    <w:adjustRightInd w:val="0"/>
                    <w:snapToGrid w:val="0"/>
                    <w:jc w:val="center"/>
                  </w:pPr>
                  <w:r w:rsidRPr="00502A69">
                    <w:t>3</w:t>
                  </w:r>
                </w:p>
              </w:tc>
              <w:tc>
                <w:tcPr>
                  <w:tcW w:w="3084" w:type="dxa"/>
                </w:tcPr>
                <w:p w14:paraId="3DC71361" w14:textId="77777777" w:rsidR="009746B0" w:rsidRPr="00502A69" w:rsidRDefault="009746B0" w:rsidP="009746B0">
                  <w:r w:rsidRPr="00502A69">
                    <w:t>加快落实污水处理厂建设及提升改造项目，推进工业园区（工业企业）</w:t>
                  </w:r>
                  <w:r w:rsidRPr="00502A69">
                    <w:t>“</w:t>
                  </w:r>
                  <w:r w:rsidRPr="00502A69">
                    <w:t>污水零直排区</w:t>
                  </w:r>
                  <w:r w:rsidRPr="00502A69">
                    <w:t>”</w:t>
                  </w:r>
                  <w:r w:rsidRPr="00502A69">
                    <w:t>建设，所有企业实现雨污分流。</w:t>
                  </w:r>
                </w:p>
              </w:tc>
              <w:tc>
                <w:tcPr>
                  <w:tcW w:w="2410" w:type="dxa"/>
                </w:tcPr>
                <w:p w14:paraId="193F4EA7" w14:textId="77777777" w:rsidR="009746B0" w:rsidRPr="00502A69" w:rsidRDefault="009746B0" w:rsidP="00143B87">
                  <w:pPr>
                    <w:autoSpaceDE w:val="0"/>
                    <w:autoSpaceDN w:val="0"/>
                    <w:adjustRightInd w:val="0"/>
                    <w:snapToGrid w:val="0"/>
                    <w:jc w:val="left"/>
                    <w:rPr>
                      <w:b/>
                    </w:rPr>
                  </w:pPr>
                  <w:r w:rsidRPr="00502A69">
                    <w:rPr>
                      <w:rFonts w:eastAsiaTheme="minorEastAsia"/>
                    </w:rPr>
                    <w:t>本项目厂区内实施雨污分流，生活污水经化粪池预处理后达标纳管，污水零直排。</w:t>
                  </w:r>
                </w:p>
              </w:tc>
              <w:tc>
                <w:tcPr>
                  <w:tcW w:w="723" w:type="dxa"/>
                  <w:vAlign w:val="center"/>
                </w:tcPr>
                <w:p w14:paraId="2CB90B0D" w14:textId="77777777" w:rsidR="009746B0" w:rsidRPr="00502A69" w:rsidRDefault="009746B0" w:rsidP="003564A7">
                  <w:pPr>
                    <w:autoSpaceDE w:val="0"/>
                    <w:autoSpaceDN w:val="0"/>
                    <w:adjustRightInd w:val="0"/>
                    <w:snapToGrid w:val="0"/>
                    <w:jc w:val="center"/>
                    <w:rPr>
                      <w:b/>
                    </w:rPr>
                  </w:pPr>
                  <w:r w:rsidRPr="00502A69">
                    <w:rPr>
                      <w:rFonts w:eastAsiaTheme="minorEastAsia"/>
                    </w:rPr>
                    <w:t>符合</w:t>
                  </w:r>
                </w:p>
              </w:tc>
            </w:tr>
            <w:tr w:rsidR="00502A69" w:rsidRPr="00502A69" w14:paraId="14BC813B" w14:textId="77777777" w:rsidTr="00394E92">
              <w:trPr>
                <w:jc w:val="center"/>
              </w:trPr>
              <w:tc>
                <w:tcPr>
                  <w:tcW w:w="406" w:type="dxa"/>
                  <w:vAlign w:val="center"/>
                </w:tcPr>
                <w:p w14:paraId="0DF46A5D" w14:textId="77777777" w:rsidR="009746B0" w:rsidRPr="00502A69" w:rsidRDefault="009746B0" w:rsidP="009746B0">
                  <w:pPr>
                    <w:autoSpaceDE w:val="0"/>
                    <w:autoSpaceDN w:val="0"/>
                    <w:adjustRightInd w:val="0"/>
                    <w:snapToGrid w:val="0"/>
                    <w:jc w:val="center"/>
                  </w:pPr>
                  <w:r w:rsidRPr="00502A69">
                    <w:lastRenderedPageBreak/>
                    <w:t>4</w:t>
                  </w:r>
                </w:p>
              </w:tc>
              <w:tc>
                <w:tcPr>
                  <w:tcW w:w="3084" w:type="dxa"/>
                </w:tcPr>
                <w:p w14:paraId="74A12688" w14:textId="77777777" w:rsidR="009746B0" w:rsidRPr="00502A69" w:rsidRDefault="009746B0" w:rsidP="009746B0">
                  <w:r w:rsidRPr="00502A69">
                    <w:t>加强土</w:t>
                  </w:r>
                  <w:r w:rsidRPr="00502A69">
                    <w:cr/>
                  </w:r>
                  <w:r w:rsidRPr="00502A69">
                    <w:t>和地下水污染防治与修复</w:t>
                  </w:r>
                </w:p>
              </w:tc>
              <w:tc>
                <w:tcPr>
                  <w:tcW w:w="2410" w:type="dxa"/>
                </w:tcPr>
                <w:p w14:paraId="65502AD0" w14:textId="77777777" w:rsidR="009746B0" w:rsidRPr="00502A69" w:rsidRDefault="009746B0" w:rsidP="00143B87">
                  <w:pPr>
                    <w:autoSpaceDE w:val="0"/>
                    <w:autoSpaceDN w:val="0"/>
                    <w:adjustRightInd w:val="0"/>
                    <w:snapToGrid w:val="0"/>
                    <w:jc w:val="left"/>
                    <w:rPr>
                      <w:b/>
                    </w:rPr>
                  </w:pPr>
                  <w:r w:rsidRPr="00502A69">
                    <w:rPr>
                      <w:rFonts w:eastAsiaTheme="minorEastAsia"/>
                    </w:rPr>
                    <w:t>本项目用地属于工业用地，定期加强</w:t>
                  </w:r>
                  <w:r w:rsidRPr="00502A69">
                    <w:t>土壤和地下水污染防治与修复。</w:t>
                  </w:r>
                </w:p>
              </w:tc>
              <w:tc>
                <w:tcPr>
                  <w:tcW w:w="723" w:type="dxa"/>
                  <w:vAlign w:val="center"/>
                </w:tcPr>
                <w:p w14:paraId="4F874DB2" w14:textId="77777777" w:rsidR="009746B0" w:rsidRPr="00502A69" w:rsidRDefault="009746B0" w:rsidP="003564A7">
                  <w:pPr>
                    <w:autoSpaceDE w:val="0"/>
                    <w:autoSpaceDN w:val="0"/>
                    <w:adjustRightInd w:val="0"/>
                    <w:snapToGrid w:val="0"/>
                    <w:jc w:val="center"/>
                    <w:rPr>
                      <w:b/>
                    </w:rPr>
                  </w:pPr>
                  <w:r w:rsidRPr="00502A69">
                    <w:rPr>
                      <w:rFonts w:eastAsiaTheme="minorEastAsia"/>
                    </w:rPr>
                    <w:t>符合</w:t>
                  </w:r>
                </w:p>
              </w:tc>
            </w:tr>
            <w:tr w:rsidR="00502A69" w:rsidRPr="00502A69" w14:paraId="568969A5" w14:textId="77777777" w:rsidTr="00394E92">
              <w:trPr>
                <w:jc w:val="center"/>
              </w:trPr>
              <w:tc>
                <w:tcPr>
                  <w:tcW w:w="6623" w:type="dxa"/>
                  <w:gridSpan w:val="4"/>
                  <w:vAlign w:val="center"/>
                </w:tcPr>
                <w:p w14:paraId="1EB66690" w14:textId="77777777" w:rsidR="009746B0" w:rsidRPr="00502A69" w:rsidRDefault="009746B0" w:rsidP="003564A7">
                  <w:pPr>
                    <w:autoSpaceDE w:val="0"/>
                    <w:autoSpaceDN w:val="0"/>
                    <w:adjustRightInd w:val="0"/>
                    <w:snapToGrid w:val="0"/>
                    <w:jc w:val="center"/>
                    <w:rPr>
                      <w:b/>
                    </w:rPr>
                  </w:pPr>
                  <w:r w:rsidRPr="00502A69">
                    <w:rPr>
                      <w:b/>
                    </w:rPr>
                    <w:t>环境风险防控</w:t>
                  </w:r>
                </w:p>
              </w:tc>
            </w:tr>
            <w:tr w:rsidR="00502A69" w:rsidRPr="00502A69" w14:paraId="3D34CF00" w14:textId="77777777" w:rsidTr="00394E92">
              <w:trPr>
                <w:jc w:val="center"/>
              </w:trPr>
              <w:tc>
                <w:tcPr>
                  <w:tcW w:w="406" w:type="dxa"/>
                  <w:vAlign w:val="center"/>
                </w:tcPr>
                <w:p w14:paraId="70A6B5C8" w14:textId="77777777" w:rsidR="009746B0" w:rsidRPr="00502A69" w:rsidRDefault="009746B0" w:rsidP="009746B0">
                  <w:pPr>
                    <w:autoSpaceDE w:val="0"/>
                    <w:autoSpaceDN w:val="0"/>
                    <w:adjustRightInd w:val="0"/>
                    <w:snapToGrid w:val="0"/>
                    <w:jc w:val="center"/>
                  </w:pPr>
                  <w:r w:rsidRPr="00502A69">
                    <w:t>1</w:t>
                  </w:r>
                </w:p>
              </w:tc>
              <w:tc>
                <w:tcPr>
                  <w:tcW w:w="3084" w:type="dxa"/>
                </w:tcPr>
                <w:p w14:paraId="4698A780" w14:textId="77777777" w:rsidR="009746B0" w:rsidRPr="00502A69" w:rsidRDefault="009746B0" w:rsidP="009746B0">
                  <w:r w:rsidRPr="00502A69">
                    <w:t>定期评估沿江河湖库工业企业、工业集聚区环境和健康风险。</w:t>
                  </w:r>
                </w:p>
              </w:tc>
              <w:tc>
                <w:tcPr>
                  <w:tcW w:w="2410" w:type="dxa"/>
                </w:tcPr>
                <w:p w14:paraId="695EBE6D" w14:textId="77777777" w:rsidR="009746B0" w:rsidRPr="00502A69" w:rsidRDefault="009746B0" w:rsidP="00143B87">
                  <w:pPr>
                    <w:autoSpaceDE w:val="0"/>
                    <w:autoSpaceDN w:val="0"/>
                    <w:adjustRightInd w:val="0"/>
                    <w:snapToGrid w:val="0"/>
                    <w:jc w:val="left"/>
                    <w:rPr>
                      <w:b/>
                    </w:rPr>
                  </w:pPr>
                  <w:r w:rsidRPr="00502A69">
                    <w:rPr>
                      <w:rFonts w:eastAsiaTheme="minorEastAsia"/>
                    </w:rPr>
                    <w:t>本项目实施后，要求企业积极配合当地生态环境部门开展环境和健康风险评估。</w:t>
                  </w:r>
                </w:p>
              </w:tc>
              <w:tc>
                <w:tcPr>
                  <w:tcW w:w="723" w:type="dxa"/>
                  <w:vAlign w:val="center"/>
                </w:tcPr>
                <w:p w14:paraId="72BC4F22" w14:textId="77777777" w:rsidR="009746B0" w:rsidRPr="00502A69" w:rsidRDefault="009746B0" w:rsidP="003564A7">
                  <w:pPr>
                    <w:autoSpaceDE w:val="0"/>
                    <w:autoSpaceDN w:val="0"/>
                    <w:adjustRightInd w:val="0"/>
                    <w:snapToGrid w:val="0"/>
                    <w:jc w:val="center"/>
                    <w:rPr>
                      <w:b/>
                    </w:rPr>
                  </w:pPr>
                  <w:r w:rsidRPr="00502A69">
                    <w:rPr>
                      <w:rFonts w:eastAsiaTheme="minorEastAsia"/>
                    </w:rPr>
                    <w:t>符合</w:t>
                  </w:r>
                </w:p>
              </w:tc>
            </w:tr>
            <w:tr w:rsidR="00502A69" w:rsidRPr="00502A69" w14:paraId="3E3D8C88" w14:textId="77777777" w:rsidTr="00394E92">
              <w:trPr>
                <w:jc w:val="center"/>
              </w:trPr>
              <w:tc>
                <w:tcPr>
                  <w:tcW w:w="406" w:type="dxa"/>
                  <w:vAlign w:val="center"/>
                </w:tcPr>
                <w:p w14:paraId="2DF61263" w14:textId="77777777" w:rsidR="009746B0" w:rsidRPr="00502A69" w:rsidRDefault="009746B0" w:rsidP="009746B0">
                  <w:pPr>
                    <w:autoSpaceDE w:val="0"/>
                    <w:autoSpaceDN w:val="0"/>
                    <w:adjustRightInd w:val="0"/>
                    <w:snapToGrid w:val="0"/>
                    <w:jc w:val="center"/>
                  </w:pPr>
                  <w:r w:rsidRPr="00502A69">
                    <w:t>2</w:t>
                  </w:r>
                </w:p>
              </w:tc>
              <w:tc>
                <w:tcPr>
                  <w:tcW w:w="3084" w:type="dxa"/>
                </w:tcPr>
                <w:p w14:paraId="542C1C35" w14:textId="77777777" w:rsidR="009746B0" w:rsidRPr="00502A69" w:rsidRDefault="009746B0" w:rsidP="009746B0">
                  <w:r w:rsidRPr="00502A69">
                    <w:t>强化工业集聚区企业环境风险防范设施设备建设和正常运行监管，加强重点环境风险管控企业应急预案制定，建立常态化的企业隐患排查整治监管机制，加强风险防控体系建设。</w:t>
                  </w:r>
                </w:p>
              </w:tc>
              <w:tc>
                <w:tcPr>
                  <w:tcW w:w="2410" w:type="dxa"/>
                  <w:vAlign w:val="center"/>
                </w:tcPr>
                <w:p w14:paraId="3B42F898" w14:textId="77777777" w:rsidR="009746B0" w:rsidRPr="00502A69" w:rsidRDefault="009746B0" w:rsidP="00B01DED">
                  <w:pPr>
                    <w:widowControl/>
                    <w:jc w:val="left"/>
                    <w:rPr>
                      <w:kern w:val="0"/>
                    </w:rPr>
                  </w:pPr>
                  <w:r w:rsidRPr="00502A69">
                    <w:rPr>
                      <w:rFonts w:eastAsiaTheme="minorEastAsia"/>
                    </w:rPr>
                    <w:t>要求企业建立环境风险防范制度，定期进行隐患排查。</w:t>
                  </w:r>
                </w:p>
              </w:tc>
              <w:tc>
                <w:tcPr>
                  <w:tcW w:w="723" w:type="dxa"/>
                  <w:vAlign w:val="center"/>
                </w:tcPr>
                <w:p w14:paraId="1347A2CF" w14:textId="77777777" w:rsidR="009746B0" w:rsidRPr="00502A69" w:rsidRDefault="009746B0" w:rsidP="003564A7">
                  <w:pPr>
                    <w:autoSpaceDE w:val="0"/>
                    <w:autoSpaceDN w:val="0"/>
                    <w:adjustRightInd w:val="0"/>
                    <w:snapToGrid w:val="0"/>
                    <w:jc w:val="center"/>
                    <w:rPr>
                      <w:b/>
                    </w:rPr>
                  </w:pPr>
                  <w:r w:rsidRPr="00502A69">
                    <w:rPr>
                      <w:rFonts w:eastAsiaTheme="minorEastAsia"/>
                    </w:rPr>
                    <w:t>符合</w:t>
                  </w:r>
                </w:p>
              </w:tc>
            </w:tr>
            <w:tr w:rsidR="00502A69" w:rsidRPr="00502A69" w14:paraId="26FB84AC" w14:textId="77777777" w:rsidTr="00394E92">
              <w:trPr>
                <w:jc w:val="center"/>
              </w:trPr>
              <w:tc>
                <w:tcPr>
                  <w:tcW w:w="6623" w:type="dxa"/>
                  <w:gridSpan w:val="4"/>
                  <w:vAlign w:val="center"/>
                </w:tcPr>
                <w:p w14:paraId="5A45131F" w14:textId="77777777" w:rsidR="009746B0" w:rsidRPr="00502A69" w:rsidRDefault="009746B0" w:rsidP="003564A7">
                  <w:pPr>
                    <w:autoSpaceDE w:val="0"/>
                    <w:autoSpaceDN w:val="0"/>
                    <w:adjustRightInd w:val="0"/>
                    <w:snapToGrid w:val="0"/>
                    <w:jc w:val="center"/>
                    <w:rPr>
                      <w:b/>
                    </w:rPr>
                  </w:pPr>
                  <w:r w:rsidRPr="00502A69">
                    <w:rPr>
                      <w:b/>
                    </w:rPr>
                    <w:t>资源开发效率要求</w:t>
                  </w:r>
                </w:p>
              </w:tc>
            </w:tr>
            <w:tr w:rsidR="00502A69" w:rsidRPr="00502A69" w14:paraId="75BB34E6" w14:textId="77777777" w:rsidTr="00394E92">
              <w:trPr>
                <w:jc w:val="center"/>
              </w:trPr>
              <w:tc>
                <w:tcPr>
                  <w:tcW w:w="406" w:type="dxa"/>
                  <w:vAlign w:val="center"/>
                </w:tcPr>
                <w:p w14:paraId="1A1D905B" w14:textId="77777777" w:rsidR="009746B0" w:rsidRPr="00502A69" w:rsidRDefault="009746B0" w:rsidP="009746B0">
                  <w:pPr>
                    <w:autoSpaceDE w:val="0"/>
                    <w:autoSpaceDN w:val="0"/>
                    <w:adjustRightInd w:val="0"/>
                    <w:snapToGrid w:val="0"/>
                    <w:jc w:val="center"/>
                  </w:pPr>
                  <w:r w:rsidRPr="00502A69">
                    <w:t>1</w:t>
                  </w:r>
                </w:p>
              </w:tc>
              <w:tc>
                <w:tcPr>
                  <w:tcW w:w="3084" w:type="dxa"/>
                </w:tcPr>
                <w:p w14:paraId="7B37ACAD" w14:textId="77777777" w:rsidR="009746B0" w:rsidRPr="00502A69" w:rsidRDefault="009746B0" w:rsidP="009746B0">
                  <w:r w:rsidRPr="00502A69">
                    <w:t>推进工业集聚区生</w:t>
                  </w:r>
                  <w:r w:rsidRPr="00502A69">
                    <w:cr/>
                  </w:r>
                  <w:r w:rsidRPr="00502A69">
                    <w:t>化改造，强化企业清洁生产改造，推进节水型企业、节水型工业园区建设，落实煤炭消费</w:t>
                  </w:r>
                  <w:r w:rsidRPr="00502A69">
                    <w:t xml:space="preserve"> </w:t>
                  </w:r>
                  <w:r w:rsidRPr="00502A69">
                    <w:t>减量替代要求，提高资源能源利用效率</w:t>
                  </w:r>
                </w:p>
              </w:tc>
              <w:tc>
                <w:tcPr>
                  <w:tcW w:w="2410" w:type="dxa"/>
                </w:tcPr>
                <w:p w14:paraId="21E85CD7" w14:textId="77777777" w:rsidR="009746B0" w:rsidRPr="00502A69" w:rsidRDefault="009746B0" w:rsidP="00143B87">
                  <w:pPr>
                    <w:autoSpaceDE w:val="0"/>
                    <w:autoSpaceDN w:val="0"/>
                    <w:adjustRightInd w:val="0"/>
                    <w:snapToGrid w:val="0"/>
                    <w:jc w:val="left"/>
                    <w:rPr>
                      <w:b/>
                    </w:rPr>
                  </w:pPr>
                  <w:r w:rsidRPr="00502A69">
                    <w:rPr>
                      <w:rFonts w:eastAsiaTheme="minorEastAsia"/>
                    </w:rPr>
                    <w:t>严格控制用电、用水。消耗量总体相对较少，不会突破地区能源、水、土地等资源消耗上线，不会给该地区造成资源负担。</w:t>
                  </w:r>
                </w:p>
              </w:tc>
              <w:tc>
                <w:tcPr>
                  <w:tcW w:w="723" w:type="dxa"/>
                  <w:vAlign w:val="center"/>
                </w:tcPr>
                <w:p w14:paraId="6A3E5E79" w14:textId="77777777" w:rsidR="009746B0" w:rsidRPr="00502A69" w:rsidRDefault="009746B0" w:rsidP="003564A7">
                  <w:pPr>
                    <w:autoSpaceDE w:val="0"/>
                    <w:autoSpaceDN w:val="0"/>
                    <w:adjustRightInd w:val="0"/>
                    <w:snapToGrid w:val="0"/>
                    <w:jc w:val="center"/>
                    <w:rPr>
                      <w:b/>
                    </w:rPr>
                  </w:pPr>
                  <w:r w:rsidRPr="00502A69">
                    <w:rPr>
                      <w:rFonts w:eastAsiaTheme="minorEastAsia"/>
                    </w:rPr>
                    <w:t>符合</w:t>
                  </w:r>
                </w:p>
              </w:tc>
            </w:tr>
          </w:tbl>
          <w:p w14:paraId="29E95FCE" w14:textId="77777777" w:rsidR="00C5085A" w:rsidRPr="00502A69" w:rsidRDefault="00C5085A" w:rsidP="00C5085A">
            <w:pPr>
              <w:adjustRightInd w:val="0"/>
              <w:snapToGrid w:val="0"/>
              <w:spacing w:line="360" w:lineRule="auto"/>
              <w:outlineLvl w:val="1"/>
              <w:rPr>
                <w:b/>
                <w:bCs/>
                <w:sz w:val="24"/>
              </w:rPr>
            </w:pPr>
            <w:r w:rsidRPr="00502A69">
              <w:rPr>
                <w:rFonts w:hint="eastAsia"/>
                <w:b/>
                <w:sz w:val="24"/>
              </w:rPr>
              <w:t>2</w:t>
            </w:r>
            <w:r w:rsidRPr="00502A69">
              <w:rPr>
                <w:rFonts w:hint="eastAsia"/>
                <w:b/>
                <w:sz w:val="24"/>
              </w:rPr>
              <w:t>、建设项目环境</w:t>
            </w:r>
            <w:r w:rsidRPr="00502A69">
              <w:rPr>
                <w:rFonts w:hint="eastAsia"/>
                <w:b/>
                <w:bCs/>
                <w:sz w:val="24"/>
              </w:rPr>
              <w:t>可行性</w:t>
            </w:r>
            <w:r w:rsidRPr="00502A69">
              <w:rPr>
                <w:b/>
                <w:bCs/>
                <w:sz w:val="24"/>
              </w:rPr>
              <w:t>分析</w:t>
            </w:r>
          </w:p>
          <w:p w14:paraId="790D2C3D" w14:textId="77777777" w:rsidR="00C5085A" w:rsidRPr="00502A69" w:rsidRDefault="00C5085A" w:rsidP="00C5085A">
            <w:pPr>
              <w:adjustRightInd w:val="0"/>
              <w:snapToGrid w:val="0"/>
              <w:spacing w:line="360" w:lineRule="auto"/>
              <w:outlineLvl w:val="1"/>
              <w:rPr>
                <w:b/>
                <w:bCs/>
                <w:sz w:val="24"/>
              </w:rPr>
            </w:pPr>
            <w:r w:rsidRPr="00502A69">
              <w:rPr>
                <w:rFonts w:hint="eastAsia"/>
                <w:b/>
                <w:bCs/>
                <w:sz w:val="24"/>
              </w:rPr>
              <w:t>2.1</w:t>
            </w:r>
            <w:r w:rsidRPr="00502A69">
              <w:rPr>
                <w:rFonts w:hint="eastAsia"/>
                <w:b/>
                <w:sz w:val="24"/>
              </w:rPr>
              <w:t>建设项目</w:t>
            </w:r>
            <w:r w:rsidRPr="00502A69">
              <w:rPr>
                <w:b/>
                <w:bCs/>
                <w:sz w:val="24"/>
              </w:rPr>
              <w:t>环</w:t>
            </w:r>
            <w:r w:rsidRPr="00502A69">
              <w:rPr>
                <w:rFonts w:hint="eastAsia"/>
                <w:b/>
                <w:bCs/>
                <w:sz w:val="24"/>
              </w:rPr>
              <w:t>评</w:t>
            </w:r>
            <w:r w:rsidRPr="00502A69">
              <w:rPr>
                <w:b/>
                <w:bCs/>
                <w:sz w:val="24"/>
              </w:rPr>
              <w:t>审批原则符合性分析</w:t>
            </w:r>
          </w:p>
          <w:p w14:paraId="0967082A" w14:textId="77777777" w:rsidR="00C5085A" w:rsidRPr="00502A69" w:rsidRDefault="00C5085A" w:rsidP="00C5085A">
            <w:pPr>
              <w:adjustRightInd w:val="0"/>
              <w:snapToGrid w:val="0"/>
              <w:spacing w:line="360" w:lineRule="auto"/>
              <w:rPr>
                <w:b/>
                <w:bCs/>
                <w:sz w:val="24"/>
              </w:rPr>
            </w:pPr>
            <w:r w:rsidRPr="00502A69">
              <w:rPr>
                <w:rFonts w:hint="eastAsia"/>
                <w:b/>
                <w:bCs/>
                <w:sz w:val="24"/>
              </w:rPr>
              <w:t>2.1.1</w:t>
            </w:r>
            <w:r w:rsidRPr="00502A69">
              <w:rPr>
                <w:rFonts w:ascii="宋体" w:hAnsi="宋体" w:hint="eastAsia"/>
                <w:b/>
                <w:bCs/>
                <w:sz w:val="24"/>
              </w:rPr>
              <w:t>建设项目符合生态环境分区管控方案的要求</w:t>
            </w:r>
          </w:p>
          <w:p w14:paraId="50B0EB3B" w14:textId="497512F1" w:rsidR="00C5085A" w:rsidRPr="00502A69" w:rsidRDefault="00C5085A" w:rsidP="00C5085A">
            <w:pPr>
              <w:adjustRightInd w:val="0"/>
              <w:snapToGrid w:val="0"/>
              <w:spacing w:line="360" w:lineRule="auto"/>
              <w:ind w:firstLineChars="200" w:firstLine="480"/>
              <w:rPr>
                <w:sz w:val="24"/>
              </w:rPr>
            </w:pPr>
            <w:r w:rsidRPr="00502A69">
              <w:rPr>
                <w:sz w:val="24"/>
              </w:rPr>
              <w:t>根据《关于印发</w:t>
            </w:r>
            <w:r w:rsidRPr="00502A69">
              <w:rPr>
                <w:sz w:val="24"/>
              </w:rPr>
              <w:t>&lt;</w:t>
            </w:r>
            <w:r w:rsidRPr="00502A69">
              <w:rPr>
                <w:sz w:val="24"/>
              </w:rPr>
              <w:t>嘉兴市</w:t>
            </w:r>
            <w:r w:rsidRPr="00502A69">
              <w:rPr>
                <w:sz w:val="24"/>
              </w:rPr>
              <w:t>“</w:t>
            </w:r>
            <w:r w:rsidRPr="00502A69">
              <w:rPr>
                <w:sz w:val="24"/>
              </w:rPr>
              <w:t>三线一单</w:t>
            </w:r>
            <w:r w:rsidRPr="00502A69">
              <w:rPr>
                <w:sz w:val="24"/>
              </w:rPr>
              <w:t>”</w:t>
            </w:r>
            <w:r w:rsidRPr="00502A69">
              <w:rPr>
                <w:sz w:val="24"/>
              </w:rPr>
              <w:t>生态环境分区管控方案</w:t>
            </w:r>
            <w:r w:rsidRPr="00502A69">
              <w:rPr>
                <w:sz w:val="24"/>
              </w:rPr>
              <w:t>&gt;</w:t>
            </w:r>
            <w:r w:rsidRPr="00502A69">
              <w:rPr>
                <w:sz w:val="24"/>
              </w:rPr>
              <w:t>的通知》（嘉环发</w:t>
            </w:r>
            <w:r w:rsidRPr="00502A69">
              <w:rPr>
                <w:sz w:val="24"/>
              </w:rPr>
              <w:t>[2020]66</w:t>
            </w:r>
            <w:r w:rsidRPr="00502A69">
              <w:rPr>
                <w:sz w:val="24"/>
              </w:rPr>
              <w:t>号），本项目选址于</w:t>
            </w:r>
            <w:r w:rsidRPr="00502A69">
              <w:rPr>
                <w:rFonts w:hint="eastAsia"/>
                <w:sz w:val="24"/>
              </w:rPr>
              <w:t>浙江省嘉兴市南湖区七星街道东进村张家浜</w:t>
            </w:r>
            <w:r w:rsidRPr="00502A69">
              <w:rPr>
                <w:rFonts w:hint="eastAsia"/>
                <w:sz w:val="24"/>
              </w:rPr>
              <w:t>71</w:t>
            </w:r>
            <w:r w:rsidRPr="00502A69">
              <w:rPr>
                <w:rFonts w:hint="eastAsia"/>
                <w:sz w:val="24"/>
              </w:rPr>
              <w:t>号</w:t>
            </w:r>
            <w:r w:rsidRPr="00502A69">
              <w:rPr>
                <w:rFonts w:hint="eastAsia"/>
                <w:sz w:val="24"/>
              </w:rPr>
              <w:t>2</w:t>
            </w:r>
            <w:r w:rsidRPr="00502A69">
              <w:rPr>
                <w:rFonts w:hint="eastAsia"/>
                <w:sz w:val="24"/>
              </w:rPr>
              <w:t>幢</w:t>
            </w:r>
            <w:r w:rsidRPr="00502A69">
              <w:rPr>
                <w:rFonts w:hint="eastAsia"/>
                <w:sz w:val="24"/>
              </w:rPr>
              <w:t>2#</w:t>
            </w:r>
            <w:r w:rsidR="00DF1999" w:rsidRPr="00502A69">
              <w:rPr>
                <w:rFonts w:hint="eastAsia"/>
                <w:sz w:val="24"/>
              </w:rPr>
              <w:t>车间一楼南侧及四楼南侧位置</w:t>
            </w:r>
            <w:r w:rsidRPr="00502A69">
              <w:rPr>
                <w:sz w:val="24"/>
              </w:rPr>
              <w:t>，位于南湖区</w:t>
            </w:r>
            <w:r w:rsidRPr="00502A69">
              <w:rPr>
                <w:rFonts w:hint="eastAsia"/>
                <w:sz w:val="24"/>
              </w:rPr>
              <w:t>七星街道</w:t>
            </w:r>
            <w:r w:rsidRPr="00502A69">
              <w:rPr>
                <w:sz w:val="24"/>
              </w:rPr>
              <w:t>产业集聚重点管控单元（环境管控单元编码：</w:t>
            </w:r>
            <w:r w:rsidRPr="00502A69">
              <w:rPr>
                <w:kern w:val="0"/>
                <w:sz w:val="24"/>
              </w:rPr>
              <w:t>ZH3304022004</w:t>
            </w:r>
            <w:r w:rsidRPr="00502A69">
              <w:rPr>
                <w:sz w:val="24"/>
              </w:rPr>
              <w:t>）。根据表</w:t>
            </w:r>
            <w:r w:rsidRPr="00502A69">
              <w:rPr>
                <w:rFonts w:hint="eastAsia"/>
                <w:sz w:val="24"/>
              </w:rPr>
              <w:t>1</w:t>
            </w:r>
            <w:r w:rsidRPr="00502A69">
              <w:rPr>
                <w:sz w:val="24"/>
              </w:rPr>
              <w:t>-2</w:t>
            </w:r>
            <w:r w:rsidRPr="00502A69">
              <w:rPr>
                <w:sz w:val="24"/>
              </w:rPr>
              <w:t>的分析，本项目符合南湖区</w:t>
            </w:r>
            <w:r w:rsidRPr="00502A69">
              <w:rPr>
                <w:rFonts w:hint="eastAsia"/>
                <w:sz w:val="24"/>
              </w:rPr>
              <w:t>七星街道</w:t>
            </w:r>
            <w:r w:rsidRPr="00502A69">
              <w:rPr>
                <w:sz w:val="24"/>
              </w:rPr>
              <w:t>产业集聚重点管控单元的要求。符合空间布局约束、污染物排放</w:t>
            </w:r>
            <w:r w:rsidRPr="00502A69">
              <w:rPr>
                <w:rFonts w:ascii="宋体" w:hAnsi="宋体" w:hint="eastAsia"/>
                <w:sz w:val="24"/>
              </w:rPr>
              <w:t>管控、环境风险防控和资源开发效率要求，因此本项目建设符合生态环境分区管控方案的要求。</w:t>
            </w:r>
          </w:p>
          <w:p w14:paraId="2E3D0436" w14:textId="77777777" w:rsidR="00C5085A" w:rsidRPr="00502A69" w:rsidRDefault="00C5085A" w:rsidP="00C5085A">
            <w:pPr>
              <w:adjustRightInd w:val="0"/>
              <w:snapToGrid w:val="0"/>
              <w:spacing w:line="360" w:lineRule="auto"/>
              <w:rPr>
                <w:b/>
                <w:bCs/>
                <w:sz w:val="24"/>
              </w:rPr>
            </w:pPr>
            <w:r w:rsidRPr="00502A69">
              <w:rPr>
                <w:rFonts w:hint="eastAsia"/>
                <w:b/>
                <w:bCs/>
                <w:sz w:val="24"/>
              </w:rPr>
              <w:t>2.1</w:t>
            </w:r>
            <w:r w:rsidRPr="00502A69">
              <w:rPr>
                <w:b/>
                <w:bCs/>
                <w:sz w:val="24"/>
              </w:rPr>
              <w:t>.</w:t>
            </w:r>
            <w:r w:rsidRPr="00502A69">
              <w:rPr>
                <w:rFonts w:hint="eastAsia"/>
                <w:b/>
                <w:bCs/>
                <w:sz w:val="24"/>
              </w:rPr>
              <w:t>2</w:t>
            </w:r>
            <w:r w:rsidRPr="00502A69">
              <w:rPr>
                <w:b/>
                <w:bCs/>
                <w:sz w:val="24"/>
              </w:rPr>
              <w:t>排放污染物符合国家、省规定的污染物排放标准</w:t>
            </w:r>
          </w:p>
          <w:p w14:paraId="75D753EC" w14:textId="77777777" w:rsidR="00C5085A" w:rsidRPr="00502A69" w:rsidRDefault="00C5085A" w:rsidP="00C5085A">
            <w:pPr>
              <w:adjustRightInd w:val="0"/>
              <w:snapToGrid w:val="0"/>
              <w:spacing w:line="360" w:lineRule="auto"/>
              <w:ind w:firstLineChars="200" w:firstLine="480"/>
              <w:rPr>
                <w:sz w:val="24"/>
              </w:rPr>
            </w:pPr>
            <w:r w:rsidRPr="00502A69">
              <w:rPr>
                <w:sz w:val="24"/>
              </w:rPr>
              <w:t>通过建设环保治理设施对项目污染物进行治理，营运期废气、废水、噪声、固废等经落实本项目提出的污染防治措施后，可全部做到达标排放。</w:t>
            </w:r>
          </w:p>
          <w:p w14:paraId="60BB6970" w14:textId="77777777" w:rsidR="00C5085A" w:rsidRPr="00502A69" w:rsidRDefault="00C5085A" w:rsidP="00C5085A">
            <w:pPr>
              <w:adjustRightInd w:val="0"/>
              <w:snapToGrid w:val="0"/>
              <w:spacing w:line="360" w:lineRule="auto"/>
              <w:rPr>
                <w:b/>
                <w:bCs/>
                <w:sz w:val="24"/>
              </w:rPr>
            </w:pPr>
            <w:r w:rsidRPr="00502A69">
              <w:rPr>
                <w:rFonts w:hint="eastAsia"/>
                <w:b/>
                <w:bCs/>
                <w:sz w:val="24"/>
              </w:rPr>
              <w:t>2.1</w:t>
            </w:r>
            <w:r w:rsidRPr="00502A69">
              <w:rPr>
                <w:b/>
                <w:bCs/>
                <w:sz w:val="24"/>
              </w:rPr>
              <w:t>.</w:t>
            </w:r>
            <w:r w:rsidRPr="00502A69">
              <w:rPr>
                <w:rFonts w:hint="eastAsia"/>
                <w:b/>
                <w:bCs/>
                <w:sz w:val="24"/>
              </w:rPr>
              <w:t>3</w:t>
            </w:r>
            <w:r w:rsidRPr="00502A69">
              <w:rPr>
                <w:b/>
                <w:bCs/>
                <w:sz w:val="24"/>
              </w:rPr>
              <w:t>排放污染物符合国家、省规定的主要污染物排放总量控制</w:t>
            </w:r>
            <w:r w:rsidRPr="00502A69">
              <w:rPr>
                <w:b/>
                <w:bCs/>
                <w:sz w:val="24"/>
              </w:rPr>
              <w:lastRenderedPageBreak/>
              <w:t>指标</w:t>
            </w:r>
          </w:p>
          <w:p w14:paraId="10C8CC53" w14:textId="0507D548" w:rsidR="00C5085A" w:rsidRPr="00502A69" w:rsidRDefault="00C5085A" w:rsidP="00C5085A">
            <w:pPr>
              <w:adjustRightInd w:val="0"/>
              <w:snapToGrid w:val="0"/>
              <w:spacing w:line="353" w:lineRule="auto"/>
              <w:ind w:firstLineChars="200" w:firstLine="480"/>
              <w:rPr>
                <w:sz w:val="24"/>
              </w:rPr>
            </w:pPr>
            <w:r w:rsidRPr="00502A69">
              <w:rPr>
                <w:sz w:val="24"/>
              </w:rPr>
              <w:t>根据本项目污染物特征，纳入总量控制的污染物为</w:t>
            </w:r>
            <w:r w:rsidRPr="00502A69">
              <w:rPr>
                <w:sz w:val="24"/>
              </w:rPr>
              <w:t>CO</w:t>
            </w:r>
            <w:r w:rsidR="001E49B7" w:rsidRPr="00502A69">
              <w:rPr>
                <w:sz w:val="24"/>
              </w:rPr>
              <w:t>D</w:t>
            </w:r>
            <w:r w:rsidR="001E49B7" w:rsidRPr="00502A69">
              <w:rPr>
                <w:sz w:val="24"/>
                <w:vertAlign w:val="subscript"/>
              </w:rPr>
              <w:t>Cr</w:t>
            </w:r>
            <w:r w:rsidRPr="00502A69">
              <w:rPr>
                <w:sz w:val="24"/>
              </w:rPr>
              <w:t>、</w:t>
            </w:r>
            <w:r w:rsidRPr="00502A69">
              <w:rPr>
                <w:sz w:val="24"/>
              </w:rPr>
              <w:t>NH</w:t>
            </w:r>
            <w:r w:rsidRPr="00502A69">
              <w:rPr>
                <w:sz w:val="24"/>
                <w:vertAlign w:val="subscript"/>
              </w:rPr>
              <w:t>3</w:t>
            </w:r>
            <w:r w:rsidRPr="00502A69">
              <w:rPr>
                <w:sz w:val="24"/>
              </w:rPr>
              <w:t>-N</w:t>
            </w:r>
            <w:r w:rsidRPr="00502A69">
              <w:rPr>
                <w:rFonts w:hint="eastAsia"/>
                <w:bCs/>
                <w:snapToGrid w:val="0"/>
                <w:kern w:val="0"/>
                <w:sz w:val="24"/>
              </w:rPr>
              <w:t>。</w:t>
            </w:r>
            <w:r w:rsidRPr="00502A69">
              <w:rPr>
                <w:rFonts w:hint="eastAsia"/>
                <w:sz w:val="24"/>
              </w:rPr>
              <w:t>另外根据环发</w:t>
            </w:r>
            <w:r w:rsidRPr="00502A69">
              <w:rPr>
                <w:rFonts w:hint="eastAsia"/>
                <w:sz w:val="24"/>
              </w:rPr>
              <w:t>[2014]197</w:t>
            </w:r>
            <w:r w:rsidRPr="00502A69">
              <w:rPr>
                <w:rFonts w:hint="eastAsia"/>
                <w:sz w:val="24"/>
              </w:rPr>
              <w:t>号《关于印发</w:t>
            </w:r>
            <w:r w:rsidRPr="00502A69">
              <w:rPr>
                <w:rFonts w:hint="eastAsia"/>
                <w:sz w:val="24"/>
              </w:rPr>
              <w:t>&lt;</w:t>
            </w:r>
            <w:r w:rsidRPr="00502A69">
              <w:rPr>
                <w:rFonts w:hint="eastAsia"/>
                <w:sz w:val="24"/>
              </w:rPr>
              <w:t>建设项目主要污染物排放总量指标审核及管理暂行办法</w:t>
            </w:r>
            <w:r w:rsidRPr="00502A69">
              <w:rPr>
                <w:rFonts w:hint="eastAsia"/>
                <w:sz w:val="24"/>
              </w:rPr>
              <w:t>&gt;</w:t>
            </w:r>
            <w:r w:rsidRPr="00502A69">
              <w:rPr>
                <w:rFonts w:hint="eastAsia"/>
                <w:sz w:val="24"/>
              </w:rPr>
              <w:t>的通知》，将颗粒物也纳入了总量控制指标。</w:t>
            </w:r>
          </w:p>
          <w:p w14:paraId="02534F71" w14:textId="77777777" w:rsidR="00C5085A" w:rsidRPr="00502A69" w:rsidRDefault="00C5085A" w:rsidP="00C5085A">
            <w:pPr>
              <w:adjustRightInd w:val="0"/>
              <w:snapToGrid w:val="0"/>
              <w:spacing w:line="360" w:lineRule="auto"/>
              <w:ind w:firstLineChars="200" w:firstLine="480"/>
              <w:rPr>
                <w:sz w:val="24"/>
              </w:rPr>
            </w:pPr>
            <w:r w:rsidRPr="00502A69">
              <w:rPr>
                <w:rFonts w:hint="eastAsia"/>
                <w:sz w:val="24"/>
              </w:rPr>
              <w:t>根据《关于进一步建立完善建设项目环评审批污染物排放总量削减替代区域限批等制度的通知》（浙环发</w:t>
            </w:r>
            <w:r w:rsidRPr="00502A69">
              <w:rPr>
                <w:rFonts w:hint="eastAsia"/>
                <w:sz w:val="24"/>
              </w:rPr>
              <w:t>[2012]10</w:t>
            </w:r>
            <w:r w:rsidRPr="00502A69">
              <w:rPr>
                <w:rFonts w:hint="eastAsia"/>
                <w:sz w:val="24"/>
              </w:rPr>
              <w:t>号），新建、改建、扩建项目不排放生产废水且排放的水主要污染物仅源自厂区内独立生活区域所排放生活污水的，其新增的化学需氧量和氨氮两项水主要污染物排放量可不进行区域替代削减。本项目实施后不排放生产废水，只排放生活污水，因此，</w:t>
            </w:r>
            <w:r w:rsidRPr="00502A69">
              <w:rPr>
                <w:rFonts w:hint="eastAsia"/>
                <w:sz w:val="24"/>
              </w:rPr>
              <w:t>COD</w:t>
            </w:r>
            <w:r w:rsidRPr="00502A69">
              <w:rPr>
                <w:rFonts w:hint="eastAsia"/>
                <w:sz w:val="24"/>
                <w:vertAlign w:val="subscript"/>
              </w:rPr>
              <w:t>Cr</w:t>
            </w:r>
            <w:r w:rsidRPr="00502A69">
              <w:rPr>
                <w:rFonts w:hint="eastAsia"/>
                <w:sz w:val="24"/>
              </w:rPr>
              <w:t>、</w:t>
            </w:r>
            <w:r w:rsidRPr="00502A69">
              <w:rPr>
                <w:rFonts w:hint="eastAsia"/>
                <w:sz w:val="24"/>
              </w:rPr>
              <w:t>NH</w:t>
            </w:r>
            <w:r w:rsidRPr="00502A69">
              <w:rPr>
                <w:rFonts w:hint="eastAsia"/>
                <w:sz w:val="24"/>
                <w:vertAlign w:val="subscript"/>
              </w:rPr>
              <w:t>3</w:t>
            </w:r>
            <w:r w:rsidRPr="00502A69">
              <w:rPr>
                <w:rFonts w:hint="eastAsia"/>
                <w:sz w:val="24"/>
              </w:rPr>
              <w:t>-N</w:t>
            </w:r>
            <w:r w:rsidRPr="00502A69">
              <w:rPr>
                <w:rFonts w:hint="eastAsia"/>
                <w:sz w:val="24"/>
              </w:rPr>
              <w:t>排放量无需区域替代削减。</w:t>
            </w:r>
          </w:p>
          <w:p w14:paraId="511B59DF" w14:textId="77777777" w:rsidR="00C5085A" w:rsidRPr="00502A69" w:rsidRDefault="00C5085A" w:rsidP="00C5085A">
            <w:pPr>
              <w:adjustRightInd w:val="0"/>
              <w:snapToGrid w:val="0"/>
              <w:spacing w:line="353" w:lineRule="auto"/>
              <w:ind w:firstLineChars="200" w:firstLine="480"/>
              <w:rPr>
                <w:bCs/>
                <w:snapToGrid w:val="0"/>
                <w:kern w:val="0"/>
                <w:sz w:val="24"/>
              </w:rPr>
            </w:pPr>
            <w:r w:rsidRPr="00502A69">
              <w:rPr>
                <w:rFonts w:hint="eastAsia"/>
                <w:bCs/>
                <w:snapToGrid w:val="0"/>
                <w:kern w:val="0"/>
                <w:sz w:val="24"/>
              </w:rPr>
              <w:t>根据《建设项目主要污染物排放总量指标审核及管理暂行办法》</w:t>
            </w:r>
            <w:r w:rsidRPr="00502A69">
              <w:rPr>
                <w:rFonts w:hint="eastAsia"/>
                <w:bCs/>
                <w:snapToGrid w:val="0"/>
                <w:kern w:val="0"/>
                <w:sz w:val="24"/>
              </w:rPr>
              <w:t>(</w:t>
            </w:r>
            <w:r w:rsidRPr="00502A69">
              <w:rPr>
                <w:rFonts w:hint="eastAsia"/>
                <w:bCs/>
                <w:snapToGrid w:val="0"/>
                <w:kern w:val="0"/>
                <w:sz w:val="24"/>
              </w:rPr>
              <w:t>环发</w:t>
            </w:r>
            <w:r w:rsidRPr="00502A69">
              <w:rPr>
                <w:rFonts w:hint="eastAsia"/>
                <w:bCs/>
                <w:snapToGrid w:val="0"/>
                <w:kern w:val="0"/>
                <w:sz w:val="24"/>
              </w:rPr>
              <w:t>[2014]197</w:t>
            </w:r>
            <w:r w:rsidRPr="00502A69">
              <w:rPr>
                <w:rFonts w:hint="eastAsia"/>
                <w:bCs/>
                <w:snapToGrid w:val="0"/>
                <w:kern w:val="0"/>
                <w:sz w:val="24"/>
              </w:rPr>
              <w:t>号</w:t>
            </w:r>
            <w:r w:rsidRPr="00502A69">
              <w:rPr>
                <w:rFonts w:hint="eastAsia"/>
                <w:bCs/>
                <w:snapToGrid w:val="0"/>
                <w:kern w:val="0"/>
                <w:sz w:val="24"/>
              </w:rPr>
              <w:t>)</w:t>
            </w:r>
            <w:r w:rsidRPr="00502A69">
              <w:rPr>
                <w:rFonts w:hint="eastAsia"/>
                <w:bCs/>
                <w:snapToGrid w:val="0"/>
                <w:kern w:val="0"/>
                <w:sz w:val="24"/>
              </w:rPr>
              <w:t>要求，本项目实施后新增颗粒物应按照建设项目所需替代的主要污染物排放总量指标的</w:t>
            </w:r>
            <w:r w:rsidRPr="00502A69">
              <w:rPr>
                <w:rFonts w:hint="eastAsia"/>
                <w:bCs/>
                <w:snapToGrid w:val="0"/>
                <w:kern w:val="0"/>
                <w:sz w:val="24"/>
              </w:rPr>
              <w:t>2</w:t>
            </w:r>
            <w:r w:rsidRPr="00502A69">
              <w:rPr>
                <w:rFonts w:hint="eastAsia"/>
                <w:bCs/>
                <w:snapToGrid w:val="0"/>
                <w:kern w:val="0"/>
                <w:sz w:val="24"/>
              </w:rPr>
              <w:t>倍进行削减替代。</w:t>
            </w:r>
          </w:p>
          <w:p w14:paraId="2153A638" w14:textId="77777777" w:rsidR="00C5085A" w:rsidRPr="00502A69" w:rsidRDefault="00C5085A" w:rsidP="00C5085A">
            <w:pPr>
              <w:adjustRightInd w:val="0"/>
              <w:snapToGrid w:val="0"/>
              <w:spacing w:line="360" w:lineRule="auto"/>
              <w:rPr>
                <w:sz w:val="24"/>
              </w:rPr>
            </w:pPr>
            <w:r w:rsidRPr="00502A69">
              <w:rPr>
                <w:rFonts w:hint="eastAsia"/>
                <w:b/>
                <w:bCs/>
                <w:sz w:val="24"/>
              </w:rPr>
              <w:t>2.1</w:t>
            </w:r>
            <w:r w:rsidRPr="00502A69">
              <w:rPr>
                <w:b/>
                <w:bCs/>
                <w:sz w:val="24"/>
              </w:rPr>
              <w:t>.</w:t>
            </w:r>
            <w:r w:rsidRPr="00502A69">
              <w:rPr>
                <w:rFonts w:hint="eastAsia"/>
                <w:b/>
                <w:bCs/>
                <w:sz w:val="24"/>
              </w:rPr>
              <w:t>4</w:t>
            </w:r>
            <w:r w:rsidRPr="00502A69">
              <w:rPr>
                <w:rFonts w:hint="eastAsia"/>
                <w:b/>
                <w:bCs/>
                <w:sz w:val="24"/>
              </w:rPr>
              <w:t>清洁生产要求的符合性</w:t>
            </w:r>
          </w:p>
          <w:p w14:paraId="211C7389" w14:textId="77777777" w:rsidR="00C5085A" w:rsidRPr="00502A69" w:rsidRDefault="00C5085A" w:rsidP="00C5085A">
            <w:pPr>
              <w:adjustRightInd w:val="0"/>
              <w:snapToGrid w:val="0"/>
              <w:spacing w:line="360" w:lineRule="auto"/>
              <w:ind w:firstLineChars="200" w:firstLine="480"/>
              <w:rPr>
                <w:sz w:val="24"/>
              </w:rPr>
            </w:pPr>
            <w:r w:rsidRPr="00502A69">
              <w:rPr>
                <w:rFonts w:hint="eastAsia"/>
                <w:sz w:val="24"/>
              </w:rPr>
              <w:t>本项目生活用水量较少，所有设备用电驱动，电能为清洁能源，因此本项目的实施基本符合清洁生产的要求。</w:t>
            </w:r>
          </w:p>
          <w:p w14:paraId="5B89034B" w14:textId="77777777" w:rsidR="00C5085A" w:rsidRPr="00502A69" w:rsidRDefault="00C5085A" w:rsidP="00C5085A">
            <w:pPr>
              <w:adjustRightInd w:val="0"/>
              <w:snapToGrid w:val="0"/>
              <w:spacing w:line="360" w:lineRule="auto"/>
              <w:rPr>
                <w:sz w:val="24"/>
              </w:rPr>
            </w:pPr>
            <w:r w:rsidRPr="00502A69">
              <w:rPr>
                <w:rFonts w:hint="eastAsia"/>
                <w:b/>
                <w:bCs/>
                <w:sz w:val="24"/>
              </w:rPr>
              <w:t>2.1</w:t>
            </w:r>
            <w:r w:rsidRPr="00502A69">
              <w:rPr>
                <w:b/>
                <w:bCs/>
                <w:sz w:val="24"/>
              </w:rPr>
              <w:t>.</w:t>
            </w:r>
            <w:r w:rsidRPr="00502A69">
              <w:rPr>
                <w:rFonts w:hint="eastAsia"/>
                <w:b/>
                <w:bCs/>
                <w:sz w:val="24"/>
              </w:rPr>
              <w:t>5</w:t>
            </w:r>
            <w:r w:rsidRPr="00502A69">
              <w:rPr>
                <w:b/>
                <w:bCs/>
                <w:sz w:val="24"/>
              </w:rPr>
              <w:t>建设项目符合主体功能区规划、土地利用总体规划、城乡规划的要求</w:t>
            </w:r>
          </w:p>
          <w:p w14:paraId="32503AC0" w14:textId="4F936E55" w:rsidR="00C5085A" w:rsidRPr="00502A69" w:rsidRDefault="00C5085A" w:rsidP="00C5085A">
            <w:pPr>
              <w:adjustRightInd w:val="0"/>
              <w:snapToGrid w:val="0"/>
              <w:spacing w:line="360" w:lineRule="auto"/>
              <w:ind w:firstLineChars="200" w:firstLine="480"/>
              <w:rPr>
                <w:sz w:val="24"/>
              </w:rPr>
            </w:pPr>
            <w:r w:rsidRPr="00502A69">
              <w:rPr>
                <w:sz w:val="24"/>
              </w:rPr>
              <w:t>本项目位于</w:t>
            </w:r>
            <w:r w:rsidRPr="00502A69">
              <w:rPr>
                <w:rFonts w:hint="eastAsia"/>
                <w:bCs/>
                <w:sz w:val="24"/>
              </w:rPr>
              <w:t>浙江省嘉兴市南湖区七星街道东进村张家浜</w:t>
            </w:r>
            <w:r w:rsidRPr="00502A69">
              <w:rPr>
                <w:rFonts w:hint="eastAsia"/>
                <w:bCs/>
                <w:sz w:val="24"/>
              </w:rPr>
              <w:t>71</w:t>
            </w:r>
            <w:r w:rsidRPr="00502A69">
              <w:rPr>
                <w:rFonts w:hint="eastAsia"/>
                <w:bCs/>
                <w:sz w:val="24"/>
              </w:rPr>
              <w:t>号</w:t>
            </w:r>
            <w:r w:rsidRPr="00502A69">
              <w:rPr>
                <w:rFonts w:hint="eastAsia"/>
                <w:bCs/>
                <w:sz w:val="24"/>
              </w:rPr>
              <w:t>2</w:t>
            </w:r>
            <w:r w:rsidRPr="00502A69">
              <w:rPr>
                <w:rFonts w:hint="eastAsia"/>
                <w:bCs/>
                <w:sz w:val="24"/>
              </w:rPr>
              <w:t>幢</w:t>
            </w:r>
            <w:r w:rsidRPr="00502A69">
              <w:rPr>
                <w:rFonts w:hint="eastAsia"/>
                <w:bCs/>
                <w:sz w:val="24"/>
              </w:rPr>
              <w:t>2#</w:t>
            </w:r>
            <w:r w:rsidR="00DF1999" w:rsidRPr="00502A69">
              <w:rPr>
                <w:rFonts w:hint="eastAsia"/>
                <w:bCs/>
                <w:sz w:val="24"/>
              </w:rPr>
              <w:t>车间一楼南侧及四楼南侧位置</w:t>
            </w:r>
            <w:r w:rsidRPr="00502A69">
              <w:rPr>
                <w:rFonts w:hint="eastAsia"/>
                <w:bCs/>
                <w:sz w:val="24"/>
              </w:rPr>
              <w:t>，</w:t>
            </w:r>
            <w:r w:rsidRPr="00502A69">
              <w:rPr>
                <w:sz w:val="24"/>
              </w:rPr>
              <w:t>项目用地性质为</w:t>
            </w:r>
            <w:r w:rsidRPr="00502A69">
              <w:rPr>
                <w:rFonts w:hint="eastAsia"/>
                <w:sz w:val="24"/>
              </w:rPr>
              <w:t>工业用地</w:t>
            </w:r>
            <w:r w:rsidRPr="00502A69">
              <w:rPr>
                <w:sz w:val="24"/>
              </w:rPr>
              <w:t>，项目用地符合当地主体功能区规划、土地利用总体规划及城乡规划。</w:t>
            </w:r>
          </w:p>
          <w:p w14:paraId="4AEA9DCF" w14:textId="77777777" w:rsidR="00C5085A" w:rsidRPr="00502A69" w:rsidRDefault="00C5085A" w:rsidP="00C5085A">
            <w:pPr>
              <w:adjustRightInd w:val="0"/>
              <w:snapToGrid w:val="0"/>
              <w:spacing w:line="360" w:lineRule="auto"/>
              <w:rPr>
                <w:sz w:val="24"/>
              </w:rPr>
            </w:pPr>
            <w:r w:rsidRPr="00502A69">
              <w:rPr>
                <w:rFonts w:hint="eastAsia"/>
                <w:b/>
                <w:bCs/>
                <w:sz w:val="24"/>
              </w:rPr>
              <w:t>2.1</w:t>
            </w:r>
            <w:r w:rsidRPr="00502A69">
              <w:rPr>
                <w:b/>
                <w:bCs/>
                <w:sz w:val="24"/>
              </w:rPr>
              <w:t>.</w:t>
            </w:r>
            <w:r w:rsidRPr="00502A69">
              <w:rPr>
                <w:rFonts w:hint="eastAsia"/>
                <w:b/>
                <w:bCs/>
                <w:sz w:val="24"/>
              </w:rPr>
              <w:t>6</w:t>
            </w:r>
            <w:r w:rsidRPr="00502A69">
              <w:rPr>
                <w:b/>
                <w:bCs/>
                <w:sz w:val="24"/>
              </w:rPr>
              <w:t>建设项目符合、国家和省产业政策等的要求</w:t>
            </w:r>
          </w:p>
          <w:p w14:paraId="25B4E1AC" w14:textId="5E4A403C" w:rsidR="00C5085A" w:rsidRPr="00502A69" w:rsidRDefault="00C5085A" w:rsidP="00C5085A">
            <w:pPr>
              <w:spacing w:line="360" w:lineRule="auto"/>
              <w:ind w:firstLineChars="200" w:firstLine="480"/>
            </w:pPr>
            <w:r w:rsidRPr="00502A69">
              <w:rPr>
                <w:sz w:val="24"/>
              </w:rPr>
              <w:t>根据《</w:t>
            </w:r>
            <w:r w:rsidRPr="00502A69">
              <w:rPr>
                <w:rFonts w:hint="eastAsia"/>
                <w:sz w:val="24"/>
              </w:rPr>
              <w:t>产业结构调整指导目录（</w:t>
            </w:r>
            <w:r w:rsidRPr="00502A69">
              <w:rPr>
                <w:rFonts w:hint="eastAsia"/>
                <w:sz w:val="24"/>
              </w:rPr>
              <w:t>2019</w:t>
            </w:r>
            <w:r w:rsidRPr="00502A69">
              <w:rPr>
                <w:rFonts w:hint="eastAsia"/>
                <w:sz w:val="24"/>
              </w:rPr>
              <w:t>年本）</w:t>
            </w:r>
            <w:r w:rsidRPr="00502A69">
              <w:rPr>
                <w:sz w:val="24"/>
              </w:rPr>
              <w:t>》（</w:t>
            </w:r>
            <w:r w:rsidRPr="00502A69">
              <w:rPr>
                <w:spacing w:val="-2"/>
                <w:sz w:val="24"/>
              </w:rPr>
              <w:t>中华人民共和国国家发展和改革委员会令第</w:t>
            </w:r>
            <w:r w:rsidRPr="00502A69">
              <w:rPr>
                <w:rFonts w:hint="eastAsia"/>
                <w:spacing w:val="-2"/>
                <w:sz w:val="24"/>
              </w:rPr>
              <w:t>29</w:t>
            </w:r>
            <w:r w:rsidRPr="00502A69">
              <w:rPr>
                <w:spacing w:val="-2"/>
                <w:sz w:val="24"/>
              </w:rPr>
              <w:t>号，</w:t>
            </w:r>
            <w:r w:rsidRPr="00502A69">
              <w:rPr>
                <w:rFonts w:hint="eastAsia"/>
                <w:spacing w:val="-2"/>
                <w:sz w:val="24"/>
              </w:rPr>
              <w:t>2020.01.01</w:t>
            </w:r>
            <w:r w:rsidRPr="00502A69">
              <w:rPr>
                <w:rFonts w:hint="eastAsia"/>
                <w:spacing w:val="-2"/>
                <w:sz w:val="24"/>
              </w:rPr>
              <w:t>施行</w:t>
            </w:r>
            <w:r w:rsidRPr="00502A69">
              <w:rPr>
                <w:sz w:val="24"/>
              </w:rPr>
              <w:t>）</w:t>
            </w:r>
            <w:r w:rsidRPr="00502A69">
              <w:rPr>
                <w:rFonts w:hint="eastAsia"/>
                <w:sz w:val="24"/>
              </w:rPr>
              <w:t>，</w:t>
            </w:r>
            <w:r w:rsidRPr="00502A69">
              <w:rPr>
                <w:rFonts w:ascii="宋体" w:hAnsi="宋体" w:hint="eastAsia"/>
                <w:sz w:val="24"/>
              </w:rPr>
              <w:t>本项目不属于限制类及禁止类项目，故属允许类项目</w:t>
            </w:r>
            <w:r w:rsidRPr="00502A69">
              <w:rPr>
                <w:rFonts w:hint="eastAsia"/>
                <w:sz w:val="24"/>
              </w:rPr>
              <w:t>。根据</w:t>
            </w:r>
            <w:r w:rsidRPr="00502A69">
              <w:rPr>
                <w:bCs/>
                <w:sz w:val="24"/>
              </w:rPr>
              <w:t>《嘉兴</w:t>
            </w:r>
            <w:r w:rsidRPr="00502A69">
              <w:rPr>
                <w:bCs/>
                <w:sz w:val="24"/>
              </w:rPr>
              <w:lastRenderedPageBreak/>
              <w:t>市当前限制和禁止发展产业目录（</w:t>
            </w:r>
            <w:r w:rsidRPr="00502A69">
              <w:rPr>
                <w:bCs/>
                <w:sz w:val="24"/>
              </w:rPr>
              <w:t>2010</w:t>
            </w:r>
            <w:r w:rsidRPr="00502A69">
              <w:rPr>
                <w:bCs/>
                <w:sz w:val="24"/>
              </w:rPr>
              <w:t>年本）》《</w:t>
            </w:r>
            <w:r w:rsidR="001424F9" w:rsidRPr="00502A69">
              <w:rPr>
                <w:rFonts w:hint="eastAsia"/>
                <w:bCs/>
                <w:sz w:val="24"/>
              </w:rPr>
              <w:t>嘉兴市南湖区工业产业结构调整指导目录</w:t>
            </w:r>
            <w:r w:rsidRPr="00502A69">
              <w:rPr>
                <w:bCs/>
                <w:sz w:val="24"/>
              </w:rPr>
              <w:t>》</w:t>
            </w:r>
            <w:r w:rsidR="001424F9" w:rsidRPr="00502A69">
              <w:rPr>
                <w:rFonts w:hint="eastAsia"/>
                <w:bCs/>
                <w:sz w:val="24"/>
              </w:rPr>
              <w:t>（南政发</w:t>
            </w:r>
            <w:r w:rsidR="001424F9" w:rsidRPr="00502A69">
              <w:rPr>
                <w:rFonts w:hint="eastAsia"/>
                <w:bCs/>
                <w:sz w:val="24"/>
              </w:rPr>
              <w:t>[2008]37</w:t>
            </w:r>
            <w:r w:rsidR="001424F9" w:rsidRPr="00502A69">
              <w:rPr>
                <w:rFonts w:hint="eastAsia"/>
                <w:bCs/>
                <w:sz w:val="24"/>
              </w:rPr>
              <w:t>号）</w:t>
            </w:r>
            <w:r w:rsidRPr="00502A69">
              <w:rPr>
                <w:bCs/>
                <w:sz w:val="24"/>
              </w:rPr>
              <w:t>，</w:t>
            </w:r>
            <w:r w:rsidRPr="00502A69">
              <w:rPr>
                <w:sz w:val="24"/>
              </w:rPr>
              <w:t>本项目未列入限制类和淘汰类项目，因此，该项目建设符合国家及地方的产业政策</w:t>
            </w:r>
            <w:r w:rsidRPr="00502A69">
              <w:rPr>
                <w:rFonts w:hint="eastAsia"/>
                <w:sz w:val="24"/>
              </w:rPr>
              <w:t>。</w:t>
            </w:r>
          </w:p>
          <w:p w14:paraId="2742444D" w14:textId="77777777" w:rsidR="00C5085A" w:rsidRPr="00502A69" w:rsidRDefault="00C5085A" w:rsidP="00C5085A">
            <w:pPr>
              <w:adjustRightInd w:val="0"/>
              <w:snapToGrid w:val="0"/>
              <w:spacing w:line="360" w:lineRule="auto"/>
              <w:ind w:firstLine="482"/>
              <w:rPr>
                <w:sz w:val="24"/>
              </w:rPr>
            </w:pPr>
            <w:r w:rsidRPr="00502A69">
              <w:rPr>
                <w:rFonts w:hint="eastAsia"/>
                <w:sz w:val="24"/>
              </w:rPr>
              <w:t>因此，本项目的建设基本符合国家及地方的产业政策。</w:t>
            </w:r>
          </w:p>
          <w:p w14:paraId="3442F605" w14:textId="77777777" w:rsidR="00C5085A" w:rsidRPr="00502A69" w:rsidRDefault="00C5085A" w:rsidP="00C5085A">
            <w:pPr>
              <w:adjustRightInd w:val="0"/>
              <w:snapToGrid w:val="0"/>
              <w:spacing w:line="360" w:lineRule="auto"/>
              <w:rPr>
                <w:sz w:val="24"/>
              </w:rPr>
            </w:pPr>
            <w:r w:rsidRPr="00502A69">
              <w:rPr>
                <w:rFonts w:hint="eastAsia"/>
                <w:b/>
                <w:bCs/>
                <w:sz w:val="24"/>
              </w:rPr>
              <w:t>2.1</w:t>
            </w:r>
            <w:r w:rsidRPr="00502A69">
              <w:rPr>
                <w:b/>
                <w:bCs/>
                <w:sz w:val="24"/>
              </w:rPr>
              <w:t>.</w:t>
            </w:r>
            <w:r w:rsidRPr="00502A69">
              <w:rPr>
                <w:rFonts w:hint="eastAsia"/>
                <w:b/>
                <w:bCs/>
                <w:sz w:val="24"/>
              </w:rPr>
              <w:t>7</w:t>
            </w:r>
            <w:r w:rsidRPr="00502A69">
              <w:rPr>
                <w:rFonts w:hint="eastAsia"/>
                <w:b/>
                <w:bCs/>
                <w:sz w:val="24"/>
              </w:rPr>
              <w:t>省生态环境厅行业环境准入条件的符合性</w:t>
            </w:r>
          </w:p>
          <w:p w14:paraId="07E4F290" w14:textId="77777777" w:rsidR="00C5085A" w:rsidRPr="00502A69" w:rsidRDefault="006E6ABF" w:rsidP="006E6ABF">
            <w:pPr>
              <w:adjustRightInd w:val="0"/>
              <w:snapToGrid w:val="0"/>
              <w:spacing w:line="360" w:lineRule="auto"/>
              <w:ind w:firstLineChars="200" w:firstLine="480"/>
              <w:rPr>
                <w:sz w:val="24"/>
              </w:rPr>
            </w:pPr>
            <w:r w:rsidRPr="00502A69">
              <w:rPr>
                <w:rFonts w:eastAsiaTheme="minorEastAsia" w:hint="eastAsia"/>
                <w:sz w:val="24"/>
              </w:rPr>
              <w:t>省生态环境厅</w:t>
            </w:r>
            <w:r w:rsidR="00C5085A" w:rsidRPr="00502A69">
              <w:rPr>
                <w:rFonts w:eastAsiaTheme="minorEastAsia" w:hint="eastAsia"/>
                <w:sz w:val="24"/>
              </w:rPr>
              <w:t>还尚未发布本项目所属行业的环境准入文件。</w:t>
            </w:r>
          </w:p>
          <w:p w14:paraId="753A427F" w14:textId="77777777" w:rsidR="00C5085A" w:rsidRPr="00502A69" w:rsidRDefault="00C5085A" w:rsidP="00C5085A">
            <w:pPr>
              <w:adjustRightInd w:val="0"/>
              <w:snapToGrid w:val="0"/>
              <w:spacing w:line="360" w:lineRule="auto"/>
              <w:rPr>
                <w:b/>
                <w:bCs/>
                <w:sz w:val="24"/>
              </w:rPr>
            </w:pPr>
            <w:r w:rsidRPr="00502A69">
              <w:rPr>
                <w:rFonts w:hint="eastAsia"/>
                <w:b/>
                <w:bCs/>
                <w:sz w:val="24"/>
              </w:rPr>
              <w:t>2.1</w:t>
            </w:r>
            <w:r w:rsidRPr="00502A69">
              <w:rPr>
                <w:b/>
                <w:bCs/>
                <w:sz w:val="24"/>
              </w:rPr>
              <w:t>.</w:t>
            </w:r>
            <w:r w:rsidRPr="00502A69">
              <w:rPr>
                <w:rFonts w:hint="eastAsia"/>
                <w:b/>
                <w:bCs/>
                <w:sz w:val="24"/>
              </w:rPr>
              <w:t>8</w:t>
            </w:r>
            <w:r w:rsidRPr="00502A69">
              <w:rPr>
                <w:rFonts w:hint="eastAsia"/>
                <w:b/>
                <w:bCs/>
                <w:sz w:val="24"/>
              </w:rPr>
              <w:t>现有项目环保要求的符合性</w:t>
            </w:r>
          </w:p>
          <w:p w14:paraId="5715E737" w14:textId="77777777" w:rsidR="00C5085A" w:rsidRPr="00502A69" w:rsidRDefault="00C5085A" w:rsidP="00C5085A">
            <w:pPr>
              <w:adjustRightInd w:val="0"/>
              <w:snapToGrid w:val="0"/>
              <w:spacing w:line="360" w:lineRule="auto"/>
              <w:ind w:firstLineChars="200" w:firstLine="480"/>
              <w:rPr>
                <w:rFonts w:eastAsiaTheme="minorEastAsia"/>
                <w:sz w:val="24"/>
              </w:rPr>
            </w:pPr>
            <w:r w:rsidRPr="00502A69">
              <w:rPr>
                <w:rFonts w:eastAsiaTheme="minorEastAsia" w:hint="eastAsia"/>
                <w:sz w:val="24"/>
              </w:rPr>
              <w:t>本项目为新建项目，故无原有污染。</w:t>
            </w:r>
          </w:p>
          <w:p w14:paraId="7E54042A" w14:textId="77777777" w:rsidR="00C5085A" w:rsidRPr="00502A69" w:rsidRDefault="00C5085A" w:rsidP="00C5085A">
            <w:pPr>
              <w:adjustRightInd w:val="0"/>
              <w:snapToGrid w:val="0"/>
              <w:spacing w:line="360" w:lineRule="auto"/>
              <w:rPr>
                <w:sz w:val="24"/>
              </w:rPr>
            </w:pPr>
            <w:r w:rsidRPr="00502A69">
              <w:rPr>
                <w:rFonts w:hint="eastAsia"/>
                <w:b/>
                <w:sz w:val="24"/>
              </w:rPr>
              <w:t>2.1.9</w:t>
            </w:r>
            <w:r w:rsidRPr="00502A69">
              <w:rPr>
                <w:rFonts w:hint="eastAsia"/>
                <w:b/>
                <w:sz w:val="24"/>
              </w:rPr>
              <w:t>“四性五不批”符合性分析</w:t>
            </w:r>
          </w:p>
          <w:p w14:paraId="7830C1A1" w14:textId="77777777" w:rsidR="00C5085A" w:rsidRPr="00502A69" w:rsidRDefault="00C5085A" w:rsidP="00C5085A">
            <w:pPr>
              <w:adjustRightInd w:val="0"/>
              <w:snapToGrid w:val="0"/>
              <w:spacing w:line="360" w:lineRule="auto"/>
              <w:ind w:firstLineChars="200" w:firstLine="480"/>
              <w:rPr>
                <w:sz w:val="24"/>
              </w:rPr>
            </w:pPr>
            <w:r w:rsidRPr="00502A69">
              <w:rPr>
                <w:rFonts w:hint="eastAsia"/>
                <w:sz w:val="24"/>
              </w:rPr>
              <w:t>项目“四性五不批”符合性分析见表</w:t>
            </w:r>
            <w:r w:rsidRPr="00502A69">
              <w:rPr>
                <w:rFonts w:hint="eastAsia"/>
                <w:sz w:val="24"/>
              </w:rPr>
              <w:t>1-</w:t>
            </w:r>
            <w:r w:rsidR="003564A7" w:rsidRPr="00502A69">
              <w:rPr>
                <w:rFonts w:hint="eastAsia"/>
                <w:sz w:val="24"/>
              </w:rPr>
              <w:t>4</w:t>
            </w:r>
            <w:r w:rsidRPr="00502A69">
              <w:rPr>
                <w:rFonts w:hint="eastAsia"/>
                <w:sz w:val="24"/>
              </w:rPr>
              <w:t>。</w:t>
            </w:r>
          </w:p>
          <w:p w14:paraId="01813FCB" w14:textId="77777777" w:rsidR="00C5085A" w:rsidRPr="00502A69" w:rsidRDefault="00C5085A" w:rsidP="00C5085A">
            <w:pPr>
              <w:adjustRightInd w:val="0"/>
              <w:snapToGrid w:val="0"/>
              <w:jc w:val="center"/>
              <w:rPr>
                <w:b/>
                <w:szCs w:val="21"/>
              </w:rPr>
            </w:pPr>
            <w:r w:rsidRPr="00502A69">
              <w:rPr>
                <w:b/>
                <w:szCs w:val="21"/>
              </w:rPr>
              <w:t>表</w:t>
            </w:r>
            <w:r w:rsidRPr="00502A69">
              <w:rPr>
                <w:rFonts w:hint="eastAsia"/>
                <w:b/>
                <w:szCs w:val="21"/>
              </w:rPr>
              <w:t>1-</w:t>
            </w:r>
            <w:r w:rsidR="003564A7" w:rsidRPr="00502A69">
              <w:rPr>
                <w:rFonts w:hint="eastAsia"/>
                <w:b/>
                <w:szCs w:val="21"/>
              </w:rPr>
              <w:t xml:space="preserve">4  </w:t>
            </w:r>
            <w:r w:rsidRPr="00502A69">
              <w:rPr>
                <w:rFonts w:hint="eastAsia"/>
                <w:b/>
                <w:szCs w:val="21"/>
              </w:rPr>
              <w:t>“四性五不批”符合性分析</w:t>
            </w:r>
          </w:p>
          <w:tbl>
            <w:tblPr>
              <w:tblW w:w="6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2335"/>
              <w:gridCol w:w="2977"/>
              <w:gridCol w:w="709"/>
            </w:tblGrid>
            <w:tr w:rsidR="00502A69" w:rsidRPr="00502A69" w14:paraId="3FE58E1A" w14:textId="77777777" w:rsidTr="001424F9">
              <w:trPr>
                <w:trHeight w:val="284"/>
              </w:trPr>
              <w:tc>
                <w:tcPr>
                  <w:tcW w:w="2863" w:type="dxa"/>
                  <w:gridSpan w:val="2"/>
                  <w:shd w:val="clear" w:color="auto" w:fill="auto"/>
                  <w:vAlign w:val="center"/>
                </w:tcPr>
                <w:p w14:paraId="5678FD6D" w14:textId="77777777" w:rsidR="00C5085A" w:rsidRPr="00502A69" w:rsidRDefault="00C5085A" w:rsidP="00C5085A">
                  <w:pPr>
                    <w:jc w:val="center"/>
                    <w:rPr>
                      <w:szCs w:val="21"/>
                    </w:rPr>
                  </w:pPr>
                  <w:r w:rsidRPr="00502A69">
                    <w:rPr>
                      <w:szCs w:val="21"/>
                    </w:rPr>
                    <w:t>建设项目环境保护管理条例</w:t>
                  </w:r>
                </w:p>
              </w:tc>
              <w:tc>
                <w:tcPr>
                  <w:tcW w:w="2977" w:type="dxa"/>
                  <w:shd w:val="clear" w:color="auto" w:fill="auto"/>
                  <w:vAlign w:val="center"/>
                </w:tcPr>
                <w:p w14:paraId="7A9F1EA7" w14:textId="77777777" w:rsidR="00C5085A" w:rsidRPr="00502A69" w:rsidRDefault="00C5085A" w:rsidP="00C5085A">
                  <w:pPr>
                    <w:jc w:val="center"/>
                    <w:rPr>
                      <w:szCs w:val="21"/>
                    </w:rPr>
                  </w:pPr>
                  <w:r w:rsidRPr="00502A69">
                    <w:rPr>
                      <w:szCs w:val="21"/>
                    </w:rPr>
                    <w:t>符合性分析</w:t>
                  </w:r>
                </w:p>
              </w:tc>
              <w:tc>
                <w:tcPr>
                  <w:tcW w:w="709" w:type="dxa"/>
                  <w:shd w:val="clear" w:color="auto" w:fill="auto"/>
                  <w:vAlign w:val="center"/>
                </w:tcPr>
                <w:p w14:paraId="4567F317" w14:textId="77777777" w:rsidR="00C5085A" w:rsidRPr="00502A69" w:rsidRDefault="00C5085A" w:rsidP="00C5085A">
                  <w:pPr>
                    <w:jc w:val="center"/>
                    <w:rPr>
                      <w:szCs w:val="21"/>
                    </w:rPr>
                  </w:pPr>
                  <w:r w:rsidRPr="00502A69">
                    <w:rPr>
                      <w:szCs w:val="21"/>
                    </w:rPr>
                    <w:t>是否符合</w:t>
                  </w:r>
                </w:p>
              </w:tc>
            </w:tr>
            <w:tr w:rsidR="00502A69" w:rsidRPr="00502A69" w14:paraId="1FD03B0B" w14:textId="77777777" w:rsidTr="001424F9">
              <w:trPr>
                <w:trHeight w:val="284"/>
              </w:trPr>
              <w:tc>
                <w:tcPr>
                  <w:tcW w:w="528" w:type="dxa"/>
                  <w:vMerge w:val="restart"/>
                  <w:shd w:val="clear" w:color="auto" w:fill="auto"/>
                  <w:vAlign w:val="center"/>
                </w:tcPr>
                <w:p w14:paraId="64893FA1" w14:textId="77777777" w:rsidR="00C5085A" w:rsidRPr="00502A69" w:rsidRDefault="00C5085A" w:rsidP="00C5085A">
                  <w:pPr>
                    <w:jc w:val="center"/>
                    <w:rPr>
                      <w:szCs w:val="21"/>
                    </w:rPr>
                  </w:pPr>
                  <w:r w:rsidRPr="00502A69">
                    <w:rPr>
                      <w:szCs w:val="21"/>
                    </w:rPr>
                    <w:t>四性</w:t>
                  </w:r>
                </w:p>
              </w:tc>
              <w:tc>
                <w:tcPr>
                  <w:tcW w:w="2335" w:type="dxa"/>
                  <w:shd w:val="clear" w:color="auto" w:fill="auto"/>
                  <w:vAlign w:val="center"/>
                </w:tcPr>
                <w:p w14:paraId="005AE892" w14:textId="77777777" w:rsidR="00C5085A" w:rsidRPr="00502A69" w:rsidRDefault="00C5085A" w:rsidP="00C5085A">
                  <w:pPr>
                    <w:jc w:val="center"/>
                    <w:rPr>
                      <w:szCs w:val="21"/>
                    </w:rPr>
                  </w:pPr>
                  <w:r w:rsidRPr="00502A69">
                    <w:rPr>
                      <w:szCs w:val="21"/>
                    </w:rPr>
                    <w:t>建设项目的环境可行性</w:t>
                  </w:r>
                </w:p>
              </w:tc>
              <w:tc>
                <w:tcPr>
                  <w:tcW w:w="2977" w:type="dxa"/>
                  <w:shd w:val="clear" w:color="auto" w:fill="auto"/>
                  <w:vAlign w:val="center"/>
                </w:tcPr>
                <w:p w14:paraId="3A98DDCA" w14:textId="77777777" w:rsidR="00C5085A" w:rsidRPr="00502A69" w:rsidRDefault="00C5085A" w:rsidP="00C5085A">
                  <w:pPr>
                    <w:jc w:val="center"/>
                    <w:rPr>
                      <w:szCs w:val="21"/>
                    </w:rPr>
                  </w:pPr>
                  <w:r w:rsidRPr="00502A69">
                    <w:rPr>
                      <w:szCs w:val="21"/>
                    </w:rPr>
                    <w:t>根据本环评环境影响分析，本工程建设和运营对环境存在一定影响，但是通过实施本环评提出的所有环保措施后，各类型污染均能达标，不会对现有环境造成不利影响，具有环境可行性。</w:t>
                  </w:r>
                </w:p>
              </w:tc>
              <w:tc>
                <w:tcPr>
                  <w:tcW w:w="709" w:type="dxa"/>
                  <w:shd w:val="clear" w:color="auto" w:fill="auto"/>
                  <w:vAlign w:val="center"/>
                </w:tcPr>
                <w:p w14:paraId="1581636E" w14:textId="77777777" w:rsidR="00C5085A" w:rsidRPr="00502A69" w:rsidRDefault="00C5085A" w:rsidP="00C5085A">
                  <w:pPr>
                    <w:jc w:val="center"/>
                    <w:rPr>
                      <w:szCs w:val="21"/>
                    </w:rPr>
                  </w:pPr>
                  <w:r w:rsidRPr="00502A69">
                    <w:rPr>
                      <w:szCs w:val="21"/>
                    </w:rPr>
                    <w:t>符合</w:t>
                  </w:r>
                </w:p>
              </w:tc>
            </w:tr>
            <w:tr w:rsidR="00502A69" w:rsidRPr="00502A69" w14:paraId="0343A9F8" w14:textId="77777777" w:rsidTr="001424F9">
              <w:trPr>
                <w:trHeight w:val="284"/>
              </w:trPr>
              <w:tc>
                <w:tcPr>
                  <w:tcW w:w="528" w:type="dxa"/>
                  <w:vMerge/>
                  <w:shd w:val="clear" w:color="auto" w:fill="auto"/>
                  <w:vAlign w:val="center"/>
                </w:tcPr>
                <w:p w14:paraId="1275E4CC" w14:textId="77777777" w:rsidR="00C5085A" w:rsidRPr="00502A69" w:rsidRDefault="00C5085A" w:rsidP="00C5085A">
                  <w:pPr>
                    <w:jc w:val="center"/>
                    <w:rPr>
                      <w:szCs w:val="21"/>
                    </w:rPr>
                  </w:pPr>
                </w:p>
              </w:tc>
              <w:tc>
                <w:tcPr>
                  <w:tcW w:w="2335" w:type="dxa"/>
                  <w:shd w:val="clear" w:color="auto" w:fill="auto"/>
                  <w:vAlign w:val="center"/>
                </w:tcPr>
                <w:p w14:paraId="4FD72ABE" w14:textId="77777777" w:rsidR="00C5085A" w:rsidRPr="00502A69" w:rsidRDefault="00C5085A" w:rsidP="000B6268">
                  <w:pPr>
                    <w:jc w:val="center"/>
                    <w:rPr>
                      <w:szCs w:val="21"/>
                    </w:rPr>
                  </w:pPr>
                  <w:r w:rsidRPr="00502A69">
                    <w:rPr>
                      <w:szCs w:val="21"/>
                    </w:rPr>
                    <w:t>环境影响分析预测评估的可靠性</w:t>
                  </w:r>
                </w:p>
              </w:tc>
              <w:tc>
                <w:tcPr>
                  <w:tcW w:w="2977" w:type="dxa"/>
                  <w:shd w:val="clear" w:color="auto" w:fill="auto"/>
                  <w:vAlign w:val="center"/>
                </w:tcPr>
                <w:p w14:paraId="0C8FA38D" w14:textId="77777777" w:rsidR="00C5085A" w:rsidRPr="00502A69" w:rsidRDefault="00C5085A" w:rsidP="00C5085A">
                  <w:pPr>
                    <w:jc w:val="center"/>
                    <w:rPr>
                      <w:szCs w:val="21"/>
                    </w:rPr>
                  </w:pPr>
                  <w:r w:rsidRPr="00502A69">
                    <w:rPr>
                      <w:szCs w:val="21"/>
                    </w:rPr>
                    <w:t>本环评采用环保部颁发的环境影响评价技术导则推荐模式和方法进行环境影响分析，使用技术和方法均较为成熟，同时对数据和预测过程进行多重审核，环境影响分析预测评估较为可靠。</w:t>
                  </w:r>
                </w:p>
              </w:tc>
              <w:tc>
                <w:tcPr>
                  <w:tcW w:w="709" w:type="dxa"/>
                  <w:shd w:val="clear" w:color="auto" w:fill="auto"/>
                  <w:vAlign w:val="center"/>
                </w:tcPr>
                <w:p w14:paraId="7D821A9B" w14:textId="77777777" w:rsidR="00C5085A" w:rsidRPr="00502A69" w:rsidRDefault="00C5085A" w:rsidP="00C5085A">
                  <w:pPr>
                    <w:jc w:val="center"/>
                    <w:rPr>
                      <w:szCs w:val="21"/>
                    </w:rPr>
                  </w:pPr>
                  <w:r w:rsidRPr="00502A69">
                    <w:rPr>
                      <w:szCs w:val="21"/>
                    </w:rPr>
                    <w:t>符合</w:t>
                  </w:r>
                </w:p>
              </w:tc>
            </w:tr>
            <w:tr w:rsidR="00502A69" w:rsidRPr="00502A69" w14:paraId="413F8F02" w14:textId="77777777" w:rsidTr="001424F9">
              <w:trPr>
                <w:trHeight w:val="284"/>
              </w:trPr>
              <w:tc>
                <w:tcPr>
                  <w:tcW w:w="528" w:type="dxa"/>
                  <w:vMerge/>
                  <w:shd w:val="clear" w:color="auto" w:fill="auto"/>
                  <w:vAlign w:val="center"/>
                </w:tcPr>
                <w:p w14:paraId="55DC33BC" w14:textId="77777777" w:rsidR="00C5085A" w:rsidRPr="00502A69" w:rsidRDefault="00C5085A" w:rsidP="00C5085A">
                  <w:pPr>
                    <w:jc w:val="center"/>
                    <w:rPr>
                      <w:szCs w:val="21"/>
                    </w:rPr>
                  </w:pPr>
                </w:p>
              </w:tc>
              <w:tc>
                <w:tcPr>
                  <w:tcW w:w="2335" w:type="dxa"/>
                  <w:shd w:val="clear" w:color="auto" w:fill="auto"/>
                  <w:vAlign w:val="center"/>
                </w:tcPr>
                <w:p w14:paraId="7BB98651" w14:textId="77777777" w:rsidR="00C5085A" w:rsidRPr="00502A69" w:rsidRDefault="00C5085A" w:rsidP="00C5085A">
                  <w:pPr>
                    <w:jc w:val="center"/>
                    <w:rPr>
                      <w:szCs w:val="21"/>
                    </w:rPr>
                  </w:pPr>
                  <w:r w:rsidRPr="00502A69">
                    <w:rPr>
                      <w:szCs w:val="21"/>
                    </w:rPr>
                    <w:t>环境保护措施的有效性</w:t>
                  </w:r>
                </w:p>
              </w:tc>
              <w:tc>
                <w:tcPr>
                  <w:tcW w:w="2977" w:type="dxa"/>
                  <w:shd w:val="clear" w:color="auto" w:fill="auto"/>
                  <w:vAlign w:val="center"/>
                </w:tcPr>
                <w:p w14:paraId="1762CC29" w14:textId="77777777" w:rsidR="00C5085A" w:rsidRPr="00502A69" w:rsidRDefault="00C5085A" w:rsidP="00C5085A">
                  <w:pPr>
                    <w:jc w:val="center"/>
                    <w:rPr>
                      <w:szCs w:val="21"/>
                    </w:rPr>
                  </w:pPr>
                  <w:r w:rsidRPr="00502A69">
                    <w:rPr>
                      <w:szCs w:val="21"/>
                    </w:rPr>
                    <w:t>根据</w:t>
                  </w:r>
                  <w:r w:rsidRPr="00502A69">
                    <w:rPr>
                      <w:szCs w:val="21"/>
                    </w:rPr>
                    <w:t>“</w:t>
                  </w:r>
                  <w:r w:rsidRPr="00502A69">
                    <w:rPr>
                      <w:szCs w:val="21"/>
                    </w:rPr>
                    <w:t>八、建设项目拟采取的防治措施及预期治理效果</w:t>
                  </w:r>
                  <w:r w:rsidRPr="00502A69">
                    <w:rPr>
                      <w:szCs w:val="21"/>
                    </w:rPr>
                    <w:t>”</w:t>
                  </w:r>
                  <w:r w:rsidRPr="00502A69">
                    <w:rPr>
                      <w:szCs w:val="21"/>
                    </w:rPr>
                    <w:t>，项目环境保护设施可满足本项目需要，污染物可稳定达标排放。</w:t>
                  </w:r>
                </w:p>
              </w:tc>
              <w:tc>
                <w:tcPr>
                  <w:tcW w:w="709" w:type="dxa"/>
                  <w:shd w:val="clear" w:color="auto" w:fill="auto"/>
                  <w:vAlign w:val="center"/>
                </w:tcPr>
                <w:p w14:paraId="443F08C0" w14:textId="77777777" w:rsidR="00C5085A" w:rsidRPr="00502A69" w:rsidRDefault="00C5085A" w:rsidP="00C5085A">
                  <w:pPr>
                    <w:jc w:val="center"/>
                    <w:rPr>
                      <w:szCs w:val="21"/>
                    </w:rPr>
                  </w:pPr>
                  <w:r w:rsidRPr="00502A69">
                    <w:rPr>
                      <w:szCs w:val="21"/>
                    </w:rPr>
                    <w:t>符合</w:t>
                  </w:r>
                </w:p>
              </w:tc>
            </w:tr>
            <w:tr w:rsidR="00502A69" w:rsidRPr="00502A69" w14:paraId="6BED3F88" w14:textId="77777777" w:rsidTr="001424F9">
              <w:trPr>
                <w:trHeight w:val="284"/>
              </w:trPr>
              <w:tc>
                <w:tcPr>
                  <w:tcW w:w="528" w:type="dxa"/>
                  <w:vMerge/>
                  <w:shd w:val="clear" w:color="auto" w:fill="auto"/>
                  <w:vAlign w:val="center"/>
                </w:tcPr>
                <w:p w14:paraId="3E5E10B9" w14:textId="77777777" w:rsidR="00C5085A" w:rsidRPr="00502A69" w:rsidRDefault="00C5085A" w:rsidP="00C5085A">
                  <w:pPr>
                    <w:jc w:val="center"/>
                    <w:rPr>
                      <w:szCs w:val="21"/>
                    </w:rPr>
                  </w:pPr>
                </w:p>
              </w:tc>
              <w:tc>
                <w:tcPr>
                  <w:tcW w:w="2335" w:type="dxa"/>
                  <w:shd w:val="clear" w:color="auto" w:fill="auto"/>
                  <w:vAlign w:val="center"/>
                </w:tcPr>
                <w:p w14:paraId="39B4709C" w14:textId="77777777" w:rsidR="00C5085A" w:rsidRPr="00502A69" w:rsidRDefault="00C5085A" w:rsidP="00C5085A">
                  <w:pPr>
                    <w:jc w:val="center"/>
                    <w:rPr>
                      <w:szCs w:val="21"/>
                    </w:rPr>
                  </w:pPr>
                  <w:r w:rsidRPr="00502A69">
                    <w:rPr>
                      <w:szCs w:val="21"/>
                    </w:rPr>
                    <w:t>环境影响评价结论的科学性</w:t>
                  </w:r>
                </w:p>
              </w:tc>
              <w:tc>
                <w:tcPr>
                  <w:tcW w:w="2977" w:type="dxa"/>
                  <w:shd w:val="clear" w:color="auto" w:fill="auto"/>
                  <w:vAlign w:val="center"/>
                </w:tcPr>
                <w:p w14:paraId="5A50DD9F" w14:textId="77777777" w:rsidR="00C5085A" w:rsidRPr="00502A69" w:rsidRDefault="00C5085A" w:rsidP="00C5085A">
                  <w:pPr>
                    <w:jc w:val="center"/>
                    <w:rPr>
                      <w:szCs w:val="21"/>
                    </w:rPr>
                  </w:pPr>
                  <w:r w:rsidRPr="00502A69">
                    <w:rPr>
                      <w:szCs w:val="21"/>
                    </w:rPr>
                    <w:t>环境影响评价结论符合相关导则及标准规范要求。</w:t>
                  </w:r>
                </w:p>
              </w:tc>
              <w:tc>
                <w:tcPr>
                  <w:tcW w:w="709" w:type="dxa"/>
                  <w:shd w:val="clear" w:color="auto" w:fill="auto"/>
                  <w:vAlign w:val="center"/>
                </w:tcPr>
                <w:p w14:paraId="6B530B81" w14:textId="77777777" w:rsidR="00C5085A" w:rsidRPr="00502A69" w:rsidRDefault="00C5085A" w:rsidP="00C5085A">
                  <w:pPr>
                    <w:jc w:val="center"/>
                    <w:rPr>
                      <w:szCs w:val="21"/>
                    </w:rPr>
                  </w:pPr>
                  <w:r w:rsidRPr="00502A69">
                    <w:rPr>
                      <w:szCs w:val="21"/>
                    </w:rPr>
                    <w:t>符合</w:t>
                  </w:r>
                </w:p>
              </w:tc>
            </w:tr>
            <w:tr w:rsidR="00502A69" w:rsidRPr="00502A69" w14:paraId="12D6CFF4" w14:textId="77777777" w:rsidTr="001424F9">
              <w:trPr>
                <w:trHeight w:val="284"/>
              </w:trPr>
              <w:tc>
                <w:tcPr>
                  <w:tcW w:w="528" w:type="dxa"/>
                  <w:vMerge w:val="restart"/>
                  <w:shd w:val="clear" w:color="auto" w:fill="auto"/>
                  <w:vAlign w:val="center"/>
                </w:tcPr>
                <w:p w14:paraId="07AB455D" w14:textId="77777777" w:rsidR="00C5085A" w:rsidRPr="00502A69" w:rsidRDefault="00C5085A" w:rsidP="00C5085A">
                  <w:pPr>
                    <w:jc w:val="center"/>
                    <w:rPr>
                      <w:szCs w:val="21"/>
                    </w:rPr>
                  </w:pPr>
                  <w:r w:rsidRPr="00502A69">
                    <w:rPr>
                      <w:szCs w:val="21"/>
                    </w:rPr>
                    <w:t>五不批</w:t>
                  </w:r>
                </w:p>
              </w:tc>
              <w:tc>
                <w:tcPr>
                  <w:tcW w:w="2335" w:type="dxa"/>
                  <w:shd w:val="clear" w:color="auto" w:fill="auto"/>
                  <w:vAlign w:val="center"/>
                </w:tcPr>
                <w:p w14:paraId="5090A520" w14:textId="77777777" w:rsidR="00C5085A" w:rsidRPr="00502A69" w:rsidRDefault="00C5085A" w:rsidP="00C5085A">
                  <w:pPr>
                    <w:jc w:val="center"/>
                    <w:rPr>
                      <w:szCs w:val="21"/>
                    </w:rPr>
                  </w:pPr>
                  <w:r w:rsidRPr="00502A69">
                    <w:rPr>
                      <w:szCs w:val="21"/>
                    </w:rPr>
                    <w:t>（一）建设项目类型及其选址、布局、规模等不符合环境保护法律法规和相关法定规划</w:t>
                  </w:r>
                </w:p>
              </w:tc>
              <w:tc>
                <w:tcPr>
                  <w:tcW w:w="2977" w:type="dxa"/>
                  <w:shd w:val="clear" w:color="auto" w:fill="auto"/>
                  <w:vAlign w:val="center"/>
                </w:tcPr>
                <w:p w14:paraId="581B9A22" w14:textId="77777777" w:rsidR="00C5085A" w:rsidRPr="00502A69" w:rsidRDefault="00C5085A" w:rsidP="00C5085A">
                  <w:pPr>
                    <w:jc w:val="center"/>
                    <w:rPr>
                      <w:szCs w:val="21"/>
                    </w:rPr>
                  </w:pPr>
                  <w:r w:rsidRPr="00502A69">
                    <w:rPr>
                      <w:szCs w:val="21"/>
                    </w:rPr>
                    <w:t>建设项目类型及其选址、布局、规模等符合环境保护法律法规和相关法定规划。</w:t>
                  </w:r>
                </w:p>
              </w:tc>
              <w:tc>
                <w:tcPr>
                  <w:tcW w:w="709" w:type="dxa"/>
                  <w:shd w:val="clear" w:color="auto" w:fill="auto"/>
                  <w:vAlign w:val="center"/>
                </w:tcPr>
                <w:p w14:paraId="35F4FE91" w14:textId="77777777" w:rsidR="00C5085A" w:rsidRPr="00502A69" w:rsidRDefault="00C5085A" w:rsidP="00C5085A">
                  <w:pPr>
                    <w:jc w:val="center"/>
                    <w:rPr>
                      <w:szCs w:val="21"/>
                    </w:rPr>
                  </w:pPr>
                  <w:r w:rsidRPr="00502A69">
                    <w:rPr>
                      <w:szCs w:val="21"/>
                    </w:rPr>
                    <w:t>符合</w:t>
                  </w:r>
                </w:p>
              </w:tc>
            </w:tr>
            <w:tr w:rsidR="00502A69" w:rsidRPr="00502A69" w14:paraId="40225766" w14:textId="77777777" w:rsidTr="001424F9">
              <w:trPr>
                <w:trHeight w:val="284"/>
              </w:trPr>
              <w:tc>
                <w:tcPr>
                  <w:tcW w:w="528" w:type="dxa"/>
                  <w:vMerge/>
                  <w:shd w:val="clear" w:color="auto" w:fill="auto"/>
                  <w:vAlign w:val="center"/>
                </w:tcPr>
                <w:p w14:paraId="55F47DDC" w14:textId="77777777" w:rsidR="00C5085A" w:rsidRPr="00502A69" w:rsidRDefault="00C5085A" w:rsidP="00C5085A">
                  <w:pPr>
                    <w:jc w:val="center"/>
                    <w:rPr>
                      <w:szCs w:val="21"/>
                    </w:rPr>
                  </w:pPr>
                </w:p>
              </w:tc>
              <w:tc>
                <w:tcPr>
                  <w:tcW w:w="2335" w:type="dxa"/>
                  <w:shd w:val="clear" w:color="auto" w:fill="auto"/>
                  <w:vAlign w:val="center"/>
                </w:tcPr>
                <w:p w14:paraId="1F8D3FEF" w14:textId="77777777" w:rsidR="00C5085A" w:rsidRPr="00502A69" w:rsidRDefault="00C5085A" w:rsidP="00C5085A">
                  <w:pPr>
                    <w:jc w:val="center"/>
                    <w:rPr>
                      <w:szCs w:val="21"/>
                    </w:rPr>
                  </w:pPr>
                  <w:r w:rsidRPr="00502A69">
                    <w:rPr>
                      <w:szCs w:val="21"/>
                    </w:rPr>
                    <w:t>（二）所在区域环境质</w:t>
                  </w:r>
                  <w:r w:rsidRPr="00502A69">
                    <w:rPr>
                      <w:szCs w:val="21"/>
                    </w:rPr>
                    <w:lastRenderedPageBreak/>
                    <w:t>量未达到国家或者地方环境质量标准，且建设项目拟采取的措施不能满足区域环境质量改善目标管理要求</w:t>
                  </w:r>
                </w:p>
              </w:tc>
              <w:tc>
                <w:tcPr>
                  <w:tcW w:w="2977" w:type="dxa"/>
                  <w:shd w:val="clear" w:color="auto" w:fill="auto"/>
                  <w:vAlign w:val="center"/>
                </w:tcPr>
                <w:p w14:paraId="08DA7398" w14:textId="77777777" w:rsidR="00C5085A" w:rsidRPr="00502A69" w:rsidRDefault="00C5085A" w:rsidP="00C5085A">
                  <w:pPr>
                    <w:jc w:val="center"/>
                    <w:rPr>
                      <w:szCs w:val="21"/>
                    </w:rPr>
                  </w:pPr>
                  <w:r w:rsidRPr="00502A69">
                    <w:rPr>
                      <w:szCs w:val="21"/>
                    </w:rPr>
                    <w:lastRenderedPageBreak/>
                    <w:t>建设项目拟采取的措施能满足</w:t>
                  </w:r>
                  <w:r w:rsidRPr="00502A69">
                    <w:rPr>
                      <w:szCs w:val="21"/>
                    </w:rPr>
                    <w:lastRenderedPageBreak/>
                    <w:t>区域环境质量改善目标管理要求。</w:t>
                  </w:r>
                </w:p>
              </w:tc>
              <w:tc>
                <w:tcPr>
                  <w:tcW w:w="709" w:type="dxa"/>
                  <w:shd w:val="clear" w:color="auto" w:fill="auto"/>
                  <w:vAlign w:val="center"/>
                </w:tcPr>
                <w:p w14:paraId="3F91316F" w14:textId="77777777" w:rsidR="00C5085A" w:rsidRPr="00502A69" w:rsidRDefault="00C5085A" w:rsidP="00C5085A">
                  <w:pPr>
                    <w:jc w:val="center"/>
                    <w:rPr>
                      <w:szCs w:val="21"/>
                    </w:rPr>
                  </w:pPr>
                  <w:r w:rsidRPr="00502A69">
                    <w:rPr>
                      <w:szCs w:val="21"/>
                    </w:rPr>
                    <w:lastRenderedPageBreak/>
                    <w:t>符合</w:t>
                  </w:r>
                </w:p>
              </w:tc>
            </w:tr>
            <w:tr w:rsidR="00502A69" w:rsidRPr="00502A69" w14:paraId="0CFDFD54" w14:textId="77777777" w:rsidTr="001424F9">
              <w:trPr>
                <w:trHeight w:val="284"/>
              </w:trPr>
              <w:tc>
                <w:tcPr>
                  <w:tcW w:w="528" w:type="dxa"/>
                  <w:vMerge/>
                  <w:shd w:val="clear" w:color="auto" w:fill="auto"/>
                  <w:vAlign w:val="center"/>
                </w:tcPr>
                <w:p w14:paraId="007FC95D" w14:textId="77777777" w:rsidR="00C5085A" w:rsidRPr="00502A69" w:rsidRDefault="00C5085A" w:rsidP="00C5085A">
                  <w:pPr>
                    <w:jc w:val="center"/>
                    <w:rPr>
                      <w:szCs w:val="21"/>
                    </w:rPr>
                  </w:pPr>
                </w:p>
              </w:tc>
              <w:tc>
                <w:tcPr>
                  <w:tcW w:w="2335" w:type="dxa"/>
                  <w:shd w:val="clear" w:color="auto" w:fill="auto"/>
                  <w:vAlign w:val="center"/>
                </w:tcPr>
                <w:p w14:paraId="415C9814" w14:textId="77777777" w:rsidR="00C5085A" w:rsidRPr="00502A69" w:rsidRDefault="00C5085A" w:rsidP="00C5085A">
                  <w:pPr>
                    <w:jc w:val="center"/>
                    <w:rPr>
                      <w:szCs w:val="21"/>
                    </w:rPr>
                  </w:pPr>
                  <w:r w:rsidRPr="00502A69">
                    <w:rPr>
                      <w:szCs w:val="21"/>
                    </w:rPr>
                    <w:t>（三）建设项目采取的污染防治措施无法确保污染物排放达到国家和地方排放标准，或者未采取必要措施预防和控制生态破坏</w:t>
                  </w:r>
                </w:p>
              </w:tc>
              <w:tc>
                <w:tcPr>
                  <w:tcW w:w="2977" w:type="dxa"/>
                  <w:shd w:val="clear" w:color="auto" w:fill="auto"/>
                  <w:vAlign w:val="center"/>
                </w:tcPr>
                <w:p w14:paraId="1842FFF3" w14:textId="77777777" w:rsidR="00C5085A" w:rsidRPr="00502A69" w:rsidRDefault="00C5085A" w:rsidP="00C5085A">
                  <w:pPr>
                    <w:jc w:val="center"/>
                    <w:rPr>
                      <w:szCs w:val="21"/>
                    </w:rPr>
                  </w:pPr>
                  <w:r w:rsidRPr="00502A69">
                    <w:rPr>
                      <w:szCs w:val="21"/>
                    </w:rPr>
                    <w:t>本项目采取的污染防治措施能确保污染物排放达到国家和地方排放标准；本项目采取必要措施预防和控制生态破坏。</w:t>
                  </w:r>
                </w:p>
              </w:tc>
              <w:tc>
                <w:tcPr>
                  <w:tcW w:w="709" w:type="dxa"/>
                  <w:shd w:val="clear" w:color="auto" w:fill="auto"/>
                  <w:vAlign w:val="center"/>
                </w:tcPr>
                <w:p w14:paraId="5D61D38F" w14:textId="77777777" w:rsidR="00C5085A" w:rsidRPr="00502A69" w:rsidRDefault="00C5085A" w:rsidP="00C5085A">
                  <w:pPr>
                    <w:jc w:val="center"/>
                    <w:rPr>
                      <w:szCs w:val="21"/>
                    </w:rPr>
                  </w:pPr>
                  <w:r w:rsidRPr="00502A69">
                    <w:rPr>
                      <w:szCs w:val="21"/>
                    </w:rPr>
                    <w:t>符合</w:t>
                  </w:r>
                </w:p>
              </w:tc>
            </w:tr>
            <w:tr w:rsidR="00502A69" w:rsidRPr="00502A69" w14:paraId="549911DC" w14:textId="77777777" w:rsidTr="001424F9">
              <w:trPr>
                <w:trHeight w:val="284"/>
              </w:trPr>
              <w:tc>
                <w:tcPr>
                  <w:tcW w:w="528" w:type="dxa"/>
                  <w:vMerge/>
                  <w:shd w:val="clear" w:color="auto" w:fill="auto"/>
                  <w:vAlign w:val="center"/>
                </w:tcPr>
                <w:p w14:paraId="06EC33F8" w14:textId="77777777" w:rsidR="00C5085A" w:rsidRPr="00502A69" w:rsidRDefault="00C5085A" w:rsidP="00C5085A">
                  <w:pPr>
                    <w:jc w:val="center"/>
                    <w:rPr>
                      <w:szCs w:val="21"/>
                    </w:rPr>
                  </w:pPr>
                </w:p>
              </w:tc>
              <w:tc>
                <w:tcPr>
                  <w:tcW w:w="2335" w:type="dxa"/>
                  <w:shd w:val="clear" w:color="auto" w:fill="auto"/>
                  <w:vAlign w:val="center"/>
                </w:tcPr>
                <w:p w14:paraId="2E926A44" w14:textId="77777777" w:rsidR="00C5085A" w:rsidRPr="00502A69" w:rsidRDefault="00C5085A" w:rsidP="00C5085A">
                  <w:pPr>
                    <w:jc w:val="center"/>
                    <w:rPr>
                      <w:szCs w:val="21"/>
                    </w:rPr>
                  </w:pPr>
                  <w:r w:rsidRPr="00502A69">
                    <w:rPr>
                      <w:szCs w:val="21"/>
                    </w:rPr>
                    <w:t>（四）改建、扩建和技术改造项目，未针对项目原有环境污染和生态破坏提出有效防治措施</w:t>
                  </w:r>
                </w:p>
              </w:tc>
              <w:tc>
                <w:tcPr>
                  <w:tcW w:w="2977" w:type="dxa"/>
                  <w:shd w:val="clear" w:color="auto" w:fill="auto"/>
                  <w:vAlign w:val="center"/>
                </w:tcPr>
                <w:p w14:paraId="42037CE2" w14:textId="77777777" w:rsidR="00C5085A" w:rsidRPr="00502A69" w:rsidRDefault="00C5085A" w:rsidP="00C5085A">
                  <w:pPr>
                    <w:jc w:val="center"/>
                    <w:rPr>
                      <w:szCs w:val="21"/>
                    </w:rPr>
                  </w:pPr>
                  <w:r w:rsidRPr="00502A69">
                    <w:rPr>
                      <w:rFonts w:hint="eastAsia"/>
                      <w:szCs w:val="21"/>
                    </w:rPr>
                    <w:t>本项目为新建项目</w:t>
                  </w:r>
                </w:p>
              </w:tc>
              <w:tc>
                <w:tcPr>
                  <w:tcW w:w="709" w:type="dxa"/>
                  <w:shd w:val="clear" w:color="auto" w:fill="auto"/>
                  <w:vAlign w:val="center"/>
                </w:tcPr>
                <w:p w14:paraId="1ADABD33" w14:textId="77777777" w:rsidR="00C5085A" w:rsidRPr="00502A69" w:rsidRDefault="00C5085A" w:rsidP="00C5085A">
                  <w:pPr>
                    <w:jc w:val="center"/>
                    <w:rPr>
                      <w:szCs w:val="21"/>
                    </w:rPr>
                  </w:pPr>
                  <w:r w:rsidRPr="00502A69">
                    <w:rPr>
                      <w:szCs w:val="21"/>
                    </w:rPr>
                    <w:t>符合</w:t>
                  </w:r>
                </w:p>
              </w:tc>
            </w:tr>
            <w:tr w:rsidR="00502A69" w:rsidRPr="00502A69" w14:paraId="1D4D6CE2" w14:textId="77777777" w:rsidTr="001424F9">
              <w:trPr>
                <w:trHeight w:val="284"/>
              </w:trPr>
              <w:tc>
                <w:tcPr>
                  <w:tcW w:w="528" w:type="dxa"/>
                  <w:vMerge/>
                  <w:shd w:val="clear" w:color="auto" w:fill="auto"/>
                  <w:vAlign w:val="center"/>
                </w:tcPr>
                <w:p w14:paraId="0F4F17F1" w14:textId="77777777" w:rsidR="00C5085A" w:rsidRPr="00502A69" w:rsidRDefault="00C5085A" w:rsidP="00C5085A">
                  <w:pPr>
                    <w:jc w:val="center"/>
                    <w:rPr>
                      <w:szCs w:val="21"/>
                    </w:rPr>
                  </w:pPr>
                </w:p>
              </w:tc>
              <w:tc>
                <w:tcPr>
                  <w:tcW w:w="2335" w:type="dxa"/>
                  <w:shd w:val="clear" w:color="auto" w:fill="auto"/>
                  <w:vAlign w:val="center"/>
                </w:tcPr>
                <w:p w14:paraId="6856250E" w14:textId="77777777" w:rsidR="00C5085A" w:rsidRPr="00502A69" w:rsidRDefault="00C5085A" w:rsidP="00C5085A">
                  <w:pPr>
                    <w:jc w:val="center"/>
                    <w:rPr>
                      <w:szCs w:val="21"/>
                    </w:rPr>
                  </w:pPr>
                  <w:r w:rsidRPr="00502A69">
                    <w:rPr>
                      <w:szCs w:val="21"/>
                    </w:rPr>
                    <w:t>（五）建设项目的环境影响报告书、环境影响报告表的基础资料数据明显不实，内容存在重大缺陷、遗漏，或者环境影响评价结论不明确、不合理</w:t>
                  </w:r>
                </w:p>
              </w:tc>
              <w:tc>
                <w:tcPr>
                  <w:tcW w:w="2977" w:type="dxa"/>
                  <w:shd w:val="clear" w:color="auto" w:fill="auto"/>
                  <w:vAlign w:val="center"/>
                </w:tcPr>
                <w:p w14:paraId="4BD8863E" w14:textId="77777777" w:rsidR="00C5085A" w:rsidRPr="00502A69" w:rsidRDefault="00C5085A" w:rsidP="00C5085A">
                  <w:pPr>
                    <w:jc w:val="center"/>
                    <w:rPr>
                      <w:szCs w:val="21"/>
                    </w:rPr>
                  </w:pPr>
                  <w:r w:rsidRPr="00502A69">
                    <w:rPr>
                      <w:szCs w:val="21"/>
                    </w:rPr>
                    <w:t>本项目环境影响报告表的基础资料数据真实，环境影响评价结论明确、合理</w:t>
                  </w:r>
                </w:p>
              </w:tc>
              <w:tc>
                <w:tcPr>
                  <w:tcW w:w="709" w:type="dxa"/>
                  <w:shd w:val="clear" w:color="auto" w:fill="auto"/>
                  <w:vAlign w:val="center"/>
                </w:tcPr>
                <w:p w14:paraId="4CA2D18A" w14:textId="77777777" w:rsidR="00C5085A" w:rsidRPr="00502A69" w:rsidRDefault="00C5085A" w:rsidP="00C5085A">
                  <w:pPr>
                    <w:jc w:val="center"/>
                    <w:rPr>
                      <w:szCs w:val="21"/>
                    </w:rPr>
                  </w:pPr>
                  <w:r w:rsidRPr="00502A69">
                    <w:rPr>
                      <w:szCs w:val="21"/>
                    </w:rPr>
                    <w:t>符合</w:t>
                  </w:r>
                </w:p>
              </w:tc>
            </w:tr>
          </w:tbl>
          <w:p w14:paraId="3E56D419" w14:textId="77777777" w:rsidR="00C5085A" w:rsidRPr="00502A69" w:rsidRDefault="00C5085A" w:rsidP="00C5085A">
            <w:pPr>
              <w:adjustRightInd w:val="0"/>
              <w:snapToGrid w:val="0"/>
              <w:spacing w:line="353" w:lineRule="auto"/>
              <w:ind w:firstLineChars="200" w:firstLine="480"/>
              <w:rPr>
                <w:sz w:val="24"/>
              </w:rPr>
            </w:pPr>
            <w:r w:rsidRPr="00502A69">
              <w:rPr>
                <w:sz w:val="24"/>
              </w:rPr>
              <w:t>综上，项目符合《建设项目环境保护管理条例》（国务院令第</w:t>
            </w:r>
            <w:r w:rsidRPr="00502A69">
              <w:rPr>
                <w:sz w:val="24"/>
              </w:rPr>
              <w:t>682</w:t>
            </w:r>
            <w:r w:rsidRPr="00502A69">
              <w:rPr>
                <w:sz w:val="24"/>
              </w:rPr>
              <w:t>号）第九条要求（</w:t>
            </w:r>
            <w:r w:rsidRPr="00502A69">
              <w:rPr>
                <w:sz w:val="24"/>
              </w:rPr>
              <w:t>“</w:t>
            </w:r>
            <w:r w:rsidRPr="00502A69">
              <w:rPr>
                <w:sz w:val="24"/>
              </w:rPr>
              <w:t>四性</w:t>
            </w:r>
            <w:r w:rsidRPr="00502A69">
              <w:rPr>
                <w:sz w:val="24"/>
              </w:rPr>
              <w:t>”</w:t>
            </w:r>
            <w:r w:rsidRPr="00502A69">
              <w:rPr>
                <w:sz w:val="24"/>
              </w:rPr>
              <w:t>），也不属于第十一条中的不予批准决定的情形（</w:t>
            </w:r>
            <w:r w:rsidRPr="00502A69">
              <w:rPr>
                <w:sz w:val="24"/>
              </w:rPr>
              <w:t>“</w:t>
            </w:r>
            <w:r w:rsidRPr="00502A69">
              <w:rPr>
                <w:sz w:val="24"/>
              </w:rPr>
              <w:t>五不批</w:t>
            </w:r>
            <w:r w:rsidRPr="00502A69">
              <w:rPr>
                <w:sz w:val="24"/>
              </w:rPr>
              <w:t>”</w:t>
            </w:r>
            <w:r w:rsidRPr="00502A69">
              <w:rPr>
                <w:sz w:val="24"/>
              </w:rPr>
              <w:t>）。</w:t>
            </w:r>
          </w:p>
          <w:p w14:paraId="24138D30" w14:textId="77777777" w:rsidR="00885C9C" w:rsidRPr="00502A69" w:rsidRDefault="00C5085A" w:rsidP="00885C9C">
            <w:pPr>
              <w:adjustRightInd w:val="0"/>
              <w:snapToGrid w:val="0"/>
              <w:spacing w:line="360" w:lineRule="auto"/>
              <w:rPr>
                <w:b/>
                <w:sz w:val="24"/>
              </w:rPr>
            </w:pPr>
            <w:r w:rsidRPr="00502A69">
              <w:rPr>
                <w:rFonts w:hint="eastAsia"/>
                <w:b/>
                <w:sz w:val="24"/>
              </w:rPr>
              <w:t>3</w:t>
            </w:r>
            <w:r w:rsidR="00885C9C" w:rsidRPr="00502A69">
              <w:rPr>
                <w:rFonts w:hint="eastAsia"/>
                <w:b/>
                <w:sz w:val="24"/>
              </w:rPr>
              <w:t>、环评类别判定</w:t>
            </w:r>
          </w:p>
          <w:p w14:paraId="1D1C3691" w14:textId="6620FBFC" w:rsidR="00885C9C" w:rsidRPr="00502A69" w:rsidRDefault="00885C9C" w:rsidP="001E49B7">
            <w:pPr>
              <w:adjustRightInd w:val="0"/>
              <w:snapToGrid w:val="0"/>
              <w:spacing w:line="360" w:lineRule="auto"/>
              <w:ind w:firstLineChars="200" w:firstLine="480"/>
              <w:outlineLvl w:val="2"/>
              <w:rPr>
                <w:sz w:val="24"/>
              </w:rPr>
            </w:pPr>
            <w:r w:rsidRPr="00502A69">
              <w:rPr>
                <w:rFonts w:hint="eastAsia"/>
                <w:sz w:val="24"/>
              </w:rPr>
              <w:t>根据《中华人民共和国环境影响评价法》（</w:t>
            </w:r>
            <w:r w:rsidRPr="00502A69">
              <w:rPr>
                <w:rFonts w:hint="eastAsia"/>
                <w:sz w:val="24"/>
              </w:rPr>
              <w:t>2018</w:t>
            </w:r>
            <w:r w:rsidRPr="00502A69">
              <w:rPr>
                <w:rFonts w:hint="eastAsia"/>
                <w:sz w:val="24"/>
              </w:rPr>
              <w:t>年修正）和《浙江省建设项目环境保护管理办法》（</w:t>
            </w:r>
            <w:r w:rsidRPr="00502A69">
              <w:rPr>
                <w:rFonts w:hint="eastAsia"/>
                <w:sz w:val="24"/>
              </w:rPr>
              <w:t>2018</w:t>
            </w:r>
            <w:r w:rsidRPr="00502A69">
              <w:rPr>
                <w:rFonts w:hint="eastAsia"/>
                <w:sz w:val="24"/>
              </w:rPr>
              <w:t>年修正）等有关规定，需对该项目进行环境影响评价。对照《建设项目环境影响评价分类管理名录（</w:t>
            </w:r>
            <w:r w:rsidRPr="00502A69">
              <w:rPr>
                <w:rFonts w:hint="eastAsia"/>
                <w:sz w:val="24"/>
              </w:rPr>
              <w:t>2021</w:t>
            </w:r>
            <w:r w:rsidRPr="00502A69">
              <w:rPr>
                <w:rFonts w:hint="eastAsia"/>
                <w:sz w:val="24"/>
              </w:rPr>
              <w:t>年）》（生态环境部令第</w:t>
            </w:r>
            <w:r w:rsidRPr="00502A69">
              <w:rPr>
                <w:rFonts w:hint="eastAsia"/>
                <w:sz w:val="24"/>
              </w:rPr>
              <w:t>16</w:t>
            </w:r>
            <w:r w:rsidRPr="00502A69">
              <w:rPr>
                <w:rFonts w:hint="eastAsia"/>
                <w:sz w:val="24"/>
              </w:rPr>
              <w:t>号），本项目属于“三十、金属制品业</w:t>
            </w:r>
            <w:r w:rsidRPr="00502A69">
              <w:rPr>
                <w:rFonts w:hint="eastAsia"/>
                <w:sz w:val="24"/>
              </w:rPr>
              <w:t xml:space="preserve"> 33</w:t>
            </w:r>
            <w:r w:rsidRPr="00502A69">
              <w:rPr>
                <w:rFonts w:hint="eastAsia"/>
                <w:sz w:val="24"/>
              </w:rPr>
              <w:t>（</w:t>
            </w:r>
            <w:r w:rsidRPr="00502A69">
              <w:rPr>
                <w:rFonts w:hint="eastAsia"/>
                <w:sz w:val="24"/>
              </w:rPr>
              <w:t>66</w:t>
            </w:r>
            <w:r w:rsidRPr="00502A69">
              <w:rPr>
                <w:rFonts w:hint="eastAsia"/>
                <w:sz w:val="24"/>
              </w:rPr>
              <w:t>、结构性金属制品制造</w:t>
            </w:r>
            <w:r w:rsidRPr="00502A69">
              <w:rPr>
                <w:rFonts w:hint="eastAsia"/>
                <w:sz w:val="24"/>
              </w:rPr>
              <w:t>331</w:t>
            </w:r>
            <w:r w:rsidRPr="00502A69">
              <w:rPr>
                <w:rFonts w:hint="eastAsia"/>
                <w:sz w:val="24"/>
              </w:rPr>
              <w:t>），其他（仅分割、焊接、组装的除外；年用非溶剂型低</w:t>
            </w:r>
            <w:r w:rsidRPr="00502A69">
              <w:rPr>
                <w:rFonts w:hint="eastAsia"/>
                <w:sz w:val="24"/>
              </w:rPr>
              <w:t>VOCs</w:t>
            </w:r>
            <w:r w:rsidRPr="00502A69">
              <w:rPr>
                <w:rFonts w:hint="eastAsia"/>
                <w:sz w:val="24"/>
              </w:rPr>
              <w:t>含量涂料</w:t>
            </w:r>
            <w:r w:rsidRPr="00502A69">
              <w:rPr>
                <w:rFonts w:hint="eastAsia"/>
                <w:sz w:val="24"/>
              </w:rPr>
              <w:t>10</w:t>
            </w:r>
            <w:r w:rsidRPr="00502A69">
              <w:rPr>
                <w:rFonts w:hint="eastAsia"/>
                <w:sz w:val="24"/>
              </w:rPr>
              <w:t>吨以下的除外）”，</w:t>
            </w:r>
            <w:r w:rsidR="007E423B" w:rsidRPr="00502A69">
              <w:rPr>
                <w:rFonts w:hint="eastAsia"/>
                <w:sz w:val="24"/>
              </w:rPr>
              <w:t>本项目为法兰盘、</w:t>
            </w:r>
            <w:r w:rsidR="00FB239D" w:rsidRPr="00502A69">
              <w:rPr>
                <w:rFonts w:hint="eastAsia"/>
                <w:sz w:val="24"/>
              </w:rPr>
              <w:t>配</w:t>
            </w:r>
            <w:r w:rsidR="007E423B" w:rsidRPr="00502A69">
              <w:rPr>
                <w:rFonts w:hint="eastAsia"/>
                <w:sz w:val="24"/>
              </w:rPr>
              <w:t>管</w:t>
            </w:r>
            <w:r w:rsidR="00FB239D" w:rsidRPr="00502A69">
              <w:rPr>
                <w:rFonts w:hint="eastAsia"/>
                <w:sz w:val="24"/>
              </w:rPr>
              <w:t>件的生产，涉及机加工、钻孔、焊接、抛丸等工序，</w:t>
            </w:r>
            <w:r w:rsidRPr="00502A69">
              <w:rPr>
                <w:rFonts w:hint="eastAsia"/>
                <w:sz w:val="24"/>
              </w:rPr>
              <w:t>该类别的建设项目需编制环境影响报告表，具体判定依据见表</w:t>
            </w:r>
            <w:r w:rsidR="00C5085A" w:rsidRPr="00502A69">
              <w:rPr>
                <w:rFonts w:hint="eastAsia"/>
                <w:sz w:val="24"/>
              </w:rPr>
              <w:t>1-</w:t>
            </w:r>
            <w:r w:rsidR="003564A7" w:rsidRPr="00502A69">
              <w:rPr>
                <w:rFonts w:hint="eastAsia"/>
                <w:sz w:val="24"/>
              </w:rPr>
              <w:t>5</w:t>
            </w:r>
            <w:r w:rsidRPr="00502A69">
              <w:rPr>
                <w:rFonts w:hint="eastAsia"/>
                <w:sz w:val="24"/>
              </w:rPr>
              <w:t>。</w:t>
            </w:r>
          </w:p>
          <w:p w14:paraId="71633E1F" w14:textId="77777777" w:rsidR="00E964C6" w:rsidRPr="00502A69" w:rsidRDefault="00E964C6" w:rsidP="001E49B7">
            <w:pPr>
              <w:adjustRightInd w:val="0"/>
              <w:snapToGrid w:val="0"/>
              <w:spacing w:line="360" w:lineRule="auto"/>
              <w:ind w:firstLineChars="200" w:firstLine="480"/>
              <w:outlineLvl w:val="2"/>
              <w:rPr>
                <w:sz w:val="24"/>
              </w:rPr>
            </w:pPr>
          </w:p>
          <w:p w14:paraId="075323AD" w14:textId="77777777" w:rsidR="00E964C6" w:rsidRPr="00502A69" w:rsidRDefault="00E964C6" w:rsidP="001E49B7">
            <w:pPr>
              <w:adjustRightInd w:val="0"/>
              <w:snapToGrid w:val="0"/>
              <w:spacing w:line="360" w:lineRule="auto"/>
              <w:ind w:firstLineChars="200" w:firstLine="480"/>
              <w:outlineLvl w:val="2"/>
              <w:rPr>
                <w:sz w:val="24"/>
              </w:rPr>
            </w:pPr>
          </w:p>
          <w:p w14:paraId="1B8C536E" w14:textId="77777777" w:rsidR="00E964C6" w:rsidRPr="00502A69" w:rsidRDefault="00E964C6" w:rsidP="001E49B7">
            <w:pPr>
              <w:adjustRightInd w:val="0"/>
              <w:snapToGrid w:val="0"/>
              <w:spacing w:line="360" w:lineRule="auto"/>
              <w:ind w:firstLineChars="200" w:firstLine="480"/>
              <w:outlineLvl w:val="2"/>
              <w:rPr>
                <w:sz w:val="24"/>
              </w:rPr>
            </w:pPr>
          </w:p>
          <w:p w14:paraId="5E662121" w14:textId="77777777" w:rsidR="00885C9C" w:rsidRPr="00502A69" w:rsidRDefault="00885C9C" w:rsidP="00885C9C">
            <w:pPr>
              <w:pStyle w:val="13"/>
              <w:adjustRightInd w:val="0"/>
              <w:snapToGrid w:val="0"/>
              <w:spacing w:line="240" w:lineRule="auto"/>
              <w:ind w:firstLine="0"/>
              <w:jc w:val="center"/>
              <w:rPr>
                <w:b/>
                <w:sz w:val="21"/>
                <w:szCs w:val="21"/>
              </w:rPr>
            </w:pPr>
            <w:r w:rsidRPr="00502A69">
              <w:rPr>
                <w:b/>
                <w:sz w:val="21"/>
                <w:szCs w:val="21"/>
              </w:rPr>
              <w:lastRenderedPageBreak/>
              <w:t>表</w:t>
            </w:r>
            <w:r w:rsidR="00C5085A" w:rsidRPr="00502A69">
              <w:rPr>
                <w:rFonts w:hint="eastAsia"/>
                <w:b/>
                <w:sz w:val="21"/>
                <w:szCs w:val="21"/>
              </w:rPr>
              <w:t>1-</w:t>
            </w:r>
            <w:r w:rsidR="003564A7" w:rsidRPr="00502A69">
              <w:rPr>
                <w:rFonts w:hint="eastAsia"/>
                <w:b/>
                <w:sz w:val="21"/>
                <w:szCs w:val="21"/>
              </w:rPr>
              <w:t>5</w:t>
            </w:r>
            <w:r w:rsidRPr="00502A69">
              <w:rPr>
                <w:rFonts w:hint="eastAsia"/>
                <w:b/>
                <w:sz w:val="21"/>
                <w:szCs w:val="21"/>
              </w:rPr>
              <w:t xml:space="preserve">  </w:t>
            </w:r>
            <w:r w:rsidRPr="00502A69">
              <w:rPr>
                <w:rFonts w:hint="eastAsia"/>
                <w:b/>
                <w:sz w:val="21"/>
                <w:szCs w:val="21"/>
              </w:rPr>
              <w:t>环评类别判别表</w:t>
            </w:r>
          </w:p>
          <w:tbl>
            <w:tblPr>
              <w:tblW w:w="6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2"/>
              <w:gridCol w:w="1356"/>
              <w:gridCol w:w="1560"/>
              <w:gridCol w:w="708"/>
              <w:gridCol w:w="1317"/>
            </w:tblGrid>
            <w:tr w:rsidR="00502A69" w:rsidRPr="00502A69" w14:paraId="01B45814" w14:textId="77777777" w:rsidTr="001424F9">
              <w:trPr>
                <w:trHeight w:val="76"/>
                <w:jc w:val="center"/>
              </w:trPr>
              <w:tc>
                <w:tcPr>
                  <w:tcW w:w="1452" w:type="dxa"/>
                  <w:tcBorders>
                    <w:tl2br w:val="single" w:sz="4" w:space="0" w:color="auto"/>
                  </w:tcBorders>
                  <w:vAlign w:val="center"/>
                </w:tcPr>
                <w:p w14:paraId="0F11E1A2" w14:textId="77777777" w:rsidR="00885C9C" w:rsidRPr="00502A69" w:rsidRDefault="00885C9C" w:rsidP="00383EC5">
                  <w:pPr>
                    <w:snapToGrid w:val="0"/>
                    <w:jc w:val="right"/>
                    <w:rPr>
                      <w:b/>
                      <w:bCs/>
                      <w:szCs w:val="21"/>
                    </w:rPr>
                  </w:pPr>
                  <w:r w:rsidRPr="00502A69">
                    <w:rPr>
                      <w:b/>
                      <w:bCs/>
                      <w:szCs w:val="21"/>
                    </w:rPr>
                    <w:t>环评类别</w:t>
                  </w:r>
                </w:p>
                <w:p w14:paraId="3C09B3E2" w14:textId="77777777" w:rsidR="00885C9C" w:rsidRPr="00502A69" w:rsidRDefault="00885C9C" w:rsidP="00383EC5">
                  <w:pPr>
                    <w:snapToGrid w:val="0"/>
                    <w:rPr>
                      <w:b/>
                      <w:bCs/>
                      <w:szCs w:val="21"/>
                    </w:rPr>
                  </w:pPr>
                  <w:r w:rsidRPr="00502A69">
                    <w:rPr>
                      <w:b/>
                      <w:bCs/>
                      <w:szCs w:val="21"/>
                    </w:rPr>
                    <w:t>项目类别</w:t>
                  </w:r>
                </w:p>
              </w:tc>
              <w:tc>
                <w:tcPr>
                  <w:tcW w:w="1356" w:type="dxa"/>
                  <w:vAlign w:val="center"/>
                </w:tcPr>
                <w:p w14:paraId="5B46A923" w14:textId="77777777" w:rsidR="00885C9C" w:rsidRPr="00502A69" w:rsidRDefault="00885C9C" w:rsidP="00383EC5">
                  <w:pPr>
                    <w:snapToGrid w:val="0"/>
                    <w:jc w:val="center"/>
                    <w:rPr>
                      <w:b/>
                      <w:bCs/>
                      <w:szCs w:val="21"/>
                    </w:rPr>
                  </w:pPr>
                  <w:r w:rsidRPr="00502A69">
                    <w:rPr>
                      <w:b/>
                      <w:bCs/>
                      <w:szCs w:val="21"/>
                    </w:rPr>
                    <w:t>报告书</w:t>
                  </w:r>
                </w:p>
              </w:tc>
              <w:tc>
                <w:tcPr>
                  <w:tcW w:w="1560" w:type="dxa"/>
                  <w:vAlign w:val="center"/>
                </w:tcPr>
                <w:p w14:paraId="40D37ADB" w14:textId="77777777" w:rsidR="00885C9C" w:rsidRPr="00502A69" w:rsidRDefault="00885C9C" w:rsidP="00383EC5">
                  <w:pPr>
                    <w:snapToGrid w:val="0"/>
                    <w:jc w:val="center"/>
                    <w:rPr>
                      <w:b/>
                      <w:bCs/>
                      <w:szCs w:val="21"/>
                    </w:rPr>
                  </w:pPr>
                  <w:r w:rsidRPr="00502A69">
                    <w:rPr>
                      <w:b/>
                      <w:bCs/>
                      <w:szCs w:val="21"/>
                    </w:rPr>
                    <w:t>报告表</w:t>
                  </w:r>
                </w:p>
              </w:tc>
              <w:tc>
                <w:tcPr>
                  <w:tcW w:w="708" w:type="dxa"/>
                  <w:vAlign w:val="center"/>
                </w:tcPr>
                <w:p w14:paraId="0C1D06EB" w14:textId="77777777" w:rsidR="00885C9C" w:rsidRPr="00502A69" w:rsidRDefault="00885C9C" w:rsidP="00383EC5">
                  <w:pPr>
                    <w:snapToGrid w:val="0"/>
                    <w:jc w:val="center"/>
                    <w:rPr>
                      <w:b/>
                      <w:bCs/>
                      <w:szCs w:val="21"/>
                    </w:rPr>
                  </w:pPr>
                  <w:r w:rsidRPr="00502A69">
                    <w:rPr>
                      <w:b/>
                      <w:bCs/>
                      <w:szCs w:val="21"/>
                    </w:rPr>
                    <w:t>登记表</w:t>
                  </w:r>
                </w:p>
              </w:tc>
              <w:tc>
                <w:tcPr>
                  <w:tcW w:w="1317" w:type="dxa"/>
                  <w:vAlign w:val="center"/>
                </w:tcPr>
                <w:p w14:paraId="509F134D" w14:textId="77777777" w:rsidR="00885C9C" w:rsidRPr="00502A69" w:rsidRDefault="00885C9C" w:rsidP="00383EC5">
                  <w:pPr>
                    <w:snapToGrid w:val="0"/>
                    <w:jc w:val="center"/>
                    <w:rPr>
                      <w:b/>
                      <w:bCs/>
                      <w:szCs w:val="21"/>
                    </w:rPr>
                  </w:pPr>
                  <w:r w:rsidRPr="00502A69">
                    <w:rPr>
                      <w:b/>
                      <w:bCs/>
                      <w:szCs w:val="21"/>
                    </w:rPr>
                    <w:t>本栏目环境敏感区含义</w:t>
                  </w:r>
                </w:p>
              </w:tc>
            </w:tr>
            <w:tr w:rsidR="00502A69" w:rsidRPr="00502A69" w14:paraId="677E10D5" w14:textId="77777777" w:rsidTr="001424F9">
              <w:trPr>
                <w:trHeight w:val="76"/>
                <w:jc w:val="center"/>
              </w:trPr>
              <w:tc>
                <w:tcPr>
                  <w:tcW w:w="6393" w:type="dxa"/>
                  <w:gridSpan w:val="5"/>
                  <w:vAlign w:val="center"/>
                </w:tcPr>
                <w:p w14:paraId="7EA3A857" w14:textId="77777777" w:rsidR="00885C9C" w:rsidRPr="00502A69" w:rsidRDefault="00885C9C" w:rsidP="00383EC5">
                  <w:pPr>
                    <w:snapToGrid w:val="0"/>
                    <w:rPr>
                      <w:szCs w:val="21"/>
                    </w:rPr>
                  </w:pPr>
                  <w:r w:rsidRPr="00502A69">
                    <w:rPr>
                      <w:rFonts w:hint="eastAsia"/>
                      <w:szCs w:val="21"/>
                    </w:rPr>
                    <w:t>三十、金属制品业</w:t>
                  </w:r>
                  <w:r w:rsidRPr="00502A69">
                    <w:rPr>
                      <w:rFonts w:hint="eastAsia"/>
                      <w:szCs w:val="21"/>
                    </w:rPr>
                    <w:t xml:space="preserve"> 33</w:t>
                  </w:r>
                </w:p>
              </w:tc>
            </w:tr>
            <w:tr w:rsidR="00502A69" w:rsidRPr="00502A69" w14:paraId="4520B2A3" w14:textId="77777777" w:rsidTr="001424F9">
              <w:trPr>
                <w:trHeight w:val="76"/>
                <w:jc w:val="center"/>
              </w:trPr>
              <w:tc>
                <w:tcPr>
                  <w:tcW w:w="1452" w:type="dxa"/>
                  <w:vAlign w:val="center"/>
                </w:tcPr>
                <w:p w14:paraId="6A58BCA1" w14:textId="77777777" w:rsidR="00885C9C" w:rsidRPr="00502A69" w:rsidRDefault="00885C9C" w:rsidP="00383EC5">
                  <w:pPr>
                    <w:snapToGrid w:val="0"/>
                    <w:jc w:val="center"/>
                    <w:rPr>
                      <w:szCs w:val="21"/>
                    </w:rPr>
                  </w:pPr>
                  <w:r w:rsidRPr="00502A69">
                    <w:rPr>
                      <w:rFonts w:hint="eastAsia"/>
                      <w:szCs w:val="21"/>
                    </w:rPr>
                    <w:t>66</w:t>
                  </w:r>
                  <w:r w:rsidRPr="00502A69">
                    <w:rPr>
                      <w:rFonts w:hint="eastAsia"/>
                      <w:szCs w:val="21"/>
                    </w:rPr>
                    <w:t>、结构性金属制品制造</w:t>
                  </w:r>
                  <w:r w:rsidRPr="00502A69">
                    <w:rPr>
                      <w:rFonts w:hint="eastAsia"/>
                      <w:szCs w:val="21"/>
                    </w:rPr>
                    <w:t>331</w:t>
                  </w:r>
                </w:p>
              </w:tc>
              <w:tc>
                <w:tcPr>
                  <w:tcW w:w="1356" w:type="dxa"/>
                  <w:vAlign w:val="center"/>
                </w:tcPr>
                <w:p w14:paraId="694952FD" w14:textId="77777777" w:rsidR="00885C9C" w:rsidRPr="00502A69" w:rsidRDefault="00885C9C" w:rsidP="00885C9C">
                  <w:pPr>
                    <w:widowControl/>
                    <w:jc w:val="left"/>
                    <w:rPr>
                      <w:kern w:val="0"/>
                      <w:szCs w:val="21"/>
                    </w:rPr>
                  </w:pPr>
                  <w:r w:rsidRPr="00502A69">
                    <w:rPr>
                      <w:rFonts w:hint="eastAsia"/>
                      <w:kern w:val="0"/>
                      <w:szCs w:val="21"/>
                    </w:rPr>
                    <w:t>有电镀工艺的；年用溶剂型涂料（含稀释剂）</w:t>
                  </w:r>
                  <w:r w:rsidRPr="00502A69">
                    <w:rPr>
                      <w:rFonts w:hint="eastAsia"/>
                      <w:kern w:val="0"/>
                      <w:szCs w:val="21"/>
                    </w:rPr>
                    <w:t>10</w:t>
                  </w:r>
                  <w:r w:rsidRPr="00502A69">
                    <w:rPr>
                      <w:rFonts w:hint="eastAsia"/>
                      <w:kern w:val="0"/>
                      <w:szCs w:val="21"/>
                    </w:rPr>
                    <w:t>吨及以上的</w:t>
                  </w:r>
                </w:p>
              </w:tc>
              <w:tc>
                <w:tcPr>
                  <w:tcW w:w="1560" w:type="dxa"/>
                  <w:vAlign w:val="center"/>
                </w:tcPr>
                <w:p w14:paraId="3D01A055" w14:textId="77777777" w:rsidR="00885C9C" w:rsidRPr="00502A69" w:rsidRDefault="00885C9C" w:rsidP="00885C9C">
                  <w:pPr>
                    <w:widowControl/>
                    <w:jc w:val="left"/>
                    <w:rPr>
                      <w:b/>
                      <w:kern w:val="0"/>
                      <w:szCs w:val="21"/>
                    </w:rPr>
                  </w:pPr>
                  <w:r w:rsidRPr="00502A69">
                    <w:rPr>
                      <w:rFonts w:hint="eastAsia"/>
                      <w:b/>
                      <w:kern w:val="0"/>
                      <w:szCs w:val="21"/>
                    </w:rPr>
                    <w:t>其他（仅分割、焊接、组装的除外；年用非溶剂型低</w:t>
                  </w:r>
                  <w:r w:rsidRPr="00502A69">
                    <w:rPr>
                      <w:rFonts w:hint="eastAsia"/>
                      <w:b/>
                      <w:kern w:val="0"/>
                      <w:szCs w:val="21"/>
                    </w:rPr>
                    <w:t>VOCs</w:t>
                  </w:r>
                  <w:r w:rsidRPr="00502A69">
                    <w:rPr>
                      <w:rFonts w:hint="eastAsia"/>
                      <w:b/>
                      <w:kern w:val="0"/>
                      <w:szCs w:val="21"/>
                    </w:rPr>
                    <w:t>含量涂料</w:t>
                  </w:r>
                  <w:r w:rsidRPr="00502A69">
                    <w:rPr>
                      <w:rFonts w:hint="eastAsia"/>
                      <w:b/>
                      <w:kern w:val="0"/>
                      <w:szCs w:val="21"/>
                    </w:rPr>
                    <w:t>10</w:t>
                  </w:r>
                  <w:r w:rsidRPr="00502A69">
                    <w:rPr>
                      <w:rFonts w:hint="eastAsia"/>
                      <w:b/>
                      <w:kern w:val="0"/>
                      <w:szCs w:val="21"/>
                    </w:rPr>
                    <w:t>吨以下的除外）</w:t>
                  </w:r>
                </w:p>
              </w:tc>
              <w:tc>
                <w:tcPr>
                  <w:tcW w:w="708" w:type="dxa"/>
                  <w:vAlign w:val="center"/>
                </w:tcPr>
                <w:p w14:paraId="0270B05A" w14:textId="77777777" w:rsidR="00885C9C" w:rsidRPr="00502A69" w:rsidRDefault="00885C9C" w:rsidP="00383EC5">
                  <w:pPr>
                    <w:snapToGrid w:val="0"/>
                    <w:jc w:val="center"/>
                    <w:rPr>
                      <w:szCs w:val="21"/>
                    </w:rPr>
                  </w:pPr>
                  <w:r w:rsidRPr="00502A69">
                    <w:rPr>
                      <w:szCs w:val="21"/>
                    </w:rPr>
                    <w:t>/</w:t>
                  </w:r>
                </w:p>
              </w:tc>
              <w:tc>
                <w:tcPr>
                  <w:tcW w:w="1317" w:type="dxa"/>
                  <w:vAlign w:val="center"/>
                </w:tcPr>
                <w:p w14:paraId="382A2D82" w14:textId="77777777" w:rsidR="00885C9C" w:rsidRPr="00502A69" w:rsidRDefault="00885C9C" w:rsidP="00383EC5">
                  <w:pPr>
                    <w:snapToGrid w:val="0"/>
                    <w:jc w:val="center"/>
                    <w:rPr>
                      <w:szCs w:val="21"/>
                    </w:rPr>
                  </w:pPr>
                  <w:r w:rsidRPr="00502A69">
                    <w:rPr>
                      <w:szCs w:val="21"/>
                    </w:rPr>
                    <w:t>/</w:t>
                  </w:r>
                </w:p>
              </w:tc>
            </w:tr>
          </w:tbl>
          <w:p w14:paraId="127202F7" w14:textId="77777777" w:rsidR="00F30D81" w:rsidRPr="00502A69" w:rsidRDefault="00F30D81" w:rsidP="009746B0">
            <w:pPr>
              <w:autoSpaceDE w:val="0"/>
              <w:autoSpaceDN w:val="0"/>
              <w:adjustRightInd w:val="0"/>
              <w:snapToGrid w:val="0"/>
              <w:spacing w:line="360" w:lineRule="auto"/>
              <w:jc w:val="left"/>
              <w:rPr>
                <w:kern w:val="0"/>
                <w:sz w:val="24"/>
              </w:rPr>
            </w:pPr>
          </w:p>
          <w:p w14:paraId="3AE878D9" w14:textId="77777777" w:rsidR="00F30D81" w:rsidRPr="00502A69" w:rsidRDefault="00F30D81" w:rsidP="009746B0">
            <w:pPr>
              <w:autoSpaceDE w:val="0"/>
              <w:autoSpaceDN w:val="0"/>
              <w:adjustRightInd w:val="0"/>
              <w:snapToGrid w:val="0"/>
              <w:spacing w:line="360" w:lineRule="auto"/>
              <w:jc w:val="left"/>
              <w:rPr>
                <w:kern w:val="0"/>
                <w:sz w:val="24"/>
              </w:rPr>
            </w:pPr>
          </w:p>
          <w:p w14:paraId="037102BD" w14:textId="77777777" w:rsidR="00F30D81" w:rsidRPr="00502A69" w:rsidRDefault="00F30D81" w:rsidP="009746B0">
            <w:pPr>
              <w:autoSpaceDE w:val="0"/>
              <w:autoSpaceDN w:val="0"/>
              <w:adjustRightInd w:val="0"/>
              <w:snapToGrid w:val="0"/>
              <w:spacing w:line="360" w:lineRule="auto"/>
              <w:jc w:val="left"/>
              <w:rPr>
                <w:kern w:val="0"/>
                <w:sz w:val="24"/>
              </w:rPr>
            </w:pPr>
          </w:p>
          <w:p w14:paraId="2182C156" w14:textId="77777777" w:rsidR="00F30D81" w:rsidRPr="00502A69" w:rsidRDefault="00F30D81" w:rsidP="009746B0">
            <w:pPr>
              <w:autoSpaceDE w:val="0"/>
              <w:autoSpaceDN w:val="0"/>
              <w:adjustRightInd w:val="0"/>
              <w:snapToGrid w:val="0"/>
              <w:spacing w:line="360" w:lineRule="auto"/>
              <w:jc w:val="left"/>
              <w:rPr>
                <w:kern w:val="0"/>
                <w:sz w:val="24"/>
              </w:rPr>
            </w:pPr>
          </w:p>
          <w:p w14:paraId="303FCE52" w14:textId="77777777" w:rsidR="00F30D81" w:rsidRPr="00502A69" w:rsidRDefault="00F30D81" w:rsidP="009746B0">
            <w:pPr>
              <w:autoSpaceDE w:val="0"/>
              <w:autoSpaceDN w:val="0"/>
              <w:adjustRightInd w:val="0"/>
              <w:snapToGrid w:val="0"/>
              <w:spacing w:line="360" w:lineRule="auto"/>
              <w:jc w:val="left"/>
              <w:rPr>
                <w:kern w:val="0"/>
                <w:sz w:val="24"/>
              </w:rPr>
            </w:pPr>
          </w:p>
          <w:p w14:paraId="1ADADD9C" w14:textId="77777777" w:rsidR="00F30D81" w:rsidRPr="00502A69" w:rsidRDefault="00F30D81" w:rsidP="009746B0">
            <w:pPr>
              <w:autoSpaceDE w:val="0"/>
              <w:autoSpaceDN w:val="0"/>
              <w:adjustRightInd w:val="0"/>
              <w:snapToGrid w:val="0"/>
              <w:spacing w:line="360" w:lineRule="auto"/>
              <w:jc w:val="left"/>
              <w:rPr>
                <w:kern w:val="0"/>
                <w:sz w:val="24"/>
              </w:rPr>
            </w:pPr>
          </w:p>
          <w:p w14:paraId="59745787" w14:textId="77777777" w:rsidR="00F30D81" w:rsidRPr="00502A69" w:rsidRDefault="00F30D81" w:rsidP="009746B0">
            <w:pPr>
              <w:autoSpaceDE w:val="0"/>
              <w:autoSpaceDN w:val="0"/>
              <w:adjustRightInd w:val="0"/>
              <w:snapToGrid w:val="0"/>
              <w:spacing w:line="360" w:lineRule="auto"/>
              <w:jc w:val="left"/>
              <w:rPr>
                <w:kern w:val="0"/>
                <w:sz w:val="24"/>
              </w:rPr>
            </w:pPr>
          </w:p>
          <w:p w14:paraId="5F4EB62D" w14:textId="77777777" w:rsidR="00F30D81" w:rsidRPr="00502A69" w:rsidRDefault="00F30D81" w:rsidP="009746B0">
            <w:pPr>
              <w:autoSpaceDE w:val="0"/>
              <w:autoSpaceDN w:val="0"/>
              <w:adjustRightInd w:val="0"/>
              <w:snapToGrid w:val="0"/>
              <w:spacing w:line="360" w:lineRule="auto"/>
              <w:jc w:val="left"/>
              <w:rPr>
                <w:kern w:val="0"/>
                <w:sz w:val="24"/>
              </w:rPr>
            </w:pPr>
          </w:p>
          <w:p w14:paraId="69AFB7E8" w14:textId="77777777" w:rsidR="00F30D81" w:rsidRPr="00502A69" w:rsidRDefault="00F30D81" w:rsidP="009746B0">
            <w:pPr>
              <w:autoSpaceDE w:val="0"/>
              <w:autoSpaceDN w:val="0"/>
              <w:adjustRightInd w:val="0"/>
              <w:snapToGrid w:val="0"/>
              <w:spacing w:line="360" w:lineRule="auto"/>
              <w:jc w:val="left"/>
              <w:rPr>
                <w:kern w:val="0"/>
                <w:sz w:val="24"/>
              </w:rPr>
            </w:pPr>
          </w:p>
          <w:p w14:paraId="152F3E23" w14:textId="77777777" w:rsidR="00F30D81" w:rsidRPr="00502A69" w:rsidRDefault="00F30D81" w:rsidP="009746B0">
            <w:pPr>
              <w:autoSpaceDE w:val="0"/>
              <w:autoSpaceDN w:val="0"/>
              <w:adjustRightInd w:val="0"/>
              <w:snapToGrid w:val="0"/>
              <w:spacing w:line="360" w:lineRule="auto"/>
              <w:jc w:val="left"/>
              <w:rPr>
                <w:kern w:val="0"/>
                <w:sz w:val="24"/>
              </w:rPr>
            </w:pPr>
          </w:p>
          <w:p w14:paraId="506F8C0C" w14:textId="77777777" w:rsidR="00F30D81" w:rsidRPr="00502A69" w:rsidRDefault="00F30D81" w:rsidP="009746B0">
            <w:pPr>
              <w:autoSpaceDE w:val="0"/>
              <w:autoSpaceDN w:val="0"/>
              <w:adjustRightInd w:val="0"/>
              <w:snapToGrid w:val="0"/>
              <w:spacing w:line="360" w:lineRule="auto"/>
              <w:jc w:val="left"/>
              <w:rPr>
                <w:kern w:val="0"/>
                <w:sz w:val="24"/>
              </w:rPr>
            </w:pPr>
          </w:p>
          <w:p w14:paraId="625C7F33" w14:textId="77777777" w:rsidR="00F30D81" w:rsidRPr="00502A69" w:rsidRDefault="00F30D81" w:rsidP="009746B0">
            <w:pPr>
              <w:autoSpaceDE w:val="0"/>
              <w:autoSpaceDN w:val="0"/>
              <w:adjustRightInd w:val="0"/>
              <w:snapToGrid w:val="0"/>
              <w:spacing w:line="360" w:lineRule="auto"/>
              <w:jc w:val="left"/>
              <w:rPr>
                <w:kern w:val="0"/>
                <w:sz w:val="24"/>
              </w:rPr>
            </w:pPr>
          </w:p>
          <w:p w14:paraId="1188B560" w14:textId="77777777" w:rsidR="00F30D81" w:rsidRPr="00502A69" w:rsidRDefault="00F30D81" w:rsidP="009746B0">
            <w:pPr>
              <w:autoSpaceDE w:val="0"/>
              <w:autoSpaceDN w:val="0"/>
              <w:adjustRightInd w:val="0"/>
              <w:snapToGrid w:val="0"/>
              <w:spacing w:line="360" w:lineRule="auto"/>
              <w:jc w:val="left"/>
              <w:rPr>
                <w:kern w:val="0"/>
                <w:sz w:val="24"/>
              </w:rPr>
            </w:pPr>
          </w:p>
          <w:p w14:paraId="618F2DE3" w14:textId="77777777" w:rsidR="00F30D81" w:rsidRPr="00502A69" w:rsidRDefault="00F30D81" w:rsidP="001E49B7">
            <w:pPr>
              <w:autoSpaceDE w:val="0"/>
              <w:autoSpaceDN w:val="0"/>
              <w:adjustRightInd w:val="0"/>
              <w:snapToGrid w:val="0"/>
              <w:spacing w:line="360" w:lineRule="auto"/>
              <w:jc w:val="left"/>
              <w:rPr>
                <w:kern w:val="0"/>
                <w:sz w:val="24"/>
              </w:rPr>
            </w:pPr>
          </w:p>
          <w:p w14:paraId="4CE0537A" w14:textId="77777777" w:rsidR="001424F9" w:rsidRPr="00502A69" w:rsidRDefault="001424F9" w:rsidP="001E49B7">
            <w:pPr>
              <w:autoSpaceDE w:val="0"/>
              <w:autoSpaceDN w:val="0"/>
              <w:adjustRightInd w:val="0"/>
              <w:snapToGrid w:val="0"/>
              <w:spacing w:line="360" w:lineRule="auto"/>
              <w:jc w:val="left"/>
              <w:rPr>
                <w:kern w:val="0"/>
                <w:sz w:val="24"/>
              </w:rPr>
            </w:pPr>
          </w:p>
          <w:p w14:paraId="54EF4C61" w14:textId="77777777" w:rsidR="001424F9" w:rsidRPr="00502A69" w:rsidRDefault="001424F9" w:rsidP="001E49B7">
            <w:pPr>
              <w:autoSpaceDE w:val="0"/>
              <w:autoSpaceDN w:val="0"/>
              <w:adjustRightInd w:val="0"/>
              <w:snapToGrid w:val="0"/>
              <w:spacing w:line="360" w:lineRule="auto"/>
              <w:jc w:val="left"/>
              <w:rPr>
                <w:kern w:val="0"/>
                <w:sz w:val="24"/>
              </w:rPr>
            </w:pPr>
          </w:p>
          <w:p w14:paraId="7B521601" w14:textId="77777777" w:rsidR="001424F9" w:rsidRPr="00502A69" w:rsidRDefault="001424F9" w:rsidP="001E49B7">
            <w:pPr>
              <w:autoSpaceDE w:val="0"/>
              <w:autoSpaceDN w:val="0"/>
              <w:adjustRightInd w:val="0"/>
              <w:snapToGrid w:val="0"/>
              <w:spacing w:line="360" w:lineRule="auto"/>
              <w:jc w:val="left"/>
              <w:rPr>
                <w:kern w:val="0"/>
                <w:sz w:val="24"/>
              </w:rPr>
            </w:pPr>
          </w:p>
          <w:p w14:paraId="17230C5E" w14:textId="77777777" w:rsidR="001424F9" w:rsidRPr="00502A69" w:rsidRDefault="001424F9" w:rsidP="001E49B7">
            <w:pPr>
              <w:autoSpaceDE w:val="0"/>
              <w:autoSpaceDN w:val="0"/>
              <w:adjustRightInd w:val="0"/>
              <w:snapToGrid w:val="0"/>
              <w:spacing w:line="360" w:lineRule="auto"/>
              <w:jc w:val="left"/>
              <w:rPr>
                <w:kern w:val="0"/>
                <w:sz w:val="24"/>
              </w:rPr>
            </w:pPr>
          </w:p>
          <w:p w14:paraId="369E2A1F" w14:textId="77777777" w:rsidR="001424F9" w:rsidRPr="00502A69" w:rsidRDefault="001424F9" w:rsidP="001E49B7">
            <w:pPr>
              <w:autoSpaceDE w:val="0"/>
              <w:autoSpaceDN w:val="0"/>
              <w:adjustRightInd w:val="0"/>
              <w:snapToGrid w:val="0"/>
              <w:spacing w:line="360" w:lineRule="auto"/>
              <w:jc w:val="left"/>
              <w:rPr>
                <w:kern w:val="0"/>
                <w:sz w:val="24"/>
              </w:rPr>
            </w:pPr>
          </w:p>
          <w:p w14:paraId="6CC2B509" w14:textId="77777777" w:rsidR="001424F9" w:rsidRPr="00502A69" w:rsidRDefault="001424F9" w:rsidP="001E49B7">
            <w:pPr>
              <w:autoSpaceDE w:val="0"/>
              <w:autoSpaceDN w:val="0"/>
              <w:adjustRightInd w:val="0"/>
              <w:snapToGrid w:val="0"/>
              <w:spacing w:line="360" w:lineRule="auto"/>
              <w:jc w:val="left"/>
              <w:rPr>
                <w:kern w:val="0"/>
                <w:sz w:val="24"/>
              </w:rPr>
            </w:pPr>
          </w:p>
          <w:p w14:paraId="04A808F1" w14:textId="77777777" w:rsidR="001424F9" w:rsidRPr="00502A69" w:rsidRDefault="001424F9" w:rsidP="001E49B7">
            <w:pPr>
              <w:autoSpaceDE w:val="0"/>
              <w:autoSpaceDN w:val="0"/>
              <w:adjustRightInd w:val="0"/>
              <w:snapToGrid w:val="0"/>
              <w:spacing w:line="360" w:lineRule="auto"/>
              <w:jc w:val="left"/>
              <w:rPr>
                <w:kern w:val="0"/>
                <w:sz w:val="24"/>
              </w:rPr>
            </w:pPr>
          </w:p>
          <w:p w14:paraId="3D6BC3F7" w14:textId="77777777" w:rsidR="001424F9" w:rsidRPr="00502A69" w:rsidRDefault="001424F9" w:rsidP="001E49B7">
            <w:pPr>
              <w:autoSpaceDE w:val="0"/>
              <w:autoSpaceDN w:val="0"/>
              <w:adjustRightInd w:val="0"/>
              <w:snapToGrid w:val="0"/>
              <w:spacing w:line="360" w:lineRule="auto"/>
              <w:jc w:val="left"/>
              <w:rPr>
                <w:kern w:val="0"/>
                <w:sz w:val="24"/>
              </w:rPr>
            </w:pPr>
          </w:p>
          <w:p w14:paraId="7DE6290B" w14:textId="77777777" w:rsidR="001424F9" w:rsidRPr="00502A69" w:rsidRDefault="001424F9" w:rsidP="001E49B7">
            <w:pPr>
              <w:autoSpaceDE w:val="0"/>
              <w:autoSpaceDN w:val="0"/>
              <w:adjustRightInd w:val="0"/>
              <w:snapToGrid w:val="0"/>
              <w:spacing w:line="360" w:lineRule="auto"/>
              <w:jc w:val="left"/>
              <w:rPr>
                <w:kern w:val="0"/>
                <w:sz w:val="24"/>
              </w:rPr>
            </w:pPr>
          </w:p>
        </w:tc>
      </w:tr>
    </w:tbl>
    <w:p w14:paraId="7A4DA687" w14:textId="77777777" w:rsidR="005401AE" w:rsidRPr="00502A69" w:rsidRDefault="005401AE">
      <w:pPr>
        <w:spacing w:line="360" w:lineRule="auto"/>
        <w:outlineLvl w:val="0"/>
        <w:rPr>
          <w:rFonts w:eastAsia="黑体"/>
          <w:sz w:val="30"/>
        </w:rPr>
        <w:sectPr w:rsidR="005401AE" w:rsidRPr="00502A69" w:rsidSect="00607B79">
          <w:footerReference w:type="default" r:id="rId13"/>
          <w:pgSz w:w="11906" w:h="16838"/>
          <w:pgMar w:top="1701" w:right="1531" w:bottom="1701" w:left="1531" w:header="851" w:footer="1077" w:gutter="0"/>
          <w:pgNumType w:start="1"/>
          <w:cols w:space="720"/>
          <w:docGrid w:linePitch="312"/>
        </w:sectPr>
      </w:pPr>
    </w:p>
    <w:p w14:paraId="0FFA8654" w14:textId="77777777" w:rsidR="005401AE" w:rsidRPr="00502A69" w:rsidRDefault="005401AE" w:rsidP="0018781E">
      <w:pPr>
        <w:pStyle w:val="a8"/>
        <w:jc w:val="center"/>
        <w:outlineLvl w:val="0"/>
        <w:rPr>
          <w:rFonts w:ascii="黑体" w:eastAsia="黑体" w:hAnsi="黑体"/>
          <w:snapToGrid w:val="0"/>
          <w:sz w:val="30"/>
          <w:szCs w:val="30"/>
        </w:rPr>
      </w:pPr>
      <w:r w:rsidRPr="00502A69">
        <w:rPr>
          <w:rFonts w:ascii="黑体" w:eastAsia="黑体" w:hAnsi="黑体" w:hint="eastAsia"/>
          <w:snapToGrid w:val="0"/>
          <w:sz w:val="30"/>
          <w:szCs w:val="30"/>
        </w:rPr>
        <w:lastRenderedPageBreak/>
        <w:t>二、建设项目工程分析</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23"/>
        <w:gridCol w:w="8161"/>
      </w:tblGrid>
      <w:tr w:rsidR="00502A69" w:rsidRPr="00502A69" w14:paraId="69FDD355" w14:textId="77777777" w:rsidTr="00A01C02">
        <w:trPr>
          <w:trHeight w:val="3103"/>
          <w:jc w:val="center"/>
        </w:trPr>
        <w:tc>
          <w:tcPr>
            <w:tcW w:w="823" w:type="dxa"/>
            <w:vAlign w:val="center"/>
          </w:tcPr>
          <w:p w14:paraId="190003AF" w14:textId="77777777" w:rsidR="005401AE" w:rsidRPr="00502A69" w:rsidRDefault="005401AE">
            <w:pPr>
              <w:pStyle w:val="a8"/>
              <w:adjustRightInd w:val="0"/>
              <w:snapToGrid w:val="0"/>
              <w:spacing w:before="0" w:beforeAutospacing="0" w:after="0" w:afterAutospacing="0"/>
              <w:jc w:val="center"/>
              <w:rPr>
                <w:rFonts w:cs="宋体"/>
                <w:sz w:val="21"/>
                <w:szCs w:val="21"/>
              </w:rPr>
            </w:pPr>
            <w:r w:rsidRPr="00502A69">
              <w:rPr>
                <w:rFonts w:cs="宋体" w:hint="eastAsia"/>
                <w:szCs w:val="21"/>
              </w:rPr>
              <w:t>建设内容</w:t>
            </w:r>
          </w:p>
        </w:tc>
        <w:tc>
          <w:tcPr>
            <w:tcW w:w="8161" w:type="dxa"/>
          </w:tcPr>
          <w:p w14:paraId="309A08C6" w14:textId="77777777" w:rsidR="009746B0" w:rsidRPr="00502A69" w:rsidRDefault="00F30D81" w:rsidP="009746B0">
            <w:pPr>
              <w:adjustRightInd w:val="0"/>
              <w:snapToGrid w:val="0"/>
              <w:spacing w:line="360" w:lineRule="auto"/>
              <w:rPr>
                <w:b/>
                <w:spacing w:val="-2"/>
                <w:sz w:val="24"/>
                <w:szCs w:val="21"/>
              </w:rPr>
            </w:pPr>
            <w:r w:rsidRPr="00502A69">
              <w:rPr>
                <w:rFonts w:hint="eastAsia"/>
                <w:b/>
                <w:spacing w:val="-2"/>
                <w:sz w:val="24"/>
                <w:szCs w:val="21"/>
              </w:rPr>
              <w:t>1</w:t>
            </w:r>
            <w:r w:rsidRPr="00502A69">
              <w:rPr>
                <w:rFonts w:hint="eastAsia"/>
                <w:b/>
                <w:spacing w:val="-2"/>
                <w:sz w:val="24"/>
                <w:szCs w:val="21"/>
              </w:rPr>
              <w:t>、</w:t>
            </w:r>
            <w:r w:rsidR="00B5207A" w:rsidRPr="00502A69">
              <w:rPr>
                <w:rFonts w:hint="eastAsia"/>
                <w:b/>
                <w:spacing w:val="-2"/>
                <w:sz w:val="24"/>
                <w:szCs w:val="21"/>
              </w:rPr>
              <w:t>主要建设内容</w:t>
            </w:r>
          </w:p>
          <w:p w14:paraId="204F5040" w14:textId="1D1FBD5F" w:rsidR="009746B0" w:rsidRPr="00502A69" w:rsidRDefault="00F30D81" w:rsidP="00F30D81">
            <w:pPr>
              <w:widowControl/>
              <w:adjustRightInd w:val="0"/>
              <w:snapToGrid w:val="0"/>
              <w:spacing w:line="360" w:lineRule="auto"/>
              <w:ind w:firstLineChars="200" w:firstLine="480"/>
              <w:jc w:val="left"/>
              <w:rPr>
                <w:kern w:val="0"/>
                <w:sz w:val="24"/>
              </w:rPr>
            </w:pPr>
            <w:r w:rsidRPr="00502A69">
              <w:rPr>
                <w:kern w:val="0"/>
                <w:sz w:val="24"/>
              </w:rPr>
              <w:t>本项目总投资</w:t>
            </w:r>
            <w:r w:rsidRPr="00502A69">
              <w:rPr>
                <w:kern w:val="0"/>
                <w:sz w:val="24"/>
              </w:rPr>
              <w:t>600</w:t>
            </w:r>
            <w:r w:rsidRPr="00502A69">
              <w:rPr>
                <w:kern w:val="0"/>
                <w:sz w:val="24"/>
              </w:rPr>
              <w:t>万元，租赁嘉兴市阿郎机械制造有限公司位于浙江省嘉兴市南湖区七星街道东进村张家浜</w:t>
            </w:r>
            <w:r w:rsidRPr="00502A69">
              <w:rPr>
                <w:kern w:val="0"/>
                <w:sz w:val="24"/>
              </w:rPr>
              <w:t>71</w:t>
            </w:r>
            <w:r w:rsidRPr="00502A69">
              <w:rPr>
                <w:kern w:val="0"/>
                <w:sz w:val="24"/>
              </w:rPr>
              <w:t>号</w:t>
            </w:r>
            <w:r w:rsidRPr="00502A69">
              <w:rPr>
                <w:kern w:val="0"/>
                <w:sz w:val="24"/>
              </w:rPr>
              <w:t>2</w:t>
            </w:r>
            <w:r w:rsidRPr="00502A69">
              <w:rPr>
                <w:kern w:val="0"/>
                <w:sz w:val="24"/>
              </w:rPr>
              <w:t>幢</w:t>
            </w:r>
            <w:r w:rsidRPr="00502A69">
              <w:rPr>
                <w:kern w:val="0"/>
                <w:sz w:val="24"/>
              </w:rPr>
              <w:t>2#</w:t>
            </w:r>
            <w:r w:rsidRPr="00502A69">
              <w:rPr>
                <w:kern w:val="0"/>
                <w:sz w:val="24"/>
              </w:rPr>
              <w:t>车间一楼南侧</w:t>
            </w:r>
            <w:r w:rsidR="004348AC" w:rsidRPr="00502A69">
              <w:rPr>
                <w:rFonts w:hint="eastAsia"/>
                <w:kern w:val="0"/>
                <w:sz w:val="24"/>
              </w:rPr>
              <w:t>位置</w:t>
            </w:r>
            <w:r w:rsidR="00B5207A" w:rsidRPr="00502A69">
              <w:rPr>
                <w:kern w:val="0"/>
                <w:sz w:val="24"/>
              </w:rPr>
              <w:t>作为生产车间</w:t>
            </w:r>
            <w:r w:rsidRPr="00502A69">
              <w:rPr>
                <w:kern w:val="0"/>
                <w:sz w:val="24"/>
              </w:rPr>
              <w:t>、</w:t>
            </w:r>
            <w:r w:rsidRPr="00502A69">
              <w:rPr>
                <w:rFonts w:hint="eastAsia"/>
                <w:kern w:val="0"/>
                <w:sz w:val="24"/>
              </w:rPr>
              <w:t>四</w:t>
            </w:r>
            <w:r w:rsidRPr="00502A69">
              <w:rPr>
                <w:kern w:val="0"/>
                <w:sz w:val="24"/>
              </w:rPr>
              <w:t>楼南侧</w:t>
            </w:r>
            <w:r w:rsidR="004348AC" w:rsidRPr="00502A69">
              <w:rPr>
                <w:rFonts w:hint="eastAsia"/>
                <w:kern w:val="0"/>
                <w:sz w:val="24"/>
              </w:rPr>
              <w:t>位置</w:t>
            </w:r>
            <w:r w:rsidR="00B5207A" w:rsidRPr="00502A69">
              <w:rPr>
                <w:kern w:val="0"/>
                <w:sz w:val="24"/>
              </w:rPr>
              <w:t>作为成品仓库</w:t>
            </w:r>
            <w:r w:rsidRPr="00502A69">
              <w:rPr>
                <w:kern w:val="0"/>
                <w:sz w:val="24"/>
              </w:rPr>
              <w:t>，共计总租赁面积</w:t>
            </w:r>
            <w:r w:rsidRPr="00502A69">
              <w:rPr>
                <w:kern w:val="0"/>
                <w:sz w:val="24"/>
              </w:rPr>
              <w:t>1050m</w:t>
            </w:r>
            <w:r w:rsidRPr="00502A69">
              <w:rPr>
                <w:kern w:val="0"/>
                <w:sz w:val="24"/>
                <w:vertAlign w:val="superscript"/>
              </w:rPr>
              <w:t>2</w:t>
            </w:r>
            <w:r w:rsidRPr="00502A69">
              <w:rPr>
                <w:kern w:val="0"/>
                <w:sz w:val="24"/>
              </w:rPr>
              <w:t>，购置数控机床等各类设备</w:t>
            </w:r>
            <w:r w:rsidRPr="00502A69">
              <w:rPr>
                <w:kern w:val="0"/>
                <w:sz w:val="24"/>
              </w:rPr>
              <w:t>31</w:t>
            </w:r>
            <w:r w:rsidRPr="00502A69">
              <w:rPr>
                <w:kern w:val="0"/>
                <w:sz w:val="24"/>
              </w:rPr>
              <w:t>台，形成年产法兰盘</w:t>
            </w:r>
            <w:r w:rsidRPr="00502A69">
              <w:rPr>
                <w:kern w:val="0"/>
                <w:sz w:val="24"/>
              </w:rPr>
              <w:t>200</w:t>
            </w:r>
            <w:r w:rsidRPr="00502A69">
              <w:rPr>
                <w:kern w:val="0"/>
                <w:sz w:val="24"/>
              </w:rPr>
              <w:t>吨、配</w:t>
            </w:r>
            <w:r w:rsidR="007E423B" w:rsidRPr="00502A69">
              <w:rPr>
                <w:kern w:val="0"/>
                <w:sz w:val="24"/>
              </w:rPr>
              <w:t>管</w:t>
            </w:r>
            <w:r w:rsidRPr="00502A69">
              <w:rPr>
                <w:kern w:val="0"/>
                <w:sz w:val="24"/>
              </w:rPr>
              <w:t>件</w:t>
            </w:r>
            <w:r w:rsidRPr="00502A69">
              <w:rPr>
                <w:kern w:val="0"/>
                <w:sz w:val="24"/>
              </w:rPr>
              <w:t>70</w:t>
            </w:r>
            <w:r w:rsidRPr="00502A69">
              <w:rPr>
                <w:kern w:val="0"/>
                <w:sz w:val="24"/>
              </w:rPr>
              <w:t>吨生产能力</w:t>
            </w:r>
            <w:r w:rsidRPr="00502A69">
              <w:rPr>
                <w:rFonts w:hint="eastAsia"/>
                <w:kern w:val="0"/>
                <w:sz w:val="24"/>
              </w:rPr>
              <w:t>。</w:t>
            </w:r>
            <w:r w:rsidR="009746B0" w:rsidRPr="00502A69">
              <w:rPr>
                <w:rFonts w:hint="eastAsia"/>
                <w:sz w:val="24"/>
                <w:szCs w:val="21"/>
              </w:rPr>
              <w:t>建设项目工程组成表见表</w:t>
            </w:r>
            <w:r w:rsidR="00022450" w:rsidRPr="00502A69">
              <w:rPr>
                <w:rFonts w:hint="eastAsia"/>
                <w:sz w:val="24"/>
                <w:szCs w:val="21"/>
              </w:rPr>
              <w:t>2-1</w:t>
            </w:r>
            <w:r w:rsidRPr="00502A69">
              <w:rPr>
                <w:rFonts w:hint="eastAsia"/>
                <w:kern w:val="0"/>
                <w:sz w:val="24"/>
              </w:rPr>
              <w:t>。</w:t>
            </w:r>
          </w:p>
          <w:p w14:paraId="1DC66332" w14:textId="77777777" w:rsidR="00022450" w:rsidRPr="00502A69" w:rsidRDefault="00022450" w:rsidP="00022450">
            <w:pPr>
              <w:pStyle w:val="af3"/>
              <w:adjustRightInd w:val="0"/>
              <w:snapToGrid w:val="0"/>
              <w:ind w:firstLineChars="0" w:firstLine="0"/>
              <w:jc w:val="center"/>
              <w:rPr>
                <w:sz w:val="21"/>
                <w:szCs w:val="18"/>
              </w:rPr>
            </w:pPr>
            <w:r w:rsidRPr="00502A69">
              <w:rPr>
                <w:b/>
                <w:sz w:val="21"/>
                <w:szCs w:val="18"/>
              </w:rPr>
              <w:t>表</w:t>
            </w:r>
            <w:r w:rsidRPr="00502A69">
              <w:rPr>
                <w:rFonts w:hint="eastAsia"/>
                <w:b/>
                <w:sz w:val="21"/>
                <w:szCs w:val="18"/>
              </w:rPr>
              <w:t>2</w:t>
            </w:r>
            <w:r w:rsidRPr="00502A69">
              <w:rPr>
                <w:b/>
                <w:sz w:val="21"/>
                <w:szCs w:val="18"/>
              </w:rPr>
              <w:t>-</w:t>
            </w:r>
            <w:r w:rsidRPr="00502A69">
              <w:rPr>
                <w:rFonts w:hint="eastAsia"/>
                <w:b/>
                <w:sz w:val="21"/>
                <w:szCs w:val="18"/>
              </w:rPr>
              <w:t>1</w:t>
            </w:r>
            <w:r w:rsidRPr="00502A69">
              <w:rPr>
                <w:b/>
                <w:sz w:val="21"/>
                <w:szCs w:val="18"/>
              </w:rPr>
              <w:t xml:space="preserve">   </w:t>
            </w:r>
            <w:r w:rsidRPr="00502A69">
              <w:rPr>
                <w:rFonts w:hint="eastAsia"/>
                <w:b/>
                <w:sz w:val="21"/>
                <w:szCs w:val="18"/>
              </w:rPr>
              <w:t>建设项目工程组成表</w:t>
            </w:r>
          </w:p>
          <w:tbl>
            <w:tblPr>
              <w:tblW w:w="8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4"/>
              <w:gridCol w:w="1134"/>
              <w:gridCol w:w="1134"/>
              <w:gridCol w:w="4678"/>
            </w:tblGrid>
            <w:tr w:rsidR="00502A69" w:rsidRPr="00502A69" w14:paraId="55EBB825" w14:textId="77777777" w:rsidTr="00F83DED">
              <w:trPr>
                <w:trHeight w:val="48"/>
                <w:jc w:val="center"/>
              </w:trPr>
              <w:tc>
                <w:tcPr>
                  <w:tcW w:w="1094" w:type="dxa"/>
                  <w:vAlign w:val="center"/>
                </w:tcPr>
                <w:p w14:paraId="5ED834A0" w14:textId="77777777" w:rsidR="00022450" w:rsidRPr="00502A69" w:rsidRDefault="00022450" w:rsidP="00B01DED">
                  <w:pPr>
                    <w:adjustRightInd w:val="0"/>
                    <w:snapToGrid w:val="0"/>
                    <w:jc w:val="center"/>
                    <w:rPr>
                      <w:b/>
                      <w:szCs w:val="21"/>
                    </w:rPr>
                  </w:pPr>
                  <w:r w:rsidRPr="00502A69">
                    <w:rPr>
                      <w:rFonts w:hint="eastAsia"/>
                      <w:b/>
                      <w:szCs w:val="21"/>
                    </w:rPr>
                    <w:t>工程类别</w:t>
                  </w:r>
                </w:p>
              </w:tc>
              <w:tc>
                <w:tcPr>
                  <w:tcW w:w="6946" w:type="dxa"/>
                  <w:gridSpan w:val="3"/>
                  <w:vAlign w:val="center"/>
                </w:tcPr>
                <w:p w14:paraId="2767D88F" w14:textId="77777777" w:rsidR="00022450" w:rsidRPr="00502A69" w:rsidRDefault="00022450" w:rsidP="00B01DED">
                  <w:pPr>
                    <w:adjustRightInd w:val="0"/>
                    <w:snapToGrid w:val="0"/>
                    <w:jc w:val="center"/>
                    <w:rPr>
                      <w:b/>
                      <w:szCs w:val="21"/>
                    </w:rPr>
                  </w:pPr>
                  <w:r w:rsidRPr="00502A69">
                    <w:rPr>
                      <w:rFonts w:hint="eastAsia"/>
                      <w:b/>
                      <w:szCs w:val="21"/>
                    </w:rPr>
                    <w:t>主要内容</w:t>
                  </w:r>
                </w:p>
              </w:tc>
            </w:tr>
            <w:tr w:rsidR="00502A69" w:rsidRPr="00502A69" w14:paraId="5607F25F" w14:textId="77777777" w:rsidTr="00F83DED">
              <w:trPr>
                <w:trHeight w:val="48"/>
                <w:jc w:val="center"/>
              </w:trPr>
              <w:tc>
                <w:tcPr>
                  <w:tcW w:w="1094" w:type="dxa"/>
                  <w:vMerge w:val="restart"/>
                  <w:vAlign w:val="center"/>
                </w:tcPr>
                <w:p w14:paraId="4F04473F" w14:textId="77777777" w:rsidR="00440E17" w:rsidRPr="00502A69" w:rsidRDefault="00440E17" w:rsidP="00B01DED">
                  <w:pPr>
                    <w:adjustRightInd w:val="0"/>
                    <w:snapToGrid w:val="0"/>
                    <w:jc w:val="center"/>
                    <w:rPr>
                      <w:szCs w:val="21"/>
                    </w:rPr>
                  </w:pPr>
                  <w:r w:rsidRPr="00502A69">
                    <w:rPr>
                      <w:szCs w:val="21"/>
                    </w:rPr>
                    <w:t>主体工程</w:t>
                  </w:r>
                </w:p>
              </w:tc>
              <w:tc>
                <w:tcPr>
                  <w:tcW w:w="1134" w:type="dxa"/>
                  <w:vMerge w:val="restart"/>
                  <w:tcBorders>
                    <w:right w:val="single" w:sz="4" w:space="0" w:color="auto"/>
                  </w:tcBorders>
                  <w:vAlign w:val="center"/>
                </w:tcPr>
                <w:p w14:paraId="722E13A0" w14:textId="77777777" w:rsidR="00440E17" w:rsidRPr="00502A69" w:rsidRDefault="00440E17" w:rsidP="004A1DFF">
                  <w:pPr>
                    <w:adjustRightInd w:val="0"/>
                    <w:snapToGrid w:val="0"/>
                    <w:jc w:val="center"/>
                    <w:rPr>
                      <w:szCs w:val="21"/>
                    </w:rPr>
                  </w:pPr>
                  <w:r w:rsidRPr="00502A69">
                    <w:rPr>
                      <w:szCs w:val="21"/>
                    </w:rPr>
                    <w:t>生产区</w:t>
                  </w:r>
                </w:p>
              </w:tc>
              <w:tc>
                <w:tcPr>
                  <w:tcW w:w="1134" w:type="dxa"/>
                  <w:tcBorders>
                    <w:left w:val="single" w:sz="4" w:space="0" w:color="auto"/>
                    <w:right w:val="single" w:sz="4" w:space="0" w:color="auto"/>
                  </w:tcBorders>
                  <w:vAlign w:val="center"/>
                </w:tcPr>
                <w:p w14:paraId="6CB3D5DC" w14:textId="77777777" w:rsidR="00440E17" w:rsidRPr="00502A69" w:rsidRDefault="00440E17" w:rsidP="004A1DFF">
                  <w:pPr>
                    <w:adjustRightInd w:val="0"/>
                    <w:snapToGrid w:val="0"/>
                    <w:jc w:val="center"/>
                    <w:rPr>
                      <w:szCs w:val="21"/>
                    </w:rPr>
                  </w:pPr>
                  <w:r w:rsidRPr="00502A69">
                    <w:rPr>
                      <w:szCs w:val="21"/>
                    </w:rPr>
                    <w:t>抛丸区域</w:t>
                  </w:r>
                </w:p>
              </w:tc>
              <w:tc>
                <w:tcPr>
                  <w:tcW w:w="4678" w:type="dxa"/>
                  <w:tcBorders>
                    <w:left w:val="single" w:sz="4" w:space="0" w:color="auto"/>
                  </w:tcBorders>
                  <w:vAlign w:val="center"/>
                </w:tcPr>
                <w:p w14:paraId="4A205920" w14:textId="77777777" w:rsidR="00440E17" w:rsidRPr="00502A69" w:rsidRDefault="00440E17" w:rsidP="00440E17">
                  <w:pPr>
                    <w:adjustRightInd w:val="0"/>
                    <w:snapToGrid w:val="0"/>
                    <w:jc w:val="center"/>
                    <w:rPr>
                      <w:szCs w:val="21"/>
                    </w:rPr>
                  </w:pPr>
                  <w:r w:rsidRPr="00502A69">
                    <w:rPr>
                      <w:rFonts w:hint="eastAsia"/>
                      <w:szCs w:val="21"/>
                    </w:rPr>
                    <w:t>面积约</w:t>
                  </w:r>
                  <w:r w:rsidRPr="00502A69">
                    <w:rPr>
                      <w:rFonts w:hint="eastAsia"/>
                      <w:szCs w:val="21"/>
                    </w:rPr>
                    <w:t>35m</w:t>
                  </w:r>
                  <w:r w:rsidRPr="00502A69">
                    <w:rPr>
                      <w:rFonts w:hint="eastAsia"/>
                      <w:szCs w:val="21"/>
                      <w:vertAlign w:val="superscript"/>
                    </w:rPr>
                    <w:t>2</w:t>
                  </w:r>
                  <w:r w:rsidRPr="00502A69">
                    <w:rPr>
                      <w:rFonts w:hint="eastAsia"/>
                      <w:szCs w:val="21"/>
                    </w:rPr>
                    <w:t>，位于车间</w:t>
                  </w:r>
                  <w:r w:rsidRPr="00502A69">
                    <w:rPr>
                      <w:rFonts w:hint="eastAsia"/>
                      <w:szCs w:val="21"/>
                    </w:rPr>
                    <w:t>1</w:t>
                  </w:r>
                  <w:r w:rsidRPr="00502A69">
                    <w:rPr>
                      <w:rFonts w:hint="eastAsia"/>
                      <w:szCs w:val="21"/>
                    </w:rPr>
                    <w:t>楼东北侧</w:t>
                  </w:r>
                  <w:r w:rsidR="00B93E41" w:rsidRPr="00502A69">
                    <w:rPr>
                      <w:rFonts w:hint="eastAsia"/>
                      <w:szCs w:val="21"/>
                    </w:rPr>
                    <w:t>，主要为抛丸</w:t>
                  </w:r>
                </w:p>
              </w:tc>
            </w:tr>
            <w:tr w:rsidR="00502A69" w:rsidRPr="00502A69" w14:paraId="476BFF47" w14:textId="77777777" w:rsidTr="00F83DED">
              <w:trPr>
                <w:trHeight w:val="48"/>
                <w:jc w:val="center"/>
              </w:trPr>
              <w:tc>
                <w:tcPr>
                  <w:tcW w:w="1094" w:type="dxa"/>
                  <w:vMerge/>
                  <w:vAlign w:val="center"/>
                </w:tcPr>
                <w:p w14:paraId="09EA06E0" w14:textId="77777777" w:rsidR="00440E17" w:rsidRPr="00502A69" w:rsidRDefault="00440E17" w:rsidP="00B01DED">
                  <w:pPr>
                    <w:adjustRightInd w:val="0"/>
                    <w:snapToGrid w:val="0"/>
                    <w:jc w:val="center"/>
                    <w:rPr>
                      <w:szCs w:val="21"/>
                    </w:rPr>
                  </w:pPr>
                </w:p>
              </w:tc>
              <w:tc>
                <w:tcPr>
                  <w:tcW w:w="1134" w:type="dxa"/>
                  <w:vMerge/>
                  <w:tcBorders>
                    <w:right w:val="single" w:sz="4" w:space="0" w:color="auto"/>
                  </w:tcBorders>
                  <w:vAlign w:val="center"/>
                </w:tcPr>
                <w:p w14:paraId="7216631D" w14:textId="77777777" w:rsidR="00440E17" w:rsidRPr="00502A69" w:rsidRDefault="00440E17" w:rsidP="004A1DFF">
                  <w:pPr>
                    <w:adjustRightInd w:val="0"/>
                    <w:snapToGrid w:val="0"/>
                    <w:jc w:val="center"/>
                    <w:rPr>
                      <w:szCs w:val="21"/>
                    </w:rPr>
                  </w:pPr>
                </w:p>
              </w:tc>
              <w:tc>
                <w:tcPr>
                  <w:tcW w:w="1134" w:type="dxa"/>
                  <w:tcBorders>
                    <w:left w:val="single" w:sz="4" w:space="0" w:color="auto"/>
                    <w:right w:val="single" w:sz="4" w:space="0" w:color="auto"/>
                  </w:tcBorders>
                  <w:vAlign w:val="center"/>
                </w:tcPr>
                <w:p w14:paraId="5FE54206" w14:textId="6FF57ACA" w:rsidR="00440E17" w:rsidRPr="00502A69" w:rsidRDefault="00440E17" w:rsidP="00B01DED">
                  <w:pPr>
                    <w:adjustRightInd w:val="0"/>
                    <w:snapToGrid w:val="0"/>
                    <w:jc w:val="center"/>
                    <w:rPr>
                      <w:szCs w:val="21"/>
                    </w:rPr>
                  </w:pPr>
                  <w:r w:rsidRPr="00502A69">
                    <w:rPr>
                      <w:rFonts w:hint="eastAsia"/>
                      <w:szCs w:val="21"/>
                    </w:rPr>
                    <w:t>数控机加工区域</w:t>
                  </w:r>
                </w:p>
              </w:tc>
              <w:tc>
                <w:tcPr>
                  <w:tcW w:w="4678" w:type="dxa"/>
                  <w:tcBorders>
                    <w:left w:val="single" w:sz="4" w:space="0" w:color="auto"/>
                  </w:tcBorders>
                  <w:vAlign w:val="center"/>
                </w:tcPr>
                <w:p w14:paraId="7922CEFF" w14:textId="77777777" w:rsidR="00440E17" w:rsidRPr="00502A69" w:rsidRDefault="00440E17" w:rsidP="00440E17">
                  <w:pPr>
                    <w:adjustRightInd w:val="0"/>
                    <w:snapToGrid w:val="0"/>
                    <w:jc w:val="center"/>
                    <w:rPr>
                      <w:szCs w:val="21"/>
                    </w:rPr>
                  </w:pPr>
                  <w:r w:rsidRPr="00502A69">
                    <w:rPr>
                      <w:rFonts w:hint="eastAsia"/>
                      <w:szCs w:val="21"/>
                    </w:rPr>
                    <w:t>面积约</w:t>
                  </w:r>
                  <w:r w:rsidRPr="00502A69">
                    <w:rPr>
                      <w:rFonts w:hint="eastAsia"/>
                      <w:szCs w:val="21"/>
                    </w:rPr>
                    <w:t>100m</w:t>
                  </w:r>
                  <w:r w:rsidRPr="00502A69">
                    <w:rPr>
                      <w:rFonts w:hint="eastAsia"/>
                      <w:szCs w:val="21"/>
                      <w:vertAlign w:val="superscript"/>
                    </w:rPr>
                    <w:t>2</w:t>
                  </w:r>
                  <w:r w:rsidRPr="00502A69">
                    <w:rPr>
                      <w:rFonts w:hint="eastAsia"/>
                      <w:szCs w:val="21"/>
                    </w:rPr>
                    <w:t>，位于车间</w:t>
                  </w:r>
                  <w:r w:rsidRPr="00502A69">
                    <w:rPr>
                      <w:rFonts w:hint="eastAsia"/>
                      <w:szCs w:val="21"/>
                    </w:rPr>
                    <w:t>1</w:t>
                  </w:r>
                  <w:r w:rsidRPr="00502A69">
                    <w:rPr>
                      <w:rFonts w:hint="eastAsia"/>
                      <w:szCs w:val="21"/>
                    </w:rPr>
                    <w:t>楼东侧</w:t>
                  </w:r>
                  <w:r w:rsidR="00B93E41" w:rsidRPr="00502A69">
                    <w:rPr>
                      <w:rFonts w:hint="eastAsia"/>
                      <w:szCs w:val="21"/>
                    </w:rPr>
                    <w:t>，主要为数控车床、改造数控车床</w:t>
                  </w:r>
                </w:p>
              </w:tc>
            </w:tr>
            <w:tr w:rsidR="00502A69" w:rsidRPr="00502A69" w14:paraId="03EAFC98" w14:textId="77777777" w:rsidTr="00F83DED">
              <w:trPr>
                <w:trHeight w:val="48"/>
                <w:jc w:val="center"/>
              </w:trPr>
              <w:tc>
                <w:tcPr>
                  <w:tcW w:w="1094" w:type="dxa"/>
                  <w:vMerge/>
                  <w:vAlign w:val="center"/>
                </w:tcPr>
                <w:p w14:paraId="152D1D57" w14:textId="77777777" w:rsidR="00440E17" w:rsidRPr="00502A69" w:rsidRDefault="00440E17" w:rsidP="00B01DED">
                  <w:pPr>
                    <w:adjustRightInd w:val="0"/>
                    <w:snapToGrid w:val="0"/>
                    <w:jc w:val="center"/>
                    <w:rPr>
                      <w:szCs w:val="21"/>
                    </w:rPr>
                  </w:pPr>
                </w:p>
              </w:tc>
              <w:tc>
                <w:tcPr>
                  <w:tcW w:w="1134" w:type="dxa"/>
                  <w:vMerge/>
                  <w:tcBorders>
                    <w:right w:val="single" w:sz="4" w:space="0" w:color="auto"/>
                  </w:tcBorders>
                  <w:vAlign w:val="center"/>
                </w:tcPr>
                <w:p w14:paraId="7ECB3E36" w14:textId="77777777" w:rsidR="00440E17" w:rsidRPr="00502A69" w:rsidRDefault="00440E17" w:rsidP="004A1DFF">
                  <w:pPr>
                    <w:adjustRightInd w:val="0"/>
                    <w:snapToGrid w:val="0"/>
                    <w:jc w:val="center"/>
                    <w:rPr>
                      <w:szCs w:val="21"/>
                    </w:rPr>
                  </w:pPr>
                </w:p>
              </w:tc>
              <w:tc>
                <w:tcPr>
                  <w:tcW w:w="1134" w:type="dxa"/>
                  <w:tcBorders>
                    <w:left w:val="single" w:sz="4" w:space="0" w:color="auto"/>
                    <w:right w:val="single" w:sz="4" w:space="0" w:color="auto"/>
                  </w:tcBorders>
                  <w:vAlign w:val="center"/>
                </w:tcPr>
                <w:p w14:paraId="561E92E1" w14:textId="37749AF5" w:rsidR="00440E17" w:rsidRPr="00502A69" w:rsidRDefault="00440E17" w:rsidP="005055DC">
                  <w:pPr>
                    <w:adjustRightInd w:val="0"/>
                    <w:snapToGrid w:val="0"/>
                    <w:jc w:val="center"/>
                    <w:rPr>
                      <w:szCs w:val="21"/>
                    </w:rPr>
                  </w:pPr>
                  <w:r w:rsidRPr="00502A69">
                    <w:rPr>
                      <w:rFonts w:hint="eastAsia"/>
                      <w:szCs w:val="21"/>
                    </w:rPr>
                    <w:t>机加工区域</w:t>
                  </w:r>
                </w:p>
              </w:tc>
              <w:tc>
                <w:tcPr>
                  <w:tcW w:w="4678" w:type="dxa"/>
                  <w:tcBorders>
                    <w:left w:val="single" w:sz="4" w:space="0" w:color="auto"/>
                  </w:tcBorders>
                  <w:vAlign w:val="center"/>
                </w:tcPr>
                <w:p w14:paraId="6DF5A5EA" w14:textId="77777777" w:rsidR="00440E17" w:rsidRPr="00502A69" w:rsidRDefault="00440E17" w:rsidP="004A1DFF">
                  <w:pPr>
                    <w:adjustRightInd w:val="0"/>
                    <w:snapToGrid w:val="0"/>
                    <w:jc w:val="center"/>
                    <w:rPr>
                      <w:szCs w:val="21"/>
                    </w:rPr>
                  </w:pPr>
                  <w:r w:rsidRPr="00502A69">
                    <w:rPr>
                      <w:rFonts w:hint="eastAsia"/>
                      <w:szCs w:val="21"/>
                    </w:rPr>
                    <w:t>面积约</w:t>
                  </w:r>
                  <w:r w:rsidRPr="00502A69">
                    <w:rPr>
                      <w:rFonts w:hint="eastAsia"/>
                      <w:szCs w:val="21"/>
                    </w:rPr>
                    <w:t>50m</w:t>
                  </w:r>
                  <w:r w:rsidRPr="00502A69">
                    <w:rPr>
                      <w:rFonts w:hint="eastAsia"/>
                      <w:szCs w:val="21"/>
                      <w:vertAlign w:val="superscript"/>
                    </w:rPr>
                    <w:t>2</w:t>
                  </w:r>
                  <w:r w:rsidRPr="00502A69">
                    <w:rPr>
                      <w:rFonts w:hint="eastAsia"/>
                      <w:szCs w:val="21"/>
                    </w:rPr>
                    <w:t>，位于车间</w:t>
                  </w:r>
                  <w:r w:rsidRPr="00502A69">
                    <w:rPr>
                      <w:rFonts w:hint="eastAsia"/>
                      <w:szCs w:val="21"/>
                    </w:rPr>
                    <w:t>1</w:t>
                  </w:r>
                  <w:r w:rsidRPr="00502A69">
                    <w:rPr>
                      <w:rFonts w:hint="eastAsia"/>
                      <w:szCs w:val="21"/>
                    </w:rPr>
                    <w:t>楼东南侧，主要为锯床、倒角机、氩焊机区域</w:t>
                  </w:r>
                </w:p>
              </w:tc>
            </w:tr>
            <w:tr w:rsidR="00502A69" w:rsidRPr="00502A69" w14:paraId="144B0F04" w14:textId="77777777" w:rsidTr="00F83DED">
              <w:trPr>
                <w:trHeight w:val="48"/>
                <w:jc w:val="center"/>
              </w:trPr>
              <w:tc>
                <w:tcPr>
                  <w:tcW w:w="1094" w:type="dxa"/>
                  <w:vMerge/>
                  <w:vAlign w:val="center"/>
                </w:tcPr>
                <w:p w14:paraId="68E90CFC" w14:textId="77777777" w:rsidR="00440E17" w:rsidRPr="00502A69" w:rsidRDefault="00440E17" w:rsidP="00B01DED">
                  <w:pPr>
                    <w:adjustRightInd w:val="0"/>
                    <w:snapToGrid w:val="0"/>
                    <w:jc w:val="center"/>
                    <w:rPr>
                      <w:szCs w:val="21"/>
                    </w:rPr>
                  </w:pPr>
                </w:p>
              </w:tc>
              <w:tc>
                <w:tcPr>
                  <w:tcW w:w="1134" w:type="dxa"/>
                  <w:vMerge/>
                  <w:tcBorders>
                    <w:right w:val="single" w:sz="4" w:space="0" w:color="auto"/>
                  </w:tcBorders>
                  <w:vAlign w:val="center"/>
                </w:tcPr>
                <w:p w14:paraId="4FA42179" w14:textId="77777777" w:rsidR="00440E17" w:rsidRPr="00502A69" w:rsidRDefault="00440E17" w:rsidP="004A1DFF">
                  <w:pPr>
                    <w:adjustRightInd w:val="0"/>
                    <w:snapToGrid w:val="0"/>
                    <w:jc w:val="center"/>
                    <w:rPr>
                      <w:szCs w:val="21"/>
                    </w:rPr>
                  </w:pPr>
                </w:p>
              </w:tc>
              <w:tc>
                <w:tcPr>
                  <w:tcW w:w="1134" w:type="dxa"/>
                  <w:tcBorders>
                    <w:left w:val="single" w:sz="4" w:space="0" w:color="auto"/>
                    <w:right w:val="single" w:sz="4" w:space="0" w:color="auto"/>
                  </w:tcBorders>
                  <w:vAlign w:val="center"/>
                </w:tcPr>
                <w:p w14:paraId="66A4F772" w14:textId="77777777" w:rsidR="00440E17" w:rsidRPr="00502A69" w:rsidRDefault="00440E17" w:rsidP="00440E17">
                  <w:pPr>
                    <w:adjustRightInd w:val="0"/>
                    <w:snapToGrid w:val="0"/>
                    <w:jc w:val="center"/>
                    <w:rPr>
                      <w:szCs w:val="21"/>
                    </w:rPr>
                  </w:pPr>
                  <w:r w:rsidRPr="00502A69">
                    <w:rPr>
                      <w:rFonts w:hint="eastAsia"/>
                      <w:szCs w:val="21"/>
                    </w:rPr>
                    <w:t>液压区域</w:t>
                  </w:r>
                </w:p>
              </w:tc>
              <w:tc>
                <w:tcPr>
                  <w:tcW w:w="4678" w:type="dxa"/>
                  <w:tcBorders>
                    <w:left w:val="single" w:sz="4" w:space="0" w:color="auto"/>
                  </w:tcBorders>
                  <w:vAlign w:val="center"/>
                </w:tcPr>
                <w:p w14:paraId="61B5BE1B" w14:textId="77777777" w:rsidR="00440E17" w:rsidRPr="00502A69" w:rsidRDefault="00440E17" w:rsidP="004A1DFF">
                  <w:pPr>
                    <w:adjustRightInd w:val="0"/>
                    <w:snapToGrid w:val="0"/>
                    <w:jc w:val="center"/>
                    <w:rPr>
                      <w:szCs w:val="21"/>
                    </w:rPr>
                  </w:pPr>
                  <w:r w:rsidRPr="00502A69">
                    <w:rPr>
                      <w:rFonts w:hint="eastAsia"/>
                      <w:szCs w:val="21"/>
                    </w:rPr>
                    <w:t>面积约</w:t>
                  </w:r>
                  <w:r w:rsidRPr="00502A69">
                    <w:rPr>
                      <w:rFonts w:hint="eastAsia"/>
                      <w:szCs w:val="21"/>
                    </w:rPr>
                    <w:t>40m</w:t>
                  </w:r>
                  <w:r w:rsidRPr="00502A69">
                    <w:rPr>
                      <w:rFonts w:hint="eastAsia"/>
                      <w:szCs w:val="21"/>
                      <w:vertAlign w:val="superscript"/>
                    </w:rPr>
                    <w:t>2</w:t>
                  </w:r>
                  <w:r w:rsidRPr="00502A69">
                    <w:rPr>
                      <w:rFonts w:hint="eastAsia"/>
                      <w:szCs w:val="21"/>
                    </w:rPr>
                    <w:t>，位于车间</w:t>
                  </w:r>
                  <w:r w:rsidRPr="00502A69">
                    <w:rPr>
                      <w:rFonts w:hint="eastAsia"/>
                      <w:szCs w:val="21"/>
                    </w:rPr>
                    <w:t>1</w:t>
                  </w:r>
                  <w:r w:rsidRPr="00502A69">
                    <w:rPr>
                      <w:rFonts w:hint="eastAsia"/>
                      <w:szCs w:val="21"/>
                    </w:rPr>
                    <w:t>楼中侧</w:t>
                  </w:r>
                  <w:r w:rsidR="00B93E41" w:rsidRPr="00502A69">
                    <w:rPr>
                      <w:rFonts w:hint="eastAsia"/>
                      <w:szCs w:val="21"/>
                    </w:rPr>
                    <w:t>，主要为液压</w:t>
                  </w:r>
                </w:p>
              </w:tc>
            </w:tr>
            <w:tr w:rsidR="00502A69" w:rsidRPr="00502A69" w14:paraId="79256185" w14:textId="77777777" w:rsidTr="00F83DED">
              <w:trPr>
                <w:trHeight w:val="48"/>
                <w:jc w:val="center"/>
              </w:trPr>
              <w:tc>
                <w:tcPr>
                  <w:tcW w:w="1094" w:type="dxa"/>
                  <w:vMerge/>
                  <w:vAlign w:val="center"/>
                </w:tcPr>
                <w:p w14:paraId="1E8BD3F0" w14:textId="77777777" w:rsidR="00440E17" w:rsidRPr="00502A69" w:rsidRDefault="00440E17" w:rsidP="00B01DED">
                  <w:pPr>
                    <w:adjustRightInd w:val="0"/>
                    <w:snapToGrid w:val="0"/>
                    <w:jc w:val="center"/>
                    <w:rPr>
                      <w:szCs w:val="21"/>
                    </w:rPr>
                  </w:pPr>
                </w:p>
              </w:tc>
              <w:tc>
                <w:tcPr>
                  <w:tcW w:w="1134" w:type="dxa"/>
                  <w:vMerge/>
                  <w:tcBorders>
                    <w:right w:val="single" w:sz="4" w:space="0" w:color="auto"/>
                  </w:tcBorders>
                  <w:vAlign w:val="center"/>
                </w:tcPr>
                <w:p w14:paraId="754E5C9A" w14:textId="77777777" w:rsidR="00440E17" w:rsidRPr="00502A69" w:rsidRDefault="00440E17" w:rsidP="004A1DFF">
                  <w:pPr>
                    <w:adjustRightInd w:val="0"/>
                    <w:snapToGrid w:val="0"/>
                    <w:jc w:val="center"/>
                    <w:rPr>
                      <w:szCs w:val="21"/>
                    </w:rPr>
                  </w:pPr>
                </w:p>
              </w:tc>
              <w:tc>
                <w:tcPr>
                  <w:tcW w:w="1134" w:type="dxa"/>
                  <w:tcBorders>
                    <w:left w:val="single" w:sz="4" w:space="0" w:color="auto"/>
                    <w:right w:val="single" w:sz="4" w:space="0" w:color="auto"/>
                  </w:tcBorders>
                  <w:vAlign w:val="center"/>
                </w:tcPr>
                <w:p w14:paraId="5A43658C" w14:textId="77777777" w:rsidR="00440E17" w:rsidRPr="00502A69" w:rsidRDefault="00440E17" w:rsidP="00B01DED">
                  <w:pPr>
                    <w:adjustRightInd w:val="0"/>
                    <w:snapToGrid w:val="0"/>
                    <w:jc w:val="center"/>
                    <w:rPr>
                      <w:szCs w:val="21"/>
                    </w:rPr>
                  </w:pPr>
                  <w:r w:rsidRPr="00502A69">
                    <w:rPr>
                      <w:rFonts w:hint="eastAsia"/>
                      <w:szCs w:val="21"/>
                    </w:rPr>
                    <w:t>加工中心</w:t>
                  </w:r>
                </w:p>
              </w:tc>
              <w:tc>
                <w:tcPr>
                  <w:tcW w:w="4678" w:type="dxa"/>
                  <w:tcBorders>
                    <w:left w:val="single" w:sz="4" w:space="0" w:color="auto"/>
                  </w:tcBorders>
                  <w:vAlign w:val="center"/>
                </w:tcPr>
                <w:p w14:paraId="669B9163" w14:textId="77777777" w:rsidR="00440E17" w:rsidRPr="00502A69" w:rsidRDefault="00440E17" w:rsidP="004A1DFF">
                  <w:pPr>
                    <w:adjustRightInd w:val="0"/>
                    <w:snapToGrid w:val="0"/>
                    <w:jc w:val="center"/>
                    <w:rPr>
                      <w:szCs w:val="21"/>
                    </w:rPr>
                  </w:pPr>
                  <w:r w:rsidRPr="00502A69">
                    <w:rPr>
                      <w:rFonts w:hint="eastAsia"/>
                      <w:szCs w:val="21"/>
                    </w:rPr>
                    <w:t>面积约</w:t>
                  </w:r>
                  <w:r w:rsidRPr="00502A69">
                    <w:rPr>
                      <w:rFonts w:hint="eastAsia"/>
                      <w:szCs w:val="21"/>
                    </w:rPr>
                    <w:t>120m</w:t>
                  </w:r>
                  <w:r w:rsidRPr="00502A69">
                    <w:rPr>
                      <w:rFonts w:hint="eastAsia"/>
                      <w:szCs w:val="21"/>
                      <w:vertAlign w:val="superscript"/>
                    </w:rPr>
                    <w:t>2</w:t>
                  </w:r>
                  <w:r w:rsidRPr="00502A69">
                    <w:rPr>
                      <w:rFonts w:hint="eastAsia"/>
                      <w:szCs w:val="21"/>
                    </w:rPr>
                    <w:t>，位于车间</w:t>
                  </w:r>
                  <w:r w:rsidRPr="00502A69">
                    <w:rPr>
                      <w:rFonts w:hint="eastAsia"/>
                      <w:szCs w:val="21"/>
                    </w:rPr>
                    <w:t>1</w:t>
                  </w:r>
                  <w:r w:rsidRPr="00502A69">
                    <w:rPr>
                      <w:rFonts w:hint="eastAsia"/>
                      <w:szCs w:val="21"/>
                    </w:rPr>
                    <w:t>楼中侧，主要为</w:t>
                  </w:r>
                  <w:r w:rsidR="00B93E41" w:rsidRPr="00502A69">
                    <w:rPr>
                      <w:rFonts w:hint="eastAsia"/>
                      <w:szCs w:val="21"/>
                    </w:rPr>
                    <w:t>加工中心、</w:t>
                  </w:r>
                  <w:r w:rsidRPr="00502A69">
                    <w:rPr>
                      <w:rFonts w:hint="eastAsia"/>
                      <w:szCs w:val="21"/>
                    </w:rPr>
                    <w:t>台式钻床、滚字机</w:t>
                  </w:r>
                </w:p>
              </w:tc>
            </w:tr>
            <w:tr w:rsidR="00502A69" w:rsidRPr="00502A69" w14:paraId="70C75F03" w14:textId="77777777" w:rsidTr="00F83DED">
              <w:trPr>
                <w:trHeight w:val="48"/>
                <w:jc w:val="center"/>
              </w:trPr>
              <w:tc>
                <w:tcPr>
                  <w:tcW w:w="1094" w:type="dxa"/>
                  <w:vMerge w:val="restart"/>
                  <w:vAlign w:val="center"/>
                </w:tcPr>
                <w:p w14:paraId="2A1B345D" w14:textId="77777777" w:rsidR="00385B99" w:rsidRPr="00502A69" w:rsidRDefault="00385B99" w:rsidP="00B01DED">
                  <w:pPr>
                    <w:adjustRightInd w:val="0"/>
                    <w:snapToGrid w:val="0"/>
                    <w:jc w:val="center"/>
                    <w:rPr>
                      <w:szCs w:val="21"/>
                    </w:rPr>
                  </w:pPr>
                  <w:r w:rsidRPr="00502A69">
                    <w:rPr>
                      <w:rFonts w:hint="eastAsia"/>
                      <w:szCs w:val="21"/>
                    </w:rPr>
                    <w:t>辅助工程</w:t>
                  </w:r>
                </w:p>
              </w:tc>
              <w:tc>
                <w:tcPr>
                  <w:tcW w:w="1134" w:type="dxa"/>
                  <w:tcBorders>
                    <w:right w:val="single" w:sz="4" w:space="0" w:color="auto"/>
                  </w:tcBorders>
                  <w:vAlign w:val="center"/>
                </w:tcPr>
                <w:p w14:paraId="70B48FCD" w14:textId="5D93ECBA" w:rsidR="00385B99" w:rsidRPr="00502A69" w:rsidRDefault="00385B99" w:rsidP="004A1DFF">
                  <w:pPr>
                    <w:adjustRightInd w:val="0"/>
                    <w:snapToGrid w:val="0"/>
                    <w:jc w:val="center"/>
                    <w:rPr>
                      <w:szCs w:val="21"/>
                    </w:rPr>
                  </w:pPr>
                  <w:r w:rsidRPr="00502A69">
                    <w:rPr>
                      <w:szCs w:val="21"/>
                    </w:rPr>
                    <w:t>办公</w:t>
                  </w:r>
                  <w:r w:rsidR="005055DC" w:rsidRPr="00502A69">
                    <w:rPr>
                      <w:rFonts w:hint="eastAsia"/>
                      <w:szCs w:val="21"/>
                    </w:rPr>
                    <w:t>区</w:t>
                  </w:r>
                </w:p>
              </w:tc>
              <w:tc>
                <w:tcPr>
                  <w:tcW w:w="5812" w:type="dxa"/>
                  <w:gridSpan w:val="2"/>
                  <w:tcBorders>
                    <w:left w:val="single" w:sz="4" w:space="0" w:color="auto"/>
                  </w:tcBorders>
                  <w:vAlign w:val="center"/>
                </w:tcPr>
                <w:p w14:paraId="59FD9844" w14:textId="14994636" w:rsidR="00385B99" w:rsidRPr="00502A69" w:rsidRDefault="00385B99" w:rsidP="00440E17">
                  <w:pPr>
                    <w:adjustRightInd w:val="0"/>
                    <w:snapToGrid w:val="0"/>
                    <w:jc w:val="center"/>
                    <w:rPr>
                      <w:szCs w:val="21"/>
                    </w:rPr>
                  </w:pPr>
                  <w:r w:rsidRPr="00502A69">
                    <w:rPr>
                      <w:rFonts w:hint="eastAsia"/>
                      <w:szCs w:val="21"/>
                    </w:rPr>
                    <w:t>位于</w:t>
                  </w:r>
                  <w:r w:rsidR="00440E17" w:rsidRPr="00502A69">
                    <w:rPr>
                      <w:rFonts w:hint="eastAsia"/>
                      <w:szCs w:val="21"/>
                    </w:rPr>
                    <w:t>1</w:t>
                  </w:r>
                  <w:r w:rsidR="00440E17" w:rsidRPr="00502A69">
                    <w:rPr>
                      <w:rFonts w:hint="eastAsia"/>
                      <w:szCs w:val="21"/>
                    </w:rPr>
                    <w:t>楼</w:t>
                  </w:r>
                  <w:r w:rsidRPr="00502A69">
                    <w:rPr>
                      <w:rFonts w:hint="eastAsia"/>
                      <w:szCs w:val="21"/>
                    </w:rPr>
                    <w:t>西侧</w:t>
                  </w:r>
                  <w:r w:rsidR="00440E17" w:rsidRPr="00502A69">
                    <w:rPr>
                      <w:rFonts w:hint="eastAsia"/>
                      <w:szCs w:val="21"/>
                    </w:rPr>
                    <w:t>成品仓库</w:t>
                  </w:r>
                  <w:r w:rsidR="00EC4098" w:rsidRPr="00502A69">
                    <w:rPr>
                      <w:rFonts w:hint="eastAsia"/>
                      <w:szCs w:val="21"/>
                    </w:rPr>
                    <w:t>1</w:t>
                  </w:r>
                  <w:r w:rsidR="00440E17" w:rsidRPr="00502A69">
                    <w:rPr>
                      <w:rFonts w:hint="eastAsia"/>
                      <w:szCs w:val="21"/>
                    </w:rPr>
                    <w:t>上方</w:t>
                  </w:r>
                  <w:r w:rsidRPr="00502A69">
                    <w:rPr>
                      <w:rFonts w:hint="eastAsia"/>
                      <w:szCs w:val="21"/>
                    </w:rPr>
                    <w:t>搭建</w:t>
                  </w:r>
                  <w:r w:rsidR="00440E17" w:rsidRPr="00502A69">
                    <w:rPr>
                      <w:rFonts w:hint="eastAsia"/>
                      <w:szCs w:val="21"/>
                    </w:rPr>
                    <w:t>的</w:t>
                  </w:r>
                  <w:r w:rsidRPr="00502A69">
                    <w:rPr>
                      <w:rFonts w:hint="eastAsia"/>
                      <w:szCs w:val="21"/>
                    </w:rPr>
                    <w:t>二层办公区</w:t>
                  </w:r>
                </w:p>
              </w:tc>
            </w:tr>
            <w:tr w:rsidR="00502A69" w:rsidRPr="00502A69" w14:paraId="30F4132E" w14:textId="77777777" w:rsidTr="00F83DED">
              <w:trPr>
                <w:trHeight w:val="48"/>
                <w:jc w:val="center"/>
              </w:trPr>
              <w:tc>
                <w:tcPr>
                  <w:tcW w:w="1094" w:type="dxa"/>
                  <w:vMerge/>
                  <w:vAlign w:val="center"/>
                </w:tcPr>
                <w:p w14:paraId="2B94EF07" w14:textId="77777777" w:rsidR="00385B99" w:rsidRPr="00502A69" w:rsidRDefault="00385B99" w:rsidP="00B01DED">
                  <w:pPr>
                    <w:adjustRightInd w:val="0"/>
                    <w:snapToGrid w:val="0"/>
                    <w:jc w:val="center"/>
                    <w:rPr>
                      <w:szCs w:val="21"/>
                    </w:rPr>
                  </w:pPr>
                </w:p>
              </w:tc>
              <w:tc>
                <w:tcPr>
                  <w:tcW w:w="1134" w:type="dxa"/>
                  <w:tcBorders>
                    <w:right w:val="single" w:sz="4" w:space="0" w:color="auto"/>
                  </w:tcBorders>
                  <w:vAlign w:val="center"/>
                </w:tcPr>
                <w:p w14:paraId="0BA2999E" w14:textId="77777777" w:rsidR="00385B99" w:rsidRPr="00502A69" w:rsidRDefault="00385B99" w:rsidP="004A1DFF">
                  <w:pPr>
                    <w:adjustRightInd w:val="0"/>
                    <w:snapToGrid w:val="0"/>
                    <w:jc w:val="center"/>
                    <w:rPr>
                      <w:szCs w:val="21"/>
                    </w:rPr>
                  </w:pPr>
                  <w:r w:rsidRPr="00502A69">
                    <w:rPr>
                      <w:szCs w:val="21"/>
                    </w:rPr>
                    <w:t>其他区域</w:t>
                  </w:r>
                </w:p>
              </w:tc>
              <w:tc>
                <w:tcPr>
                  <w:tcW w:w="5812" w:type="dxa"/>
                  <w:gridSpan w:val="2"/>
                  <w:tcBorders>
                    <w:left w:val="single" w:sz="4" w:space="0" w:color="auto"/>
                  </w:tcBorders>
                  <w:vAlign w:val="center"/>
                </w:tcPr>
                <w:p w14:paraId="77EBED1B" w14:textId="5FDD7455" w:rsidR="00385B99" w:rsidRPr="00502A69" w:rsidRDefault="00440E17" w:rsidP="00385B99">
                  <w:pPr>
                    <w:adjustRightInd w:val="0"/>
                    <w:snapToGrid w:val="0"/>
                    <w:jc w:val="center"/>
                    <w:rPr>
                      <w:szCs w:val="21"/>
                    </w:rPr>
                  </w:pPr>
                  <w:r w:rsidRPr="00502A69">
                    <w:rPr>
                      <w:rFonts w:hint="eastAsia"/>
                      <w:szCs w:val="21"/>
                    </w:rPr>
                    <w:t>面积约</w:t>
                  </w:r>
                  <w:r w:rsidRPr="00502A69">
                    <w:rPr>
                      <w:rFonts w:hint="eastAsia"/>
                      <w:szCs w:val="21"/>
                    </w:rPr>
                    <w:t>85m</w:t>
                  </w:r>
                  <w:r w:rsidRPr="00502A69">
                    <w:rPr>
                      <w:rFonts w:hint="eastAsia"/>
                      <w:szCs w:val="21"/>
                      <w:vertAlign w:val="superscript"/>
                    </w:rPr>
                    <w:t>2</w:t>
                  </w:r>
                  <w:r w:rsidRPr="00502A69">
                    <w:rPr>
                      <w:rFonts w:hint="eastAsia"/>
                      <w:szCs w:val="21"/>
                    </w:rPr>
                    <w:t>，</w:t>
                  </w:r>
                  <w:r w:rsidR="00385B99" w:rsidRPr="00502A69">
                    <w:rPr>
                      <w:rFonts w:hint="eastAsia"/>
                      <w:szCs w:val="21"/>
                    </w:rPr>
                    <w:t>包括</w:t>
                  </w:r>
                  <w:r w:rsidR="005055DC" w:rsidRPr="00502A69">
                    <w:rPr>
                      <w:rFonts w:hint="eastAsia"/>
                      <w:szCs w:val="21"/>
                    </w:rPr>
                    <w:t>卫生间</w:t>
                  </w:r>
                  <w:r w:rsidR="00385B99" w:rsidRPr="00502A69">
                    <w:rPr>
                      <w:rFonts w:hint="eastAsia"/>
                      <w:szCs w:val="21"/>
                    </w:rPr>
                    <w:t>、过道等</w:t>
                  </w:r>
                </w:p>
              </w:tc>
            </w:tr>
            <w:tr w:rsidR="00502A69" w:rsidRPr="00502A69" w14:paraId="162ED188" w14:textId="77777777" w:rsidTr="00F83DED">
              <w:trPr>
                <w:trHeight w:val="87"/>
                <w:jc w:val="center"/>
              </w:trPr>
              <w:tc>
                <w:tcPr>
                  <w:tcW w:w="1094" w:type="dxa"/>
                  <w:vMerge w:val="restart"/>
                  <w:vAlign w:val="center"/>
                </w:tcPr>
                <w:p w14:paraId="1E90949E" w14:textId="77777777" w:rsidR="006A3937" w:rsidRPr="00502A69" w:rsidRDefault="006A3937" w:rsidP="00B01DED">
                  <w:pPr>
                    <w:adjustRightInd w:val="0"/>
                    <w:snapToGrid w:val="0"/>
                    <w:jc w:val="center"/>
                    <w:rPr>
                      <w:szCs w:val="21"/>
                    </w:rPr>
                  </w:pPr>
                  <w:r w:rsidRPr="00502A69">
                    <w:rPr>
                      <w:rFonts w:hint="eastAsia"/>
                      <w:szCs w:val="21"/>
                    </w:rPr>
                    <w:t>储运工程</w:t>
                  </w:r>
                </w:p>
              </w:tc>
              <w:tc>
                <w:tcPr>
                  <w:tcW w:w="1134" w:type="dxa"/>
                  <w:vAlign w:val="center"/>
                </w:tcPr>
                <w:p w14:paraId="2BA24120" w14:textId="77777777" w:rsidR="006A3937" w:rsidRPr="00502A69" w:rsidRDefault="006A3937" w:rsidP="00B01DED">
                  <w:pPr>
                    <w:adjustRightInd w:val="0"/>
                    <w:snapToGrid w:val="0"/>
                    <w:jc w:val="center"/>
                    <w:rPr>
                      <w:szCs w:val="21"/>
                    </w:rPr>
                  </w:pPr>
                  <w:r w:rsidRPr="00502A69">
                    <w:rPr>
                      <w:rFonts w:hint="eastAsia"/>
                      <w:szCs w:val="21"/>
                    </w:rPr>
                    <w:t>原料区</w:t>
                  </w:r>
                </w:p>
              </w:tc>
              <w:tc>
                <w:tcPr>
                  <w:tcW w:w="5812" w:type="dxa"/>
                  <w:gridSpan w:val="2"/>
                  <w:vAlign w:val="center"/>
                </w:tcPr>
                <w:p w14:paraId="0AA9264B" w14:textId="04521850" w:rsidR="006A3937" w:rsidRPr="00502A69" w:rsidRDefault="00440E17" w:rsidP="00440E17">
                  <w:pPr>
                    <w:adjustRightInd w:val="0"/>
                    <w:snapToGrid w:val="0"/>
                    <w:jc w:val="center"/>
                    <w:rPr>
                      <w:szCs w:val="21"/>
                    </w:rPr>
                  </w:pPr>
                  <w:r w:rsidRPr="00502A69">
                    <w:rPr>
                      <w:szCs w:val="21"/>
                    </w:rPr>
                    <w:t>面积约</w:t>
                  </w:r>
                  <w:r w:rsidRPr="00502A69">
                    <w:rPr>
                      <w:rFonts w:hint="eastAsia"/>
                      <w:szCs w:val="21"/>
                    </w:rPr>
                    <w:t>50m</w:t>
                  </w:r>
                  <w:r w:rsidRPr="00502A69">
                    <w:rPr>
                      <w:rFonts w:hint="eastAsia"/>
                      <w:szCs w:val="21"/>
                      <w:vertAlign w:val="superscript"/>
                    </w:rPr>
                    <w:t>2</w:t>
                  </w:r>
                  <w:r w:rsidRPr="00502A69">
                    <w:rPr>
                      <w:rFonts w:hint="eastAsia"/>
                      <w:szCs w:val="21"/>
                    </w:rPr>
                    <w:t>，</w:t>
                  </w:r>
                  <w:r w:rsidR="001424F9" w:rsidRPr="00502A69">
                    <w:rPr>
                      <w:rFonts w:hint="eastAsia"/>
                      <w:szCs w:val="21"/>
                    </w:rPr>
                    <w:t>位于车间</w:t>
                  </w:r>
                  <w:r w:rsidR="001424F9" w:rsidRPr="00502A69">
                    <w:rPr>
                      <w:rFonts w:hint="eastAsia"/>
                      <w:szCs w:val="21"/>
                    </w:rPr>
                    <w:t>1</w:t>
                  </w:r>
                  <w:r w:rsidR="001424F9" w:rsidRPr="00502A69">
                    <w:rPr>
                      <w:rFonts w:hint="eastAsia"/>
                      <w:szCs w:val="21"/>
                    </w:rPr>
                    <w:t>楼北侧，</w:t>
                  </w:r>
                  <w:r w:rsidRPr="00502A69">
                    <w:rPr>
                      <w:rFonts w:hint="eastAsia"/>
                      <w:szCs w:val="21"/>
                    </w:rPr>
                    <w:t>主要为三层货架</w:t>
                  </w:r>
                </w:p>
              </w:tc>
            </w:tr>
            <w:tr w:rsidR="00502A69" w:rsidRPr="00502A69" w14:paraId="168D9C5B" w14:textId="77777777" w:rsidTr="00F83DED">
              <w:trPr>
                <w:trHeight w:val="87"/>
                <w:jc w:val="center"/>
              </w:trPr>
              <w:tc>
                <w:tcPr>
                  <w:tcW w:w="1094" w:type="dxa"/>
                  <w:vMerge/>
                  <w:vAlign w:val="center"/>
                </w:tcPr>
                <w:p w14:paraId="1D29106C" w14:textId="77777777" w:rsidR="006A3937" w:rsidRPr="00502A69" w:rsidRDefault="006A3937" w:rsidP="00B01DED">
                  <w:pPr>
                    <w:adjustRightInd w:val="0"/>
                    <w:snapToGrid w:val="0"/>
                    <w:jc w:val="center"/>
                    <w:rPr>
                      <w:szCs w:val="21"/>
                    </w:rPr>
                  </w:pPr>
                </w:p>
              </w:tc>
              <w:tc>
                <w:tcPr>
                  <w:tcW w:w="1134" w:type="dxa"/>
                  <w:vAlign w:val="center"/>
                </w:tcPr>
                <w:p w14:paraId="4B67B3AF" w14:textId="34314F48" w:rsidR="006A3937" w:rsidRPr="00502A69" w:rsidRDefault="006A3937" w:rsidP="00B01DED">
                  <w:pPr>
                    <w:adjustRightInd w:val="0"/>
                    <w:snapToGrid w:val="0"/>
                    <w:jc w:val="center"/>
                    <w:rPr>
                      <w:szCs w:val="21"/>
                    </w:rPr>
                  </w:pPr>
                  <w:r w:rsidRPr="00502A69">
                    <w:rPr>
                      <w:rFonts w:hint="eastAsia"/>
                      <w:szCs w:val="21"/>
                    </w:rPr>
                    <w:t>成品</w:t>
                  </w:r>
                  <w:r w:rsidR="001E49B7" w:rsidRPr="00502A69">
                    <w:rPr>
                      <w:rFonts w:hint="eastAsia"/>
                      <w:szCs w:val="21"/>
                    </w:rPr>
                    <w:t>仓库</w:t>
                  </w:r>
                </w:p>
              </w:tc>
              <w:tc>
                <w:tcPr>
                  <w:tcW w:w="5812" w:type="dxa"/>
                  <w:gridSpan w:val="2"/>
                  <w:vAlign w:val="center"/>
                </w:tcPr>
                <w:p w14:paraId="6465201B" w14:textId="66A5C143" w:rsidR="006A3937" w:rsidRPr="00502A69" w:rsidRDefault="005055DC" w:rsidP="00B93E41">
                  <w:pPr>
                    <w:adjustRightInd w:val="0"/>
                    <w:snapToGrid w:val="0"/>
                    <w:jc w:val="center"/>
                    <w:rPr>
                      <w:szCs w:val="21"/>
                    </w:rPr>
                  </w:pPr>
                  <w:r w:rsidRPr="00502A69">
                    <w:rPr>
                      <w:rFonts w:hint="eastAsia"/>
                      <w:szCs w:val="21"/>
                    </w:rPr>
                    <w:t>成品</w:t>
                  </w:r>
                  <w:r w:rsidR="001E49B7" w:rsidRPr="00502A69">
                    <w:rPr>
                      <w:rFonts w:hint="eastAsia"/>
                      <w:szCs w:val="21"/>
                    </w:rPr>
                    <w:t>仓库</w:t>
                  </w:r>
                  <w:r w:rsidRPr="00502A69">
                    <w:rPr>
                      <w:rFonts w:hint="eastAsia"/>
                      <w:szCs w:val="21"/>
                    </w:rPr>
                    <w:t>1</w:t>
                  </w:r>
                  <w:r w:rsidRPr="00502A69">
                    <w:rPr>
                      <w:rFonts w:hint="eastAsia"/>
                      <w:szCs w:val="21"/>
                    </w:rPr>
                    <w:t>，</w:t>
                  </w:r>
                  <w:r w:rsidR="00440E17" w:rsidRPr="00502A69">
                    <w:rPr>
                      <w:rFonts w:hint="eastAsia"/>
                      <w:szCs w:val="21"/>
                    </w:rPr>
                    <w:t>面积约</w:t>
                  </w:r>
                  <w:r w:rsidR="00B93E41" w:rsidRPr="00502A69">
                    <w:rPr>
                      <w:rFonts w:hint="eastAsia"/>
                      <w:szCs w:val="21"/>
                    </w:rPr>
                    <w:t>112</w:t>
                  </w:r>
                  <w:r w:rsidR="00440E17" w:rsidRPr="00502A69">
                    <w:rPr>
                      <w:rFonts w:hint="eastAsia"/>
                      <w:szCs w:val="21"/>
                    </w:rPr>
                    <w:t>m</w:t>
                  </w:r>
                  <w:r w:rsidR="00440E17" w:rsidRPr="00502A69">
                    <w:rPr>
                      <w:rFonts w:hint="eastAsia"/>
                      <w:szCs w:val="21"/>
                      <w:vertAlign w:val="superscript"/>
                    </w:rPr>
                    <w:t>2</w:t>
                  </w:r>
                  <w:r w:rsidR="00440E17" w:rsidRPr="00502A69">
                    <w:rPr>
                      <w:rFonts w:hint="eastAsia"/>
                      <w:szCs w:val="21"/>
                    </w:rPr>
                    <w:t>，</w:t>
                  </w:r>
                  <w:r w:rsidR="00385B99" w:rsidRPr="00502A69">
                    <w:rPr>
                      <w:rFonts w:hint="eastAsia"/>
                      <w:szCs w:val="21"/>
                    </w:rPr>
                    <w:t>位于</w:t>
                  </w:r>
                  <w:r w:rsidR="00440E17" w:rsidRPr="00502A69">
                    <w:rPr>
                      <w:rFonts w:hint="eastAsia"/>
                      <w:szCs w:val="21"/>
                    </w:rPr>
                    <w:t>1</w:t>
                  </w:r>
                  <w:r w:rsidR="00440E17" w:rsidRPr="00502A69">
                    <w:rPr>
                      <w:rFonts w:hint="eastAsia"/>
                      <w:szCs w:val="21"/>
                    </w:rPr>
                    <w:t>楼西侧；</w:t>
                  </w:r>
                  <w:r w:rsidRPr="00502A69">
                    <w:rPr>
                      <w:rFonts w:hint="eastAsia"/>
                      <w:szCs w:val="21"/>
                    </w:rPr>
                    <w:t>成品</w:t>
                  </w:r>
                  <w:r w:rsidR="001E49B7" w:rsidRPr="00502A69">
                    <w:rPr>
                      <w:rFonts w:hint="eastAsia"/>
                      <w:szCs w:val="21"/>
                    </w:rPr>
                    <w:t>仓库</w:t>
                  </w:r>
                  <w:r w:rsidRPr="00502A69">
                    <w:rPr>
                      <w:rFonts w:hint="eastAsia"/>
                      <w:szCs w:val="21"/>
                    </w:rPr>
                    <w:t>2</w:t>
                  </w:r>
                  <w:r w:rsidRPr="00502A69">
                    <w:rPr>
                      <w:rFonts w:hint="eastAsia"/>
                      <w:szCs w:val="21"/>
                    </w:rPr>
                    <w:t>，</w:t>
                  </w:r>
                  <w:r w:rsidR="00440E17" w:rsidRPr="00502A69">
                    <w:rPr>
                      <w:rFonts w:hint="eastAsia"/>
                      <w:szCs w:val="21"/>
                    </w:rPr>
                    <w:t>面积约</w:t>
                  </w:r>
                  <w:r w:rsidR="00440E17" w:rsidRPr="00502A69">
                    <w:rPr>
                      <w:rFonts w:hint="eastAsia"/>
                      <w:szCs w:val="21"/>
                    </w:rPr>
                    <w:t>450m</w:t>
                  </w:r>
                  <w:r w:rsidR="00440E17" w:rsidRPr="00502A69">
                    <w:rPr>
                      <w:rFonts w:hint="eastAsia"/>
                      <w:szCs w:val="21"/>
                      <w:vertAlign w:val="superscript"/>
                    </w:rPr>
                    <w:t>2</w:t>
                  </w:r>
                  <w:r w:rsidR="00440E17" w:rsidRPr="00502A69">
                    <w:rPr>
                      <w:rFonts w:hint="eastAsia"/>
                      <w:szCs w:val="21"/>
                    </w:rPr>
                    <w:t>，位于</w:t>
                  </w:r>
                  <w:r w:rsidR="001424F9" w:rsidRPr="00502A69">
                    <w:rPr>
                      <w:rFonts w:hint="eastAsia"/>
                      <w:szCs w:val="21"/>
                    </w:rPr>
                    <w:t>车间</w:t>
                  </w:r>
                  <w:r w:rsidR="00440E17" w:rsidRPr="00502A69">
                    <w:rPr>
                      <w:rFonts w:hint="eastAsia"/>
                      <w:szCs w:val="21"/>
                    </w:rPr>
                    <w:t>4</w:t>
                  </w:r>
                  <w:r w:rsidR="00440E17" w:rsidRPr="00502A69">
                    <w:rPr>
                      <w:rFonts w:hint="eastAsia"/>
                      <w:szCs w:val="21"/>
                    </w:rPr>
                    <w:t>楼南侧</w:t>
                  </w:r>
                  <w:r w:rsidR="004348AC" w:rsidRPr="00502A69">
                    <w:rPr>
                      <w:rFonts w:hint="eastAsia"/>
                      <w:szCs w:val="21"/>
                    </w:rPr>
                    <w:t>位置</w:t>
                  </w:r>
                </w:p>
              </w:tc>
            </w:tr>
            <w:tr w:rsidR="00502A69" w:rsidRPr="00502A69" w14:paraId="6AC31E07" w14:textId="77777777" w:rsidTr="00F83DED">
              <w:trPr>
                <w:trHeight w:val="87"/>
                <w:jc w:val="center"/>
              </w:trPr>
              <w:tc>
                <w:tcPr>
                  <w:tcW w:w="1094" w:type="dxa"/>
                  <w:vAlign w:val="center"/>
                </w:tcPr>
                <w:p w14:paraId="51B3FBCA" w14:textId="77777777" w:rsidR="006A3937" w:rsidRPr="00502A69" w:rsidRDefault="006A3937" w:rsidP="00B01DED">
                  <w:pPr>
                    <w:adjustRightInd w:val="0"/>
                    <w:snapToGrid w:val="0"/>
                    <w:jc w:val="center"/>
                    <w:rPr>
                      <w:szCs w:val="21"/>
                    </w:rPr>
                  </w:pPr>
                  <w:r w:rsidRPr="00502A69">
                    <w:rPr>
                      <w:rFonts w:hint="eastAsia"/>
                      <w:szCs w:val="21"/>
                    </w:rPr>
                    <w:t>依托工程</w:t>
                  </w:r>
                </w:p>
              </w:tc>
              <w:tc>
                <w:tcPr>
                  <w:tcW w:w="1134" w:type="dxa"/>
                  <w:vAlign w:val="center"/>
                </w:tcPr>
                <w:p w14:paraId="00CF5F16" w14:textId="77777777" w:rsidR="006A3937" w:rsidRPr="00502A69" w:rsidRDefault="006A3937" w:rsidP="00B01DED">
                  <w:pPr>
                    <w:adjustRightInd w:val="0"/>
                    <w:snapToGrid w:val="0"/>
                    <w:jc w:val="center"/>
                    <w:rPr>
                      <w:szCs w:val="21"/>
                    </w:rPr>
                  </w:pPr>
                  <w:r w:rsidRPr="00502A69">
                    <w:rPr>
                      <w:rFonts w:hint="eastAsia"/>
                      <w:szCs w:val="21"/>
                    </w:rPr>
                    <w:t>废水</w:t>
                  </w:r>
                </w:p>
              </w:tc>
              <w:tc>
                <w:tcPr>
                  <w:tcW w:w="5812" w:type="dxa"/>
                  <w:gridSpan w:val="2"/>
                  <w:vAlign w:val="center"/>
                </w:tcPr>
                <w:p w14:paraId="2E7F7548" w14:textId="77777777" w:rsidR="006A3937" w:rsidRPr="00502A69" w:rsidRDefault="006A3937" w:rsidP="006A3937">
                  <w:pPr>
                    <w:jc w:val="center"/>
                    <w:rPr>
                      <w:szCs w:val="21"/>
                    </w:rPr>
                  </w:pPr>
                  <w:r w:rsidRPr="00502A69">
                    <w:rPr>
                      <w:rFonts w:hint="eastAsia"/>
                      <w:szCs w:val="21"/>
                    </w:rPr>
                    <w:t>市政污水管网，嘉兴市联合污水处理厂</w:t>
                  </w:r>
                </w:p>
              </w:tc>
            </w:tr>
            <w:tr w:rsidR="00502A69" w:rsidRPr="00502A69" w14:paraId="5DDF2AA2" w14:textId="77777777" w:rsidTr="00F83DED">
              <w:trPr>
                <w:trHeight w:val="87"/>
                <w:jc w:val="center"/>
              </w:trPr>
              <w:tc>
                <w:tcPr>
                  <w:tcW w:w="1094" w:type="dxa"/>
                  <w:vMerge w:val="restart"/>
                  <w:vAlign w:val="center"/>
                </w:tcPr>
                <w:p w14:paraId="5A63D3D6" w14:textId="77777777" w:rsidR="006A3937" w:rsidRPr="00502A69" w:rsidRDefault="006A3937" w:rsidP="00B01DED">
                  <w:pPr>
                    <w:adjustRightInd w:val="0"/>
                    <w:snapToGrid w:val="0"/>
                    <w:jc w:val="center"/>
                    <w:rPr>
                      <w:szCs w:val="21"/>
                    </w:rPr>
                  </w:pPr>
                  <w:r w:rsidRPr="00502A69">
                    <w:rPr>
                      <w:rFonts w:hint="eastAsia"/>
                      <w:szCs w:val="21"/>
                    </w:rPr>
                    <w:t>环保工程</w:t>
                  </w:r>
                </w:p>
              </w:tc>
              <w:tc>
                <w:tcPr>
                  <w:tcW w:w="1134" w:type="dxa"/>
                  <w:vAlign w:val="center"/>
                </w:tcPr>
                <w:p w14:paraId="42C2A071" w14:textId="77777777" w:rsidR="006A3937" w:rsidRPr="00502A69" w:rsidRDefault="006A3937" w:rsidP="00B01DED">
                  <w:pPr>
                    <w:adjustRightInd w:val="0"/>
                    <w:snapToGrid w:val="0"/>
                    <w:jc w:val="center"/>
                    <w:rPr>
                      <w:szCs w:val="21"/>
                    </w:rPr>
                  </w:pPr>
                  <w:r w:rsidRPr="00502A69">
                    <w:rPr>
                      <w:rFonts w:hint="eastAsia"/>
                      <w:szCs w:val="21"/>
                    </w:rPr>
                    <w:t>废水处理</w:t>
                  </w:r>
                </w:p>
              </w:tc>
              <w:tc>
                <w:tcPr>
                  <w:tcW w:w="5812" w:type="dxa"/>
                  <w:gridSpan w:val="2"/>
                  <w:vAlign w:val="center"/>
                </w:tcPr>
                <w:p w14:paraId="3F91F7E0" w14:textId="5C5FC037" w:rsidR="006A3937" w:rsidRPr="00502A69" w:rsidRDefault="006A3937" w:rsidP="001424F9">
                  <w:pPr>
                    <w:adjustRightInd w:val="0"/>
                    <w:snapToGrid w:val="0"/>
                    <w:jc w:val="center"/>
                    <w:rPr>
                      <w:szCs w:val="21"/>
                    </w:rPr>
                  </w:pPr>
                  <w:r w:rsidRPr="00502A69">
                    <w:rPr>
                      <w:rFonts w:hint="eastAsia"/>
                      <w:szCs w:val="21"/>
                    </w:rPr>
                    <w:t>生活污水经化粪池预处理</w:t>
                  </w:r>
                  <w:r w:rsidR="001424F9" w:rsidRPr="00502A69">
                    <w:rPr>
                      <w:rFonts w:hint="eastAsia"/>
                      <w:szCs w:val="21"/>
                    </w:rPr>
                    <w:t>达标</w:t>
                  </w:r>
                  <w:r w:rsidRPr="00502A69">
                    <w:rPr>
                      <w:rFonts w:hint="eastAsia"/>
                      <w:szCs w:val="21"/>
                    </w:rPr>
                    <w:t>后纳入嘉兴市污水处理工程管网，经嘉兴市联合污水处理厂处理</w:t>
                  </w:r>
                </w:p>
              </w:tc>
            </w:tr>
            <w:tr w:rsidR="00502A69" w:rsidRPr="00502A69" w14:paraId="1D544560" w14:textId="77777777" w:rsidTr="00F83DED">
              <w:trPr>
                <w:trHeight w:val="87"/>
                <w:jc w:val="center"/>
              </w:trPr>
              <w:tc>
                <w:tcPr>
                  <w:tcW w:w="1094" w:type="dxa"/>
                  <w:vMerge/>
                  <w:vAlign w:val="center"/>
                </w:tcPr>
                <w:p w14:paraId="55737605" w14:textId="77777777" w:rsidR="006A3937" w:rsidRPr="00502A69" w:rsidRDefault="006A3937" w:rsidP="00B01DED">
                  <w:pPr>
                    <w:adjustRightInd w:val="0"/>
                    <w:snapToGrid w:val="0"/>
                    <w:jc w:val="center"/>
                    <w:rPr>
                      <w:szCs w:val="21"/>
                    </w:rPr>
                  </w:pPr>
                </w:p>
              </w:tc>
              <w:tc>
                <w:tcPr>
                  <w:tcW w:w="1134" w:type="dxa"/>
                  <w:vAlign w:val="center"/>
                </w:tcPr>
                <w:p w14:paraId="4983909B" w14:textId="77777777" w:rsidR="006A3937" w:rsidRPr="00502A69" w:rsidRDefault="006A3937" w:rsidP="00B01DED">
                  <w:pPr>
                    <w:adjustRightInd w:val="0"/>
                    <w:snapToGrid w:val="0"/>
                    <w:jc w:val="center"/>
                    <w:rPr>
                      <w:szCs w:val="21"/>
                    </w:rPr>
                  </w:pPr>
                  <w:r w:rsidRPr="00502A69">
                    <w:rPr>
                      <w:rFonts w:hint="eastAsia"/>
                      <w:szCs w:val="21"/>
                    </w:rPr>
                    <w:t>废气处理</w:t>
                  </w:r>
                </w:p>
              </w:tc>
              <w:tc>
                <w:tcPr>
                  <w:tcW w:w="5812" w:type="dxa"/>
                  <w:gridSpan w:val="2"/>
                  <w:vAlign w:val="center"/>
                </w:tcPr>
                <w:p w14:paraId="574F6EA3" w14:textId="205BA606" w:rsidR="006A3937" w:rsidRPr="00502A69" w:rsidRDefault="006A3937" w:rsidP="009B759F">
                  <w:pPr>
                    <w:rPr>
                      <w:szCs w:val="21"/>
                    </w:rPr>
                  </w:pPr>
                  <w:r w:rsidRPr="00502A69">
                    <w:rPr>
                      <w:rFonts w:hint="eastAsia"/>
                      <w:szCs w:val="21"/>
                    </w:rPr>
                    <w:t>抛丸粉尘经设备自带布袋除尘器处理后，尾气通过</w:t>
                  </w:r>
                  <w:r w:rsidR="00C5085A" w:rsidRPr="00502A69">
                    <w:rPr>
                      <w:rFonts w:hint="eastAsia"/>
                      <w:szCs w:val="21"/>
                    </w:rPr>
                    <w:t>2</w:t>
                  </w:r>
                  <w:r w:rsidRPr="00502A69">
                    <w:rPr>
                      <w:rFonts w:hint="eastAsia"/>
                      <w:szCs w:val="21"/>
                    </w:rPr>
                    <w:t>5m</w:t>
                  </w:r>
                  <w:r w:rsidRPr="00502A69">
                    <w:rPr>
                      <w:rFonts w:hint="eastAsia"/>
                      <w:szCs w:val="21"/>
                    </w:rPr>
                    <w:t>排气筒</w:t>
                  </w:r>
                  <w:r w:rsidRPr="00502A69">
                    <w:rPr>
                      <w:rFonts w:hint="eastAsia"/>
                      <w:szCs w:val="21"/>
                    </w:rPr>
                    <w:t>DA001</w:t>
                  </w:r>
                  <w:r w:rsidRPr="00502A69">
                    <w:rPr>
                      <w:rFonts w:hint="eastAsia"/>
                      <w:szCs w:val="21"/>
                    </w:rPr>
                    <w:t>高空排放；布袋除尘器产生的抛丸集尘灰，</w:t>
                  </w:r>
                  <w:r w:rsidR="009B759F" w:rsidRPr="00502A69">
                    <w:rPr>
                      <w:rFonts w:hint="eastAsia"/>
                      <w:szCs w:val="21"/>
                    </w:rPr>
                    <w:t>要求</w:t>
                  </w:r>
                  <w:r w:rsidRPr="00502A69">
                    <w:rPr>
                      <w:rFonts w:hint="eastAsia"/>
                      <w:szCs w:val="21"/>
                    </w:rPr>
                    <w:t>企业及时清理，避免二次污染；</w:t>
                  </w:r>
                  <w:r w:rsidRPr="00502A69">
                    <w:rPr>
                      <w:szCs w:val="21"/>
                    </w:rPr>
                    <w:t>焊接烟尘</w:t>
                  </w:r>
                  <w:r w:rsidR="000B6268" w:rsidRPr="00502A69">
                    <w:rPr>
                      <w:rFonts w:hint="eastAsia"/>
                      <w:szCs w:val="21"/>
                    </w:rPr>
                    <w:t>、锯床粉尘</w:t>
                  </w:r>
                  <w:r w:rsidRPr="00502A69">
                    <w:rPr>
                      <w:szCs w:val="21"/>
                    </w:rPr>
                    <w:t>车间无组织排放</w:t>
                  </w:r>
                  <w:r w:rsidRPr="00502A69">
                    <w:rPr>
                      <w:rFonts w:hint="eastAsia"/>
                      <w:szCs w:val="21"/>
                    </w:rPr>
                    <w:t>；</w:t>
                  </w:r>
                  <w:r w:rsidR="009B759F" w:rsidRPr="00502A69">
                    <w:rPr>
                      <w:rFonts w:hint="eastAsia"/>
                      <w:szCs w:val="21"/>
                    </w:rPr>
                    <w:t>要求</w:t>
                  </w:r>
                  <w:r w:rsidRPr="00502A69">
                    <w:rPr>
                      <w:rFonts w:hint="eastAsia"/>
                      <w:szCs w:val="21"/>
                    </w:rPr>
                    <w:t>企业</w:t>
                  </w:r>
                  <w:r w:rsidR="009B759F" w:rsidRPr="00502A69">
                    <w:rPr>
                      <w:rFonts w:hint="eastAsia"/>
                      <w:szCs w:val="21"/>
                    </w:rPr>
                    <w:t>日常</w:t>
                  </w:r>
                  <w:r w:rsidRPr="00502A69">
                    <w:rPr>
                      <w:rFonts w:hint="eastAsia"/>
                      <w:szCs w:val="21"/>
                    </w:rPr>
                    <w:t>加强车间通风</w:t>
                  </w:r>
                  <w:r w:rsidR="009B759F" w:rsidRPr="00502A69">
                    <w:rPr>
                      <w:rFonts w:hint="eastAsia"/>
                      <w:szCs w:val="21"/>
                    </w:rPr>
                    <w:t>换气</w:t>
                  </w:r>
                  <w:r w:rsidR="00EC4098" w:rsidRPr="00502A69">
                    <w:rPr>
                      <w:rFonts w:hint="eastAsia"/>
                      <w:szCs w:val="21"/>
                    </w:rPr>
                    <w:t>，同时针对锯床</w:t>
                  </w:r>
                  <w:r w:rsidR="009B759F" w:rsidRPr="00502A69">
                    <w:rPr>
                      <w:rFonts w:hint="eastAsia"/>
                      <w:szCs w:val="21"/>
                    </w:rPr>
                    <w:t>产生的地面沉降金属粉尘，要求企业定期清扫。</w:t>
                  </w:r>
                </w:p>
              </w:tc>
            </w:tr>
            <w:tr w:rsidR="00502A69" w:rsidRPr="00502A69" w14:paraId="4F282B16" w14:textId="77777777" w:rsidTr="00F83DED">
              <w:trPr>
                <w:trHeight w:val="48"/>
                <w:jc w:val="center"/>
              </w:trPr>
              <w:tc>
                <w:tcPr>
                  <w:tcW w:w="1094" w:type="dxa"/>
                  <w:vMerge/>
                  <w:vAlign w:val="center"/>
                </w:tcPr>
                <w:p w14:paraId="44F62567" w14:textId="77777777" w:rsidR="006A3937" w:rsidRPr="00502A69" w:rsidRDefault="006A3937" w:rsidP="00B01DED">
                  <w:pPr>
                    <w:adjustRightInd w:val="0"/>
                    <w:snapToGrid w:val="0"/>
                    <w:jc w:val="center"/>
                    <w:rPr>
                      <w:szCs w:val="21"/>
                    </w:rPr>
                  </w:pPr>
                </w:p>
              </w:tc>
              <w:tc>
                <w:tcPr>
                  <w:tcW w:w="1134" w:type="dxa"/>
                  <w:vAlign w:val="center"/>
                </w:tcPr>
                <w:p w14:paraId="3205BCBB" w14:textId="77777777" w:rsidR="006A3937" w:rsidRPr="00502A69" w:rsidRDefault="006A3937" w:rsidP="00B01DED">
                  <w:pPr>
                    <w:adjustRightInd w:val="0"/>
                    <w:snapToGrid w:val="0"/>
                    <w:jc w:val="center"/>
                    <w:rPr>
                      <w:szCs w:val="21"/>
                    </w:rPr>
                  </w:pPr>
                  <w:r w:rsidRPr="00502A69">
                    <w:rPr>
                      <w:rFonts w:hint="eastAsia"/>
                      <w:szCs w:val="21"/>
                    </w:rPr>
                    <w:t>噪声处理</w:t>
                  </w:r>
                </w:p>
              </w:tc>
              <w:tc>
                <w:tcPr>
                  <w:tcW w:w="5812" w:type="dxa"/>
                  <w:gridSpan w:val="2"/>
                  <w:vAlign w:val="center"/>
                </w:tcPr>
                <w:p w14:paraId="21262362" w14:textId="77777777" w:rsidR="006A3937" w:rsidRPr="00502A69" w:rsidRDefault="006A3937" w:rsidP="00B01DED">
                  <w:pPr>
                    <w:adjustRightInd w:val="0"/>
                    <w:snapToGrid w:val="0"/>
                    <w:jc w:val="center"/>
                    <w:rPr>
                      <w:szCs w:val="21"/>
                    </w:rPr>
                  </w:pPr>
                  <w:r w:rsidRPr="00502A69">
                    <w:rPr>
                      <w:szCs w:val="21"/>
                    </w:rPr>
                    <w:t>车间合理布局、设备减</w:t>
                  </w:r>
                  <w:r w:rsidRPr="00502A69">
                    <w:rPr>
                      <w:rFonts w:hint="eastAsia"/>
                      <w:szCs w:val="21"/>
                    </w:rPr>
                    <w:t>震</w:t>
                  </w:r>
                  <w:r w:rsidRPr="00502A69">
                    <w:rPr>
                      <w:szCs w:val="21"/>
                    </w:rPr>
                    <w:t>降噪，加强维护管理</w:t>
                  </w:r>
                </w:p>
              </w:tc>
            </w:tr>
            <w:tr w:rsidR="00502A69" w:rsidRPr="00502A69" w14:paraId="6FAE9DC9" w14:textId="77777777" w:rsidTr="00F83DED">
              <w:trPr>
                <w:trHeight w:val="48"/>
                <w:jc w:val="center"/>
              </w:trPr>
              <w:tc>
                <w:tcPr>
                  <w:tcW w:w="1094" w:type="dxa"/>
                  <w:vMerge/>
                  <w:vAlign w:val="center"/>
                </w:tcPr>
                <w:p w14:paraId="5309C594" w14:textId="77777777" w:rsidR="006A3937" w:rsidRPr="00502A69" w:rsidRDefault="006A3937" w:rsidP="00B01DED">
                  <w:pPr>
                    <w:adjustRightInd w:val="0"/>
                    <w:snapToGrid w:val="0"/>
                    <w:jc w:val="center"/>
                    <w:rPr>
                      <w:szCs w:val="21"/>
                    </w:rPr>
                  </w:pPr>
                </w:p>
              </w:tc>
              <w:tc>
                <w:tcPr>
                  <w:tcW w:w="1134" w:type="dxa"/>
                  <w:vAlign w:val="center"/>
                </w:tcPr>
                <w:p w14:paraId="38EDAFC2" w14:textId="77777777" w:rsidR="006A3937" w:rsidRPr="00502A69" w:rsidRDefault="006A3937" w:rsidP="00B01DED">
                  <w:pPr>
                    <w:adjustRightInd w:val="0"/>
                    <w:snapToGrid w:val="0"/>
                    <w:jc w:val="center"/>
                    <w:rPr>
                      <w:szCs w:val="21"/>
                    </w:rPr>
                  </w:pPr>
                  <w:r w:rsidRPr="00502A69">
                    <w:rPr>
                      <w:rFonts w:hint="eastAsia"/>
                      <w:szCs w:val="21"/>
                    </w:rPr>
                    <w:t>固废处置</w:t>
                  </w:r>
                </w:p>
              </w:tc>
              <w:tc>
                <w:tcPr>
                  <w:tcW w:w="5812" w:type="dxa"/>
                  <w:gridSpan w:val="2"/>
                  <w:vAlign w:val="center"/>
                </w:tcPr>
                <w:p w14:paraId="117C7C06" w14:textId="77777777" w:rsidR="006A3937" w:rsidRPr="00502A69" w:rsidRDefault="006A3937" w:rsidP="00B01DED">
                  <w:pPr>
                    <w:adjustRightInd w:val="0"/>
                    <w:snapToGrid w:val="0"/>
                    <w:jc w:val="center"/>
                    <w:rPr>
                      <w:szCs w:val="21"/>
                    </w:rPr>
                  </w:pPr>
                  <w:r w:rsidRPr="00502A69">
                    <w:rPr>
                      <w:szCs w:val="21"/>
                    </w:rPr>
                    <w:t>设置</w:t>
                  </w:r>
                  <w:r w:rsidRPr="00502A69">
                    <w:rPr>
                      <w:rFonts w:hint="eastAsia"/>
                      <w:szCs w:val="21"/>
                    </w:rPr>
                    <w:t>一般</w:t>
                  </w:r>
                  <w:r w:rsidRPr="00502A69">
                    <w:rPr>
                      <w:szCs w:val="21"/>
                    </w:rPr>
                    <w:t>固废</w:t>
                  </w:r>
                  <w:r w:rsidR="00B93E41" w:rsidRPr="00502A69">
                    <w:rPr>
                      <w:rFonts w:hint="eastAsia"/>
                      <w:szCs w:val="21"/>
                    </w:rPr>
                    <w:t>（面积约</w:t>
                  </w:r>
                  <w:r w:rsidR="00B93E41" w:rsidRPr="00502A69">
                    <w:rPr>
                      <w:rFonts w:hint="eastAsia"/>
                      <w:szCs w:val="21"/>
                    </w:rPr>
                    <w:t>4m</w:t>
                  </w:r>
                  <w:r w:rsidR="00B93E41" w:rsidRPr="00502A69">
                    <w:rPr>
                      <w:rFonts w:hint="eastAsia"/>
                      <w:szCs w:val="21"/>
                      <w:vertAlign w:val="superscript"/>
                    </w:rPr>
                    <w:t>2</w:t>
                  </w:r>
                  <w:r w:rsidR="00B93E41" w:rsidRPr="00502A69">
                    <w:rPr>
                      <w:rFonts w:hint="eastAsia"/>
                      <w:szCs w:val="21"/>
                    </w:rPr>
                    <w:t>，位于车间</w:t>
                  </w:r>
                  <w:r w:rsidR="00B93E41" w:rsidRPr="00502A69">
                    <w:rPr>
                      <w:rFonts w:hint="eastAsia"/>
                      <w:szCs w:val="21"/>
                    </w:rPr>
                    <w:t>1</w:t>
                  </w:r>
                  <w:r w:rsidR="00B93E41" w:rsidRPr="00502A69">
                    <w:rPr>
                      <w:rFonts w:hint="eastAsia"/>
                      <w:szCs w:val="21"/>
                    </w:rPr>
                    <w:t>楼西侧）</w:t>
                  </w:r>
                  <w:r w:rsidRPr="00502A69">
                    <w:rPr>
                      <w:rFonts w:hint="eastAsia"/>
                      <w:szCs w:val="21"/>
                    </w:rPr>
                    <w:t>和危险废物</w:t>
                  </w:r>
                  <w:r w:rsidRPr="00502A69">
                    <w:rPr>
                      <w:szCs w:val="21"/>
                    </w:rPr>
                    <w:t>暂存场所</w:t>
                  </w:r>
                  <w:r w:rsidR="00B93E41" w:rsidRPr="00502A69">
                    <w:rPr>
                      <w:rFonts w:hint="eastAsia"/>
                      <w:szCs w:val="21"/>
                    </w:rPr>
                    <w:t>（面积约</w:t>
                  </w:r>
                  <w:r w:rsidR="00B93E41" w:rsidRPr="00502A69">
                    <w:rPr>
                      <w:rFonts w:hint="eastAsia"/>
                      <w:szCs w:val="21"/>
                    </w:rPr>
                    <w:t>4m</w:t>
                  </w:r>
                  <w:r w:rsidR="00B93E41" w:rsidRPr="00502A69">
                    <w:rPr>
                      <w:rFonts w:hint="eastAsia"/>
                      <w:szCs w:val="21"/>
                      <w:vertAlign w:val="superscript"/>
                    </w:rPr>
                    <w:t>2</w:t>
                  </w:r>
                  <w:r w:rsidR="00B93E41" w:rsidRPr="00502A69">
                    <w:rPr>
                      <w:rFonts w:hint="eastAsia"/>
                      <w:szCs w:val="21"/>
                    </w:rPr>
                    <w:t>，位于车间</w:t>
                  </w:r>
                  <w:r w:rsidR="00B93E41" w:rsidRPr="00502A69">
                    <w:rPr>
                      <w:rFonts w:hint="eastAsia"/>
                      <w:szCs w:val="21"/>
                    </w:rPr>
                    <w:t>1</w:t>
                  </w:r>
                  <w:r w:rsidR="00B93E41" w:rsidRPr="00502A69">
                    <w:rPr>
                      <w:rFonts w:hint="eastAsia"/>
                      <w:szCs w:val="21"/>
                    </w:rPr>
                    <w:t>楼西侧）</w:t>
                  </w:r>
                  <w:r w:rsidRPr="00502A69">
                    <w:rPr>
                      <w:szCs w:val="21"/>
                    </w:rPr>
                    <w:t>进行分类</w:t>
                  </w:r>
                  <w:r w:rsidRPr="00502A69">
                    <w:rPr>
                      <w:rFonts w:hint="eastAsia"/>
                      <w:szCs w:val="21"/>
                    </w:rPr>
                    <w:t>处</w:t>
                  </w:r>
                  <w:r w:rsidRPr="00502A69">
                    <w:rPr>
                      <w:szCs w:val="21"/>
                    </w:rPr>
                    <w:t>置</w:t>
                  </w:r>
                </w:p>
              </w:tc>
            </w:tr>
            <w:tr w:rsidR="00502A69" w:rsidRPr="00502A69" w14:paraId="11DE3901" w14:textId="77777777" w:rsidTr="00F83DED">
              <w:trPr>
                <w:trHeight w:val="48"/>
                <w:jc w:val="center"/>
              </w:trPr>
              <w:tc>
                <w:tcPr>
                  <w:tcW w:w="1094" w:type="dxa"/>
                  <w:vMerge w:val="restart"/>
                  <w:vAlign w:val="center"/>
                </w:tcPr>
                <w:p w14:paraId="18E81D49" w14:textId="77777777" w:rsidR="006A3937" w:rsidRPr="00502A69" w:rsidRDefault="006A3937" w:rsidP="00B01DED">
                  <w:pPr>
                    <w:adjustRightInd w:val="0"/>
                    <w:snapToGrid w:val="0"/>
                    <w:jc w:val="center"/>
                    <w:rPr>
                      <w:szCs w:val="21"/>
                    </w:rPr>
                  </w:pPr>
                  <w:r w:rsidRPr="00502A69">
                    <w:rPr>
                      <w:szCs w:val="21"/>
                    </w:rPr>
                    <w:t>公用工程</w:t>
                  </w:r>
                </w:p>
              </w:tc>
              <w:tc>
                <w:tcPr>
                  <w:tcW w:w="1134" w:type="dxa"/>
                  <w:vAlign w:val="center"/>
                </w:tcPr>
                <w:p w14:paraId="1BB83757" w14:textId="77777777" w:rsidR="006A3937" w:rsidRPr="00502A69" w:rsidRDefault="006A3937" w:rsidP="00B01DED">
                  <w:pPr>
                    <w:adjustRightInd w:val="0"/>
                    <w:snapToGrid w:val="0"/>
                    <w:jc w:val="center"/>
                    <w:rPr>
                      <w:szCs w:val="21"/>
                    </w:rPr>
                  </w:pPr>
                  <w:r w:rsidRPr="00502A69">
                    <w:rPr>
                      <w:szCs w:val="21"/>
                    </w:rPr>
                    <w:t>给水</w:t>
                  </w:r>
                </w:p>
              </w:tc>
              <w:tc>
                <w:tcPr>
                  <w:tcW w:w="5812" w:type="dxa"/>
                  <w:gridSpan w:val="2"/>
                  <w:vAlign w:val="center"/>
                </w:tcPr>
                <w:p w14:paraId="052FB277" w14:textId="77777777" w:rsidR="006A3937" w:rsidRPr="00502A69" w:rsidRDefault="006A3937" w:rsidP="00B01DED">
                  <w:pPr>
                    <w:adjustRightInd w:val="0"/>
                    <w:snapToGrid w:val="0"/>
                    <w:jc w:val="center"/>
                    <w:rPr>
                      <w:szCs w:val="21"/>
                    </w:rPr>
                  </w:pPr>
                  <w:r w:rsidRPr="00502A69">
                    <w:rPr>
                      <w:szCs w:val="21"/>
                    </w:rPr>
                    <w:t>由市政给水管网引入</w:t>
                  </w:r>
                </w:p>
              </w:tc>
            </w:tr>
            <w:tr w:rsidR="00502A69" w:rsidRPr="00502A69" w14:paraId="73093276" w14:textId="77777777" w:rsidTr="00F83DED">
              <w:trPr>
                <w:trHeight w:val="48"/>
                <w:jc w:val="center"/>
              </w:trPr>
              <w:tc>
                <w:tcPr>
                  <w:tcW w:w="1094" w:type="dxa"/>
                  <w:vMerge/>
                  <w:vAlign w:val="center"/>
                </w:tcPr>
                <w:p w14:paraId="153D9091" w14:textId="77777777" w:rsidR="006A3937" w:rsidRPr="00502A69" w:rsidRDefault="006A3937" w:rsidP="00B01DED">
                  <w:pPr>
                    <w:adjustRightInd w:val="0"/>
                    <w:snapToGrid w:val="0"/>
                    <w:jc w:val="center"/>
                    <w:rPr>
                      <w:szCs w:val="21"/>
                    </w:rPr>
                  </w:pPr>
                </w:p>
              </w:tc>
              <w:tc>
                <w:tcPr>
                  <w:tcW w:w="1134" w:type="dxa"/>
                  <w:vAlign w:val="center"/>
                </w:tcPr>
                <w:p w14:paraId="75DFBCCD" w14:textId="77777777" w:rsidR="006A3937" w:rsidRPr="00502A69" w:rsidRDefault="006A3937" w:rsidP="00B01DED">
                  <w:pPr>
                    <w:adjustRightInd w:val="0"/>
                    <w:snapToGrid w:val="0"/>
                    <w:jc w:val="center"/>
                    <w:rPr>
                      <w:szCs w:val="21"/>
                    </w:rPr>
                  </w:pPr>
                  <w:r w:rsidRPr="00502A69">
                    <w:rPr>
                      <w:szCs w:val="21"/>
                    </w:rPr>
                    <w:t>排</w:t>
                  </w:r>
                  <w:r w:rsidRPr="00502A69">
                    <w:rPr>
                      <w:rFonts w:hint="eastAsia"/>
                      <w:szCs w:val="21"/>
                    </w:rPr>
                    <w:t>水</w:t>
                  </w:r>
                </w:p>
              </w:tc>
              <w:tc>
                <w:tcPr>
                  <w:tcW w:w="5812" w:type="dxa"/>
                  <w:gridSpan w:val="2"/>
                  <w:vAlign w:val="center"/>
                </w:tcPr>
                <w:p w14:paraId="235AF22B" w14:textId="77777777" w:rsidR="006A3937" w:rsidRPr="00502A69" w:rsidRDefault="006A3937" w:rsidP="00B01DED">
                  <w:pPr>
                    <w:adjustRightInd w:val="0"/>
                    <w:snapToGrid w:val="0"/>
                    <w:jc w:val="center"/>
                    <w:rPr>
                      <w:szCs w:val="21"/>
                    </w:rPr>
                  </w:pPr>
                  <w:r w:rsidRPr="00502A69">
                    <w:rPr>
                      <w:rFonts w:hint="eastAsia"/>
                      <w:szCs w:val="21"/>
                    </w:rPr>
                    <w:t>项目实行雨污分流制，雨水经厂区雨水管道收集后排入市政雨水管网；生活污水经化粪池预处理后纳入嘉兴市污水处理工程管网，经嘉兴市联合污水处理厂处理达到《城镇污水处理厂污染物排放标准》（</w:t>
                  </w:r>
                  <w:r w:rsidRPr="00502A69">
                    <w:rPr>
                      <w:rFonts w:hint="eastAsia"/>
                      <w:szCs w:val="21"/>
                    </w:rPr>
                    <w:t>GB18918-2002</w:t>
                  </w:r>
                  <w:r w:rsidRPr="00502A69">
                    <w:rPr>
                      <w:rFonts w:hint="eastAsia"/>
                      <w:szCs w:val="21"/>
                    </w:rPr>
                    <w:t>）表</w:t>
                  </w:r>
                  <w:r w:rsidRPr="00502A69">
                    <w:rPr>
                      <w:rFonts w:hint="eastAsia"/>
                      <w:szCs w:val="21"/>
                    </w:rPr>
                    <w:t>1</w:t>
                  </w:r>
                  <w:r w:rsidRPr="00502A69">
                    <w:rPr>
                      <w:rFonts w:hint="eastAsia"/>
                      <w:szCs w:val="21"/>
                    </w:rPr>
                    <w:t>中一级</w:t>
                  </w:r>
                  <w:r w:rsidRPr="00502A69">
                    <w:rPr>
                      <w:rFonts w:hint="eastAsia"/>
                      <w:szCs w:val="21"/>
                    </w:rPr>
                    <w:t>A</w:t>
                  </w:r>
                  <w:r w:rsidRPr="00502A69">
                    <w:rPr>
                      <w:rFonts w:hint="eastAsia"/>
                      <w:szCs w:val="21"/>
                    </w:rPr>
                    <w:t>标准后排入杭州湾海域。</w:t>
                  </w:r>
                </w:p>
              </w:tc>
            </w:tr>
            <w:tr w:rsidR="00502A69" w:rsidRPr="00502A69" w14:paraId="0C869B0F" w14:textId="77777777" w:rsidTr="00F83DED">
              <w:trPr>
                <w:trHeight w:val="48"/>
                <w:jc w:val="center"/>
              </w:trPr>
              <w:tc>
                <w:tcPr>
                  <w:tcW w:w="1094" w:type="dxa"/>
                  <w:vMerge/>
                  <w:vAlign w:val="center"/>
                </w:tcPr>
                <w:p w14:paraId="42E1C6B6" w14:textId="77777777" w:rsidR="006A3937" w:rsidRPr="00502A69" w:rsidRDefault="006A3937" w:rsidP="00B01DED">
                  <w:pPr>
                    <w:adjustRightInd w:val="0"/>
                    <w:snapToGrid w:val="0"/>
                    <w:jc w:val="center"/>
                    <w:rPr>
                      <w:szCs w:val="21"/>
                    </w:rPr>
                  </w:pPr>
                </w:p>
              </w:tc>
              <w:tc>
                <w:tcPr>
                  <w:tcW w:w="1134" w:type="dxa"/>
                  <w:vAlign w:val="center"/>
                </w:tcPr>
                <w:p w14:paraId="6A91190B" w14:textId="77777777" w:rsidR="006A3937" w:rsidRPr="00502A69" w:rsidRDefault="006A3937" w:rsidP="00B01DED">
                  <w:pPr>
                    <w:adjustRightInd w:val="0"/>
                    <w:snapToGrid w:val="0"/>
                    <w:jc w:val="center"/>
                    <w:rPr>
                      <w:szCs w:val="21"/>
                    </w:rPr>
                  </w:pPr>
                  <w:r w:rsidRPr="00502A69">
                    <w:rPr>
                      <w:szCs w:val="21"/>
                    </w:rPr>
                    <w:t>供电</w:t>
                  </w:r>
                </w:p>
              </w:tc>
              <w:tc>
                <w:tcPr>
                  <w:tcW w:w="5812" w:type="dxa"/>
                  <w:gridSpan w:val="2"/>
                  <w:vAlign w:val="center"/>
                </w:tcPr>
                <w:p w14:paraId="5B7AAE89" w14:textId="77777777" w:rsidR="006A3937" w:rsidRPr="00502A69" w:rsidRDefault="006A3937" w:rsidP="00B01DED">
                  <w:pPr>
                    <w:adjustRightInd w:val="0"/>
                    <w:snapToGrid w:val="0"/>
                    <w:jc w:val="center"/>
                    <w:rPr>
                      <w:szCs w:val="21"/>
                    </w:rPr>
                  </w:pPr>
                  <w:r w:rsidRPr="00502A69">
                    <w:rPr>
                      <w:rFonts w:hint="eastAsia"/>
                      <w:szCs w:val="21"/>
                    </w:rPr>
                    <w:t>当地供电所统一供给</w:t>
                  </w:r>
                </w:p>
              </w:tc>
            </w:tr>
          </w:tbl>
          <w:p w14:paraId="76FD089F" w14:textId="77777777" w:rsidR="009B759F" w:rsidRPr="00502A69" w:rsidRDefault="009B759F" w:rsidP="00396CF4">
            <w:pPr>
              <w:adjustRightInd w:val="0"/>
              <w:snapToGrid w:val="0"/>
              <w:spacing w:line="360" w:lineRule="auto"/>
              <w:rPr>
                <w:b/>
                <w:bCs/>
                <w:kern w:val="0"/>
                <w:sz w:val="24"/>
                <w:szCs w:val="28"/>
              </w:rPr>
            </w:pPr>
          </w:p>
          <w:p w14:paraId="22F74766" w14:textId="77777777" w:rsidR="00396CF4" w:rsidRPr="00502A69" w:rsidRDefault="00396CF4" w:rsidP="00396CF4">
            <w:pPr>
              <w:adjustRightInd w:val="0"/>
              <w:snapToGrid w:val="0"/>
              <w:spacing w:line="360" w:lineRule="auto"/>
              <w:rPr>
                <w:b/>
                <w:bCs/>
                <w:kern w:val="0"/>
                <w:sz w:val="24"/>
                <w:szCs w:val="28"/>
              </w:rPr>
            </w:pPr>
            <w:r w:rsidRPr="00502A69">
              <w:rPr>
                <w:rFonts w:hint="eastAsia"/>
                <w:b/>
                <w:bCs/>
                <w:kern w:val="0"/>
                <w:sz w:val="24"/>
                <w:szCs w:val="28"/>
              </w:rPr>
              <w:lastRenderedPageBreak/>
              <w:t>2</w:t>
            </w:r>
            <w:r w:rsidRPr="00502A69">
              <w:rPr>
                <w:rFonts w:hint="eastAsia"/>
                <w:b/>
                <w:bCs/>
                <w:kern w:val="0"/>
                <w:sz w:val="24"/>
                <w:szCs w:val="28"/>
              </w:rPr>
              <w:t>、</w:t>
            </w:r>
            <w:r w:rsidRPr="00502A69">
              <w:rPr>
                <w:b/>
                <w:bCs/>
                <w:kern w:val="0"/>
                <w:sz w:val="24"/>
                <w:szCs w:val="28"/>
              </w:rPr>
              <w:t>产品方案及生产规模</w:t>
            </w:r>
          </w:p>
          <w:p w14:paraId="037AC955" w14:textId="73743136" w:rsidR="00B240D1" w:rsidRPr="00502A69" w:rsidRDefault="00B240D1" w:rsidP="00B93E41">
            <w:pPr>
              <w:pStyle w:val="af3"/>
              <w:adjustRightInd w:val="0"/>
              <w:snapToGrid w:val="0"/>
              <w:spacing w:line="360" w:lineRule="auto"/>
              <w:ind w:firstLine="480"/>
              <w:rPr>
                <w:sz w:val="24"/>
                <w:szCs w:val="21"/>
              </w:rPr>
            </w:pPr>
            <w:r w:rsidRPr="00502A69">
              <w:rPr>
                <w:rFonts w:hint="eastAsia"/>
                <w:sz w:val="24"/>
                <w:szCs w:val="21"/>
              </w:rPr>
              <w:t>本项目主要为</w:t>
            </w:r>
            <w:r w:rsidR="00FB239D" w:rsidRPr="00502A69">
              <w:rPr>
                <w:rFonts w:hint="eastAsia"/>
                <w:sz w:val="24"/>
                <w:szCs w:val="21"/>
              </w:rPr>
              <w:t>法兰盘、配</w:t>
            </w:r>
            <w:r w:rsidR="009B759F" w:rsidRPr="00502A69">
              <w:rPr>
                <w:rFonts w:hint="eastAsia"/>
                <w:sz w:val="24"/>
                <w:szCs w:val="21"/>
              </w:rPr>
              <w:t>管</w:t>
            </w:r>
            <w:r w:rsidR="00FB239D" w:rsidRPr="00502A69">
              <w:rPr>
                <w:rFonts w:hint="eastAsia"/>
                <w:sz w:val="24"/>
                <w:szCs w:val="21"/>
              </w:rPr>
              <w:t>件的生产，</w:t>
            </w:r>
            <w:r w:rsidRPr="00502A69">
              <w:rPr>
                <w:rFonts w:hint="eastAsia"/>
                <w:sz w:val="24"/>
                <w:szCs w:val="21"/>
              </w:rPr>
              <w:t>项目建成后主要产品及产能见表</w:t>
            </w:r>
            <w:r w:rsidRPr="00502A69">
              <w:rPr>
                <w:rFonts w:hint="eastAsia"/>
                <w:sz w:val="24"/>
                <w:szCs w:val="21"/>
              </w:rPr>
              <w:t>2-2</w:t>
            </w:r>
            <w:r w:rsidRPr="00502A69">
              <w:rPr>
                <w:rFonts w:hint="eastAsia"/>
                <w:sz w:val="24"/>
                <w:szCs w:val="21"/>
              </w:rPr>
              <w:t>。</w:t>
            </w:r>
          </w:p>
          <w:p w14:paraId="188A7AFA" w14:textId="77777777" w:rsidR="00054BD5" w:rsidRPr="00502A69" w:rsidRDefault="00396CF4" w:rsidP="00396CF4">
            <w:pPr>
              <w:pBdr>
                <w:right w:val="single" w:sz="4" w:space="4" w:color="auto"/>
              </w:pBdr>
              <w:adjustRightInd w:val="0"/>
              <w:snapToGrid w:val="0"/>
              <w:jc w:val="center"/>
              <w:rPr>
                <w:b/>
                <w:szCs w:val="21"/>
              </w:rPr>
            </w:pPr>
            <w:r w:rsidRPr="00502A69">
              <w:rPr>
                <w:b/>
                <w:sz w:val="18"/>
                <w:szCs w:val="18"/>
              </w:rPr>
              <w:t>表</w:t>
            </w:r>
            <w:r w:rsidRPr="00502A69">
              <w:rPr>
                <w:rFonts w:hint="eastAsia"/>
                <w:b/>
                <w:szCs w:val="21"/>
              </w:rPr>
              <w:t>2-2</w:t>
            </w:r>
            <w:r w:rsidRPr="00502A69">
              <w:rPr>
                <w:b/>
                <w:szCs w:val="21"/>
              </w:rPr>
              <w:t xml:space="preserve">   </w:t>
            </w:r>
            <w:r w:rsidRPr="00502A69">
              <w:rPr>
                <w:rFonts w:hint="eastAsia"/>
                <w:b/>
                <w:szCs w:val="21"/>
              </w:rPr>
              <w:t>产品方案一览表</w:t>
            </w:r>
          </w:p>
          <w:tbl>
            <w:tblPr>
              <w:tblStyle w:val="af1"/>
              <w:tblW w:w="7884" w:type="dxa"/>
              <w:jc w:val="center"/>
              <w:tblLayout w:type="fixed"/>
              <w:tblLook w:val="04A0" w:firstRow="1" w:lastRow="0" w:firstColumn="1" w:lastColumn="0" w:noHBand="0" w:noVBand="1"/>
            </w:tblPr>
            <w:tblGrid>
              <w:gridCol w:w="992"/>
              <w:gridCol w:w="4167"/>
              <w:gridCol w:w="2725"/>
            </w:tblGrid>
            <w:tr w:rsidR="00502A69" w:rsidRPr="00502A69" w14:paraId="3094D3BE" w14:textId="77777777" w:rsidTr="00F83DED">
              <w:trPr>
                <w:jc w:val="center"/>
              </w:trPr>
              <w:tc>
                <w:tcPr>
                  <w:tcW w:w="992" w:type="dxa"/>
                </w:tcPr>
                <w:p w14:paraId="139C8C09" w14:textId="77777777" w:rsidR="00054BD5" w:rsidRPr="00502A69" w:rsidRDefault="00054BD5" w:rsidP="00054BD5">
                  <w:pPr>
                    <w:pStyle w:val="af3"/>
                    <w:adjustRightInd w:val="0"/>
                    <w:snapToGrid w:val="0"/>
                    <w:ind w:firstLineChars="0" w:firstLine="0"/>
                    <w:jc w:val="center"/>
                    <w:rPr>
                      <w:b/>
                      <w:sz w:val="21"/>
                      <w:szCs w:val="21"/>
                    </w:rPr>
                  </w:pPr>
                  <w:r w:rsidRPr="00502A69">
                    <w:rPr>
                      <w:b/>
                      <w:sz w:val="21"/>
                      <w:szCs w:val="21"/>
                    </w:rPr>
                    <w:t>序号</w:t>
                  </w:r>
                </w:p>
              </w:tc>
              <w:tc>
                <w:tcPr>
                  <w:tcW w:w="4167" w:type="dxa"/>
                </w:tcPr>
                <w:p w14:paraId="77B4E61F" w14:textId="77777777" w:rsidR="00054BD5" w:rsidRPr="00502A69" w:rsidRDefault="00054BD5" w:rsidP="00054BD5">
                  <w:pPr>
                    <w:pStyle w:val="af3"/>
                    <w:adjustRightInd w:val="0"/>
                    <w:snapToGrid w:val="0"/>
                    <w:ind w:firstLineChars="0" w:firstLine="0"/>
                    <w:jc w:val="center"/>
                    <w:rPr>
                      <w:b/>
                      <w:sz w:val="21"/>
                      <w:szCs w:val="21"/>
                    </w:rPr>
                  </w:pPr>
                  <w:r w:rsidRPr="00502A69">
                    <w:rPr>
                      <w:b/>
                      <w:sz w:val="21"/>
                      <w:szCs w:val="21"/>
                    </w:rPr>
                    <w:t>产品</w:t>
                  </w:r>
                  <w:r w:rsidR="005F7172" w:rsidRPr="00502A69">
                    <w:rPr>
                      <w:rFonts w:hint="eastAsia"/>
                      <w:b/>
                      <w:sz w:val="21"/>
                      <w:szCs w:val="21"/>
                    </w:rPr>
                    <w:t>名</w:t>
                  </w:r>
                  <w:r w:rsidRPr="00502A69">
                    <w:rPr>
                      <w:b/>
                      <w:sz w:val="21"/>
                      <w:szCs w:val="21"/>
                    </w:rPr>
                    <w:t>称</w:t>
                  </w:r>
                </w:p>
              </w:tc>
              <w:tc>
                <w:tcPr>
                  <w:tcW w:w="2725" w:type="dxa"/>
                </w:tcPr>
                <w:p w14:paraId="71ED1D95" w14:textId="77777777" w:rsidR="00054BD5" w:rsidRPr="00502A69" w:rsidRDefault="00054BD5" w:rsidP="00054BD5">
                  <w:pPr>
                    <w:pStyle w:val="af3"/>
                    <w:adjustRightInd w:val="0"/>
                    <w:snapToGrid w:val="0"/>
                    <w:ind w:firstLineChars="0" w:firstLine="0"/>
                    <w:jc w:val="center"/>
                    <w:rPr>
                      <w:b/>
                      <w:sz w:val="21"/>
                      <w:szCs w:val="21"/>
                    </w:rPr>
                  </w:pPr>
                  <w:r w:rsidRPr="00502A69">
                    <w:rPr>
                      <w:b/>
                      <w:sz w:val="21"/>
                      <w:szCs w:val="21"/>
                    </w:rPr>
                    <w:t>年产量</w:t>
                  </w:r>
                </w:p>
              </w:tc>
            </w:tr>
            <w:tr w:rsidR="00502A69" w:rsidRPr="00502A69" w14:paraId="2EEAD511" w14:textId="77777777" w:rsidTr="00F83DED">
              <w:trPr>
                <w:jc w:val="center"/>
              </w:trPr>
              <w:tc>
                <w:tcPr>
                  <w:tcW w:w="992" w:type="dxa"/>
                </w:tcPr>
                <w:p w14:paraId="588BE82E" w14:textId="77777777" w:rsidR="00054BD5" w:rsidRPr="00502A69" w:rsidRDefault="00054BD5" w:rsidP="00054BD5">
                  <w:pPr>
                    <w:pStyle w:val="af3"/>
                    <w:adjustRightInd w:val="0"/>
                    <w:snapToGrid w:val="0"/>
                    <w:ind w:firstLineChars="0" w:firstLine="0"/>
                    <w:jc w:val="center"/>
                    <w:rPr>
                      <w:sz w:val="21"/>
                      <w:szCs w:val="21"/>
                    </w:rPr>
                  </w:pPr>
                  <w:r w:rsidRPr="00502A69">
                    <w:rPr>
                      <w:rFonts w:hint="eastAsia"/>
                      <w:sz w:val="21"/>
                      <w:szCs w:val="21"/>
                    </w:rPr>
                    <w:t>1</w:t>
                  </w:r>
                </w:p>
              </w:tc>
              <w:tc>
                <w:tcPr>
                  <w:tcW w:w="4167" w:type="dxa"/>
                </w:tcPr>
                <w:p w14:paraId="0A57037B" w14:textId="77777777" w:rsidR="00054BD5" w:rsidRPr="00502A69" w:rsidRDefault="00054BD5" w:rsidP="00054BD5">
                  <w:pPr>
                    <w:pStyle w:val="af3"/>
                    <w:adjustRightInd w:val="0"/>
                    <w:snapToGrid w:val="0"/>
                    <w:ind w:firstLineChars="0" w:firstLine="0"/>
                    <w:jc w:val="center"/>
                    <w:rPr>
                      <w:sz w:val="21"/>
                      <w:szCs w:val="21"/>
                    </w:rPr>
                  </w:pPr>
                  <w:r w:rsidRPr="00502A69">
                    <w:rPr>
                      <w:rFonts w:hint="eastAsia"/>
                      <w:sz w:val="21"/>
                      <w:szCs w:val="21"/>
                    </w:rPr>
                    <w:t>法兰盘</w:t>
                  </w:r>
                </w:p>
              </w:tc>
              <w:tc>
                <w:tcPr>
                  <w:tcW w:w="2725" w:type="dxa"/>
                </w:tcPr>
                <w:p w14:paraId="472D4632" w14:textId="77777777" w:rsidR="00054BD5" w:rsidRPr="00502A69" w:rsidRDefault="00054BD5" w:rsidP="00054BD5">
                  <w:pPr>
                    <w:pStyle w:val="af3"/>
                    <w:adjustRightInd w:val="0"/>
                    <w:snapToGrid w:val="0"/>
                    <w:ind w:firstLineChars="0" w:firstLine="0"/>
                    <w:jc w:val="center"/>
                    <w:rPr>
                      <w:sz w:val="21"/>
                      <w:szCs w:val="21"/>
                    </w:rPr>
                  </w:pPr>
                  <w:r w:rsidRPr="00502A69">
                    <w:rPr>
                      <w:rFonts w:hint="eastAsia"/>
                      <w:sz w:val="21"/>
                      <w:szCs w:val="21"/>
                    </w:rPr>
                    <w:t>200</w:t>
                  </w:r>
                  <w:r w:rsidRPr="00502A69">
                    <w:rPr>
                      <w:rFonts w:hint="eastAsia"/>
                      <w:sz w:val="21"/>
                      <w:szCs w:val="21"/>
                    </w:rPr>
                    <w:t>吨</w:t>
                  </w:r>
                </w:p>
              </w:tc>
            </w:tr>
            <w:tr w:rsidR="00502A69" w:rsidRPr="00502A69" w14:paraId="70938CAF" w14:textId="77777777" w:rsidTr="00F83DED">
              <w:trPr>
                <w:jc w:val="center"/>
              </w:trPr>
              <w:tc>
                <w:tcPr>
                  <w:tcW w:w="992" w:type="dxa"/>
                </w:tcPr>
                <w:p w14:paraId="01FCAC0B" w14:textId="77777777" w:rsidR="00054BD5" w:rsidRPr="00502A69" w:rsidRDefault="00054BD5" w:rsidP="00054BD5">
                  <w:pPr>
                    <w:pStyle w:val="af3"/>
                    <w:adjustRightInd w:val="0"/>
                    <w:snapToGrid w:val="0"/>
                    <w:ind w:firstLineChars="0" w:firstLine="0"/>
                    <w:jc w:val="center"/>
                    <w:rPr>
                      <w:sz w:val="21"/>
                      <w:szCs w:val="21"/>
                    </w:rPr>
                  </w:pPr>
                  <w:r w:rsidRPr="00502A69">
                    <w:rPr>
                      <w:rFonts w:hint="eastAsia"/>
                      <w:sz w:val="21"/>
                      <w:szCs w:val="21"/>
                    </w:rPr>
                    <w:t>2</w:t>
                  </w:r>
                </w:p>
              </w:tc>
              <w:tc>
                <w:tcPr>
                  <w:tcW w:w="4167" w:type="dxa"/>
                </w:tcPr>
                <w:p w14:paraId="5560E4AE" w14:textId="67A12C20" w:rsidR="00054BD5" w:rsidRPr="00502A69" w:rsidRDefault="009B759F" w:rsidP="00054BD5">
                  <w:pPr>
                    <w:pStyle w:val="af3"/>
                    <w:adjustRightInd w:val="0"/>
                    <w:snapToGrid w:val="0"/>
                    <w:ind w:firstLineChars="0" w:firstLine="0"/>
                    <w:jc w:val="center"/>
                    <w:rPr>
                      <w:sz w:val="21"/>
                      <w:szCs w:val="21"/>
                    </w:rPr>
                  </w:pPr>
                  <w:r w:rsidRPr="00502A69">
                    <w:rPr>
                      <w:rFonts w:hint="eastAsia"/>
                      <w:sz w:val="21"/>
                      <w:szCs w:val="21"/>
                    </w:rPr>
                    <w:t>配管件</w:t>
                  </w:r>
                </w:p>
              </w:tc>
              <w:tc>
                <w:tcPr>
                  <w:tcW w:w="2725" w:type="dxa"/>
                </w:tcPr>
                <w:p w14:paraId="0131DA62" w14:textId="77777777" w:rsidR="00054BD5" w:rsidRPr="00502A69" w:rsidRDefault="00054BD5" w:rsidP="00054BD5">
                  <w:pPr>
                    <w:pStyle w:val="af3"/>
                    <w:adjustRightInd w:val="0"/>
                    <w:snapToGrid w:val="0"/>
                    <w:ind w:firstLineChars="0" w:firstLine="0"/>
                    <w:jc w:val="center"/>
                    <w:rPr>
                      <w:sz w:val="21"/>
                      <w:szCs w:val="21"/>
                    </w:rPr>
                  </w:pPr>
                  <w:r w:rsidRPr="00502A69">
                    <w:rPr>
                      <w:rFonts w:hint="eastAsia"/>
                      <w:sz w:val="21"/>
                      <w:szCs w:val="21"/>
                    </w:rPr>
                    <w:t>70</w:t>
                  </w:r>
                  <w:r w:rsidRPr="00502A69">
                    <w:rPr>
                      <w:rFonts w:hint="eastAsia"/>
                      <w:sz w:val="21"/>
                      <w:szCs w:val="21"/>
                    </w:rPr>
                    <w:t>吨</w:t>
                  </w:r>
                </w:p>
              </w:tc>
            </w:tr>
          </w:tbl>
          <w:p w14:paraId="6789006C" w14:textId="77777777" w:rsidR="00396CF4" w:rsidRPr="00502A69" w:rsidRDefault="00396CF4" w:rsidP="00396CF4">
            <w:pPr>
              <w:pStyle w:val="af3"/>
              <w:adjustRightInd w:val="0"/>
              <w:snapToGrid w:val="0"/>
              <w:spacing w:line="360" w:lineRule="auto"/>
              <w:ind w:firstLineChars="0" w:firstLine="0"/>
              <w:rPr>
                <w:b/>
                <w:bCs/>
                <w:sz w:val="24"/>
                <w:szCs w:val="28"/>
              </w:rPr>
            </w:pPr>
            <w:r w:rsidRPr="00502A69">
              <w:rPr>
                <w:rFonts w:hint="eastAsia"/>
                <w:b/>
                <w:bCs/>
                <w:sz w:val="24"/>
                <w:szCs w:val="28"/>
              </w:rPr>
              <w:t>3</w:t>
            </w:r>
            <w:r w:rsidRPr="00502A69">
              <w:rPr>
                <w:rFonts w:hint="eastAsia"/>
                <w:b/>
                <w:bCs/>
                <w:sz w:val="24"/>
                <w:szCs w:val="28"/>
              </w:rPr>
              <w:t>、主要生产设备</w:t>
            </w:r>
          </w:p>
          <w:p w14:paraId="0DE2155D" w14:textId="77777777" w:rsidR="00385B99" w:rsidRPr="00502A69" w:rsidRDefault="00396CF4" w:rsidP="00396CF4">
            <w:pPr>
              <w:pStyle w:val="af3"/>
              <w:adjustRightInd w:val="0"/>
              <w:snapToGrid w:val="0"/>
              <w:spacing w:line="360" w:lineRule="auto"/>
              <w:ind w:firstLine="480"/>
              <w:rPr>
                <w:sz w:val="24"/>
              </w:rPr>
            </w:pPr>
            <w:r w:rsidRPr="00502A69">
              <w:rPr>
                <w:rFonts w:hint="eastAsia"/>
                <w:sz w:val="24"/>
              </w:rPr>
              <w:t>本项目主要生产设备清单见表</w:t>
            </w:r>
            <w:r w:rsidRPr="00502A69">
              <w:rPr>
                <w:rFonts w:hint="eastAsia"/>
                <w:sz w:val="24"/>
              </w:rPr>
              <w:t>2-3</w:t>
            </w:r>
            <w:r w:rsidRPr="00502A69">
              <w:rPr>
                <w:rFonts w:hint="eastAsia"/>
                <w:sz w:val="24"/>
              </w:rPr>
              <w:t>。</w:t>
            </w:r>
          </w:p>
          <w:p w14:paraId="355A5A5E" w14:textId="77777777" w:rsidR="00976123" w:rsidRPr="00502A69" w:rsidRDefault="00976123" w:rsidP="00976123">
            <w:pPr>
              <w:pStyle w:val="12"/>
              <w:jc w:val="center"/>
            </w:pPr>
            <w:r w:rsidRPr="00502A69">
              <w:rPr>
                <w:rFonts w:ascii="宋体" w:hAnsi="宋体" w:hint="eastAsia"/>
                <w:b/>
                <w:bCs/>
              </w:rPr>
              <w:t>表</w:t>
            </w:r>
            <w:r w:rsidRPr="00502A69">
              <w:rPr>
                <w:rFonts w:ascii="Times New Roman" w:hAnsi="Times New Roman" w:cs="Times New Roman" w:hint="eastAsia"/>
                <w:b/>
                <w:bCs/>
                <w:spacing w:val="-2"/>
              </w:rPr>
              <w:t xml:space="preserve">2-3  </w:t>
            </w:r>
            <w:r w:rsidRPr="00502A69">
              <w:rPr>
                <w:rFonts w:ascii="宋体" w:hAnsi="宋体" w:hint="eastAsia"/>
                <w:b/>
                <w:bCs/>
              </w:rPr>
              <w:t>主要设施及设施参数一览表</w:t>
            </w:r>
          </w:p>
          <w:tbl>
            <w:tblPr>
              <w:tblStyle w:val="af1"/>
              <w:tblW w:w="0" w:type="auto"/>
              <w:tblLayout w:type="fixed"/>
              <w:tblLook w:val="04A0" w:firstRow="1" w:lastRow="0" w:firstColumn="1" w:lastColumn="0" w:noHBand="0" w:noVBand="1"/>
            </w:tblPr>
            <w:tblGrid>
              <w:gridCol w:w="835"/>
              <w:gridCol w:w="1807"/>
              <w:gridCol w:w="1312"/>
              <w:gridCol w:w="1701"/>
              <w:gridCol w:w="2268"/>
            </w:tblGrid>
            <w:tr w:rsidR="00502A69" w:rsidRPr="00502A69" w14:paraId="68D2905A" w14:textId="77777777" w:rsidTr="00B93E41">
              <w:tc>
                <w:tcPr>
                  <w:tcW w:w="835" w:type="dxa"/>
                  <w:vAlign w:val="center"/>
                </w:tcPr>
                <w:p w14:paraId="664989DC" w14:textId="77777777" w:rsidR="00B93E41" w:rsidRPr="00502A69" w:rsidRDefault="00B93E41" w:rsidP="00644058">
                  <w:pPr>
                    <w:adjustRightInd w:val="0"/>
                    <w:snapToGrid w:val="0"/>
                    <w:jc w:val="center"/>
                    <w:rPr>
                      <w:b/>
                      <w:bCs/>
                      <w:szCs w:val="21"/>
                    </w:rPr>
                  </w:pPr>
                  <w:r w:rsidRPr="00502A69">
                    <w:rPr>
                      <w:b/>
                      <w:bCs/>
                      <w:szCs w:val="21"/>
                    </w:rPr>
                    <w:t>序号</w:t>
                  </w:r>
                </w:p>
              </w:tc>
              <w:tc>
                <w:tcPr>
                  <w:tcW w:w="1807" w:type="dxa"/>
                  <w:vAlign w:val="center"/>
                </w:tcPr>
                <w:p w14:paraId="2E3AA23A" w14:textId="77777777" w:rsidR="00B93E41" w:rsidRPr="00502A69" w:rsidRDefault="00B93E41" w:rsidP="00644058">
                  <w:pPr>
                    <w:adjustRightInd w:val="0"/>
                    <w:snapToGrid w:val="0"/>
                    <w:jc w:val="center"/>
                    <w:rPr>
                      <w:b/>
                      <w:bCs/>
                      <w:szCs w:val="21"/>
                    </w:rPr>
                  </w:pPr>
                  <w:r w:rsidRPr="00502A69">
                    <w:rPr>
                      <w:b/>
                      <w:bCs/>
                      <w:szCs w:val="21"/>
                    </w:rPr>
                    <w:t>名称</w:t>
                  </w:r>
                </w:p>
              </w:tc>
              <w:tc>
                <w:tcPr>
                  <w:tcW w:w="1312" w:type="dxa"/>
                  <w:vAlign w:val="center"/>
                </w:tcPr>
                <w:p w14:paraId="1A6E54BA" w14:textId="77777777" w:rsidR="00B93E41" w:rsidRPr="00502A69" w:rsidRDefault="00B93E41" w:rsidP="00644058">
                  <w:pPr>
                    <w:adjustRightInd w:val="0"/>
                    <w:snapToGrid w:val="0"/>
                    <w:jc w:val="center"/>
                    <w:rPr>
                      <w:b/>
                      <w:bCs/>
                      <w:szCs w:val="21"/>
                    </w:rPr>
                  </w:pPr>
                  <w:r w:rsidRPr="00502A69">
                    <w:rPr>
                      <w:b/>
                      <w:bCs/>
                      <w:szCs w:val="21"/>
                    </w:rPr>
                    <w:t>单位</w:t>
                  </w:r>
                </w:p>
              </w:tc>
              <w:tc>
                <w:tcPr>
                  <w:tcW w:w="1701" w:type="dxa"/>
                  <w:vAlign w:val="center"/>
                </w:tcPr>
                <w:p w14:paraId="15B52C41" w14:textId="77777777" w:rsidR="00B93E41" w:rsidRPr="00502A69" w:rsidRDefault="00B93E41" w:rsidP="00644058">
                  <w:pPr>
                    <w:adjustRightInd w:val="0"/>
                    <w:snapToGrid w:val="0"/>
                    <w:jc w:val="center"/>
                    <w:rPr>
                      <w:b/>
                      <w:bCs/>
                      <w:szCs w:val="21"/>
                    </w:rPr>
                  </w:pPr>
                  <w:r w:rsidRPr="00502A69">
                    <w:rPr>
                      <w:b/>
                      <w:bCs/>
                      <w:szCs w:val="21"/>
                    </w:rPr>
                    <w:t>数量</w:t>
                  </w:r>
                </w:p>
              </w:tc>
              <w:tc>
                <w:tcPr>
                  <w:tcW w:w="2268" w:type="dxa"/>
                  <w:vAlign w:val="center"/>
                </w:tcPr>
                <w:p w14:paraId="626F746E" w14:textId="77777777" w:rsidR="00B93E41" w:rsidRPr="00502A69" w:rsidRDefault="00B93E41" w:rsidP="00644058">
                  <w:pPr>
                    <w:adjustRightInd w:val="0"/>
                    <w:snapToGrid w:val="0"/>
                    <w:jc w:val="center"/>
                    <w:rPr>
                      <w:b/>
                      <w:bCs/>
                      <w:szCs w:val="21"/>
                    </w:rPr>
                  </w:pPr>
                  <w:r w:rsidRPr="00502A69">
                    <w:rPr>
                      <w:b/>
                      <w:bCs/>
                      <w:szCs w:val="21"/>
                    </w:rPr>
                    <w:t>型号</w:t>
                  </w:r>
                </w:p>
              </w:tc>
            </w:tr>
            <w:tr w:rsidR="00502A69" w:rsidRPr="00502A69" w14:paraId="4CD70C29" w14:textId="77777777" w:rsidTr="00B93E41">
              <w:tc>
                <w:tcPr>
                  <w:tcW w:w="835" w:type="dxa"/>
                  <w:vAlign w:val="center"/>
                </w:tcPr>
                <w:p w14:paraId="70F8B837" w14:textId="77777777" w:rsidR="00B93E41" w:rsidRPr="00502A69" w:rsidRDefault="00B93E41" w:rsidP="00644058">
                  <w:pPr>
                    <w:adjustRightInd w:val="0"/>
                    <w:snapToGrid w:val="0"/>
                    <w:jc w:val="center"/>
                    <w:rPr>
                      <w:bCs/>
                      <w:szCs w:val="21"/>
                    </w:rPr>
                  </w:pPr>
                  <w:r w:rsidRPr="00502A69">
                    <w:rPr>
                      <w:bCs/>
                      <w:szCs w:val="21"/>
                    </w:rPr>
                    <w:t>1</w:t>
                  </w:r>
                </w:p>
              </w:tc>
              <w:tc>
                <w:tcPr>
                  <w:tcW w:w="1807" w:type="dxa"/>
                  <w:vAlign w:val="center"/>
                </w:tcPr>
                <w:p w14:paraId="10C008EC" w14:textId="77777777" w:rsidR="00B93E41" w:rsidRPr="00502A69" w:rsidRDefault="00B93E41" w:rsidP="00644058">
                  <w:pPr>
                    <w:adjustRightInd w:val="0"/>
                    <w:snapToGrid w:val="0"/>
                    <w:jc w:val="center"/>
                    <w:rPr>
                      <w:bCs/>
                      <w:szCs w:val="21"/>
                    </w:rPr>
                  </w:pPr>
                  <w:r w:rsidRPr="00502A69">
                    <w:rPr>
                      <w:szCs w:val="21"/>
                    </w:rPr>
                    <w:t>数控车床</w:t>
                  </w:r>
                </w:p>
              </w:tc>
              <w:tc>
                <w:tcPr>
                  <w:tcW w:w="1312" w:type="dxa"/>
                  <w:vAlign w:val="center"/>
                </w:tcPr>
                <w:p w14:paraId="322311CA" w14:textId="77777777" w:rsidR="00B93E41" w:rsidRPr="00502A69" w:rsidRDefault="00B93E41" w:rsidP="00644058">
                  <w:pPr>
                    <w:adjustRightInd w:val="0"/>
                    <w:snapToGrid w:val="0"/>
                    <w:jc w:val="center"/>
                    <w:rPr>
                      <w:bCs/>
                      <w:szCs w:val="21"/>
                    </w:rPr>
                  </w:pPr>
                  <w:r w:rsidRPr="00502A69">
                    <w:rPr>
                      <w:bCs/>
                      <w:szCs w:val="21"/>
                    </w:rPr>
                    <w:t>台</w:t>
                  </w:r>
                </w:p>
              </w:tc>
              <w:tc>
                <w:tcPr>
                  <w:tcW w:w="1701" w:type="dxa"/>
                  <w:vAlign w:val="center"/>
                </w:tcPr>
                <w:p w14:paraId="066E33E0" w14:textId="77777777" w:rsidR="00B93E41" w:rsidRPr="00502A69" w:rsidRDefault="00B93E41" w:rsidP="00644058">
                  <w:pPr>
                    <w:adjustRightInd w:val="0"/>
                    <w:snapToGrid w:val="0"/>
                    <w:jc w:val="center"/>
                    <w:rPr>
                      <w:bCs/>
                      <w:szCs w:val="21"/>
                    </w:rPr>
                  </w:pPr>
                  <w:r w:rsidRPr="00502A69">
                    <w:rPr>
                      <w:bCs/>
                      <w:szCs w:val="21"/>
                    </w:rPr>
                    <w:t>4</w:t>
                  </w:r>
                </w:p>
              </w:tc>
              <w:tc>
                <w:tcPr>
                  <w:tcW w:w="2268" w:type="dxa"/>
                  <w:vAlign w:val="center"/>
                </w:tcPr>
                <w:p w14:paraId="4CC8C269" w14:textId="77777777" w:rsidR="00B93E41" w:rsidRPr="00502A69" w:rsidRDefault="00B93E41" w:rsidP="00644058">
                  <w:pPr>
                    <w:adjustRightInd w:val="0"/>
                    <w:snapToGrid w:val="0"/>
                    <w:jc w:val="center"/>
                    <w:rPr>
                      <w:bCs/>
                      <w:szCs w:val="21"/>
                    </w:rPr>
                  </w:pPr>
                  <w:r w:rsidRPr="00502A69">
                    <w:rPr>
                      <w:bCs/>
                      <w:szCs w:val="21"/>
                    </w:rPr>
                    <w:t>CK6140E</w:t>
                  </w:r>
                </w:p>
              </w:tc>
            </w:tr>
            <w:tr w:rsidR="00502A69" w:rsidRPr="00502A69" w14:paraId="0932B063" w14:textId="77777777" w:rsidTr="00B93E41">
              <w:tc>
                <w:tcPr>
                  <w:tcW w:w="835" w:type="dxa"/>
                  <w:vAlign w:val="center"/>
                </w:tcPr>
                <w:p w14:paraId="70FA6ED0" w14:textId="77777777" w:rsidR="00B93E41" w:rsidRPr="00502A69" w:rsidRDefault="00B93E41" w:rsidP="00D96756">
                  <w:pPr>
                    <w:adjustRightInd w:val="0"/>
                    <w:snapToGrid w:val="0"/>
                    <w:jc w:val="center"/>
                    <w:rPr>
                      <w:bCs/>
                      <w:szCs w:val="21"/>
                    </w:rPr>
                  </w:pPr>
                  <w:r w:rsidRPr="00502A69">
                    <w:rPr>
                      <w:bCs/>
                      <w:szCs w:val="21"/>
                    </w:rPr>
                    <w:t>2</w:t>
                  </w:r>
                </w:p>
              </w:tc>
              <w:tc>
                <w:tcPr>
                  <w:tcW w:w="1807" w:type="dxa"/>
                  <w:vAlign w:val="center"/>
                </w:tcPr>
                <w:p w14:paraId="527A0D4F" w14:textId="77777777" w:rsidR="00B93E41" w:rsidRPr="00502A69" w:rsidRDefault="00B93E41" w:rsidP="00644058">
                  <w:pPr>
                    <w:adjustRightInd w:val="0"/>
                    <w:snapToGrid w:val="0"/>
                    <w:jc w:val="center"/>
                    <w:rPr>
                      <w:szCs w:val="21"/>
                    </w:rPr>
                  </w:pPr>
                  <w:r w:rsidRPr="00502A69">
                    <w:rPr>
                      <w:szCs w:val="21"/>
                    </w:rPr>
                    <w:t>数控车床</w:t>
                  </w:r>
                </w:p>
              </w:tc>
              <w:tc>
                <w:tcPr>
                  <w:tcW w:w="1312" w:type="dxa"/>
                  <w:vAlign w:val="center"/>
                </w:tcPr>
                <w:p w14:paraId="2F5D7155" w14:textId="77777777" w:rsidR="00B93E41" w:rsidRPr="00502A69" w:rsidRDefault="00B93E41" w:rsidP="00644058">
                  <w:pPr>
                    <w:adjustRightInd w:val="0"/>
                    <w:snapToGrid w:val="0"/>
                    <w:jc w:val="center"/>
                    <w:rPr>
                      <w:bCs/>
                      <w:szCs w:val="21"/>
                    </w:rPr>
                  </w:pPr>
                  <w:r w:rsidRPr="00502A69">
                    <w:rPr>
                      <w:bCs/>
                      <w:szCs w:val="21"/>
                    </w:rPr>
                    <w:t>台</w:t>
                  </w:r>
                </w:p>
              </w:tc>
              <w:tc>
                <w:tcPr>
                  <w:tcW w:w="1701" w:type="dxa"/>
                  <w:vAlign w:val="center"/>
                </w:tcPr>
                <w:p w14:paraId="2ED1975B" w14:textId="77777777" w:rsidR="00B93E41" w:rsidRPr="00502A69" w:rsidRDefault="00B93E41" w:rsidP="00644058">
                  <w:pPr>
                    <w:adjustRightInd w:val="0"/>
                    <w:snapToGrid w:val="0"/>
                    <w:jc w:val="center"/>
                    <w:rPr>
                      <w:bCs/>
                      <w:szCs w:val="21"/>
                    </w:rPr>
                  </w:pPr>
                  <w:r w:rsidRPr="00502A69">
                    <w:rPr>
                      <w:bCs/>
                      <w:szCs w:val="21"/>
                    </w:rPr>
                    <w:t>4</w:t>
                  </w:r>
                </w:p>
              </w:tc>
              <w:tc>
                <w:tcPr>
                  <w:tcW w:w="2268" w:type="dxa"/>
                  <w:vAlign w:val="center"/>
                </w:tcPr>
                <w:p w14:paraId="39A850DB" w14:textId="77777777" w:rsidR="00B93E41" w:rsidRPr="00502A69" w:rsidRDefault="00B93E41" w:rsidP="00644058">
                  <w:pPr>
                    <w:adjustRightInd w:val="0"/>
                    <w:snapToGrid w:val="0"/>
                    <w:jc w:val="center"/>
                    <w:rPr>
                      <w:bCs/>
                      <w:szCs w:val="21"/>
                    </w:rPr>
                  </w:pPr>
                  <w:r w:rsidRPr="00502A69">
                    <w:rPr>
                      <w:bCs/>
                      <w:szCs w:val="21"/>
                    </w:rPr>
                    <w:t>CK6150E</w:t>
                  </w:r>
                </w:p>
              </w:tc>
            </w:tr>
            <w:tr w:rsidR="00502A69" w:rsidRPr="00502A69" w14:paraId="35FFC8BE" w14:textId="77777777" w:rsidTr="00B93E41">
              <w:tc>
                <w:tcPr>
                  <w:tcW w:w="835" w:type="dxa"/>
                  <w:vAlign w:val="center"/>
                </w:tcPr>
                <w:p w14:paraId="78A57CBC" w14:textId="77777777" w:rsidR="00B93E41" w:rsidRPr="00502A69" w:rsidRDefault="00B93E41" w:rsidP="00D96756">
                  <w:pPr>
                    <w:adjustRightInd w:val="0"/>
                    <w:snapToGrid w:val="0"/>
                    <w:jc w:val="center"/>
                    <w:rPr>
                      <w:bCs/>
                      <w:szCs w:val="21"/>
                    </w:rPr>
                  </w:pPr>
                  <w:r w:rsidRPr="00502A69">
                    <w:rPr>
                      <w:bCs/>
                      <w:szCs w:val="21"/>
                    </w:rPr>
                    <w:t>3</w:t>
                  </w:r>
                </w:p>
              </w:tc>
              <w:tc>
                <w:tcPr>
                  <w:tcW w:w="1807" w:type="dxa"/>
                  <w:vAlign w:val="center"/>
                </w:tcPr>
                <w:p w14:paraId="7FAF3007" w14:textId="77777777" w:rsidR="00B93E41" w:rsidRPr="00502A69" w:rsidRDefault="00B93E41" w:rsidP="00644058">
                  <w:pPr>
                    <w:adjustRightInd w:val="0"/>
                    <w:snapToGrid w:val="0"/>
                    <w:jc w:val="center"/>
                    <w:rPr>
                      <w:bCs/>
                      <w:szCs w:val="21"/>
                    </w:rPr>
                  </w:pPr>
                  <w:r w:rsidRPr="00502A69">
                    <w:rPr>
                      <w:szCs w:val="21"/>
                    </w:rPr>
                    <w:t>改造数控车床</w:t>
                  </w:r>
                </w:p>
              </w:tc>
              <w:tc>
                <w:tcPr>
                  <w:tcW w:w="1312" w:type="dxa"/>
                </w:tcPr>
                <w:p w14:paraId="7ED286EF" w14:textId="77777777" w:rsidR="00B93E41" w:rsidRPr="00502A69" w:rsidRDefault="00B93E41" w:rsidP="00644058">
                  <w:pPr>
                    <w:jc w:val="center"/>
                    <w:rPr>
                      <w:szCs w:val="21"/>
                    </w:rPr>
                  </w:pPr>
                  <w:r w:rsidRPr="00502A69">
                    <w:rPr>
                      <w:bCs/>
                      <w:szCs w:val="21"/>
                    </w:rPr>
                    <w:t>台</w:t>
                  </w:r>
                </w:p>
              </w:tc>
              <w:tc>
                <w:tcPr>
                  <w:tcW w:w="1701" w:type="dxa"/>
                  <w:vAlign w:val="center"/>
                </w:tcPr>
                <w:p w14:paraId="6D8F6B8B" w14:textId="77777777" w:rsidR="00B93E41" w:rsidRPr="00502A69" w:rsidRDefault="00B93E41" w:rsidP="00644058">
                  <w:pPr>
                    <w:adjustRightInd w:val="0"/>
                    <w:snapToGrid w:val="0"/>
                    <w:jc w:val="center"/>
                    <w:rPr>
                      <w:bCs/>
                      <w:szCs w:val="21"/>
                    </w:rPr>
                  </w:pPr>
                  <w:r w:rsidRPr="00502A69">
                    <w:rPr>
                      <w:bCs/>
                      <w:szCs w:val="21"/>
                    </w:rPr>
                    <w:t>2</w:t>
                  </w:r>
                </w:p>
              </w:tc>
              <w:tc>
                <w:tcPr>
                  <w:tcW w:w="2268" w:type="dxa"/>
                  <w:vAlign w:val="center"/>
                </w:tcPr>
                <w:p w14:paraId="321DA2EA" w14:textId="77777777" w:rsidR="00B93E41" w:rsidRPr="00502A69" w:rsidRDefault="00B93E41" w:rsidP="00644058">
                  <w:pPr>
                    <w:adjustRightInd w:val="0"/>
                    <w:snapToGrid w:val="0"/>
                    <w:jc w:val="center"/>
                    <w:rPr>
                      <w:bCs/>
                      <w:szCs w:val="21"/>
                    </w:rPr>
                  </w:pPr>
                  <w:r w:rsidRPr="00502A69">
                    <w:rPr>
                      <w:bCs/>
                      <w:szCs w:val="21"/>
                    </w:rPr>
                    <w:t>C6140</w:t>
                  </w:r>
                </w:p>
              </w:tc>
            </w:tr>
            <w:tr w:rsidR="00502A69" w:rsidRPr="00502A69" w14:paraId="72B19977" w14:textId="77777777" w:rsidTr="00B93E41">
              <w:tc>
                <w:tcPr>
                  <w:tcW w:w="835" w:type="dxa"/>
                  <w:vAlign w:val="center"/>
                </w:tcPr>
                <w:p w14:paraId="30C503C8" w14:textId="77777777" w:rsidR="00B93E41" w:rsidRPr="00502A69" w:rsidRDefault="00B93E41" w:rsidP="00D96756">
                  <w:pPr>
                    <w:adjustRightInd w:val="0"/>
                    <w:snapToGrid w:val="0"/>
                    <w:jc w:val="center"/>
                    <w:rPr>
                      <w:bCs/>
                      <w:szCs w:val="21"/>
                    </w:rPr>
                  </w:pPr>
                  <w:r w:rsidRPr="00502A69">
                    <w:rPr>
                      <w:bCs/>
                      <w:szCs w:val="21"/>
                    </w:rPr>
                    <w:t>4</w:t>
                  </w:r>
                </w:p>
              </w:tc>
              <w:tc>
                <w:tcPr>
                  <w:tcW w:w="1807" w:type="dxa"/>
                  <w:vAlign w:val="center"/>
                </w:tcPr>
                <w:p w14:paraId="112ED292" w14:textId="77777777" w:rsidR="00B93E41" w:rsidRPr="00502A69" w:rsidRDefault="00B93E41" w:rsidP="00644058">
                  <w:pPr>
                    <w:adjustRightInd w:val="0"/>
                    <w:snapToGrid w:val="0"/>
                    <w:jc w:val="center"/>
                    <w:rPr>
                      <w:bCs/>
                      <w:szCs w:val="21"/>
                    </w:rPr>
                  </w:pPr>
                  <w:r w:rsidRPr="00502A69">
                    <w:rPr>
                      <w:szCs w:val="21"/>
                    </w:rPr>
                    <w:t>加工中心</w:t>
                  </w:r>
                </w:p>
              </w:tc>
              <w:tc>
                <w:tcPr>
                  <w:tcW w:w="1312" w:type="dxa"/>
                </w:tcPr>
                <w:p w14:paraId="4C50E662" w14:textId="77777777" w:rsidR="00B93E41" w:rsidRPr="00502A69" w:rsidRDefault="00B93E41" w:rsidP="00644058">
                  <w:pPr>
                    <w:jc w:val="center"/>
                    <w:rPr>
                      <w:szCs w:val="21"/>
                    </w:rPr>
                  </w:pPr>
                  <w:r w:rsidRPr="00502A69">
                    <w:rPr>
                      <w:bCs/>
                      <w:szCs w:val="21"/>
                    </w:rPr>
                    <w:t>台</w:t>
                  </w:r>
                </w:p>
              </w:tc>
              <w:tc>
                <w:tcPr>
                  <w:tcW w:w="1701" w:type="dxa"/>
                  <w:vAlign w:val="center"/>
                </w:tcPr>
                <w:p w14:paraId="56A3120B" w14:textId="77777777" w:rsidR="00B93E41" w:rsidRPr="00502A69" w:rsidRDefault="00B93E41" w:rsidP="00644058">
                  <w:pPr>
                    <w:adjustRightInd w:val="0"/>
                    <w:snapToGrid w:val="0"/>
                    <w:jc w:val="center"/>
                    <w:rPr>
                      <w:bCs/>
                      <w:szCs w:val="21"/>
                    </w:rPr>
                  </w:pPr>
                  <w:r w:rsidRPr="00502A69">
                    <w:rPr>
                      <w:bCs/>
                      <w:szCs w:val="21"/>
                    </w:rPr>
                    <w:t>2</w:t>
                  </w:r>
                </w:p>
              </w:tc>
              <w:tc>
                <w:tcPr>
                  <w:tcW w:w="2268" w:type="dxa"/>
                  <w:vAlign w:val="center"/>
                </w:tcPr>
                <w:p w14:paraId="48F82509" w14:textId="77777777" w:rsidR="00B93E41" w:rsidRPr="00502A69" w:rsidRDefault="00B93E41" w:rsidP="00644058">
                  <w:pPr>
                    <w:adjustRightInd w:val="0"/>
                    <w:snapToGrid w:val="0"/>
                    <w:jc w:val="center"/>
                    <w:rPr>
                      <w:bCs/>
                      <w:szCs w:val="21"/>
                    </w:rPr>
                  </w:pPr>
                  <w:r w:rsidRPr="00502A69">
                    <w:rPr>
                      <w:bCs/>
                      <w:szCs w:val="21"/>
                    </w:rPr>
                    <w:t>XH-6150</w:t>
                  </w:r>
                </w:p>
              </w:tc>
            </w:tr>
            <w:tr w:rsidR="00502A69" w:rsidRPr="00502A69" w14:paraId="018C390D" w14:textId="77777777" w:rsidTr="00B93E41">
              <w:tc>
                <w:tcPr>
                  <w:tcW w:w="835" w:type="dxa"/>
                  <w:vAlign w:val="center"/>
                </w:tcPr>
                <w:p w14:paraId="22596A36" w14:textId="77777777" w:rsidR="00B93E41" w:rsidRPr="00502A69" w:rsidRDefault="00B93E41" w:rsidP="00D96756">
                  <w:pPr>
                    <w:adjustRightInd w:val="0"/>
                    <w:snapToGrid w:val="0"/>
                    <w:jc w:val="center"/>
                    <w:rPr>
                      <w:bCs/>
                      <w:szCs w:val="21"/>
                    </w:rPr>
                  </w:pPr>
                  <w:r w:rsidRPr="00502A69">
                    <w:rPr>
                      <w:bCs/>
                      <w:szCs w:val="21"/>
                    </w:rPr>
                    <w:t>5</w:t>
                  </w:r>
                </w:p>
              </w:tc>
              <w:tc>
                <w:tcPr>
                  <w:tcW w:w="1807" w:type="dxa"/>
                  <w:vAlign w:val="center"/>
                </w:tcPr>
                <w:p w14:paraId="5B4C5662" w14:textId="77777777" w:rsidR="00B93E41" w:rsidRPr="00502A69" w:rsidRDefault="00B93E41" w:rsidP="00644058">
                  <w:pPr>
                    <w:adjustRightInd w:val="0"/>
                    <w:snapToGrid w:val="0"/>
                    <w:jc w:val="center"/>
                    <w:rPr>
                      <w:bCs/>
                      <w:szCs w:val="21"/>
                    </w:rPr>
                  </w:pPr>
                  <w:r w:rsidRPr="00502A69">
                    <w:rPr>
                      <w:szCs w:val="21"/>
                    </w:rPr>
                    <w:t>锯床</w:t>
                  </w:r>
                </w:p>
              </w:tc>
              <w:tc>
                <w:tcPr>
                  <w:tcW w:w="1312" w:type="dxa"/>
                </w:tcPr>
                <w:p w14:paraId="1A9AD35B" w14:textId="77777777" w:rsidR="00B93E41" w:rsidRPr="00502A69" w:rsidRDefault="00B93E41" w:rsidP="00644058">
                  <w:pPr>
                    <w:jc w:val="center"/>
                    <w:rPr>
                      <w:szCs w:val="21"/>
                    </w:rPr>
                  </w:pPr>
                  <w:r w:rsidRPr="00502A69">
                    <w:rPr>
                      <w:bCs/>
                      <w:szCs w:val="21"/>
                    </w:rPr>
                    <w:t>台</w:t>
                  </w:r>
                </w:p>
              </w:tc>
              <w:tc>
                <w:tcPr>
                  <w:tcW w:w="1701" w:type="dxa"/>
                  <w:vAlign w:val="center"/>
                </w:tcPr>
                <w:p w14:paraId="40AB1729" w14:textId="77777777" w:rsidR="00B93E41" w:rsidRPr="00502A69" w:rsidRDefault="00B93E41" w:rsidP="00644058">
                  <w:pPr>
                    <w:adjustRightInd w:val="0"/>
                    <w:snapToGrid w:val="0"/>
                    <w:jc w:val="center"/>
                    <w:rPr>
                      <w:bCs/>
                      <w:szCs w:val="21"/>
                    </w:rPr>
                  </w:pPr>
                  <w:r w:rsidRPr="00502A69">
                    <w:rPr>
                      <w:bCs/>
                      <w:szCs w:val="21"/>
                    </w:rPr>
                    <w:t>3</w:t>
                  </w:r>
                </w:p>
              </w:tc>
              <w:tc>
                <w:tcPr>
                  <w:tcW w:w="2268" w:type="dxa"/>
                  <w:vAlign w:val="center"/>
                </w:tcPr>
                <w:p w14:paraId="7EA45635" w14:textId="77777777" w:rsidR="00B93E41" w:rsidRPr="00502A69" w:rsidRDefault="00B93E41" w:rsidP="00644058">
                  <w:pPr>
                    <w:adjustRightInd w:val="0"/>
                    <w:snapToGrid w:val="0"/>
                    <w:jc w:val="center"/>
                    <w:rPr>
                      <w:bCs/>
                      <w:szCs w:val="21"/>
                    </w:rPr>
                  </w:pPr>
                  <w:r w:rsidRPr="00502A69">
                    <w:rPr>
                      <w:bCs/>
                      <w:szCs w:val="21"/>
                    </w:rPr>
                    <w:t>GW4028/Z</w:t>
                  </w:r>
                </w:p>
              </w:tc>
            </w:tr>
            <w:tr w:rsidR="00502A69" w:rsidRPr="00502A69" w14:paraId="6B8A5092" w14:textId="77777777" w:rsidTr="00B93E41">
              <w:tc>
                <w:tcPr>
                  <w:tcW w:w="835" w:type="dxa"/>
                  <w:vAlign w:val="center"/>
                </w:tcPr>
                <w:p w14:paraId="7B755CB2" w14:textId="77777777" w:rsidR="00B93E41" w:rsidRPr="00502A69" w:rsidRDefault="00B93E41" w:rsidP="00D96756">
                  <w:pPr>
                    <w:adjustRightInd w:val="0"/>
                    <w:snapToGrid w:val="0"/>
                    <w:jc w:val="center"/>
                    <w:rPr>
                      <w:bCs/>
                      <w:szCs w:val="21"/>
                    </w:rPr>
                  </w:pPr>
                  <w:r w:rsidRPr="00502A69">
                    <w:rPr>
                      <w:bCs/>
                      <w:szCs w:val="21"/>
                    </w:rPr>
                    <w:t>6</w:t>
                  </w:r>
                </w:p>
              </w:tc>
              <w:tc>
                <w:tcPr>
                  <w:tcW w:w="1807" w:type="dxa"/>
                  <w:vAlign w:val="center"/>
                </w:tcPr>
                <w:p w14:paraId="6072029D" w14:textId="77777777" w:rsidR="00B93E41" w:rsidRPr="00502A69" w:rsidRDefault="00B93E41" w:rsidP="00644058">
                  <w:pPr>
                    <w:adjustRightInd w:val="0"/>
                    <w:snapToGrid w:val="0"/>
                    <w:jc w:val="center"/>
                    <w:rPr>
                      <w:bCs/>
                      <w:szCs w:val="21"/>
                    </w:rPr>
                  </w:pPr>
                  <w:r w:rsidRPr="00502A69">
                    <w:rPr>
                      <w:szCs w:val="21"/>
                    </w:rPr>
                    <w:t>液压机</w:t>
                  </w:r>
                </w:p>
              </w:tc>
              <w:tc>
                <w:tcPr>
                  <w:tcW w:w="1312" w:type="dxa"/>
                </w:tcPr>
                <w:p w14:paraId="10DB2046" w14:textId="77777777" w:rsidR="00B93E41" w:rsidRPr="00502A69" w:rsidRDefault="00B93E41" w:rsidP="00644058">
                  <w:pPr>
                    <w:jc w:val="center"/>
                    <w:rPr>
                      <w:szCs w:val="21"/>
                    </w:rPr>
                  </w:pPr>
                  <w:r w:rsidRPr="00502A69">
                    <w:rPr>
                      <w:bCs/>
                      <w:szCs w:val="21"/>
                    </w:rPr>
                    <w:t>台</w:t>
                  </w:r>
                </w:p>
              </w:tc>
              <w:tc>
                <w:tcPr>
                  <w:tcW w:w="1701" w:type="dxa"/>
                  <w:vAlign w:val="center"/>
                </w:tcPr>
                <w:p w14:paraId="4171CBBC" w14:textId="77777777" w:rsidR="00B93E41" w:rsidRPr="00502A69" w:rsidRDefault="00B93E41" w:rsidP="00644058">
                  <w:pPr>
                    <w:adjustRightInd w:val="0"/>
                    <w:snapToGrid w:val="0"/>
                    <w:jc w:val="center"/>
                    <w:rPr>
                      <w:bCs/>
                      <w:szCs w:val="21"/>
                    </w:rPr>
                  </w:pPr>
                  <w:r w:rsidRPr="00502A69">
                    <w:rPr>
                      <w:bCs/>
                      <w:szCs w:val="21"/>
                    </w:rPr>
                    <w:t>4</w:t>
                  </w:r>
                </w:p>
              </w:tc>
              <w:tc>
                <w:tcPr>
                  <w:tcW w:w="2268" w:type="dxa"/>
                  <w:vAlign w:val="center"/>
                </w:tcPr>
                <w:p w14:paraId="45A1CEE0" w14:textId="77777777" w:rsidR="00B93E41" w:rsidRPr="00502A69" w:rsidRDefault="00B93E41" w:rsidP="00644058">
                  <w:pPr>
                    <w:adjustRightInd w:val="0"/>
                    <w:snapToGrid w:val="0"/>
                    <w:jc w:val="center"/>
                    <w:rPr>
                      <w:bCs/>
                      <w:szCs w:val="21"/>
                    </w:rPr>
                  </w:pPr>
                  <w:r w:rsidRPr="00502A69">
                    <w:rPr>
                      <w:bCs/>
                      <w:szCs w:val="21"/>
                    </w:rPr>
                    <w:t>YP3580</w:t>
                  </w:r>
                </w:p>
              </w:tc>
            </w:tr>
            <w:tr w:rsidR="00502A69" w:rsidRPr="00502A69" w14:paraId="4D24AD85" w14:textId="77777777" w:rsidTr="00B93E41">
              <w:tc>
                <w:tcPr>
                  <w:tcW w:w="835" w:type="dxa"/>
                  <w:vAlign w:val="center"/>
                </w:tcPr>
                <w:p w14:paraId="3441F224" w14:textId="77777777" w:rsidR="00B93E41" w:rsidRPr="00502A69" w:rsidRDefault="00B93E41" w:rsidP="00D96756">
                  <w:pPr>
                    <w:adjustRightInd w:val="0"/>
                    <w:snapToGrid w:val="0"/>
                    <w:jc w:val="center"/>
                    <w:rPr>
                      <w:bCs/>
                      <w:szCs w:val="21"/>
                    </w:rPr>
                  </w:pPr>
                  <w:r w:rsidRPr="00502A69">
                    <w:rPr>
                      <w:bCs/>
                      <w:szCs w:val="21"/>
                    </w:rPr>
                    <w:t>7</w:t>
                  </w:r>
                </w:p>
              </w:tc>
              <w:tc>
                <w:tcPr>
                  <w:tcW w:w="1807" w:type="dxa"/>
                  <w:vAlign w:val="center"/>
                </w:tcPr>
                <w:p w14:paraId="60F327B7" w14:textId="77777777" w:rsidR="00B93E41" w:rsidRPr="00502A69" w:rsidRDefault="00B93E41" w:rsidP="00644058">
                  <w:pPr>
                    <w:adjustRightInd w:val="0"/>
                    <w:snapToGrid w:val="0"/>
                    <w:jc w:val="center"/>
                    <w:rPr>
                      <w:bCs/>
                      <w:szCs w:val="21"/>
                    </w:rPr>
                  </w:pPr>
                  <w:r w:rsidRPr="00502A69">
                    <w:rPr>
                      <w:szCs w:val="21"/>
                    </w:rPr>
                    <w:t>抛丸机</w:t>
                  </w:r>
                </w:p>
              </w:tc>
              <w:tc>
                <w:tcPr>
                  <w:tcW w:w="1312" w:type="dxa"/>
                </w:tcPr>
                <w:p w14:paraId="6B47931C" w14:textId="77777777" w:rsidR="00B93E41" w:rsidRPr="00502A69" w:rsidRDefault="00B93E41" w:rsidP="00644058">
                  <w:pPr>
                    <w:jc w:val="center"/>
                    <w:rPr>
                      <w:szCs w:val="21"/>
                    </w:rPr>
                  </w:pPr>
                  <w:r w:rsidRPr="00502A69">
                    <w:rPr>
                      <w:bCs/>
                      <w:szCs w:val="21"/>
                    </w:rPr>
                    <w:t>台</w:t>
                  </w:r>
                </w:p>
              </w:tc>
              <w:tc>
                <w:tcPr>
                  <w:tcW w:w="1701" w:type="dxa"/>
                  <w:vAlign w:val="center"/>
                </w:tcPr>
                <w:p w14:paraId="33E38E23" w14:textId="77777777" w:rsidR="00B93E41" w:rsidRPr="00502A69" w:rsidRDefault="00B93E41" w:rsidP="00644058">
                  <w:pPr>
                    <w:adjustRightInd w:val="0"/>
                    <w:snapToGrid w:val="0"/>
                    <w:jc w:val="center"/>
                    <w:rPr>
                      <w:bCs/>
                      <w:szCs w:val="21"/>
                    </w:rPr>
                  </w:pPr>
                  <w:r w:rsidRPr="00502A69">
                    <w:rPr>
                      <w:bCs/>
                      <w:szCs w:val="21"/>
                    </w:rPr>
                    <w:t>1</w:t>
                  </w:r>
                </w:p>
              </w:tc>
              <w:tc>
                <w:tcPr>
                  <w:tcW w:w="2268" w:type="dxa"/>
                  <w:vAlign w:val="center"/>
                </w:tcPr>
                <w:p w14:paraId="3BD09D05" w14:textId="77777777" w:rsidR="00B93E41" w:rsidRPr="00502A69" w:rsidRDefault="00B93E41" w:rsidP="00644058">
                  <w:pPr>
                    <w:adjustRightInd w:val="0"/>
                    <w:snapToGrid w:val="0"/>
                    <w:jc w:val="center"/>
                    <w:rPr>
                      <w:bCs/>
                      <w:szCs w:val="21"/>
                    </w:rPr>
                  </w:pPr>
                  <w:r w:rsidRPr="00502A69">
                    <w:rPr>
                      <w:bCs/>
                      <w:szCs w:val="21"/>
                    </w:rPr>
                    <w:t>Q372</w:t>
                  </w:r>
                </w:p>
              </w:tc>
            </w:tr>
            <w:tr w:rsidR="00502A69" w:rsidRPr="00502A69" w14:paraId="1098410E" w14:textId="77777777" w:rsidTr="00B93E41">
              <w:tc>
                <w:tcPr>
                  <w:tcW w:w="835" w:type="dxa"/>
                  <w:vAlign w:val="center"/>
                </w:tcPr>
                <w:p w14:paraId="1321A5F4" w14:textId="77777777" w:rsidR="00B93E41" w:rsidRPr="00502A69" w:rsidRDefault="00B93E41" w:rsidP="00D96756">
                  <w:pPr>
                    <w:adjustRightInd w:val="0"/>
                    <w:snapToGrid w:val="0"/>
                    <w:jc w:val="center"/>
                    <w:rPr>
                      <w:bCs/>
                      <w:szCs w:val="21"/>
                    </w:rPr>
                  </w:pPr>
                  <w:r w:rsidRPr="00502A69">
                    <w:rPr>
                      <w:bCs/>
                      <w:szCs w:val="21"/>
                    </w:rPr>
                    <w:t>8</w:t>
                  </w:r>
                </w:p>
              </w:tc>
              <w:tc>
                <w:tcPr>
                  <w:tcW w:w="1807" w:type="dxa"/>
                  <w:vAlign w:val="center"/>
                </w:tcPr>
                <w:p w14:paraId="0CE844EE" w14:textId="77777777" w:rsidR="00B93E41" w:rsidRPr="00502A69" w:rsidRDefault="00B93E41" w:rsidP="00644058">
                  <w:pPr>
                    <w:adjustRightInd w:val="0"/>
                    <w:snapToGrid w:val="0"/>
                    <w:jc w:val="center"/>
                    <w:rPr>
                      <w:bCs/>
                      <w:szCs w:val="21"/>
                    </w:rPr>
                  </w:pPr>
                  <w:r w:rsidRPr="00502A69">
                    <w:rPr>
                      <w:szCs w:val="21"/>
                    </w:rPr>
                    <w:t>氩焊机</w:t>
                  </w:r>
                </w:p>
              </w:tc>
              <w:tc>
                <w:tcPr>
                  <w:tcW w:w="1312" w:type="dxa"/>
                </w:tcPr>
                <w:p w14:paraId="45A91648" w14:textId="77777777" w:rsidR="00B93E41" w:rsidRPr="00502A69" w:rsidRDefault="00B93E41" w:rsidP="00644058">
                  <w:pPr>
                    <w:jc w:val="center"/>
                    <w:rPr>
                      <w:szCs w:val="21"/>
                    </w:rPr>
                  </w:pPr>
                  <w:r w:rsidRPr="00502A69">
                    <w:rPr>
                      <w:bCs/>
                      <w:szCs w:val="21"/>
                    </w:rPr>
                    <w:t>台</w:t>
                  </w:r>
                </w:p>
              </w:tc>
              <w:tc>
                <w:tcPr>
                  <w:tcW w:w="1701" w:type="dxa"/>
                  <w:vAlign w:val="center"/>
                </w:tcPr>
                <w:p w14:paraId="02C8AE5D" w14:textId="77777777" w:rsidR="00B93E41" w:rsidRPr="00502A69" w:rsidRDefault="00B93E41" w:rsidP="00644058">
                  <w:pPr>
                    <w:adjustRightInd w:val="0"/>
                    <w:snapToGrid w:val="0"/>
                    <w:jc w:val="center"/>
                    <w:rPr>
                      <w:bCs/>
                      <w:szCs w:val="21"/>
                    </w:rPr>
                  </w:pPr>
                  <w:r w:rsidRPr="00502A69">
                    <w:rPr>
                      <w:bCs/>
                      <w:szCs w:val="21"/>
                    </w:rPr>
                    <w:t>1</w:t>
                  </w:r>
                </w:p>
              </w:tc>
              <w:tc>
                <w:tcPr>
                  <w:tcW w:w="2268" w:type="dxa"/>
                  <w:vAlign w:val="center"/>
                </w:tcPr>
                <w:p w14:paraId="67D5CFF8" w14:textId="77777777" w:rsidR="00B93E41" w:rsidRPr="00502A69" w:rsidRDefault="00B93E41" w:rsidP="00644058">
                  <w:pPr>
                    <w:adjustRightInd w:val="0"/>
                    <w:snapToGrid w:val="0"/>
                    <w:jc w:val="center"/>
                    <w:rPr>
                      <w:bCs/>
                      <w:szCs w:val="21"/>
                    </w:rPr>
                  </w:pPr>
                  <w:r w:rsidRPr="00502A69">
                    <w:rPr>
                      <w:bCs/>
                      <w:szCs w:val="21"/>
                    </w:rPr>
                    <w:t>WS400</w:t>
                  </w:r>
                </w:p>
              </w:tc>
            </w:tr>
            <w:tr w:rsidR="00502A69" w:rsidRPr="00502A69" w14:paraId="301126B7" w14:textId="77777777" w:rsidTr="00B93E41">
              <w:tc>
                <w:tcPr>
                  <w:tcW w:w="835" w:type="dxa"/>
                  <w:vAlign w:val="center"/>
                </w:tcPr>
                <w:p w14:paraId="3C04660A" w14:textId="77777777" w:rsidR="00B93E41" w:rsidRPr="00502A69" w:rsidRDefault="00B93E41" w:rsidP="00D96756">
                  <w:pPr>
                    <w:adjustRightInd w:val="0"/>
                    <w:snapToGrid w:val="0"/>
                    <w:jc w:val="center"/>
                    <w:rPr>
                      <w:bCs/>
                      <w:szCs w:val="21"/>
                    </w:rPr>
                  </w:pPr>
                  <w:r w:rsidRPr="00502A69">
                    <w:rPr>
                      <w:bCs/>
                      <w:szCs w:val="21"/>
                    </w:rPr>
                    <w:t>9</w:t>
                  </w:r>
                </w:p>
              </w:tc>
              <w:tc>
                <w:tcPr>
                  <w:tcW w:w="1807" w:type="dxa"/>
                  <w:vAlign w:val="center"/>
                </w:tcPr>
                <w:p w14:paraId="0FCB7111" w14:textId="77777777" w:rsidR="00B93E41" w:rsidRPr="00502A69" w:rsidRDefault="00B93E41" w:rsidP="00644058">
                  <w:pPr>
                    <w:adjustRightInd w:val="0"/>
                    <w:snapToGrid w:val="0"/>
                    <w:jc w:val="center"/>
                    <w:rPr>
                      <w:bCs/>
                      <w:szCs w:val="21"/>
                    </w:rPr>
                  </w:pPr>
                  <w:r w:rsidRPr="00502A69">
                    <w:rPr>
                      <w:szCs w:val="21"/>
                    </w:rPr>
                    <w:t>台式钻床</w:t>
                  </w:r>
                </w:p>
              </w:tc>
              <w:tc>
                <w:tcPr>
                  <w:tcW w:w="1312" w:type="dxa"/>
                </w:tcPr>
                <w:p w14:paraId="0ABD4E14" w14:textId="77777777" w:rsidR="00B93E41" w:rsidRPr="00502A69" w:rsidRDefault="00B93E41" w:rsidP="00644058">
                  <w:pPr>
                    <w:jc w:val="center"/>
                    <w:rPr>
                      <w:szCs w:val="21"/>
                    </w:rPr>
                  </w:pPr>
                  <w:r w:rsidRPr="00502A69">
                    <w:rPr>
                      <w:bCs/>
                      <w:szCs w:val="21"/>
                    </w:rPr>
                    <w:t>台</w:t>
                  </w:r>
                </w:p>
              </w:tc>
              <w:tc>
                <w:tcPr>
                  <w:tcW w:w="1701" w:type="dxa"/>
                  <w:vAlign w:val="center"/>
                </w:tcPr>
                <w:p w14:paraId="1B6911E3" w14:textId="77777777" w:rsidR="00B93E41" w:rsidRPr="00502A69" w:rsidRDefault="00B93E41" w:rsidP="00644058">
                  <w:pPr>
                    <w:adjustRightInd w:val="0"/>
                    <w:snapToGrid w:val="0"/>
                    <w:jc w:val="center"/>
                    <w:rPr>
                      <w:bCs/>
                      <w:szCs w:val="21"/>
                    </w:rPr>
                  </w:pPr>
                  <w:r w:rsidRPr="00502A69">
                    <w:rPr>
                      <w:bCs/>
                      <w:szCs w:val="21"/>
                    </w:rPr>
                    <w:t>2</w:t>
                  </w:r>
                </w:p>
              </w:tc>
              <w:tc>
                <w:tcPr>
                  <w:tcW w:w="2268" w:type="dxa"/>
                  <w:vAlign w:val="center"/>
                </w:tcPr>
                <w:p w14:paraId="28DFE2EB" w14:textId="77777777" w:rsidR="00B93E41" w:rsidRPr="00502A69" w:rsidRDefault="00B93E41" w:rsidP="00644058">
                  <w:pPr>
                    <w:adjustRightInd w:val="0"/>
                    <w:snapToGrid w:val="0"/>
                    <w:jc w:val="center"/>
                    <w:rPr>
                      <w:bCs/>
                      <w:szCs w:val="21"/>
                    </w:rPr>
                  </w:pPr>
                  <w:r w:rsidRPr="00502A69">
                    <w:rPr>
                      <w:bCs/>
                      <w:szCs w:val="21"/>
                    </w:rPr>
                    <w:t>Z</w:t>
                  </w:r>
                  <w:r w:rsidR="00F83DED" w:rsidRPr="00502A69">
                    <w:rPr>
                      <w:rFonts w:hint="eastAsia"/>
                      <w:bCs/>
                      <w:szCs w:val="21"/>
                    </w:rPr>
                    <w:t>B</w:t>
                  </w:r>
                  <w:r w:rsidRPr="00502A69">
                    <w:rPr>
                      <w:bCs/>
                      <w:szCs w:val="21"/>
                    </w:rPr>
                    <w:t>4040</w:t>
                  </w:r>
                </w:p>
              </w:tc>
            </w:tr>
            <w:tr w:rsidR="00502A69" w:rsidRPr="00502A69" w14:paraId="72CD1740" w14:textId="77777777" w:rsidTr="00B93E41">
              <w:tc>
                <w:tcPr>
                  <w:tcW w:w="835" w:type="dxa"/>
                  <w:vAlign w:val="center"/>
                </w:tcPr>
                <w:p w14:paraId="1D07100D" w14:textId="77777777" w:rsidR="00B93E41" w:rsidRPr="00502A69" w:rsidRDefault="00B93E41" w:rsidP="00D96756">
                  <w:pPr>
                    <w:adjustRightInd w:val="0"/>
                    <w:snapToGrid w:val="0"/>
                    <w:jc w:val="center"/>
                    <w:rPr>
                      <w:bCs/>
                      <w:szCs w:val="21"/>
                    </w:rPr>
                  </w:pPr>
                  <w:r w:rsidRPr="00502A69">
                    <w:rPr>
                      <w:bCs/>
                      <w:szCs w:val="21"/>
                    </w:rPr>
                    <w:t>10</w:t>
                  </w:r>
                </w:p>
              </w:tc>
              <w:tc>
                <w:tcPr>
                  <w:tcW w:w="1807" w:type="dxa"/>
                  <w:vAlign w:val="center"/>
                </w:tcPr>
                <w:p w14:paraId="32FF86D5" w14:textId="77777777" w:rsidR="00B93E41" w:rsidRPr="00502A69" w:rsidRDefault="00B93E41" w:rsidP="00644058">
                  <w:pPr>
                    <w:adjustRightInd w:val="0"/>
                    <w:snapToGrid w:val="0"/>
                    <w:jc w:val="center"/>
                    <w:rPr>
                      <w:szCs w:val="21"/>
                    </w:rPr>
                  </w:pPr>
                  <w:r w:rsidRPr="00502A69">
                    <w:rPr>
                      <w:szCs w:val="21"/>
                    </w:rPr>
                    <w:t>倒角机</w:t>
                  </w:r>
                </w:p>
              </w:tc>
              <w:tc>
                <w:tcPr>
                  <w:tcW w:w="1312" w:type="dxa"/>
                </w:tcPr>
                <w:p w14:paraId="0FE4777E" w14:textId="77777777" w:rsidR="00B93E41" w:rsidRPr="00502A69" w:rsidRDefault="00B93E41" w:rsidP="00644058">
                  <w:pPr>
                    <w:jc w:val="center"/>
                    <w:rPr>
                      <w:szCs w:val="21"/>
                    </w:rPr>
                  </w:pPr>
                  <w:r w:rsidRPr="00502A69">
                    <w:rPr>
                      <w:bCs/>
                      <w:szCs w:val="21"/>
                    </w:rPr>
                    <w:t>台</w:t>
                  </w:r>
                </w:p>
              </w:tc>
              <w:tc>
                <w:tcPr>
                  <w:tcW w:w="1701" w:type="dxa"/>
                  <w:vAlign w:val="center"/>
                </w:tcPr>
                <w:p w14:paraId="4AC8D5A5" w14:textId="77777777" w:rsidR="00B93E41" w:rsidRPr="00502A69" w:rsidRDefault="00B93E41" w:rsidP="00644058">
                  <w:pPr>
                    <w:adjustRightInd w:val="0"/>
                    <w:snapToGrid w:val="0"/>
                    <w:jc w:val="center"/>
                    <w:rPr>
                      <w:bCs/>
                      <w:szCs w:val="21"/>
                    </w:rPr>
                  </w:pPr>
                  <w:r w:rsidRPr="00502A69">
                    <w:rPr>
                      <w:bCs/>
                      <w:szCs w:val="21"/>
                    </w:rPr>
                    <w:t>5</w:t>
                  </w:r>
                </w:p>
              </w:tc>
              <w:tc>
                <w:tcPr>
                  <w:tcW w:w="2268" w:type="dxa"/>
                  <w:vAlign w:val="center"/>
                </w:tcPr>
                <w:p w14:paraId="15B8EF9D" w14:textId="77777777" w:rsidR="00B93E41" w:rsidRPr="00502A69" w:rsidRDefault="00B93E41" w:rsidP="00644058">
                  <w:pPr>
                    <w:adjustRightInd w:val="0"/>
                    <w:snapToGrid w:val="0"/>
                    <w:jc w:val="center"/>
                    <w:rPr>
                      <w:bCs/>
                      <w:szCs w:val="21"/>
                    </w:rPr>
                  </w:pPr>
                  <w:r w:rsidRPr="00502A69">
                    <w:rPr>
                      <w:bCs/>
                      <w:szCs w:val="21"/>
                    </w:rPr>
                    <w:t>TB200</w:t>
                  </w:r>
                </w:p>
              </w:tc>
            </w:tr>
            <w:tr w:rsidR="00502A69" w:rsidRPr="00502A69" w14:paraId="42F9320D" w14:textId="77777777" w:rsidTr="00B93E41">
              <w:tc>
                <w:tcPr>
                  <w:tcW w:w="835" w:type="dxa"/>
                  <w:vAlign w:val="center"/>
                </w:tcPr>
                <w:p w14:paraId="4101DB73" w14:textId="77777777" w:rsidR="00B93E41" w:rsidRPr="00502A69" w:rsidRDefault="00B93E41" w:rsidP="00D96756">
                  <w:pPr>
                    <w:adjustRightInd w:val="0"/>
                    <w:snapToGrid w:val="0"/>
                    <w:jc w:val="center"/>
                    <w:rPr>
                      <w:bCs/>
                      <w:szCs w:val="21"/>
                    </w:rPr>
                  </w:pPr>
                  <w:r w:rsidRPr="00502A69">
                    <w:rPr>
                      <w:bCs/>
                      <w:szCs w:val="21"/>
                    </w:rPr>
                    <w:t>11</w:t>
                  </w:r>
                </w:p>
              </w:tc>
              <w:tc>
                <w:tcPr>
                  <w:tcW w:w="1807" w:type="dxa"/>
                  <w:vAlign w:val="center"/>
                </w:tcPr>
                <w:p w14:paraId="7F4CA583" w14:textId="77777777" w:rsidR="00B93E41" w:rsidRPr="00502A69" w:rsidRDefault="00B93E41" w:rsidP="00644058">
                  <w:pPr>
                    <w:adjustRightInd w:val="0"/>
                    <w:snapToGrid w:val="0"/>
                    <w:jc w:val="center"/>
                    <w:rPr>
                      <w:szCs w:val="21"/>
                    </w:rPr>
                  </w:pPr>
                  <w:r w:rsidRPr="00502A69">
                    <w:rPr>
                      <w:szCs w:val="21"/>
                    </w:rPr>
                    <w:t>滚字机</w:t>
                  </w:r>
                </w:p>
              </w:tc>
              <w:tc>
                <w:tcPr>
                  <w:tcW w:w="1312" w:type="dxa"/>
                </w:tcPr>
                <w:p w14:paraId="3A769185" w14:textId="77777777" w:rsidR="00B93E41" w:rsidRPr="00502A69" w:rsidRDefault="00B93E41" w:rsidP="00644058">
                  <w:pPr>
                    <w:jc w:val="center"/>
                    <w:rPr>
                      <w:szCs w:val="21"/>
                    </w:rPr>
                  </w:pPr>
                  <w:r w:rsidRPr="00502A69">
                    <w:rPr>
                      <w:bCs/>
                      <w:szCs w:val="21"/>
                    </w:rPr>
                    <w:t>台</w:t>
                  </w:r>
                </w:p>
              </w:tc>
              <w:tc>
                <w:tcPr>
                  <w:tcW w:w="1701" w:type="dxa"/>
                  <w:vAlign w:val="center"/>
                </w:tcPr>
                <w:p w14:paraId="71B969C3" w14:textId="77777777" w:rsidR="00B93E41" w:rsidRPr="00502A69" w:rsidRDefault="00B93E41" w:rsidP="00644058">
                  <w:pPr>
                    <w:adjustRightInd w:val="0"/>
                    <w:snapToGrid w:val="0"/>
                    <w:jc w:val="center"/>
                    <w:rPr>
                      <w:bCs/>
                      <w:szCs w:val="21"/>
                    </w:rPr>
                  </w:pPr>
                  <w:r w:rsidRPr="00502A69">
                    <w:rPr>
                      <w:bCs/>
                      <w:szCs w:val="21"/>
                    </w:rPr>
                    <w:t>2</w:t>
                  </w:r>
                </w:p>
              </w:tc>
              <w:tc>
                <w:tcPr>
                  <w:tcW w:w="2268" w:type="dxa"/>
                  <w:vAlign w:val="center"/>
                </w:tcPr>
                <w:p w14:paraId="711B64DC" w14:textId="77777777" w:rsidR="00B93E41" w:rsidRPr="00502A69" w:rsidRDefault="00B93E41" w:rsidP="00644058">
                  <w:pPr>
                    <w:adjustRightInd w:val="0"/>
                    <w:snapToGrid w:val="0"/>
                    <w:jc w:val="center"/>
                    <w:rPr>
                      <w:bCs/>
                      <w:szCs w:val="21"/>
                    </w:rPr>
                  </w:pPr>
                  <w:r w:rsidRPr="00502A69">
                    <w:rPr>
                      <w:bCs/>
                      <w:szCs w:val="21"/>
                    </w:rPr>
                    <w:t>JK320</w:t>
                  </w:r>
                </w:p>
              </w:tc>
            </w:tr>
            <w:tr w:rsidR="00502A69" w:rsidRPr="00502A69" w14:paraId="7636392F" w14:textId="77777777" w:rsidTr="00B93E41">
              <w:tc>
                <w:tcPr>
                  <w:tcW w:w="835" w:type="dxa"/>
                  <w:vAlign w:val="center"/>
                </w:tcPr>
                <w:p w14:paraId="10C10AE9" w14:textId="193CC17A" w:rsidR="00733334" w:rsidRPr="00502A69" w:rsidRDefault="00733334" w:rsidP="00D96756">
                  <w:pPr>
                    <w:adjustRightInd w:val="0"/>
                    <w:snapToGrid w:val="0"/>
                    <w:jc w:val="center"/>
                    <w:rPr>
                      <w:bCs/>
                      <w:szCs w:val="21"/>
                    </w:rPr>
                  </w:pPr>
                  <w:r w:rsidRPr="00502A69">
                    <w:rPr>
                      <w:rFonts w:hint="eastAsia"/>
                      <w:bCs/>
                      <w:szCs w:val="21"/>
                    </w:rPr>
                    <w:t>12</w:t>
                  </w:r>
                </w:p>
              </w:tc>
              <w:tc>
                <w:tcPr>
                  <w:tcW w:w="1807" w:type="dxa"/>
                  <w:vAlign w:val="center"/>
                </w:tcPr>
                <w:p w14:paraId="58CC3C4C" w14:textId="289EF8AF" w:rsidR="00733334" w:rsidRPr="00502A69" w:rsidRDefault="006915BD" w:rsidP="00644058">
                  <w:pPr>
                    <w:adjustRightInd w:val="0"/>
                    <w:snapToGrid w:val="0"/>
                    <w:jc w:val="center"/>
                    <w:rPr>
                      <w:szCs w:val="21"/>
                    </w:rPr>
                  </w:pPr>
                  <w:r w:rsidRPr="00502A69">
                    <w:rPr>
                      <w:rFonts w:hint="eastAsia"/>
                      <w:szCs w:val="21"/>
                    </w:rPr>
                    <w:t>攻丝机</w:t>
                  </w:r>
                </w:p>
              </w:tc>
              <w:tc>
                <w:tcPr>
                  <w:tcW w:w="1312" w:type="dxa"/>
                </w:tcPr>
                <w:p w14:paraId="2E321D88" w14:textId="7AE6A1EF" w:rsidR="00733334" w:rsidRPr="00502A69" w:rsidRDefault="00733334" w:rsidP="00644058">
                  <w:pPr>
                    <w:jc w:val="center"/>
                    <w:rPr>
                      <w:bCs/>
                      <w:szCs w:val="21"/>
                    </w:rPr>
                  </w:pPr>
                  <w:r w:rsidRPr="00502A69">
                    <w:rPr>
                      <w:bCs/>
                      <w:szCs w:val="21"/>
                    </w:rPr>
                    <w:t>台</w:t>
                  </w:r>
                </w:p>
              </w:tc>
              <w:tc>
                <w:tcPr>
                  <w:tcW w:w="1701" w:type="dxa"/>
                  <w:vAlign w:val="center"/>
                </w:tcPr>
                <w:p w14:paraId="53A3AFCA" w14:textId="7CDF499A" w:rsidR="00733334" w:rsidRPr="00502A69" w:rsidRDefault="00733334" w:rsidP="00644058">
                  <w:pPr>
                    <w:adjustRightInd w:val="0"/>
                    <w:snapToGrid w:val="0"/>
                    <w:jc w:val="center"/>
                    <w:rPr>
                      <w:bCs/>
                      <w:szCs w:val="21"/>
                    </w:rPr>
                  </w:pPr>
                  <w:r w:rsidRPr="00502A69">
                    <w:rPr>
                      <w:bCs/>
                      <w:szCs w:val="21"/>
                    </w:rPr>
                    <w:t>1</w:t>
                  </w:r>
                </w:p>
              </w:tc>
              <w:tc>
                <w:tcPr>
                  <w:tcW w:w="2268" w:type="dxa"/>
                  <w:vAlign w:val="center"/>
                </w:tcPr>
                <w:p w14:paraId="499BB9DD" w14:textId="1D179BD9" w:rsidR="00733334" w:rsidRPr="00502A69" w:rsidRDefault="00733334" w:rsidP="00644058">
                  <w:pPr>
                    <w:adjustRightInd w:val="0"/>
                    <w:snapToGrid w:val="0"/>
                    <w:jc w:val="center"/>
                    <w:rPr>
                      <w:bCs/>
                      <w:szCs w:val="21"/>
                    </w:rPr>
                  </w:pPr>
                  <w:r w:rsidRPr="00502A69">
                    <w:rPr>
                      <w:rFonts w:hint="eastAsia"/>
                      <w:bCs/>
                      <w:szCs w:val="21"/>
                    </w:rPr>
                    <w:t>/</w:t>
                  </w:r>
                </w:p>
              </w:tc>
            </w:tr>
          </w:tbl>
          <w:p w14:paraId="6D01E660" w14:textId="77777777" w:rsidR="00396CF4" w:rsidRPr="00502A69" w:rsidRDefault="00396CF4" w:rsidP="00396CF4">
            <w:pPr>
              <w:pStyle w:val="af3"/>
              <w:adjustRightInd w:val="0"/>
              <w:snapToGrid w:val="0"/>
              <w:spacing w:line="360" w:lineRule="auto"/>
              <w:ind w:firstLineChars="0" w:firstLine="0"/>
              <w:rPr>
                <w:b/>
                <w:sz w:val="24"/>
              </w:rPr>
            </w:pPr>
            <w:r w:rsidRPr="00502A69">
              <w:rPr>
                <w:rFonts w:hint="eastAsia"/>
                <w:b/>
                <w:sz w:val="24"/>
              </w:rPr>
              <w:t>4</w:t>
            </w:r>
            <w:r w:rsidRPr="00502A69">
              <w:rPr>
                <w:rFonts w:hint="eastAsia"/>
                <w:b/>
                <w:sz w:val="24"/>
              </w:rPr>
              <w:t>、主要原辅材料</w:t>
            </w:r>
          </w:p>
          <w:p w14:paraId="7CEFDFEA" w14:textId="77777777" w:rsidR="00396CF4" w:rsidRPr="00502A69" w:rsidRDefault="00396CF4" w:rsidP="00396CF4">
            <w:pPr>
              <w:pStyle w:val="af3"/>
              <w:adjustRightInd w:val="0"/>
              <w:snapToGrid w:val="0"/>
              <w:spacing w:line="360" w:lineRule="auto"/>
              <w:ind w:firstLine="480"/>
              <w:rPr>
                <w:sz w:val="24"/>
              </w:rPr>
            </w:pPr>
            <w:r w:rsidRPr="00502A69">
              <w:rPr>
                <w:rFonts w:hint="eastAsia"/>
                <w:sz w:val="24"/>
              </w:rPr>
              <w:t>本项目主要原辅材料及能源消耗清单见表</w:t>
            </w:r>
            <w:r w:rsidRPr="00502A69">
              <w:rPr>
                <w:rFonts w:hint="eastAsia"/>
                <w:sz w:val="24"/>
              </w:rPr>
              <w:t>2-4</w:t>
            </w:r>
            <w:r w:rsidRPr="00502A69">
              <w:rPr>
                <w:rFonts w:hint="eastAsia"/>
                <w:sz w:val="24"/>
              </w:rPr>
              <w:t>。</w:t>
            </w:r>
          </w:p>
          <w:p w14:paraId="196E1BB5" w14:textId="77777777" w:rsidR="00A63EB8" w:rsidRPr="00502A69" w:rsidRDefault="00396CF4" w:rsidP="00396CF4">
            <w:pPr>
              <w:adjustRightInd w:val="0"/>
              <w:snapToGrid w:val="0"/>
              <w:jc w:val="center"/>
              <w:rPr>
                <w:b/>
                <w:szCs w:val="21"/>
              </w:rPr>
            </w:pPr>
            <w:r w:rsidRPr="00502A69">
              <w:rPr>
                <w:b/>
                <w:szCs w:val="21"/>
              </w:rPr>
              <w:t>表</w:t>
            </w:r>
            <w:r w:rsidRPr="00502A69">
              <w:rPr>
                <w:rFonts w:hint="eastAsia"/>
                <w:b/>
                <w:szCs w:val="21"/>
              </w:rPr>
              <w:t>2</w:t>
            </w:r>
            <w:r w:rsidRPr="00502A69">
              <w:rPr>
                <w:b/>
                <w:szCs w:val="21"/>
              </w:rPr>
              <w:t>-</w:t>
            </w:r>
            <w:r w:rsidRPr="00502A69">
              <w:rPr>
                <w:rFonts w:hint="eastAsia"/>
                <w:b/>
                <w:szCs w:val="21"/>
              </w:rPr>
              <w:t>4</w:t>
            </w:r>
            <w:r w:rsidRPr="00502A69">
              <w:rPr>
                <w:b/>
                <w:szCs w:val="21"/>
              </w:rPr>
              <w:t xml:space="preserve">   </w:t>
            </w:r>
            <w:r w:rsidRPr="00502A69">
              <w:rPr>
                <w:rFonts w:hint="eastAsia"/>
                <w:b/>
                <w:szCs w:val="21"/>
              </w:rPr>
              <w:t>主要原辅材料及能源消耗情况</w:t>
            </w:r>
          </w:p>
          <w:tbl>
            <w:tblPr>
              <w:tblStyle w:val="af1"/>
              <w:tblW w:w="7883" w:type="dxa"/>
              <w:jc w:val="center"/>
              <w:tblLayout w:type="fixed"/>
              <w:tblLook w:val="04A0" w:firstRow="1" w:lastRow="0" w:firstColumn="1" w:lastColumn="0" w:noHBand="0" w:noVBand="1"/>
            </w:tblPr>
            <w:tblGrid>
              <w:gridCol w:w="668"/>
              <w:gridCol w:w="1657"/>
              <w:gridCol w:w="709"/>
              <w:gridCol w:w="1134"/>
              <w:gridCol w:w="1134"/>
              <w:gridCol w:w="2581"/>
            </w:tblGrid>
            <w:tr w:rsidR="00502A69" w:rsidRPr="00502A69" w14:paraId="766BAC2B" w14:textId="77777777" w:rsidTr="00F83DED">
              <w:trPr>
                <w:trHeight w:val="70"/>
                <w:jc w:val="center"/>
              </w:trPr>
              <w:tc>
                <w:tcPr>
                  <w:tcW w:w="668" w:type="dxa"/>
                  <w:vAlign w:val="center"/>
                </w:tcPr>
                <w:p w14:paraId="3029A06F" w14:textId="77777777" w:rsidR="00A63EB8" w:rsidRPr="00502A69" w:rsidRDefault="00A63EB8" w:rsidP="00F24E16">
                  <w:pPr>
                    <w:adjustRightInd w:val="0"/>
                    <w:snapToGrid w:val="0"/>
                    <w:jc w:val="center"/>
                    <w:rPr>
                      <w:b/>
                      <w:szCs w:val="21"/>
                    </w:rPr>
                  </w:pPr>
                  <w:r w:rsidRPr="00502A69">
                    <w:rPr>
                      <w:b/>
                      <w:szCs w:val="21"/>
                    </w:rPr>
                    <w:t>序号</w:t>
                  </w:r>
                </w:p>
              </w:tc>
              <w:tc>
                <w:tcPr>
                  <w:tcW w:w="1657" w:type="dxa"/>
                  <w:vAlign w:val="center"/>
                </w:tcPr>
                <w:p w14:paraId="47FC8636" w14:textId="77777777" w:rsidR="00A63EB8" w:rsidRPr="00502A69" w:rsidRDefault="00A63EB8" w:rsidP="00F24E16">
                  <w:pPr>
                    <w:adjustRightInd w:val="0"/>
                    <w:snapToGrid w:val="0"/>
                    <w:jc w:val="center"/>
                    <w:rPr>
                      <w:b/>
                      <w:szCs w:val="21"/>
                    </w:rPr>
                  </w:pPr>
                  <w:r w:rsidRPr="00502A69">
                    <w:rPr>
                      <w:b/>
                      <w:szCs w:val="21"/>
                    </w:rPr>
                    <w:t>主要物料名称</w:t>
                  </w:r>
                </w:p>
              </w:tc>
              <w:tc>
                <w:tcPr>
                  <w:tcW w:w="709" w:type="dxa"/>
                  <w:vAlign w:val="center"/>
                </w:tcPr>
                <w:p w14:paraId="3DB58ED3" w14:textId="77777777" w:rsidR="00A63EB8" w:rsidRPr="00502A69" w:rsidRDefault="00A63EB8" w:rsidP="00F24E16">
                  <w:pPr>
                    <w:adjustRightInd w:val="0"/>
                    <w:snapToGrid w:val="0"/>
                    <w:jc w:val="center"/>
                    <w:rPr>
                      <w:b/>
                      <w:szCs w:val="21"/>
                    </w:rPr>
                  </w:pPr>
                  <w:r w:rsidRPr="00502A69">
                    <w:rPr>
                      <w:b/>
                      <w:szCs w:val="21"/>
                    </w:rPr>
                    <w:t>用量</w:t>
                  </w:r>
                </w:p>
              </w:tc>
              <w:tc>
                <w:tcPr>
                  <w:tcW w:w="1134" w:type="dxa"/>
                  <w:vAlign w:val="center"/>
                </w:tcPr>
                <w:p w14:paraId="7934F9E2" w14:textId="77777777" w:rsidR="00A63EB8" w:rsidRPr="00502A69" w:rsidRDefault="00A63EB8" w:rsidP="00F24E16">
                  <w:pPr>
                    <w:adjustRightInd w:val="0"/>
                    <w:snapToGrid w:val="0"/>
                    <w:jc w:val="center"/>
                    <w:rPr>
                      <w:b/>
                      <w:szCs w:val="21"/>
                    </w:rPr>
                  </w:pPr>
                  <w:r w:rsidRPr="00502A69">
                    <w:rPr>
                      <w:b/>
                      <w:szCs w:val="21"/>
                    </w:rPr>
                    <w:t>单位</w:t>
                  </w:r>
                </w:p>
              </w:tc>
              <w:tc>
                <w:tcPr>
                  <w:tcW w:w="1134" w:type="dxa"/>
                  <w:vAlign w:val="center"/>
                </w:tcPr>
                <w:p w14:paraId="00634D04" w14:textId="77777777" w:rsidR="00A63EB8" w:rsidRPr="00502A69" w:rsidRDefault="00A63EB8" w:rsidP="00F24E16">
                  <w:pPr>
                    <w:adjustRightInd w:val="0"/>
                    <w:snapToGrid w:val="0"/>
                    <w:jc w:val="center"/>
                    <w:rPr>
                      <w:b/>
                      <w:szCs w:val="21"/>
                    </w:rPr>
                  </w:pPr>
                  <w:r w:rsidRPr="00502A69">
                    <w:rPr>
                      <w:b/>
                      <w:szCs w:val="21"/>
                    </w:rPr>
                    <w:t>包装规格</w:t>
                  </w:r>
                </w:p>
              </w:tc>
              <w:tc>
                <w:tcPr>
                  <w:tcW w:w="2581" w:type="dxa"/>
                  <w:vAlign w:val="center"/>
                </w:tcPr>
                <w:p w14:paraId="7C8E33F1" w14:textId="77777777" w:rsidR="00A63EB8" w:rsidRPr="00502A69" w:rsidRDefault="00A63EB8" w:rsidP="00F24E16">
                  <w:pPr>
                    <w:adjustRightInd w:val="0"/>
                    <w:snapToGrid w:val="0"/>
                    <w:jc w:val="center"/>
                    <w:rPr>
                      <w:b/>
                      <w:szCs w:val="21"/>
                    </w:rPr>
                  </w:pPr>
                  <w:r w:rsidRPr="00502A69">
                    <w:rPr>
                      <w:b/>
                      <w:szCs w:val="21"/>
                    </w:rPr>
                    <w:t>备注</w:t>
                  </w:r>
                </w:p>
              </w:tc>
            </w:tr>
            <w:tr w:rsidR="00502A69" w:rsidRPr="00502A69" w14:paraId="31228030" w14:textId="77777777" w:rsidTr="00F83DED">
              <w:trPr>
                <w:jc w:val="center"/>
              </w:trPr>
              <w:tc>
                <w:tcPr>
                  <w:tcW w:w="668" w:type="dxa"/>
                  <w:vAlign w:val="center"/>
                </w:tcPr>
                <w:p w14:paraId="1BB8F35F" w14:textId="77777777" w:rsidR="00A63EB8" w:rsidRPr="00502A69" w:rsidRDefault="00A63EB8" w:rsidP="00F24E16">
                  <w:pPr>
                    <w:adjustRightInd w:val="0"/>
                    <w:snapToGrid w:val="0"/>
                    <w:jc w:val="center"/>
                    <w:rPr>
                      <w:szCs w:val="21"/>
                    </w:rPr>
                  </w:pPr>
                  <w:r w:rsidRPr="00502A69">
                    <w:rPr>
                      <w:szCs w:val="21"/>
                    </w:rPr>
                    <w:t>1</w:t>
                  </w:r>
                </w:p>
              </w:tc>
              <w:tc>
                <w:tcPr>
                  <w:tcW w:w="1657" w:type="dxa"/>
                  <w:vAlign w:val="center"/>
                </w:tcPr>
                <w:p w14:paraId="215D3FD5" w14:textId="4B85740B" w:rsidR="00A63EB8" w:rsidRPr="00502A69" w:rsidRDefault="00A63EB8" w:rsidP="00733334">
                  <w:pPr>
                    <w:jc w:val="center"/>
                    <w:rPr>
                      <w:szCs w:val="21"/>
                    </w:rPr>
                  </w:pPr>
                  <w:r w:rsidRPr="00502A69">
                    <w:rPr>
                      <w:szCs w:val="21"/>
                    </w:rPr>
                    <w:t>圆饼</w:t>
                  </w:r>
                </w:p>
              </w:tc>
              <w:tc>
                <w:tcPr>
                  <w:tcW w:w="709" w:type="dxa"/>
                  <w:vAlign w:val="center"/>
                </w:tcPr>
                <w:p w14:paraId="11668A53" w14:textId="0CBBC192" w:rsidR="00A63EB8" w:rsidRPr="00502A69" w:rsidRDefault="00395B36" w:rsidP="00F24E16">
                  <w:pPr>
                    <w:jc w:val="center"/>
                    <w:rPr>
                      <w:szCs w:val="21"/>
                    </w:rPr>
                  </w:pPr>
                  <w:r w:rsidRPr="00502A69">
                    <w:rPr>
                      <w:rFonts w:hint="eastAsia"/>
                      <w:szCs w:val="21"/>
                    </w:rPr>
                    <w:t>90</w:t>
                  </w:r>
                </w:p>
              </w:tc>
              <w:tc>
                <w:tcPr>
                  <w:tcW w:w="1134" w:type="dxa"/>
                  <w:vAlign w:val="center"/>
                </w:tcPr>
                <w:p w14:paraId="25D5519E" w14:textId="77777777" w:rsidR="00A63EB8" w:rsidRPr="00502A69" w:rsidRDefault="00A63EB8" w:rsidP="00F24E16">
                  <w:pPr>
                    <w:jc w:val="center"/>
                    <w:rPr>
                      <w:szCs w:val="21"/>
                    </w:rPr>
                  </w:pPr>
                  <w:r w:rsidRPr="00502A69">
                    <w:rPr>
                      <w:szCs w:val="21"/>
                    </w:rPr>
                    <w:t>t/a</w:t>
                  </w:r>
                </w:p>
              </w:tc>
              <w:tc>
                <w:tcPr>
                  <w:tcW w:w="1134" w:type="dxa"/>
                  <w:vAlign w:val="center"/>
                </w:tcPr>
                <w:p w14:paraId="03A8EE79" w14:textId="77777777" w:rsidR="00A63EB8" w:rsidRPr="00502A69" w:rsidRDefault="00884707" w:rsidP="00F24E16">
                  <w:pPr>
                    <w:adjustRightInd w:val="0"/>
                    <w:snapToGrid w:val="0"/>
                    <w:jc w:val="center"/>
                    <w:rPr>
                      <w:szCs w:val="21"/>
                    </w:rPr>
                  </w:pPr>
                  <w:r w:rsidRPr="00502A69">
                    <w:rPr>
                      <w:szCs w:val="21"/>
                    </w:rPr>
                    <w:t>木托架</w:t>
                  </w:r>
                </w:p>
              </w:tc>
              <w:tc>
                <w:tcPr>
                  <w:tcW w:w="2581" w:type="dxa"/>
                  <w:vAlign w:val="center"/>
                </w:tcPr>
                <w:p w14:paraId="02D143CB" w14:textId="77777777" w:rsidR="00A63EB8" w:rsidRPr="00502A69" w:rsidRDefault="00A63EB8" w:rsidP="00F24E16">
                  <w:pPr>
                    <w:adjustRightInd w:val="0"/>
                    <w:snapToGrid w:val="0"/>
                    <w:jc w:val="center"/>
                    <w:rPr>
                      <w:szCs w:val="21"/>
                    </w:rPr>
                  </w:pPr>
                  <w:r w:rsidRPr="00502A69">
                    <w:rPr>
                      <w:szCs w:val="21"/>
                    </w:rPr>
                    <w:t>外购</w:t>
                  </w:r>
                </w:p>
              </w:tc>
            </w:tr>
            <w:tr w:rsidR="00502A69" w:rsidRPr="00502A69" w14:paraId="499EC617" w14:textId="77777777" w:rsidTr="00F83DED">
              <w:trPr>
                <w:jc w:val="center"/>
              </w:trPr>
              <w:tc>
                <w:tcPr>
                  <w:tcW w:w="668" w:type="dxa"/>
                  <w:vAlign w:val="center"/>
                </w:tcPr>
                <w:p w14:paraId="49F15F14" w14:textId="6D907011" w:rsidR="00733334" w:rsidRPr="00502A69" w:rsidRDefault="00733334" w:rsidP="00F24E16">
                  <w:pPr>
                    <w:adjustRightInd w:val="0"/>
                    <w:snapToGrid w:val="0"/>
                    <w:jc w:val="center"/>
                    <w:rPr>
                      <w:szCs w:val="21"/>
                    </w:rPr>
                  </w:pPr>
                  <w:r w:rsidRPr="00502A69">
                    <w:rPr>
                      <w:szCs w:val="21"/>
                    </w:rPr>
                    <w:t>2</w:t>
                  </w:r>
                </w:p>
              </w:tc>
              <w:tc>
                <w:tcPr>
                  <w:tcW w:w="1657" w:type="dxa"/>
                  <w:vAlign w:val="center"/>
                </w:tcPr>
                <w:p w14:paraId="4BD96240" w14:textId="712492FD" w:rsidR="00733334" w:rsidRPr="00502A69" w:rsidRDefault="00733334" w:rsidP="00F24E16">
                  <w:pPr>
                    <w:jc w:val="center"/>
                    <w:rPr>
                      <w:szCs w:val="21"/>
                    </w:rPr>
                  </w:pPr>
                  <w:r w:rsidRPr="00502A69">
                    <w:rPr>
                      <w:szCs w:val="21"/>
                    </w:rPr>
                    <w:t>法兰毛胚</w:t>
                  </w:r>
                </w:p>
              </w:tc>
              <w:tc>
                <w:tcPr>
                  <w:tcW w:w="709" w:type="dxa"/>
                  <w:vAlign w:val="center"/>
                </w:tcPr>
                <w:p w14:paraId="6D9AFEE0" w14:textId="4E1F7B0E" w:rsidR="00733334" w:rsidRPr="00502A69" w:rsidRDefault="00395B36" w:rsidP="00F24E16">
                  <w:pPr>
                    <w:jc w:val="center"/>
                    <w:rPr>
                      <w:szCs w:val="21"/>
                    </w:rPr>
                  </w:pPr>
                  <w:r w:rsidRPr="00502A69">
                    <w:rPr>
                      <w:rFonts w:hint="eastAsia"/>
                      <w:szCs w:val="21"/>
                    </w:rPr>
                    <w:t>50</w:t>
                  </w:r>
                </w:p>
              </w:tc>
              <w:tc>
                <w:tcPr>
                  <w:tcW w:w="1134" w:type="dxa"/>
                  <w:vAlign w:val="center"/>
                </w:tcPr>
                <w:p w14:paraId="6E30B81B" w14:textId="01B668F8" w:rsidR="00733334" w:rsidRPr="00502A69" w:rsidRDefault="00733334" w:rsidP="00F24E16">
                  <w:pPr>
                    <w:jc w:val="center"/>
                    <w:rPr>
                      <w:szCs w:val="21"/>
                    </w:rPr>
                  </w:pPr>
                  <w:r w:rsidRPr="00502A69">
                    <w:rPr>
                      <w:szCs w:val="21"/>
                    </w:rPr>
                    <w:t>t/a</w:t>
                  </w:r>
                </w:p>
              </w:tc>
              <w:tc>
                <w:tcPr>
                  <w:tcW w:w="1134" w:type="dxa"/>
                  <w:vAlign w:val="center"/>
                </w:tcPr>
                <w:p w14:paraId="5E13D0D4" w14:textId="4DE5AF03" w:rsidR="00733334" w:rsidRPr="00502A69" w:rsidRDefault="00733334" w:rsidP="00F24E16">
                  <w:pPr>
                    <w:adjustRightInd w:val="0"/>
                    <w:snapToGrid w:val="0"/>
                    <w:jc w:val="center"/>
                    <w:rPr>
                      <w:szCs w:val="21"/>
                    </w:rPr>
                  </w:pPr>
                  <w:r w:rsidRPr="00502A69">
                    <w:rPr>
                      <w:szCs w:val="21"/>
                    </w:rPr>
                    <w:t>木托架</w:t>
                  </w:r>
                </w:p>
              </w:tc>
              <w:tc>
                <w:tcPr>
                  <w:tcW w:w="2581" w:type="dxa"/>
                  <w:vAlign w:val="center"/>
                </w:tcPr>
                <w:p w14:paraId="393F39F2" w14:textId="7F77D36A" w:rsidR="00733334" w:rsidRPr="00502A69" w:rsidRDefault="00733334" w:rsidP="00F24E16">
                  <w:pPr>
                    <w:adjustRightInd w:val="0"/>
                    <w:snapToGrid w:val="0"/>
                    <w:jc w:val="center"/>
                    <w:rPr>
                      <w:szCs w:val="21"/>
                    </w:rPr>
                  </w:pPr>
                  <w:r w:rsidRPr="00502A69">
                    <w:rPr>
                      <w:szCs w:val="21"/>
                    </w:rPr>
                    <w:t>外购</w:t>
                  </w:r>
                </w:p>
              </w:tc>
            </w:tr>
            <w:tr w:rsidR="00502A69" w:rsidRPr="00502A69" w14:paraId="13868A22" w14:textId="77777777" w:rsidTr="00F83DED">
              <w:trPr>
                <w:jc w:val="center"/>
              </w:trPr>
              <w:tc>
                <w:tcPr>
                  <w:tcW w:w="668" w:type="dxa"/>
                  <w:vAlign w:val="center"/>
                </w:tcPr>
                <w:p w14:paraId="139C892F" w14:textId="59282599" w:rsidR="00733334" w:rsidRPr="00502A69" w:rsidRDefault="00733334" w:rsidP="00F24E16">
                  <w:pPr>
                    <w:adjustRightInd w:val="0"/>
                    <w:snapToGrid w:val="0"/>
                    <w:jc w:val="center"/>
                    <w:rPr>
                      <w:szCs w:val="21"/>
                    </w:rPr>
                  </w:pPr>
                  <w:r w:rsidRPr="00502A69">
                    <w:rPr>
                      <w:szCs w:val="21"/>
                    </w:rPr>
                    <w:t>3</w:t>
                  </w:r>
                </w:p>
              </w:tc>
              <w:tc>
                <w:tcPr>
                  <w:tcW w:w="1657" w:type="dxa"/>
                  <w:vAlign w:val="center"/>
                </w:tcPr>
                <w:p w14:paraId="77478F16" w14:textId="77777777" w:rsidR="00733334" w:rsidRPr="00502A69" w:rsidRDefault="00733334" w:rsidP="00F24E16">
                  <w:pPr>
                    <w:jc w:val="center"/>
                    <w:rPr>
                      <w:szCs w:val="21"/>
                    </w:rPr>
                  </w:pPr>
                  <w:r w:rsidRPr="00502A69">
                    <w:rPr>
                      <w:szCs w:val="21"/>
                    </w:rPr>
                    <w:t>不锈钢法兰</w:t>
                  </w:r>
                </w:p>
              </w:tc>
              <w:tc>
                <w:tcPr>
                  <w:tcW w:w="709" w:type="dxa"/>
                  <w:vAlign w:val="center"/>
                </w:tcPr>
                <w:p w14:paraId="0F4935FB" w14:textId="77777777" w:rsidR="00733334" w:rsidRPr="00502A69" w:rsidRDefault="00733334" w:rsidP="00F24E16">
                  <w:pPr>
                    <w:jc w:val="center"/>
                    <w:rPr>
                      <w:szCs w:val="21"/>
                    </w:rPr>
                  </w:pPr>
                  <w:r w:rsidRPr="00502A69">
                    <w:rPr>
                      <w:szCs w:val="21"/>
                    </w:rPr>
                    <w:t>100</w:t>
                  </w:r>
                </w:p>
              </w:tc>
              <w:tc>
                <w:tcPr>
                  <w:tcW w:w="1134" w:type="dxa"/>
                  <w:vAlign w:val="center"/>
                </w:tcPr>
                <w:p w14:paraId="06A8A2BF" w14:textId="77777777" w:rsidR="00733334" w:rsidRPr="00502A69" w:rsidRDefault="00733334" w:rsidP="00F24E16">
                  <w:pPr>
                    <w:jc w:val="center"/>
                    <w:rPr>
                      <w:szCs w:val="21"/>
                    </w:rPr>
                  </w:pPr>
                  <w:r w:rsidRPr="00502A69">
                    <w:rPr>
                      <w:szCs w:val="21"/>
                    </w:rPr>
                    <w:t>t/a</w:t>
                  </w:r>
                </w:p>
              </w:tc>
              <w:tc>
                <w:tcPr>
                  <w:tcW w:w="1134" w:type="dxa"/>
                  <w:vAlign w:val="center"/>
                </w:tcPr>
                <w:p w14:paraId="0E783495" w14:textId="77777777" w:rsidR="00733334" w:rsidRPr="00502A69" w:rsidRDefault="00733334" w:rsidP="00F24E16">
                  <w:pPr>
                    <w:adjustRightInd w:val="0"/>
                    <w:snapToGrid w:val="0"/>
                    <w:jc w:val="center"/>
                    <w:rPr>
                      <w:szCs w:val="21"/>
                    </w:rPr>
                  </w:pPr>
                  <w:r w:rsidRPr="00502A69">
                    <w:rPr>
                      <w:szCs w:val="21"/>
                    </w:rPr>
                    <w:t>木托架</w:t>
                  </w:r>
                </w:p>
              </w:tc>
              <w:tc>
                <w:tcPr>
                  <w:tcW w:w="2581" w:type="dxa"/>
                  <w:vAlign w:val="center"/>
                </w:tcPr>
                <w:p w14:paraId="3485FEA3" w14:textId="77777777" w:rsidR="00733334" w:rsidRPr="00502A69" w:rsidRDefault="00733334" w:rsidP="00F24E16">
                  <w:pPr>
                    <w:adjustRightInd w:val="0"/>
                    <w:snapToGrid w:val="0"/>
                    <w:jc w:val="center"/>
                    <w:rPr>
                      <w:szCs w:val="21"/>
                    </w:rPr>
                  </w:pPr>
                  <w:r w:rsidRPr="00502A69">
                    <w:rPr>
                      <w:szCs w:val="21"/>
                    </w:rPr>
                    <w:t>外购</w:t>
                  </w:r>
                </w:p>
              </w:tc>
            </w:tr>
            <w:tr w:rsidR="00502A69" w:rsidRPr="00502A69" w14:paraId="4F1DB98D" w14:textId="77777777" w:rsidTr="00F83DED">
              <w:trPr>
                <w:jc w:val="center"/>
              </w:trPr>
              <w:tc>
                <w:tcPr>
                  <w:tcW w:w="668" w:type="dxa"/>
                  <w:vAlign w:val="center"/>
                </w:tcPr>
                <w:p w14:paraId="2B6E08CE" w14:textId="74374E4C" w:rsidR="00733334" w:rsidRPr="00502A69" w:rsidRDefault="00733334" w:rsidP="00F24E16">
                  <w:pPr>
                    <w:adjustRightInd w:val="0"/>
                    <w:snapToGrid w:val="0"/>
                    <w:jc w:val="center"/>
                    <w:rPr>
                      <w:szCs w:val="21"/>
                    </w:rPr>
                  </w:pPr>
                  <w:r w:rsidRPr="00502A69">
                    <w:rPr>
                      <w:szCs w:val="21"/>
                    </w:rPr>
                    <w:t>4</w:t>
                  </w:r>
                </w:p>
              </w:tc>
              <w:tc>
                <w:tcPr>
                  <w:tcW w:w="1657" w:type="dxa"/>
                  <w:vAlign w:val="center"/>
                </w:tcPr>
                <w:p w14:paraId="37548122" w14:textId="77777777" w:rsidR="00733334" w:rsidRPr="00502A69" w:rsidRDefault="00733334" w:rsidP="00F24E16">
                  <w:pPr>
                    <w:jc w:val="center"/>
                    <w:rPr>
                      <w:szCs w:val="21"/>
                    </w:rPr>
                  </w:pPr>
                  <w:r w:rsidRPr="00502A69">
                    <w:rPr>
                      <w:szCs w:val="21"/>
                    </w:rPr>
                    <w:t>钢管</w:t>
                  </w:r>
                </w:p>
              </w:tc>
              <w:tc>
                <w:tcPr>
                  <w:tcW w:w="709" w:type="dxa"/>
                  <w:vAlign w:val="center"/>
                </w:tcPr>
                <w:p w14:paraId="3FEAB4F7" w14:textId="77777777" w:rsidR="00733334" w:rsidRPr="00502A69" w:rsidRDefault="00733334" w:rsidP="00F24E16">
                  <w:pPr>
                    <w:jc w:val="center"/>
                    <w:rPr>
                      <w:szCs w:val="21"/>
                    </w:rPr>
                  </w:pPr>
                  <w:r w:rsidRPr="00502A69">
                    <w:rPr>
                      <w:szCs w:val="21"/>
                    </w:rPr>
                    <w:t>78</w:t>
                  </w:r>
                </w:p>
              </w:tc>
              <w:tc>
                <w:tcPr>
                  <w:tcW w:w="1134" w:type="dxa"/>
                  <w:vAlign w:val="center"/>
                </w:tcPr>
                <w:p w14:paraId="2A2D49BD" w14:textId="77777777" w:rsidR="00733334" w:rsidRPr="00502A69" w:rsidRDefault="00733334" w:rsidP="00F24E16">
                  <w:pPr>
                    <w:jc w:val="center"/>
                    <w:rPr>
                      <w:szCs w:val="21"/>
                    </w:rPr>
                  </w:pPr>
                  <w:r w:rsidRPr="00502A69">
                    <w:rPr>
                      <w:szCs w:val="21"/>
                    </w:rPr>
                    <w:t>t/a</w:t>
                  </w:r>
                </w:p>
              </w:tc>
              <w:tc>
                <w:tcPr>
                  <w:tcW w:w="1134" w:type="dxa"/>
                  <w:vAlign w:val="center"/>
                </w:tcPr>
                <w:p w14:paraId="2672A19E" w14:textId="77777777" w:rsidR="00733334" w:rsidRPr="00502A69" w:rsidRDefault="00733334" w:rsidP="00F24E16">
                  <w:pPr>
                    <w:adjustRightInd w:val="0"/>
                    <w:snapToGrid w:val="0"/>
                    <w:jc w:val="center"/>
                    <w:rPr>
                      <w:szCs w:val="21"/>
                    </w:rPr>
                  </w:pPr>
                  <w:r w:rsidRPr="00502A69">
                    <w:rPr>
                      <w:szCs w:val="21"/>
                    </w:rPr>
                    <w:t>木托架</w:t>
                  </w:r>
                </w:p>
              </w:tc>
              <w:tc>
                <w:tcPr>
                  <w:tcW w:w="2581" w:type="dxa"/>
                  <w:vAlign w:val="center"/>
                </w:tcPr>
                <w:p w14:paraId="16AEE897" w14:textId="77777777" w:rsidR="00733334" w:rsidRPr="00502A69" w:rsidRDefault="00733334" w:rsidP="00F24E16">
                  <w:pPr>
                    <w:adjustRightInd w:val="0"/>
                    <w:snapToGrid w:val="0"/>
                    <w:jc w:val="center"/>
                    <w:rPr>
                      <w:szCs w:val="21"/>
                    </w:rPr>
                  </w:pPr>
                  <w:r w:rsidRPr="00502A69">
                    <w:rPr>
                      <w:szCs w:val="21"/>
                    </w:rPr>
                    <w:t>外购</w:t>
                  </w:r>
                </w:p>
              </w:tc>
            </w:tr>
            <w:tr w:rsidR="00502A69" w:rsidRPr="00502A69" w14:paraId="1BFDAB77" w14:textId="77777777" w:rsidTr="00F83DED">
              <w:trPr>
                <w:jc w:val="center"/>
              </w:trPr>
              <w:tc>
                <w:tcPr>
                  <w:tcW w:w="668" w:type="dxa"/>
                  <w:vAlign w:val="center"/>
                </w:tcPr>
                <w:p w14:paraId="4264481D" w14:textId="08C3B326" w:rsidR="00733334" w:rsidRPr="00502A69" w:rsidRDefault="00733334" w:rsidP="00F24E16">
                  <w:pPr>
                    <w:adjustRightInd w:val="0"/>
                    <w:snapToGrid w:val="0"/>
                    <w:jc w:val="center"/>
                    <w:rPr>
                      <w:szCs w:val="21"/>
                    </w:rPr>
                  </w:pPr>
                  <w:r w:rsidRPr="00502A69">
                    <w:rPr>
                      <w:szCs w:val="21"/>
                    </w:rPr>
                    <w:t>5</w:t>
                  </w:r>
                </w:p>
              </w:tc>
              <w:tc>
                <w:tcPr>
                  <w:tcW w:w="1657" w:type="dxa"/>
                  <w:vAlign w:val="center"/>
                </w:tcPr>
                <w:p w14:paraId="1C2F5DF9" w14:textId="77777777" w:rsidR="00733334" w:rsidRPr="00502A69" w:rsidRDefault="00733334" w:rsidP="00F24E16">
                  <w:pPr>
                    <w:jc w:val="center"/>
                    <w:rPr>
                      <w:szCs w:val="21"/>
                    </w:rPr>
                  </w:pPr>
                  <w:r w:rsidRPr="00502A69">
                    <w:rPr>
                      <w:szCs w:val="21"/>
                    </w:rPr>
                    <w:t>液压油</w:t>
                  </w:r>
                </w:p>
              </w:tc>
              <w:tc>
                <w:tcPr>
                  <w:tcW w:w="709" w:type="dxa"/>
                  <w:vAlign w:val="center"/>
                </w:tcPr>
                <w:p w14:paraId="6034E056" w14:textId="4BB04ADE" w:rsidR="00733334" w:rsidRPr="00502A69" w:rsidRDefault="00395B36" w:rsidP="00F24E16">
                  <w:pPr>
                    <w:jc w:val="center"/>
                    <w:rPr>
                      <w:szCs w:val="21"/>
                    </w:rPr>
                  </w:pPr>
                  <w:r w:rsidRPr="00502A69">
                    <w:rPr>
                      <w:rFonts w:hint="eastAsia"/>
                      <w:szCs w:val="21"/>
                    </w:rPr>
                    <w:t>60</w:t>
                  </w:r>
                </w:p>
              </w:tc>
              <w:tc>
                <w:tcPr>
                  <w:tcW w:w="1134" w:type="dxa"/>
                  <w:vAlign w:val="center"/>
                </w:tcPr>
                <w:p w14:paraId="678F3D00" w14:textId="77777777" w:rsidR="00733334" w:rsidRPr="00502A69" w:rsidRDefault="00733334" w:rsidP="00F24E16">
                  <w:pPr>
                    <w:jc w:val="center"/>
                    <w:rPr>
                      <w:szCs w:val="21"/>
                    </w:rPr>
                  </w:pPr>
                  <w:r w:rsidRPr="00502A69">
                    <w:rPr>
                      <w:rFonts w:hint="eastAsia"/>
                      <w:szCs w:val="21"/>
                    </w:rPr>
                    <w:t>kg</w:t>
                  </w:r>
                  <w:r w:rsidRPr="00502A69">
                    <w:rPr>
                      <w:szCs w:val="21"/>
                    </w:rPr>
                    <w:t>/a</w:t>
                  </w:r>
                </w:p>
              </w:tc>
              <w:tc>
                <w:tcPr>
                  <w:tcW w:w="1134" w:type="dxa"/>
                  <w:vAlign w:val="center"/>
                </w:tcPr>
                <w:p w14:paraId="7D240934" w14:textId="77777777" w:rsidR="00733334" w:rsidRPr="00502A69" w:rsidRDefault="00733334" w:rsidP="00F24E16">
                  <w:pPr>
                    <w:adjustRightInd w:val="0"/>
                    <w:snapToGrid w:val="0"/>
                    <w:jc w:val="center"/>
                    <w:rPr>
                      <w:szCs w:val="21"/>
                    </w:rPr>
                  </w:pPr>
                  <w:r w:rsidRPr="00502A69">
                    <w:rPr>
                      <w:rFonts w:hint="eastAsia"/>
                      <w:szCs w:val="21"/>
                    </w:rPr>
                    <w:t>20kg/</w:t>
                  </w:r>
                  <w:r w:rsidRPr="00502A69">
                    <w:rPr>
                      <w:rFonts w:hint="eastAsia"/>
                      <w:szCs w:val="21"/>
                    </w:rPr>
                    <w:t>桶</w:t>
                  </w:r>
                </w:p>
              </w:tc>
              <w:tc>
                <w:tcPr>
                  <w:tcW w:w="2581" w:type="dxa"/>
                  <w:vAlign w:val="center"/>
                </w:tcPr>
                <w:p w14:paraId="6A8218C8" w14:textId="77F590F0" w:rsidR="00733334" w:rsidRPr="00502A69" w:rsidRDefault="00733334" w:rsidP="00F24E16">
                  <w:pPr>
                    <w:adjustRightInd w:val="0"/>
                    <w:snapToGrid w:val="0"/>
                    <w:jc w:val="center"/>
                    <w:rPr>
                      <w:szCs w:val="21"/>
                    </w:rPr>
                  </w:pPr>
                  <w:r w:rsidRPr="00502A69">
                    <w:rPr>
                      <w:rFonts w:ascii="宋体" w:hAnsi="宋体"/>
                      <w:szCs w:val="21"/>
                    </w:rPr>
                    <w:t>外购</w:t>
                  </w:r>
                  <w:r w:rsidR="008D7CC5" w:rsidRPr="00502A69">
                    <w:rPr>
                      <w:rFonts w:ascii="宋体" w:hAnsi="宋体" w:hint="eastAsia"/>
                      <w:szCs w:val="21"/>
                    </w:rPr>
                    <w:t>，</w:t>
                  </w:r>
                  <w:r w:rsidR="00324810" w:rsidRPr="00502A69">
                    <w:rPr>
                      <w:rFonts w:ascii="宋体" w:hAnsi="宋体" w:hint="eastAsia"/>
                      <w:szCs w:val="21"/>
                    </w:rPr>
                    <w:t>液压</w:t>
                  </w:r>
                  <w:r w:rsidRPr="00502A69">
                    <w:rPr>
                      <w:rFonts w:ascii="宋体" w:hAnsi="宋体" w:hint="eastAsia"/>
                      <w:szCs w:val="21"/>
                    </w:rPr>
                    <w:t>设备</w:t>
                  </w:r>
                  <w:r w:rsidRPr="00502A69">
                    <w:rPr>
                      <w:rFonts w:ascii="宋体" w:hAnsi="宋体"/>
                      <w:szCs w:val="21"/>
                    </w:rPr>
                    <w:t>使用</w:t>
                  </w:r>
                </w:p>
              </w:tc>
            </w:tr>
            <w:tr w:rsidR="00502A69" w:rsidRPr="00502A69" w14:paraId="038BC85D" w14:textId="77777777" w:rsidTr="00F83DED">
              <w:trPr>
                <w:jc w:val="center"/>
              </w:trPr>
              <w:tc>
                <w:tcPr>
                  <w:tcW w:w="668" w:type="dxa"/>
                  <w:vAlign w:val="center"/>
                </w:tcPr>
                <w:p w14:paraId="6DA7C2E7" w14:textId="56BC5DBE" w:rsidR="00733334" w:rsidRPr="00502A69" w:rsidRDefault="00733334" w:rsidP="00F24E16">
                  <w:pPr>
                    <w:adjustRightInd w:val="0"/>
                    <w:snapToGrid w:val="0"/>
                    <w:jc w:val="center"/>
                    <w:rPr>
                      <w:szCs w:val="21"/>
                    </w:rPr>
                  </w:pPr>
                  <w:r w:rsidRPr="00502A69">
                    <w:rPr>
                      <w:rFonts w:hint="eastAsia"/>
                      <w:szCs w:val="21"/>
                    </w:rPr>
                    <w:t>6</w:t>
                  </w:r>
                </w:p>
              </w:tc>
              <w:tc>
                <w:tcPr>
                  <w:tcW w:w="1657" w:type="dxa"/>
                  <w:vAlign w:val="center"/>
                </w:tcPr>
                <w:p w14:paraId="57ED0D7B" w14:textId="77777777" w:rsidR="00733334" w:rsidRPr="00502A69" w:rsidRDefault="00733334" w:rsidP="00F24E16">
                  <w:pPr>
                    <w:jc w:val="center"/>
                    <w:rPr>
                      <w:szCs w:val="21"/>
                    </w:rPr>
                  </w:pPr>
                  <w:r w:rsidRPr="00502A69">
                    <w:rPr>
                      <w:szCs w:val="21"/>
                    </w:rPr>
                    <w:t>机油</w:t>
                  </w:r>
                </w:p>
              </w:tc>
              <w:tc>
                <w:tcPr>
                  <w:tcW w:w="709" w:type="dxa"/>
                  <w:vAlign w:val="center"/>
                </w:tcPr>
                <w:p w14:paraId="3C2B0160" w14:textId="7F961DA9" w:rsidR="00733334" w:rsidRPr="00502A69" w:rsidRDefault="00395B36" w:rsidP="00F24E16">
                  <w:pPr>
                    <w:jc w:val="center"/>
                    <w:rPr>
                      <w:szCs w:val="21"/>
                    </w:rPr>
                  </w:pPr>
                  <w:r w:rsidRPr="00502A69">
                    <w:rPr>
                      <w:rFonts w:hint="eastAsia"/>
                      <w:szCs w:val="21"/>
                    </w:rPr>
                    <w:t>40</w:t>
                  </w:r>
                </w:p>
              </w:tc>
              <w:tc>
                <w:tcPr>
                  <w:tcW w:w="1134" w:type="dxa"/>
                  <w:vAlign w:val="center"/>
                </w:tcPr>
                <w:p w14:paraId="58E0839C" w14:textId="77777777" w:rsidR="00733334" w:rsidRPr="00502A69" w:rsidRDefault="00733334" w:rsidP="00F24E16">
                  <w:pPr>
                    <w:jc w:val="center"/>
                    <w:rPr>
                      <w:szCs w:val="21"/>
                    </w:rPr>
                  </w:pPr>
                  <w:r w:rsidRPr="00502A69">
                    <w:rPr>
                      <w:rFonts w:hint="eastAsia"/>
                      <w:szCs w:val="21"/>
                    </w:rPr>
                    <w:t>kg</w:t>
                  </w:r>
                  <w:r w:rsidRPr="00502A69">
                    <w:rPr>
                      <w:szCs w:val="21"/>
                    </w:rPr>
                    <w:t>/a</w:t>
                  </w:r>
                </w:p>
              </w:tc>
              <w:tc>
                <w:tcPr>
                  <w:tcW w:w="1134" w:type="dxa"/>
                  <w:vAlign w:val="center"/>
                </w:tcPr>
                <w:p w14:paraId="3825D94E" w14:textId="77777777" w:rsidR="00733334" w:rsidRPr="00502A69" w:rsidRDefault="00733334" w:rsidP="00F24E16">
                  <w:pPr>
                    <w:adjustRightInd w:val="0"/>
                    <w:snapToGrid w:val="0"/>
                    <w:jc w:val="center"/>
                    <w:rPr>
                      <w:szCs w:val="21"/>
                    </w:rPr>
                  </w:pPr>
                  <w:r w:rsidRPr="00502A69">
                    <w:rPr>
                      <w:rFonts w:hint="eastAsia"/>
                      <w:szCs w:val="21"/>
                    </w:rPr>
                    <w:t>20kg/</w:t>
                  </w:r>
                  <w:r w:rsidRPr="00502A69">
                    <w:rPr>
                      <w:rFonts w:hint="eastAsia"/>
                      <w:szCs w:val="21"/>
                    </w:rPr>
                    <w:t>桶</w:t>
                  </w:r>
                </w:p>
              </w:tc>
              <w:tc>
                <w:tcPr>
                  <w:tcW w:w="2581" w:type="dxa"/>
                  <w:vAlign w:val="center"/>
                </w:tcPr>
                <w:p w14:paraId="1F0E52D0" w14:textId="5E2BCB65" w:rsidR="00733334" w:rsidRPr="00502A69" w:rsidRDefault="00733334" w:rsidP="00F24E16">
                  <w:pPr>
                    <w:adjustRightInd w:val="0"/>
                    <w:snapToGrid w:val="0"/>
                    <w:jc w:val="center"/>
                    <w:rPr>
                      <w:szCs w:val="21"/>
                    </w:rPr>
                  </w:pPr>
                  <w:r w:rsidRPr="00502A69">
                    <w:rPr>
                      <w:rFonts w:ascii="宋体" w:hAnsi="宋体"/>
                      <w:szCs w:val="21"/>
                    </w:rPr>
                    <w:t>外购</w:t>
                  </w:r>
                  <w:r w:rsidRPr="00502A69">
                    <w:rPr>
                      <w:rFonts w:ascii="宋体" w:hAnsi="宋体" w:hint="eastAsia"/>
                      <w:szCs w:val="21"/>
                    </w:rPr>
                    <w:t>，</w:t>
                  </w:r>
                  <w:r w:rsidR="008D7CC5" w:rsidRPr="00502A69">
                    <w:rPr>
                      <w:rFonts w:ascii="宋体" w:hAnsi="宋体"/>
                      <w:szCs w:val="21"/>
                    </w:rPr>
                    <w:t>设备</w:t>
                  </w:r>
                  <w:r w:rsidR="009B759F" w:rsidRPr="00502A69">
                    <w:rPr>
                      <w:rFonts w:ascii="宋体" w:hAnsi="宋体" w:hint="eastAsia"/>
                      <w:szCs w:val="21"/>
                    </w:rPr>
                    <w:t>维修</w:t>
                  </w:r>
                  <w:r w:rsidRPr="00502A69">
                    <w:rPr>
                      <w:rFonts w:ascii="宋体" w:hAnsi="宋体"/>
                      <w:szCs w:val="21"/>
                    </w:rPr>
                    <w:t>保养使用</w:t>
                  </w:r>
                </w:p>
              </w:tc>
            </w:tr>
            <w:tr w:rsidR="00502A69" w:rsidRPr="00502A69" w14:paraId="6C277B15" w14:textId="77777777" w:rsidTr="00F83DED">
              <w:trPr>
                <w:jc w:val="center"/>
              </w:trPr>
              <w:tc>
                <w:tcPr>
                  <w:tcW w:w="668" w:type="dxa"/>
                  <w:vAlign w:val="center"/>
                </w:tcPr>
                <w:p w14:paraId="24924040" w14:textId="136530EC" w:rsidR="00733334" w:rsidRPr="00502A69" w:rsidRDefault="00733334" w:rsidP="00F24E16">
                  <w:pPr>
                    <w:adjustRightInd w:val="0"/>
                    <w:snapToGrid w:val="0"/>
                    <w:jc w:val="center"/>
                    <w:rPr>
                      <w:szCs w:val="21"/>
                    </w:rPr>
                  </w:pPr>
                  <w:r w:rsidRPr="00502A69">
                    <w:rPr>
                      <w:rFonts w:hint="eastAsia"/>
                      <w:szCs w:val="21"/>
                    </w:rPr>
                    <w:t>7</w:t>
                  </w:r>
                </w:p>
              </w:tc>
              <w:tc>
                <w:tcPr>
                  <w:tcW w:w="1657" w:type="dxa"/>
                  <w:vAlign w:val="center"/>
                </w:tcPr>
                <w:p w14:paraId="19B78E06" w14:textId="77777777" w:rsidR="00733334" w:rsidRPr="00502A69" w:rsidRDefault="00733334" w:rsidP="00F24E16">
                  <w:pPr>
                    <w:jc w:val="center"/>
                    <w:rPr>
                      <w:szCs w:val="21"/>
                    </w:rPr>
                  </w:pPr>
                  <w:r w:rsidRPr="00502A69">
                    <w:rPr>
                      <w:szCs w:val="21"/>
                    </w:rPr>
                    <w:t>切削液</w:t>
                  </w:r>
                </w:p>
              </w:tc>
              <w:tc>
                <w:tcPr>
                  <w:tcW w:w="709" w:type="dxa"/>
                  <w:vAlign w:val="center"/>
                </w:tcPr>
                <w:p w14:paraId="31D04D8E" w14:textId="75ECF672" w:rsidR="00733334" w:rsidRPr="00502A69" w:rsidRDefault="00395B36" w:rsidP="00F24E16">
                  <w:pPr>
                    <w:jc w:val="center"/>
                    <w:rPr>
                      <w:szCs w:val="21"/>
                    </w:rPr>
                  </w:pPr>
                  <w:r w:rsidRPr="00502A69">
                    <w:rPr>
                      <w:rFonts w:hint="eastAsia"/>
                      <w:szCs w:val="21"/>
                    </w:rPr>
                    <w:t>150</w:t>
                  </w:r>
                </w:p>
              </w:tc>
              <w:tc>
                <w:tcPr>
                  <w:tcW w:w="1134" w:type="dxa"/>
                  <w:vAlign w:val="center"/>
                </w:tcPr>
                <w:p w14:paraId="1F3BFE1B" w14:textId="77777777" w:rsidR="00733334" w:rsidRPr="00502A69" w:rsidRDefault="00733334" w:rsidP="00F24E16">
                  <w:pPr>
                    <w:jc w:val="center"/>
                    <w:rPr>
                      <w:szCs w:val="21"/>
                    </w:rPr>
                  </w:pPr>
                  <w:r w:rsidRPr="00502A69">
                    <w:rPr>
                      <w:rFonts w:hint="eastAsia"/>
                      <w:szCs w:val="21"/>
                    </w:rPr>
                    <w:t>kg</w:t>
                  </w:r>
                  <w:r w:rsidRPr="00502A69">
                    <w:rPr>
                      <w:szCs w:val="21"/>
                    </w:rPr>
                    <w:t>/a</w:t>
                  </w:r>
                </w:p>
              </w:tc>
              <w:tc>
                <w:tcPr>
                  <w:tcW w:w="1134" w:type="dxa"/>
                  <w:vAlign w:val="center"/>
                </w:tcPr>
                <w:p w14:paraId="5B900A27" w14:textId="77777777" w:rsidR="00733334" w:rsidRPr="00502A69" w:rsidRDefault="00733334" w:rsidP="00F24E16">
                  <w:pPr>
                    <w:adjustRightInd w:val="0"/>
                    <w:snapToGrid w:val="0"/>
                    <w:jc w:val="center"/>
                    <w:rPr>
                      <w:szCs w:val="21"/>
                    </w:rPr>
                  </w:pPr>
                  <w:r w:rsidRPr="00502A69">
                    <w:rPr>
                      <w:rFonts w:hint="eastAsia"/>
                      <w:szCs w:val="21"/>
                    </w:rPr>
                    <w:t>50kg/</w:t>
                  </w:r>
                  <w:r w:rsidRPr="00502A69">
                    <w:rPr>
                      <w:rFonts w:hint="eastAsia"/>
                      <w:szCs w:val="21"/>
                    </w:rPr>
                    <w:t>桶</w:t>
                  </w:r>
                </w:p>
              </w:tc>
              <w:tc>
                <w:tcPr>
                  <w:tcW w:w="2581" w:type="dxa"/>
                  <w:vAlign w:val="center"/>
                </w:tcPr>
                <w:p w14:paraId="3FE26AC9" w14:textId="67A7CA15" w:rsidR="00733334" w:rsidRPr="00502A69" w:rsidRDefault="00733334" w:rsidP="00F24E16">
                  <w:pPr>
                    <w:adjustRightInd w:val="0"/>
                    <w:snapToGrid w:val="0"/>
                    <w:jc w:val="center"/>
                    <w:rPr>
                      <w:szCs w:val="21"/>
                    </w:rPr>
                  </w:pPr>
                  <w:r w:rsidRPr="00502A69">
                    <w:rPr>
                      <w:szCs w:val="21"/>
                    </w:rPr>
                    <w:t>外购</w:t>
                  </w:r>
                  <w:r w:rsidRPr="00502A69">
                    <w:rPr>
                      <w:rFonts w:hint="eastAsia"/>
                      <w:szCs w:val="21"/>
                    </w:rPr>
                    <w:t>，</w:t>
                  </w:r>
                  <w:r w:rsidR="008D7CC5" w:rsidRPr="00502A69">
                    <w:rPr>
                      <w:rFonts w:ascii="宋体" w:hAnsi="宋体" w:hint="eastAsia"/>
                      <w:szCs w:val="21"/>
                    </w:rPr>
                    <w:t>设备</w:t>
                  </w:r>
                  <w:r w:rsidR="008D7CC5" w:rsidRPr="00502A69">
                    <w:rPr>
                      <w:rFonts w:ascii="宋体" w:hAnsi="宋体"/>
                      <w:szCs w:val="21"/>
                    </w:rPr>
                    <w:t>使用</w:t>
                  </w:r>
                  <w:r w:rsidR="008D7CC5" w:rsidRPr="00502A69">
                    <w:rPr>
                      <w:rFonts w:ascii="宋体" w:hAnsi="宋体" w:hint="eastAsia"/>
                      <w:szCs w:val="21"/>
                    </w:rPr>
                    <w:t>，</w:t>
                  </w:r>
                  <w:r w:rsidRPr="00502A69">
                    <w:rPr>
                      <w:rFonts w:hint="eastAsia"/>
                      <w:szCs w:val="21"/>
                    </w:rPr>
                    <w:t>与水</w:t>
                  </w:r>
                  <w:r w:rsidRPr="00502A69">
                    <w:rPr>
                      <w:szCs w:val="21"/>
                    </w:rPr>
                    <w:t>混合按</w:t>
                  </w:r>
                  <w:r w:rsidRPr="00502A69">
                    <w:rPr>
                      <w:rFonts w:hint="eastAsia"/>
                      <w:szCs w:val="21"/>
                    </w:rPr>
                    <w:t>1:50</w:t>
                  </w:r>
                  <w:r w:rsidRPr="00502A69">
                    <w:rPr>
                      <w:rFonts w:hint="eastAsia"/>
                      <w:szCs w:val="21"/>
                    </w:rPr>
                    <w:t>的配比使用</w:t>
                  </w:r>
                </w:p>
              </w:tc>
            </w:tr>
            <w:tr w:rsidR="00502A69" w:rsidRPr="00502A69" w14:paraId="3BAC6F21" w14:textId="77777777" w:rsidTr="00F83DED">
              <w:trPr>
                <w:jc w:val="center"/>
              </w:trPr>
              <w:tc>
                <w:tcPr>
                  <w:tcW w:w="668" w:type="dxa"/>
                  <w:vAlign w:val="center"/>
                </w:tcPr>
                <w:p w14:paraId="41A9BB35" w14:textId="2C127A9E" w:rsidR="00733334" w:rsidRPr="00502A69" w:rsidRDefault="00733334" w:rsidP="00F24E16">
                  <w:pPr>
                    <w:adjustRightInd w:val="0"/>
                    <w:snapToGrid w:val="0"/>
                    <w:jc w:val="center"/>
                    <w:rPr>
                      <w:szCs w:val="21"/>
                    </w:rPr>
                  </w:pPr>
                  <w:r w:rsidRPr="00502A69">
                    <w:rPr>
                      <w:rFonts w:hint="eastAsia"/>
                      <w:szCs w:val="21"/>
                    </w:rPr>
                    <w:t>8</w:t>
                  </w:r>
                </w:p>
              </w:tc>
              <w:tc>
                <w:tcPr>
                  <w:tcW w:w="1657" w:type="dxa"/>
                  <w:vAlign w:val="center"/>
                </w:tcPr>
                <w:p w14:paraId="277FAD5B" w14:textId="77777777" w:rsidR="00733334" w:rsidRPr="00502A69" w:rsidRDefault="00733334" w:rsidP="00F24E16">
                  <w:pPr>
                    <w:jc w:val="center"/>
                    <w:rPr>
                      <w:szCs w:val="21"/>
                    </w:rPr>
                  </w:pPr>
                  <w:r w:rsidRPr="00502A69">
                    <w:rPr>
                      <w:szCs w:val="21"/>
                    </w:rPr>
                    <w:t>焊丝</w:t>
                  </w:r>
                </w:p>
              </w:tc>
              <w:tc>
                <w:tcPr>
                  <w:tcW w:w="709" w:type="dxa"/>
                  <w:vAlign w:val="center"/>
                </w:tcPr>
                <w:p w14:paraId="682A5260" w14:textId="77777777" w:rsidR="00733334" w:rsidRPr="00502A69" w:rsidRDefault="00733334" w:rsidP="00F24E16">
                  <w:pPr>
                    <w:jc w:val="center"/>
                    <w:rPr>
                      <w:szCs w:val="21"/>
                    </w:rPr>
                  </w:pPr>
                  <w:r w:rsidRPr="00502A69">
                    <w:rPr>
                      <w:rFonts w:hint="eastAsia"/>
                      <w:szCs w:val="21"/>
                    </w:rPr>
                    <w:t>30</w:t>
                  </w:r>
                </w:p>
              </w:tc>
              <w:tc>
                <w:tcPr>
                  <w:tcW w:w="1134" w:type="dxa"/>
                  <w:vAlign w:val="center"/>
                </w:tcPr>
                <w:p w14:paraId="3AA7104E" w14:textId="77777777" w:rsidR="00733334" w:rsidRPr="00502A69" w:rsidRDefault="00733334" w:rsidP="00F24E16">
                  <w:pPr>
                    <w:adjustRightInd w:val="0"/>
                    <w:snapToGrid w:val="0"/>
                    <w:jc w:val="center"/>
                    <w:rPr>
                      <w:szCs w:val="21"/>
                    </w:rPr>
                  </w:pPr>
                  <w:r w:rsidRPr="00502A69">
                    <w:rPr>
                      <w:rFonts w:hint="eastAsia"/>
                      <w:szCs w:val="21"/>
                    </w:rPr>
                    <w:t>kg</w:t>
                  </w:r>
                  <w:r w:rsidRPr="00502A69">
                    <w:rPr>
                      <w:szCs w:val="21"/>
                    </w:rPr>
                    <w:t>/a</w:t>
                  </w:r>
                </w:p>
              </w:tc>
              <w:tc>
                <w:tcPr>
                  <w:tcW w:w="1134" w:type="dxa"/>
                  <w:vAlign w:val="center"/>
                </w:tcPr>
                <w:p w14:paraId="36295B99" w14:textId="77777777" w:rsidR="00733334" w:rsidRPr="00502A69" w:rsidRDefault="00733334" w:rsidP="00F24E16">
                  <w:pPr>
                    <w:adjustRightInd w:val="0"/>
                    <w:snapToGrid w:val="0"/>
                    <w:jc w:val="center"/>
                    <w:rPr>
                      <w:szCs w:val="21"/>
                    </w:rPr>
                  </w:pPr>
                  <w:r w:rsidRPr="00502A69">
                    <w:rPr>
                      <w:rFonts w:hint="eastAsia"/>
                      <w:szCs w:val="21"/>
                    </w:rPr>
                    <w:t>10kg/</w:t>
                  </w:r>
                  <w:r w:rsidRPr="00502A69">
                    <w:rPr>
                      <w:rFonts w:hint="eastAsia"/>
                      <w:szCs w:val="21"/>
                    </w:rPr>
                    <w:t>箱</w:t>
                  </w:r>
                </w:p>
              </w:tc>
              <w:tc>
                <w:tcPr>
                  <w:tcW w:w="2581" w:type="dxa"/>
                  <w:vAlign w:val="center"/>
                </w:tcPr>
                <w:p w14:paraId="6BABDF8F" w14:textId="77777777" w:rsidR="00733334" w:rsidRPr="00502A69" w:rsidRDefault="00733334" w:rsidP="00F24E16">
                  <w:pPr>
                    <w:adjustRightInd w:val="0"/>
                    <w:snapToGrid w:val="0"/>
                    <w:jc w:val="center"/>
                    <w:rPr>
                      <w:szCs w:val="21"/>
                    </w:rPr>
                  </w:pPr>
                  <w:r w:rsidRPr="00502A69">
                    <w:rPr>
                      <w:szCs w:val="21"/>
                    </w:rPr>
                    <w:t>外购</w:t>
                  </w:r>
                  <w:r w:rsidRPr="00502A69">
                    <w:rPr>
                      <w:rFonts w:hint="eastAsia"/>
                      <w:szCs w:val="21"/>
                    </w:rPr>
                    <w:t>，</w:t>
                  </w:r>
                  <w:r w:rsidRPr="00502A69">
                    <w:rPr>
                      <w:szCs w:val="21"/>
                    </w:rPr>
                    <w:t>无铅不锈钢焊</w:t>
                  </w:r>
                  <w:r w:rsidRPr="00502A69">
                    <w:rPr>
                      <w:rFonts w:hint="eastAsia"/>
                      <w:szCs w:val="21"/>
                    </w:rPr>
                    <w:t>丝</w:t>
                  </w:r>
                </w:p>
              </w:tc>
            </w:tr>
            <w:tr w:rsidR="00502A69" w:rsidRPr="00502A69" w14:paraId="5DD941D4" w14:textId="77777777" w:rsidTr="00F83DED">
              <w:trPr>
                <w:jc w:val="center"/>
              </w:trPr>
              <w:tc>
                <w:tcPr>
                  <w:tcW w:w="668" w:type="dxa"/>
                  <w:vAlign w:val="center"/>
                </w:tcPr>
                <w:p w14:paraId="61301A54" w14:textId="5BF6D1AB" w:rsidR="00733334" w:rsidRPr="00502A69" w:rsidRDefault="00733334" w:rsidP="00F24E16">
                  <w:pPr>
                    <w:adjustRightInd w:val="0"/>
                    <w:snapToGrid w:val="0"/>
                    <w:jc w:val="center"/>
                    <w:rPr>
                      <w:szCs w:val="21"/>
                    </w:rPr>
                  </w:pPr>
                  <w:r w:rsidRPr="00502A69">
                    <w:rPr>
                      <w:rFonts w:hint="eastAsia"/>
                      <w:szCs w:val="21"/>
                    </w:rPr>
                    <w:t>9</w:t>
                  </w:r>
                </w:p>
              </w:tc>
              <w:tc>
                <w:tcPr>
                  <w:tcW w:w="1657" w:type="dxa"/>
                  <w:vAlign w:val="center"/>
                </w:tcPr>
                <w:p w14:paraId="0D6F0473" w14:textId="77777777" w:rsidR="00733334" w:rsidRPr="00502A69" w:rsidRDefault="00733334" w:rsidP="00F24E16">
                  <w:pPr>
                    <w:jc w:val="center"/>
                    <w:rPr>
                      <w:szCs w:val="21"/>
                    </w:rPr>
                  </w:pPr>
                  <w:r w:rsidRPr="00502A69">
                    <w:rPr>
                      <w:szCs w:val="21"/>
                    </w:rPr>
                    <w:t>焊条</w:t>
                  </w:r>
                </w:p>
              </w:tc>
              <w:tc>
                <w:tcPr>
                  <w:tcW w:w="709" w:type="dxa"/>
                  <w:vAlign w:val="center"/>
                </w:tcPr>
                <w:p w14:paraId="770A73E2" w14:textId="77777777" w:rsidR="00733334" w:rsidRPr="00502A69" w:rsidRDefault="00733334" w:rsidP="00F24E16">
                  <w:pPr>
                    <w:jc w:val="center"/>
                    <w:rPr>
                      <w:szCs w:val="21"/>
                    </w:rPr>
                  </w:pPr>
                  <w:r w:rsidRPr="00502A69">
                    <w:rPr>
                      <w:rFonts w:hint="eastAsia"/>
                      <w:szCs w:val="21"/>
                    </w:rPr>
                    <w:t>30</w:t>
                  </w:r>
                </w:p>
              </w:tc>
              <w:tc>
                <w:tcPr>
                  <w:tcW w:w="1134" w:type="dxa"/>
                  <w:vAlign w:val="center"/>
                </w:tcPr>
                <w:p w14:paraId="670CA993" w14:textId="77777777" w:rsidR="00733334" w:rsidRPr="00502A69" w:rsidRDefault="00733334" w:rsidP="00F24E16">
                  <w:pPr>
                    <w:adjustRightInd w:val="0"/>
                    <w:snapToGrid w:val="0"/>
                    <w:jc w:val="center"/>
                    <w:rPr>
                      <w:szCs w:val="21"/>
                    </w:rPr>
                  </w:pPr>
                  <w:r w:rsidRPr="00502A69">
                    <w:rPr>
                      <w:rFonts w:hint="eastAsia"/>
                      <w:szCs w:val="21"/>
                    </w:rPr>
                    <w:t>kg</w:t>
                  </w:r>
                  <w:r w:rsidRPr="00502A69">
                    <w:rPr>
                      <w:szCs w:val="21"/>
                    </w:rPr>
                    <w:t>/a</w:t>
                  </w:r>
                </w:p>
              </w:tc>
              <w:tc>
                <w:tcPr>
                  <w:tcW w:w="1134" w:type="dxa"/>
                  <w:vAlign w:val="center"/>
                </w:tcPr>
                <w:p w14:paraId="6BD24BA2" w14:textId="77777777" w:rsidR="00733334" w:rsidRPr="00502A69" w:rsidRDefault="00733334" w:rsidP="00F24E16">
                  <w:pPr>
                    <w:adjustRightInd w:val="0"/>
                    <w:snapToGrid w:val="0"/>
                    <w:jc w:val="center"/>
                    <w:rPr>
                      <w:szCs w:val="21"/>
                    </w:rPr>
                  </w:pPr>
                  <w:r w:rsidRPr="00502A69">
                    <w:rPr>
                      <w:rFonts w:hint="eastAsia"/>
                      <w:szCs w:val="21"/>
                    </w:rPr>
                    <w:t>10kg/</w:t>
                  </w:r>
                  <w:r w:rsidRPr="00502A69">
                    <w:rPr>
                      <w:rFonts w:hint="eastAsia"/>
                      <w:szCs w:val="21"/>
                    </w:rPr>
                    <w:t>箱</w:t>
                  </w:r>
                </w:p>
              </w:tc>
              <w:tc>
                <w:tcPr>
                  <w:tcW w:w="2581" w:type="dxa"/>
                  <w:vAlign w:val="center"/>
                </w:tcPr>
                <w:p w14:paraId="7DAC80E1" w14:textId="77777777" w:rsidR="00733334" w:rsidRPr="00502A69" w:rsidRDefault="00733334" w:rsidP="00F24E16">
                  <w:pPr>
                    <w:adjustRightInd w:val="0"/>
                    <w:snapToGrid w:val="0"/>
                    <w:jc w:val="center"/>
                    <w:rPr>
                      <w:szCs w:val="21"/>
                    </w:rPr>
                  </w:pPr>
                  <w:r w:rsidRPr="00502A69">
                    <w:rPr>
                      <w:szCs w:val="21"/>
                    </w:rPr>
                    <w:t>外购</w:t>
                  </w:r>
                  <w:r w:rsidRPr="00502A69">
                    <w:rPr>
                      <w:rFonts w:hint="eastAsia"/>
                      <w:szCs w:val="21"/>
                    </w:rPr>
                    <w:t>，</w:t>
                  </w:r>
                  <w:r w:rsidRPr="00502A69">
                    <w:rPr>
                      <w:szCs w:val="21"/>
                    </w:rPr>
                    <w:t>无铅不锈钢焊条</w:t>
                  </w:r>
                </w:p>
              </w:tc>
            </w:tr>
            <w:tr w:rsidR="00502A69" w:rsidRPr="00502A69" w14:paraId="0E99E9BD" w14:textId="77777777" w:rsidTr="007B48AB">
              <w:trPr>
                <w:jc w:val="center"/>
              </w:trPr>
              <w:tc>
                <w:tcPr>
                  <w:tcW w:w="668" w:type="dxa"/>
                  <w:vAlign w:val="center"/>
                </w:tcPr>
                <w:p w14:paraId="07508C2D" w14:textId="6E88E37B" w:rsidR="007B48AB" w:rsidRPr="00502A69" w:rsidRDefault="007B48AB" w:rsidP="00F24E16">
                  <w:pPr>
                    <w:adjustRightInd w:val="0"/>
                    <w:snapToGrid w:val="0"/>
                    <w:jc w:val="center"/>
                    <w:rPr>
                      <w:szCs w:val="21"/>
                    </w:rPr>
                  </w:pPr>
                  <w:r w:rsidRPr="00502A69">
                    <w:rPr>
                      <w:rFonts w:hint="eastAsia"/>
                      <w:szCs w:val="21"/>
                    </w:rPr>
                    <w:t>10</w:t>
                  </w:r>
                </w:p>
              </w:tc>
              <w:tc>
                <w:tcPr>
                  <w:tcW w:w="1657" w:type="dxa"/>
                  <w:vAlign w:val="center"/>
                </w:tcPr>
                <w:p w14:paraId="381E601B" w14:textId="4DE9779B" w:rsidR="007B48AB" w:rsidRPr="00502A69" w:rsidRDefault="007B48AB" w:rsidP="007B48AB">
                  <w:pPr>
                    <w:jc w:val="center"/>
                    <w:rPr>
                      <w:szCs w:val="21"/>
                    </w:rPr>
                  </w:pPr>
                  <w:r w:rsidRPr="00502A69">
                    <w:rPr>
                      <w:szCs w:val="21"/>
                    </w:rPr>
                    <w:t>氩气</w:t>
                  </w:r>
                </w:p>
              </w:tc>
              <w:tc>
                <w:tcPr>
                  <w:tcW w:w="709" w:type="dxa"/>
                  <w:vAlign w:val="center"/>
                </w:tcPr>
                <w:p w14:paraId="0059C9C6" w14:textId="30AB7929" w:rsidR="007B48AB" w:rsidRPr="00502A69" w:rsidRDefault="007B48AB" w:rsidP="007B48AB">
                  <w:pPr>
                    <w:jc w:val="center"/>
                    <w:rPr>
                      <w:szCs w:val="21"/>
                    </w:rPr>
                  </w:pPr>
                  <w:r w:rsidRPr="00502A69">
                    <w:rPr>
                      <w:rFonts w:hint="eastAsia"/>
                      <w:szCs w:val="21"/>
                    </w:rPr>
                    <w:t>500</w:t>
                  </w:r>
                </w:p>
              </w:tc>
              <w:tc>
                <w:tcPr>
                  <w:tcW w:w="1134" w:type="dxa"/>
                  <w:vAlign w:val="center"/>
                </w:tcPr>
                <w:p w14:paraId="0F9E5BDE" w14:textId="7353260E" w:rsidR="007B48AB" w:rsidRPr="00502A69" w:rsidRDefault="007B48AB" w:rsidP="007B48AB">
                  <w:pPr>
                    <w:adjustRightInd w:val="0"/>
                    <w:snapToGrid w:val="0"/>
                    <w:jc w:val="center"/>
                    <w:rPr>
                      <w:szCs w:val="21"/>
                    </w:rPr>
                  </w:pPr>
                  <w:r w:rsidRPr="00502A69">
                    <w:rPr>
                      <w:rFonts w:hint="eastAsia"/>
                      <w:szCs w:val="21"/>
                    </w:rPr>
                    <w:t>L/a</w:t>
                  </w:r>
                </w:p>
              </w:tc>
              <w:tc>
                <w:tcPr>
                  <w:tcW w:w="1134" w:type="dxa"/>
                  <w:vAlign w:val="center"/>
                </w:tcPr>
                <w:p w14:paraId="49370A33" w14:textId="740B9A9B" w:rsidR="007B48AB" w:rsidRPr="00502A69" w:rsidRDefault="007B48AB" w:rsidP="007B48AB">
                  <w:pPr>
                    <w:adjustRightInd w:val="0"/>
                    <w:snapToGrid w:val="0"/>
                    <w:jc w:val="center"/>
                    <w:rPr>
                      <w:szCs w:val="21"/>
                    </w:rPr>
                  </w:pPr>
                  <w:r w:rsidRPr="00502A69">
                    <w:rPr>
                      <w:rFonts w:hint="eastAsia"/>
                      <w:szCs w:val="21"/>
                    </w:rPr>
                    <w:t>25L/</w:t>
                  </w:r>
                  <w:r w:rsidRPr="00502A69">
                    <w:rPr>
                      <w:rFonts w:hint="eastAsia"/>
                      <w:szCs w:val="21"/>
                    </w:rPr>
                    <w:t>罐</w:t>
                  </w:r>
                </w:p>
              </w:tc>
              <w:tc>
                <w:tcPr>
                  <w:tcW w:w="2581" w:type="dxa"/>
                  <w:vAlign w:val="center"/>
                </w:tcPr>
                <w:p w14:paraId="5F8F115C" w14:textId="1A4CA611" w:rsidR="007B48AB" w:rsidRPr="00502A69" w:rsidRDefault="00614359" w:rsidP="007B48AB">
                  <w:pPr>
                    <w:adjustRightInd w:val="0"/>
                    <w:snapToGrid w:val="0"/>
                    <w:jc w:val="center"/>
                    <w:rPr>
                      <w:szCs w:val="21"/>
                    </w:rPr>
                  </w:pPr>
                  <w:r w:rsidRPr="00502A69">
                    <w:rPr>
                      <w:rFonts w:hint="eastAsia"/>
                      <w:szCs w:val="21"/>
                    </w:rPr>
                    <w:t>外购，氩焊机设备使用</w:t>
                  </w:r>
                </w:p>
              </w:tc>
            </w:tr>
            <w:tr w:rsidR="00502A69" w:rsidRPr="00502A69" w14:paraId="62F0BBEA" w14:textId="77777777" w:rsidTr="00F83DED">
              <w:trPr>
                <w:jc w:val="center"/>
              </w:trPr>
              <w:tc>
                <w:tcPr>
                  <w:tcW w:w="668" w:type="dxa"/>
                  <w:vAlign w:val="center"/>
                </w:tcPr>
                <w:p w14:paraId="72BF5939" w14:textId="148BCD03" w:rsidR="007B48AB" w:rsidRPr="00502A69" w:rsidRDefault="007B48AB" w:rsidP="001F41C6">
                  <w:pPr>
                    <w:adjustRightInd w:val="0"/>
                    <w:snapToGrid w:val="0"/>
                    <w:jc w:val="center"/>
                    <w:rPr>
                      <w:szCs w:val="21"/>
                    </w:rPr>
                  </w:pPr>
                  <w:r w:rsidRPr="00502A69">
                    <w:rPr>
                      <w:rFonts w:hint="eastAsia"/>
                      <w:szCs w:val="21"/>
                    </w:rPr>
                    <w:t>11</w:t>
                  </w:r>
                </w:p>
              </w:tc>
              <w:tc>
                <w:tcPr>
                  <w:tcW w:w="1657" w:type="dxa"/>
                  <w:vAlign w:val="center"/>
                </w:tcPr>
                <w:p w14:paraId="31CEDF89" w14:textId="77777777" w:rsidR="007B48AB" w:rsidRPr="00502A69" w:rsidRDefault="007B48AB" w:rsidP="00F24E16">
                  <w:pPr>
                    <w:jc w:val="center"/>
                    <w:rPr>
                      <w:szCs w:val="21"/>
                    </w:rPr>
                  </w:pPr>
                  <w:r w:rsidRPr="00502A69">
                    <w:rPr>
                      <w:szCs w:val="21"/>
                    </w:rPr>
                    <w:t>钢珠</w:t>
                  </w:r>
                </w:p>
              </w:tc>
              <w:tc>
                <w:tcPr>
                  <w:tcW w:w="709" w:type="dxa"/>
                  <w:vAlign w:val="center"/>
                </w:tcPr>
                <w:p w14:paraId="6862601C" w14:textId="77777777" w:rsidR="007B48AB" w:rsidRPr="00502A69" w:rsidRDefault="007B48AB" w:rsidP="00F24E16">
                  <w:pPr>
                    <w:jc w:val="center"/>
                    <w:rPr>
                      <w:szCs w:val="21"/>
                    </w:rPr>
                  </w:pPr>
                  <w:r w:rsidRPr="00502A69">
                    <w:rPr>
                      <w:rFonts w:hint="eastAsia"/>
                      <w:szCs w:val="21"/>
                    </w:rPr>
                    <w:t>500</w:t>
                  </w:r>
                </w:p>
              </w:tc>
              <w:tc>
                <w:tcPr>
                  <w:tcW w:w="1134" w:type="dxa"/>
                  <w:vAlign w:val="center"/>
                </w:tcPr>
                <w:p w14:paraId="210E0E1B" w14:textId="77777777" w:rsidR="007B48AB" w:rsidRPr="00502A69" w:rsidRDefault="007B48AB" w:rsidP="00F24E16">
                  <w:pPr>
                    <w:adjustRightInd w:val="0"/>
                    <w:snapToGrid w:val="0"/>
                    <w:jc w:val="center"/>
                    <w:rPr>
                      <w:szCs w:val="21"/>
                    </w:rPr>
                  </w:pPr>
                  <w:r w:rsidRPr="00502A69">
                    <w:rPr>
                      <w:rFonts w:hint="eastAsia"/>
                      <w:szCs w:val="21"/>
                    </w:rPr>
                    <w:t>kg</w:t>
                  </w:r>
                  <w:r w:rsidRPr="00502A69">
                    <w:rPr>
                      <w:szCs w:val="21"/>
                    </w:rPr>
                    <w:t>/a</w:t>
                  </w:r>
                </w:p>
              </w:tc>
              <w:tc>
                <w:tcPr>
                  <w:tcW w:w="1134" w:type="dxa"/>
                  <w:vAlign w:val="center"/>
                </w:tcPr>
                <w:p w14:paraId="333FE5EB" w14:textId="77777777" w:rsidR="007B48AB" w:rsidRPr="00502A69" w:rsidRDefault="007B48AB" w:rsidP="00F24E16">
                  <w:pPr>
                    <w:adjustRightInd w:val="0"/>
                    <w:snapToGrid w:val="0"/>
                    <w:jc w:val="center"/>
                    <w:rPr>
                      <w:szCs w:val="21"/>
                    </w:rPr>
                  </w:pPr>
                  <w:r w:rsidRPr="00502A69">
                    <w:rPr>
                      <w:rFonts w:hint="eastAsia"/>
                      <w:szCs w:val="21"/>
                    </w:rPr>
                    <w:t>/</w:t>
                  </w:r>
                </w:p>
              </w:tc>
              <w:tc>
                <w:tcPr>
                  <w:tcW w:w="2581" w:type="dxa"/>
                  <w:vAlign w:val="center"/>
                </w:tcPr>
                <w:p w14:paraId="3564467B" w14:textId="66D03839" w:rsidR="007B48AB" w:rsidRPr="00502A69" w:rsidRDefault="001424F9" w:rsidP="00F24E16">
                  <w:pPr>
                    <w:adjustRightInd w:val="0"/>
                    <w:snapToGrid w:val="0"/>
                    <w:jc w:val="center"/>
                    <w:rPr>
                      <w:szCs w:val="21"/>
                    </w:rPr>
                  </w:pPr>
                  <w:r w:rsidRPr="00502A69">
                    <w:rPr>
                      <w:rFonts w:hint="eastAsia"/>
                      <w:szCs w:val="21"/>
                    </w:rPr>
                    <w:t>外购，</w:t>
                  </w:r>
                  <w:r w:rsidR="007B48AB" w:rsidRPr="00502A69">
                    <w:rPr>
                      <w:rFonts w:hint="eastAsia"/>
                      <w:szCs w:val="21"/>
                    </w:rPr>
                    <w:t>抛丸机设备</w:t>
                  </w:r>
                  <w:r w:rsidRPr="00502A69">
                    <w:rPr>
                      <w:rFonts w:hint="eastAsia"/>
                      <w:szCs w:val="21"/>
                    </w:rPr>
                    <w:t>使用</w:t>
                  </w:r>
                </w:p>
              </w:tc>
            </w:tr>
            <w:tr w:rsidR="00502A69" w:rsidRPr="00502A69" w14:paraId="03B18CC2" w14:textId="77777777" w:rsidTr="00F83DED">
              <w:trPr>
                <w:jc w:val="center"/>
              </w:trPr>
              <w:tc>
                <w:tcPr>
                  <w:tcW w:w="668" w:type="dxa"/>
                  <w:vAlign w:val="center"/>
                </w:tcPr>
                <w:p w14:paraId="4865FB0A" w14:textId="5244B226" w:rsidR="007B48AB" w:rsidRPr="00502A69" w:rsidRDefault="007B48AB" w:rsidP="001F41C6">
                  <w:pPr>
                    <w:adjustRightInd w:val="0"/>
                    <w:snapToGrid w:val="0"/>
                    <w:jc w:val="center"/>
                    <w:rPr>
                      <w:szCs w:val="21"/>
                    </w:rPr>
                  </w:pPr>
                  <w:r w:rsidRPr="00502A69">
                    <w:rPr>
                      <w:rFonts w:hint="eastAsia"/>
                      <w:szCs w:val="21"/>
                    </w:rPr>
                    <w:t>12</w:t>
                  </w:r>
                </w:p>
              </w:tc>
              <w:tc>
                <w:tcPr>
                  <w:tcW w:w="1657" w:type="dxa"/>
                  <w:vAlign w:val="center"/>
                </w:tcPr>
                <w:p w14:paraId="0B5C9237" w14:textId="77777777" w:rsidR="007B48AB" w:rsidRPr="00502A69" w:rsidRDefault="007B48AB" w:rsidP="00F24E16">
                  <w:pPr>
                    <w:jc w:val="center"/>
                    <w:rPr>
                      <w:szCs w:val="21"/>
                    </w:rPr>
                  </w:pPr>
                  <w:r w:rsidRPr="00502A69">
                    <w:rPr>
                      <w:szCs w:val="21"/>
                    </w:rPr>
                    <w:t>水</w:t>
                  </w:r>
                </w:p>
              </w:tc>
              <w:tc>
                <w:tcPr>
                  <w:tcW w:w="709" w:type="dxa"/>
                  <w:vAlign w:val="center"/>
                </w:tcPr>
                <w:p w14:paraId="79620AD0" w14:textId="46292D2E" w:rsidR="007B48AB" w:rsidRPr="00502A69" w:rsidRDefault="009B759F" w:rsidP="00F24E16">
                  <w:pPr>
                    <w:jc w:val="center"/>
                    <w:rPr>
                      <w:szCs w:val="21"/>
                    </w:rPr>
                  </w:pPr>
                  <w:r w:rsidRPr="00502A69">
                    <w:rPr>
                      <w:rFonts w:hint="eastAsia"/>
                      <w:szCs w:val="21"/>
                    </w:rPr>
                    <w:t>142.5</w:t>
                  </w:r>
                </w:p>
              </w:tc>
              <w:tc>
                <w:tcPr>
                  <w:tcW w:w="1134" w:type="dxa"/>
                  <w:vAlign w:val="center"/>
                </w:tcPr>
                <w:p w14:paraId="4145CEAA" w14:textId="77777777" w:rsidR="007B48AB" w:rsidRPr="00502A69" w:rsidRDefault="007B48AB" w:rsidP="00F24E16">
                  <w:pPr>
                    <w:jc w:val="center"/>
                    <w:rPr>
                      <w:szCs w:val="21"/>
                    </w:rPr>
                  </w:pPr>
                  <w:r w:rsidRPr="00502A69">
                    <w:rPr>
                      <w:szCs w:val="21"/>
                    </w:rPr>
                    <w:t>t/a</w:t>
                  </w:r>
                </w:p>
              </w:tc>
              <w:tc>
                <w:tcPr>
                  <w:tcW w:w="1134" w:type="dxa"/>
                  <w:vAlign w:val="center"/>
                </w:tcPr>
                <w:p w14:paraId="2E162866" w14:textId="77777777" w:rsidR="007B48AB" w:rsidRPr="00502A69" w:rsidRDefault="007B48AB" w:rsidP="00F24E16">
                  <w:pPr>
                    <w:adjustRightInd w:val="0"/>
                    <w:snapToGrid w:val="0"/>
                    <w:jc w:val="center"/>
                    <w:rPr>
                      <w:szCs w:val="21"/>
                    </w:rPr>
                  </w:pPr>
                  <w:r w:rsidRPr="00502A69">
                    <w:rPr>
                      <w:rFonts w:hint="eastAsia"/>
                      <w:szCs w:val="21"/>
                    </w:rPr>
                    <w:t>/</w:t>
                  </w:r>
                </w:p>
              </w:tc>
              <w:tc>
                <w:tcPr>
                  <w:tcW w:w="2581" w:type="dxa"/>
                  <w:vAlign w:val="center"/>
                </w:tcPr>
                <w:p w14:paraId="2318A653" w14:textId="77777777" w:rsidR="007B48AB" w:rsidRPr="00502A69" w:rsidRDefault="007B48AB" w:rsidP="00F24E16">
                  <w:pPr>
                    <w:adjustRightInd w:val="0"/>
                    <w:snapToGrid w:val="0"/>
                    <w:jc w:val="center"/>
                    <w:rPr>
                      <w:szCs w:val="21"/>
                    </w:rPr>
                  </w:pPr>
                  <w:r w:rsidRPr="00502A69">
                    <w:rPr>
                      <w:rFonts w:hint="eastAsia"/>
                      <w:szCs w:val="21"/>
                    </w:rPr>
                    <w:t>/</w:t>
                  </w:r>
                </w:p>
              </w:tc>
            </w:tr>
            <w:tr w:rsidR="00502A69" w:rsidRPr="00502A69" w14:paraId="2739B4C7" w14:textId="77777777" w:rsidTr="00F83DED">
              <w:trPr>
                <w:jc w:val="center"/>
              </w:trPr>
              <w:tc>
                <w:tcPr>
                  <w:tcW w:w="668" w:type="dxa"/>
                  <w:vAlign w:val="center"/>
                </w:tcPr>
                <w:p w14:paraId="4D719058" w14:textId="30732F47" w:rsidR="00A63EB8" w:rsidRPr="00502A69" w:rsidRDefault="007B48AB" w:rsidP="00F24E16">
                  <w:pPr>
                    <w:adjustRightInd w:val="0"/>
                    <w:snapToGrid w:val="0"/>
                    <w:jc w:val="center"/>
                    <w:rPr>
                      <w:szCs w:val="21"/>
                    </w:rPr>
                  </w:pPr>
                  <w:r w:rsidRPr="00502A69">
                    <w:rPr>
                      <w:rFonts w:hint="eastAsia"/>
                      <w:szCs w:val="21"/>
                    </w:rPr>
                    <w:t>13</w:t>
                  </w:r>
                </w:p>
              </w:tc>
              <w:tc>
                <w:tcPr>
                  <w:tcW w:w="1657" w:type="dxa"/>
                  <w:vAlign w:val="center"/>
                </w:tcPr>
                <w:p w14:paraId="18BB5DB5" w14:textId="77777777" w:rsidR="00A63EB8" w:rsidRPr="00502A69" w:rsidRDefault="00A63EB8" w:rsidP="00F24E16">
                  <w:pPr>
                    <w:jc w:val="center"/>
                    <w:rPr>
                      <w:szCs w:val="21"/>
                    </w:rPr>
                  </w:pPr>
                  <w:r w:rsidRPr="00502A69">
                    <w:rPr>
                      <w:szCs w:val="21"/>
                    </w:rPr>
                    <w:t>电</w:t>
                  </w:r>
                </w:p>
              </w:tc>
              <w:tc>
                <w:tcPr>
                  <w:tcW w:w="709" w:type="dxa"/>
                  <w:vAlign w:val="center"/>
                </w:tcPr>
                <w:p w14:paraId="6706A525" w14:textId="77777777" w:rsidR="00A63EB8" w:rsidRPr="00502A69" w:rsidRDefault="00385B99" w:rsidP="00F24E16">
                  <w:pPr>
                    <w:jc w:val="center"/>
                    <w:rPr>
                      <w:szCs w:val="21"/>
                    </w:rPr>
                  </w:pPr>
                  <w:r w:rsidRPr="00502A69">
                    <w:rPr>
                      <w:rFonts w:hint="eastAsia"/>
                      <w:szCs w:val="21"/>
                    </w:rPr>
                    <w:t>7</w:t>
                  </w:r>
                </w:p>
              </w:tc>
              <w:tc>
                <w:tcPr>
                  <w:tcW w:w="1134" w:type="dxa"/>
                  <w:vAlign w:val="center"/>
                </w:tcPr>
                <w:p w14:paraId="04FA65B8" w14:textId="77777777" w:rsidR="00A63EB8" w:rsidRPr="00502A69" w:rsidRDefault="00A63EB8" w:rsidP="00F24E16">
                  <w:pPr>
                    <w:jc w:val="center"/>
                    <w:rPr>
                      <w:szCs w:val="21"/>
                    </w:rPr>
                  </w:pPr>
                  <w:r w:rsidRPr="00502A69">
                    <w:rPr>
                      <w:szCs w:val="21"/>
                    </w:rPr>
                    <w:t>万</w:t>
                  </w:r>
                  <w:r w:rsidRPr="00502A69">
                    <w:rPr>
                      <w:szCs w:val="21"/>
                    </w:rPr>
                    <w:t>kwh/a</w:t>
                  </w:r>
                </w:p>
              </w:tc>
              <w:tc>
                <w:tcPr>
                  <w:tcW w:w="1134" w:type="dxa"/>
                  <w:vAlign w:val="center"/>
                </w:tcPr>
                <w:p w14:paraId="151CFF31" w14:textId="77777777" w:rsidR="00A63EB8" w:rsidRPr="00502A69" w:rsidRDefault="00385B99" w:rsidP="00F24E16">
                  <w:pPr>
                    <w:adjustRightInd w:val="0"/>
                    <w:snapToGrid w:val="0"/>
                    <w:jc w:val="center"/>
                    <w:rPr>
                      <w:szCs w:val="21"/>
                    </w:rPr>
                  </w:pPr>
                  <w:r w:rsidRPr="00502A69">
                    <w:rPr>
                      <w:rFonts w:hint="eastAsia"/>
                      <w:szCs w:val="21"/>
                    </w:rPr>
                    <w:t>/</w:t>
                  </w:r>
                </w:p>
              </w:tc>
              <w:tc>
                <w:tcPr>
                  <w:tcW w:w="2581" w:type="dxa"/>
                  <w:vAlign w:val="center"/>
                </w:tcPr>
                <w:p w14:paraId="1476A8E2" w14:textId="77777777" w:rsidR="00A63EB8" w:rsidRPr="00502A69" w:rsidRDefault="00A63EB8" w:rsidP="00F24E16">
                  <w:pPr>
                    <w:adjustRightInd w:val="0"/>
                    <w:snapToGrid w:val="0"/>
                    <w:jc w:val="center"/>
                    <w:rPr>
                      <w:szCs w:val="21"/>
                    </w:rPr>
                  </w:pPr>
                  <w:r w:rsidRPr="00502A69">
                    <w:rPr>
                      <w:rFonts w:hint="eastAsia"/>
                      <w:szCs w:val="21"/>
                    </w:rPr>
                    <w:t>/</w:t>
                  </w:r>
                </w:p>
              </w:tc>
            </w:tr>
          </w:tbl>
          <w:p w14:paraId="6BD9057D" w14:textId="77777777" w:rsidR="000D65B1" w:rsidRPr="00502A69" w:rsidRDefault="000D65B1" w:rsidP="00396CF4">
            <w:pPr>
              <w:adjustRightInd w:val="0"/>
              <w:snapToGrid w:val="0"/>
              <w:spacing w:line="360" w:lineRule="auto"/>
              <w:ind w:firstLineChars="200" w:firstLine="480"/>
              <w:rPr>
                <w:bCs/>
                <w:kern w:val="0"/>
                <w:sz w:val="24"/>
                <w:szCs w:val="28"/>
              </w:rPr>
            </w:pPr>
            <w:r w:rsidRPr="00502A69">
              <w:rPr>
                <w:rFonts w:hint="eastAsia"/>
                <w:bCs/>
                <w:kern w:val="0"/>
                <w:sz w:val="24"/>
                <w:szCs w:val="28"/>
              </w:rPr>
              <w:t>主要原辅材料理化性质：</w:t>
            </w:r>
          </w:p>
          <w:p w14:paraId="7FB48C62" w14:textId="77777777" w:rsidR="000D65B1" w:rsidRPr="00502A69" w:rsidRDefault="000D65B1" w:rsidP="00396CF4">
            <w:pPr>
              <w:adjustRightInd w:val="0"/>
              <w:snapToGrid w:val="0"/>
              <w:spacing w:line="360" w:lineRule="auto"/>
              <w:ind w:firstLineChars="200" w:firstLine="480"/>
              <w:rPr>
                <w:bCs/>
                <w:kern w:val="0"/>
                <w:sz w:val="24"/>
                <w:szCs w:val="28"/>
              </w:rPr>
            </w:pPr>
            <w:r w:rsidRPr="00502A69">
              <w:rPr>
                <w:rFonts w:hint="eastAsia"/>
                <w:bCs/>
                <w:kern w:val="0"/>
                <w:sz w:val="24"/>
                <w:szCs w:val="28"/>
              </w:rPr>
              <w:lastRenderedPageBreak/>
              <w:t>液压油：利用液体压力能的液压系统使用的液压介质，在系统中起着能量传递、抗磨、系统润滑、防腐、防锈、冷却等作用。</w:t>
            </w:r>
          </w:p>
          <w:p w14:paraId="4C7A9518" w14:textId="77777777" w:rsidR="000D65B1" w:rsidRPr="00502A69" w:rsidRDefault="000D65B1" w:rsidP="00396CF4">
            <w:pPr>
              <w:adjustRightInd w:val="0"/>
              <w:snapToGrid w:val="0"/>
              <w:spacing w:line="360" w:lineRule="auto"/>
              <w:ind w:firstLineChars="200" w:firstLine="480"/>
              <w:rPr>
                <w:bCs/>
                <w:kern w:val="0"/>
                <w:sz w:val="24"/>
                <w:szCs w:val="28"/>
              </w:rPr>
            </w:pPr>
            <w:r w:rsidRPr="00502A69">
              <w:rPr>
                <w:rFonts w:hint="eastAsia"/>
                <w:bCs/>
                <w:kern w:val="0"/>
                <w:sz w:val="24"/>
                <w:szCs w:val="28"/>
              </w:rPr>
              <w:t>机油：是种润滑油，具有润滑、辅助冷却降温、防锈防蚀、抗磨等作用。</w:t>
            </w:r>
          </w:p>
          <w:p w14:paraId="15B69F8D" w14:textId="77777777" w:rsidR="000D65B1" w:rsidRPr="00502A69" w:rsidRDefault="000D65B1" w:rsidP="00396CF4">
            <w:pPr>
              <w:adjustRightInd w:val="0"/>
              <w:snapToGrid w:val="0"/>
              <w:spacing w:line="360" w:lineRule="auto"/>
              <w:ind w:firstLineChars="200" w:firstLine="480"/>
              <w:rPr>
                <w:bCs/>
                <w:kern w:val="0"/>
                <w:sz w:val="24"/>
                <w:szCs w:val="28"/>
              </w:rPr>
            </w:pPr>
            <w:r w:rsidRPr="00502A69">
              <w:rPr>
                <w:rFonts w:hint="eastAsia"/>
                <w:bCs/>
                <w:kern w:val="0"/>
                <w:sz w:val="24"/>
                <w:szCs w:val="28"/>
              </w:rPr>
              <w:t>切削液：是一种用在金属切削、磨加工过程中，用来冷却和润滑刀具和加工件的工业用液体，切削液由多种超强功能助剂经科学复合配合而成，同时具备良好的冷却性能、润滑性能、防锈性能、除油清洗功能、防腐功能、易稀释特点。切削液具有良好的冷却、清洗、防锈等特点，并且具备无毒、无味、对人体无侵蚀、对设备不腐蚀、对环境不污染等特点。</w:t>
            </w:r>
          </w:p>
          <w:p w14:paraId="1A1391EE" w14:textId="77777777" w:rsidR="00884707" w:rsidRPr="00502A69" w:rsidRDefault="00396CF4" w:rsidP="00884707">
            <w:pPr>
              <w:pStyle w:val="af3"/>
              <w:adjustRightInd w:val="0"/>
              <w:snapToGrid w:val="0"/>
              <w:spacing w:line="360" w:lineRule="auto"/>
              <w:ind w:firstLineChars="0" w:firstLine="0"/>
              <w:rPr>
                <w:b/>
                <w:bCs/>
                <w:sz w:val="24"/>
                <w:szCs w:val="21"/>
              </w:rPr>
            </w:pPr>
            <w:r w:rsidRPr="00502A69">
              <w:rPr>
                <w:rFonts w:hint="eastAsia"/>
                <w:b/>
                <w:bCs/>
                <w:sz w:val="24"/>
                <w:szCs w:val="21"/>
              </w:rPr>
              <w:t>5</w:t>
            </w:r>
            <w:r w:rsidRPr="00502A69">
              <w:rPr>
                <w:rFonts w:hint="eastAsia"/>
                <w:b/>
                <w:bCs/>
                <w:sz w:val="24"/>
                <w:szCs w:val="21"/>
              </w:rPr>
              <w:t>、</w:t>
            </w:r>
            <w:r w:rsidR="00884707" w:rsidRPr="00502A69">
              <w:rPr>
                <w:rFonts w:hint="eastAsia"/>
                <w:b/>
                <w:bCs/>
                <w:sz w:val="24"/>
                <w:szCs w:val="21"/>
              </w:rPr>
              <w:t>劳动定员及生产班制</w:t>
            </w:r>
          </w:p>
          <w:p w14:paraId="7BD229A7" w14:textId="77777777" w:rsidR="00884707" w:rsidRPr="00502A69" w:rsidRDefault="00884707" w:rsidP="00396CF4">
            <w:pPr>
              <w:pStyle w:val="af3"/>
              <w:adjustRightInd w:val="0"/>
              <w:snapToGrid w:val="0"/>
              <w:spacing w:line="360" w:lineRule="auto"/>
              <w:ind w:firstLine="480"/>
              <w:rPr>
                <w:sz w:val="24"/>
                <w:szCs w:val="21"/>
              </w:rPr>
            </w:pPr>
            <w:r w:rsidRPr="00502A69">
              <w:rPr>
                <w:rFonts w:hint="eastAsia"/>
                <w:sz w:val="24"/>
                <w:szCs w:val="21"/>
              </w:rPr>
              <w:t>本项目劳动定员</w:t>
            </w:r>
            <w:r w:rsidRPr="00502A69">
              <w:rPr>
                <w:rFonts w:hint="eastAsia"/>
                <w:sz w:val="24"/>
                <w:szCs w:val="21"/>
              </w:rPr>
              <w:t>9</w:t>
            </w:r>
            <w:r w:rsidRPr="00502A69">
              <w:rPr>
                <w:rFonts w:hint="eastAsia"/>
                <w:sz w:val="24"/>
                <w:szCs w:val="21"/>
              </w:rPr>
              <w:t>人，实行一班制，工作时间</w:t>
            </w:r>
            <w:r w:rsidRPr="00502A69">
              <w:rPr>
                <w:rFonts w:hint="eastAsia"/>
                <w:sz w:val="24"/>
                <w:szCs w:val="21"/>
              </w:rPr>
              <w:t>9h/d</w:t>
            </w:r>
            <w:r w:rsidRPr="00502A69">
              <w:rPr>
                <w:rFonts w:hint="eastAsia"/>
                <w:sz w:val="24"/>
                <w:szCs w:val="21"/>
              </w:rPr>
              <w:t>，年工作日为</w:t>
            </w:r>
            <w:r w:rsidRPr="00502A69">
              <w:rPr>
                <w:rFonts w:hint="eastAsia"/>
                <w:sz w:val="24"/>
                <w:szCs w:val="21"/>
              </w:rPr>
              <w:t>300</w:t>
            </w:r>
            <w:r w:rsidRPr="00502A69">
              <w:rPr>
                <w:rFonts w:hint="eastAsia"/>
                <w:sz w:val="24"/>
                <w:szCs w:val="21"/>
              </w:rPr>
              <w:t>天，不设食堂、宿舍。</w:t>
            </w:r>
          </w:p>
          <w:p w14:paraId="4894F5D6" w14:textId="77777777" w:rsidR="00396CF4" w:rsidRPr="00502A69" w:rsidRDefault="00396CF4" w:rsidP="00396CF4">
            <w:pPr>
              <w:adjustRightInd w:val="0"/>
              <w:snapToGrid w:val="0"/>
              <w:spacing w:line="360" w:lineRule="auto"/>
              <w:rPr>
                <w:b/>
                <w:sz w:val="24"/>
              </w:rPr>
            </w:pPr>
            <w:r w:rsidRPr="00502A69">
              <w:rPr>
                <w:rFonts w:hint="eastAsia"/>
                <w:b/>
                <w:sz w:val="24"/>
              </w:rPr>
              <w:t>6</w:t>
            </w:r>
            <w:r w:rsidRPr="00502A69">
              <w:rPr>
                <w:rFonts w:hint="eastAsia"/>
                <w:b/>
                <w:sz w:val="24"/>
              </w:rPr>
              <w:t>、</w:t>
            </w:r>
            <w:r w:rsidRPr="00502A69">
              <w:rPr>
                <w:b/>
                <w:sz w:val="24"/>
              </w:rPr>
              <w:t>周边环境及厂区平面布置</w:t>
            </w:r>
          </w:p>
          <w:p w14:paraId="15A7EA7C" w14:textId="684A4784" w:rsidR="00396CF4" w:rsidRPr="00502A69" w:rsidRDefault="00884707" w:rsidP="00B13019">
            <w:pPr>
              <w:adjustRightInd w:val="0"/>
              <w:snapToGrid w:val="0"/>
              <w:spacing w:line="360" w:lineRule="auto"/>
              <w:ind w:firstLineChars="200" w:firstLine="480"/>
              <w:rPr>
                <w:sz w:val="24"/>
              </w:rPr>
            </w:pPr>
            <w:r w:rsidRPr="00502A69">
              <w:rPr>
                <w:rFonts w:hint="eastAsia"/>
                <w:sz w:val="24"/>
              </w:rPr>
              <w:t>本项目位于浙江省嘉兴市南湖区七星街道道东进村张家浜</w:t>
            </w:r>
            <w:r w:rsidRPr="00502A69">
              <w:rPr>
                <w:rFonts w:hint="eastAsia"/>
                <w:sz w:val="24"/>
              </w:rPr>
              <w:t>71</w:t>
            </w:r>
            <w:r w:rsidRPr="00502A69">
              <w:rPr>
                <w:rFonts w:hint="eastAsia"/>
                <w:sz w:val="24"/>
              </w:rPr>
              <w:t>号</w:t>
            </w:r>
            <w:r w:rsidRPr="00502A69">
              <w:rPr>
                <w:rFonts w:hint="eastAsia"/>
                <w:sz w:val="24"/>
              </w:rPr>
              <w:t>2</w:t>
            </w:r>
            <w:r w:rsidRPr="00502A69">
              <w:rPr>
                <w:rFonts w:hint="eastAsia"/>
                <w:sz w:val="24"/>
              </w:rPr>
              <w:t>幢</w:t>
            </w:r>
            <w:r w:rsidRPr="00502A69">
              <w:rPr>
                <w:rFonts w:hint="eastAsia"/>
                <w:sz w:val="24"/>
              </w:rPr>
              <w:t>2#</w:t>
            </w:r>
            <w:r w:rsidR="009B759F" w:rsidRPr="00502A69">
              <w:rPr>
                <w:rFonts w:hint="eastAsia"/>
                <w:sz w:val="24"/>
              </w:rPr>
              <w:t>车间一楼南侧</w:t>
            </w:r>
            <w:r w:rsidR="0068592A" w:rsidRPr="00502A69">
              <w:rPr>
                <w:rFonts w:hint="eastAsia"/>
                <w:sz w:val="24"/>
              </w:rPr>
              <w:t>及</w:t>
            </w:r>
            <w:r w:rsidR="00396CF4" w:rsidRPr="00502A69">
              <w:rPr>
                <w:rFonts w:hint="eastAsia"/>
                <w:sz w:val="24"/>
              </w:rPr>
              <w:t>四</w:t>
            </w:r>
            <w:r w:rsidR="0068592A" w:rsidRPr="00502A69">
              <w:rPr>
                <w:rFonts w:hint="eastAsia"/>
                <w:sz w:val="24"/>
              </w:rPr>
              <w:t>楼南侧位置</w:t>
            </w:r>
            <w:r w:rsidR="00396CF4" w:rsidRPr="00502A69">
              <w:rPr>
                <w:rFonts w:hint="eastAsia"/>
                <w:sz w:val="24"/>
              </w:rPr>
              <w:t>。厂房周围环境：东侧</w:t>
            </w:r>
            <w:r w:rsidR="00733334" w:rsidRPr="00502A69">
              <w:rPr>
                <w:rFonts w:hint="eastAsia"/>
                <w:sz w:val="24"/>
              </w:rPr>
              <w:t>为三店塘支流，隔三店塘支流为</w:t>
            </w:r>
            <w:r w:rsidR="0095538C" w:rsidRPr="00502A69">
              <w:rPr>
                <w:rFonts w:hint="eastAsia"/>
                <w:sz w:val="24"/>
              </w:rPr>
              <w:t>中石化嘉兴油库</w:t>
            </w:r>
            <w:r w:rsidR="00733334" w:rsidRPr="00502A69">
              <w:rPr>
                <w:rFonts w:hint="eastAsia"/>
                <w:sz w:val="24"/>
              </w:rPr>
              <w:t>，再往东为嘉兴双宇机电设备股份有限公司；南侧为嘉兴市阿郎机械制造有限公司科技研发楼，再往南为空地（规划为工业用地）</w:t>
            </w:r>
            <w:r w:rsidR="00B13019" w:rsidRPr="00502A69">
              <w:rPr>
                <w:rFonts w:hint="eastAsia"/>
                <w:sz w:val="24"/>
              </w:rPr>
              <w:t>；西侧为物流广场，再往西为嘉兴市朝阳油品运输有限公司、嘉兴市志钢新材料有限公司；北侧为嘉兴市阿郎机械制造有限公司</w:t>
            </w:r>
            <w:r w:rsidR="007A0C6D" w:rsidRPr="00502A69">
              <w:rPr>
                <w:rFonts w:hint="eastAsia"/>
                <w:sz w:val="24"/>
              </w:rPr>
              <w:t>空置厂房</w:t>
            </w:r>
            <w:r w:rsidR="00B13019" w:rsidRPr="00502A69">
              <w:rPr>
                <w:rFonts w:hint="eastAsia"/>
                <w:sz w:val="24"/>
              </w:rPr>
              <w:t>，再往北为三店塘，隔三店塘为嘉兴盛威机电有限公司、嘉兴汇台金科技有限公司、宜家复合材料有限公司。</w:t>
            </w:r>
            <w:r w:rsidR="00E21A0B" w:rsidRPr="00502A69">
              <w:rPr>
                <w:rFonts w:hint="eastAsia"/>
                <w:sz w:val="24"/>
              </w:rPr>
              <w:t>本项目具体位置及周边环境照片见附图</w:t>
            </w:r>
            <w:r w:rsidR="00402224" w:rsidRPr="00502A69">
              <w:rPr>
                <w:rFonts w:hint="eastAsia"/>
                <w:sz w:val="24"/>
              </w:rPr>
              <w:t>9</w:t>
            </w:r>
            <w:r w:rsidR="00E21A0B" w:rsidRPr="00502A69">
              <w:rPr>
                <w:rFonts w:hint="eastAsia"/>
                <w:sz w:val="24"/>
              </w:rPr>
              <w:t>、附图</w:t>
            </w:r>
            <w:r w:rsidR="00402224" w:rsidRPr="00502A69">
              <w:rPr>
                <w:rFonts w:hint="eastAsia"/>
                <w:sz w:val="24"/>
              </w:rPr>
              <w:t>10</w:t>
            </w:r>
            <w:r w:rsidR="00E21A0B" w:rsidRPr="00502A69">
              <w:rPr>
                <w:rFonts w:hint="eastAsia"/>
                <w:sz w:val="24"/>
              </w:rPr>
              <w:t>。</w:t>
            </w:r>
          </w:p>
          <w:p w14:paraId="65DB656B" w14:textId="22BF792F" w:rsidR="00E21A0B" w:rsidRPr="00502A69" w:rsidRDefault="00EA2D2E" w:rsidP="00E21A0B">
            <w:pPr>
              <w:adjustRightInd w:val="0"/>
              <w:snapToGrid w:val="0"/>
              <w:spacing w:line="360" w:lineRule="auto"/>
              <w:ind w:firstLineChars="200" w:firstLine="480"/>
              <w:rPr>
                <w:sz w:val="24"/>
              </w:rPr>
            </w:pPr>
            <w:r w:rsidRPr="00502A69">
              <w:rPr>
                <w:rFonts w:hint="eastAsia"/>
                <w:sz w:val="24"/>
              </w:rPr>
              <w:t>本</w:t>
            </w:r>
            <w:r w:rsidR="001424F9" w:rsidRPr="00502A69">
              <w:rPr>
                <w:rFonts w:hint="eastAsia"/>
                <w:sz w:val="24"/>
              </w:rPr>
              <w:t>项目</w:t>
            </w:r>
            <w:r w:rsidR="00CC1B96" w:rsidRPr="00502A69">
              <w:rPr>
                <w:rFonts w:hint="eastAsia"/>
                <w:sz w:val="24"/>
              </w:rPr>
              <w:t>租赁厂房</w:t>
            </w:r>
            <w:r w:rsidR="008E0D51" w:rsidRPr="00502A69">
              <w:rPr>
                <w:rFonts w:hint="eastAsia"/>
                <w:sz w:val="24"/>
              </w:rPr>
              <w:t>呈矩形</w:t>
            </w:r>
            <w:r w:rsidR="00E21A0B" w:rsidRPr="00502A69">
              <w:rPr>
                <w:rFonts w:hint="eastAsia"/>
                <w:sz w:val="24"/>
              </w:rPr>
              <w:t>，本项目租赁一楼南侧</w:t>
            </w:r>
            <w:r w:rsidR="004348AC" w:rsidRPr="00502A69">
              <w:rPr>
                <w:rFonts w:hint="eastAsia"/>
                <w:sz w:val="24"/>
              </w:rPr>
              <w:t>位置</w:t>
            </w:r>
            <w:r w:rsidR="00E21A0B" w:rsidRPr="00502A69">
              <w:rPr>
                <w:rFonts w:hint="eastAsia"/>
                <w:sz w:val="24"/>
              </w:rPr>
              <w:t>为生产车间，由西往东为</w:t>
            </w:r>
            <w:r w:rsidR="008E0D51" w:rsidRPr="00502A69">
              <w:rPr>
                <w:rFonts w:hint="eastAsia"/>
                <w:sz w:val="24"/>
              </w:rPr>
              <w:t>成品</w:t>
            </w:r>
            <w:r w:rsidR="009B759F" w:rsidRPr="00502A69">
              <w:rPr>
                <w:rFonts w:hint="eastAsia"/>
                <w:sz w:val="24"/>
              </w:rPr>
              <w:t>仓库</w:t>
            </w:r>
            <w:r w:rsidR="009B759F" w:rsidRPr="00502A69">
              <w:rPr>
                <w:rFonts w:hint="eastAsia"/>
                <w:sz w:val="24"/>
              </w:rPr>
              <w:t>1</w:t>
            </w:r>
            <w:r w:rsidR="009B759F" w:rsidRPr="00502A69">
              <w:rPr>
                <w:rFonts w:hint="eastAsia"/>
                <w:sz w:val="24"/>
              </w:rPr>
              <w:t>、</w:t>
            </w:r>
            <w:r w:rsidR="008E0D51" w:rsidRPr="00502A69">
              <w:rPr>
                <w:rFonts w:hint="eastAsia"/>
                <w:sz w:val="24"/>
              </w:rPr>
              <w:t>原料区</w:t>
            </w:r>
            <w:r w:rsidR="009B759F" w:rsidRPr="00502A69">
              <w:rPr>
                <w:rFonts w:hint="eastAsia"/>
                <w:sz w:val="24"/>
              </w:rPr>
              <w:t>（三层货架）、液压区域、加工中心、抛丸区域</w:t>
            </w:r>
            <w:r w:rsidR="00535172" w:rsidRPr="00502A69">
              <w:rPr>
                <w:rFonts w:hint="eastAsia"/>
                <w:sz w:val="24"/>
              </w:rPr>
              <w:t>、数控</w:t>
            </w:r>
            <w:r w:rsidR="009B759F" w:rsidRPr="00502A69">
              <w:rPr>
                <w:rFonts w:hint="eastAsia"/>
                <w:sz w:val="24"/>
              </w:rPr>
              <w:t>机加工区域、机加工区域</w:t>
            </w:r>
            <w:r w:rsidRPr="00502A69">
              <w:rPr>
                <w:sz w:val="24"/>
              </w:rPr>
              <w:t>等</w:t>
            </w:r>
            <w:r w:rsidR="00E21A0B" w:rsidRPr="00502A69">
              <w:rPr>
                <w:rFonts w:hint="eastAsia"/>
                <w:sz w:val="24"/>
              </w:rPr>
              <w:t>；</w:t>
            </w:r>
            <w:r w:rsidRPr="00502A69">
              <w:rPr>
                <w:rFonts w:hint="eastAsia"/>
                <w:sz w:val="24"/>
              </w:rPr>
              <w:t>租赁</w:t>
            </w:r>
            <w:r w:rsidR="00E21A0B" w:rsidRPr="00502A69">
              <w:rPr>
                <w:rFonts w:hint="eastAsia"/>
                <w:sz w:val="24"/>
              </w:rPr>
              <w:t>四楼南侧</w:t>
            </w:r>
            <w:r w:rsidR="004348AC" w:rsidRPr="00502A69">
              <w:rPr>
                <w:rFonts w:hint="eastAsia"/>
                <w:sz w:val="24"/>
              </w:rPr>
              <w:t>位置</w:t>
            </w:r>
            <w:r w:rsidR="00E21A0B" w:rsidRPr="00502A69">
              <w:rPr>
                <w:rFonts w:hint="eastAsia"/>
                <w:sz w:val="24"/>
              </w:rPr>
              <w:t>为成品仓库</w:t>
            </w:r>
            <w:r w:rsidR="009B759F" w:rsidRPr="00502A69">
              <w:rPr>
                <w:rFonts w:hint="eastAsia"/>
                <w:sz w:val="24"/>
              </w:rPr>
              <w:t>2</w:t>
            </w:r>
            <w:r w:rsidR="00E21A0B" w:rsidRPr="00502A69">
              <w:rPr>
                <w:rFonts w:hint="eastAsia"/>
                <w:sz w:val="24"/>
              </w:rPr>
              <w:t>。项目厂区平面布置见附图</w:t>
            </w:r>
            <w:r w:rsidR="008F1B14" w:rsidRPr="00502A69">
              <w:rPr>
                <w:rFonts w:hint="eastAsia"/>
                <w:sz w:val="24"/>
              </w:rPr>
              <w:t>1</w:t>
            </w:r>
            <w:r w:rsidR="00402224" w:rsidRPr="00502A69">
              <w:rPr>
                <w:rFonts w:hint="eastAsia"/>
                <w:sz w:val="24"/>
              </w:rPr>
              <w:t>1</w:t>
            </w:r>
            <w:r w:rsidR="00E21A0B" w:rsidRPr="00502A69">
              <w:rPr>
                <w:rFonts w:hint="eastAsia"/>
                <w:sz w:val="24"/>
              </w:rPr>
              <w:t>。</w:t>
            </w:r>
          </w:p>
          <w:p w14:paraId="2CCEB9ED" w14:textId="42E10EFB" w:rsidR="000B6268" w:rsidRPr="00502A69" w:rsidRDefault="00DC6A1E" w:rsidP="00CC1B96">
            <w:pPr>
              <w:adjustRightInd w:val="0"/>
              <w:snapToGrid w:val="0"/>
              <w:spacing w:line="360" w:lineRule="auto"/>
              <w:ind w:firstLineChars="200" w:firstLine="480"/>
              <w:rPr>
                <w:sz w:val="24"/>
              </w:rPr>
            </w:pPr>
            <w:r w:rsidRPr="00502A69">
              <w:rPr>
                <w:rFonts w:hint="eastAsia"/>
                <w:sz w:val="24"/>
              </w:rPr>
              <w:t>本项目抛丸间密闭设计，产生的抛丸粉尘经</w:t>
            </w:r>
            <w:r w:rsidR="008738B4" w:rsidRPr="00502A69">
              <w:rPr>
                <w:rFonts w:hint="eastAsia"/>
                <w:sz w:val="24"/>
              </w:rPr>
              <w:t>密闭</w:t>
            </w:r>
            <w:r w:rsidRPr="00502A69">
              <w:rPr>
                <w:rFonts w:hint="eastAsia"/>
                <w:sz w:val="24"/>
              </w:rPr>
              <w:t>收集后，再由设备自带的布袋除尘器处理后，尾气通过</w:t>
            </w:r>
            <w:r w:rsidR="00C5085A" w:rsidRPr="00502A69">
              <w:rPr>
                <w:rFonts w:hint="eastAsia"/>
                <w:sz w:val="24"/>
              </w:rPr>
              <w:t>2</w:t>
            </w:r>
            <w:r w:rsidRPr="00502A69">
              <w:rPr>
                <w:rFonts w:hint="eastAsia"/>
                <w:sz w:val="24"/>
              </w:rPr>
              <w:t>5m</w:t>
            </w:r>
            <w:r w:rsidRPr="00502A69">
              <w:rPr>
                <w:rFonts w:hint="eastAsia"/>
                <w:sz w:val="24"/>
              </w:rPr>
              <w:t>排气筒</w:t>
            </w:r>
            <w:r w:rsidRPr="00502A69">
              <w:rPr>
                <w:rFonts w:hint="eastAsia"/>
                <w:sz w:val="24"/>
              </w:rPr>
              <w:t>DA001</w:t>
            </w:r>
            <w:r w:rsidRPr="00502A69">
              <w:rPr>
                <w:rFonts w:hint="eastAsia"/>
                <w:sz w:val="24"/>
              </w:rPr>
              <w:t>高空排放，排气筒位于抛丸间东南角</w:t>
            </w:r>
            <w:r w:rsidR="00B20B68" w:rsidRPr="00502A69">
              <w:rPr>
                <w:rFonts w:hint="eastAsia"/>
                <w:sz w:val="24"/>
              </w:rPr>
              <w:t>，</w:t>
            </w:r>
            <w:r w:rsidR="00884707" w:rsidRPr="00502A69">
              <w:rPr>
                <w:rFonts w:hint="eastAsia"/>
                <w:sz w:val="24"/>
              </w:rPr>
              <w:t>便于环保工程设计施工。因此，项目的平面布置基本合理。</w:t>
            </w:r>
          </w:p>
          <w:p w14:paraId="11BF7CD6" w14:textId="144BAC85" w:rsidR="00007B07" w:rsidRPr="00502A69" w:rsidRDefault="00E21A0B" w:rsidP="00E21A0B">
            <w:pPr>
              <w:adjustRightInd w:val="0"/>
              <w:snapToGrid w:val="0"/>
              <w:spacing w:line="360" w:lineRule="auto"/>
              <w:jc w:val="left"/>
              <w:rPr>
                <w:b/>
                <w:sz w:val="24"/>
              </w:rPr>
            </w:pPr>
            <w:r w:rsidRPr="00502A69">
              <w:rPr>
                <w:rFonts w:hint="eastAsia"/>
                <w:b/>
                <w:sz w:val="24"/>
              </w:rPr>
              <w:t>7</w:t>
            </w:r>
            <w:r w:rsidRPr="00502A69">
              <w:rPr>
                <w:rFonts w:hint="eastAsia"/>
                <w:b/>
                <w:sz w:val="24"/>
              </w:rPr>
              <w:t>、</w:t>
            </w:r>
            <w:r w:rsidR="00B13019" w:rsidRPr="00502A69">
              <w:rPr>
                <w:rFonts w:hint="eastAsia"/>
                <w:b/>
                <w:sz w:val="24"/>
              </w:rPr>
              <w:t>水</w:t>
            </w:r>
            <w:r w:rsidRPr="00502A69">
              <w:rPr>
                <w:rFonts w:hint="eastAsia"/>
                <w:b/>
                <w:sz w:val="24"/>
              </w:rPr>
              <w:t>平衡</w:t>
            </w:r>
            <w:r w:rsidR="00B13019" w:rsidRPr="00502A69">
              <w:rPr>
                <w:rFonts w:hint="eastAsia"/>
                <w:b/>
                <w:sz w:val="24"/>
              </w:rPr>
              <w:t>分析</w:t>
            </w:r>
          </w:p>
          <w:p w14:paraId="6687B0DD" w14:textId="757D0881" w:rsidR="00B13019" w:rsidRPr="00502A69" w:rsidRDefault="00B13019" w:rsidP="00B13019">
            <w:pPr>
              <w:adjustRightInd w:val="0"/>
              <w:snapToGrid w:val="0"/>
              <w:spacing w:line="360" w:lineRule="auto"/>
              <w:ind w:firstLineChars="200" w:firstLine="480"/>
              <w:jc w:val="left"/>
              <w:rPr>
                <w:bCs/>
                <w:sz w:val="24"/>
              </w:rPr>
            </w:pPr>
            <w:r w:rsidRPr="00502A69">
              <w:rPr>
                <w:bCs/>
                <w:sz w:val="24"/>
              </w:rPr>
              <w:lastRenderedPageBreak/>
              <w:t>本项目用水主要为切削液配制用水、生活用水。</w:t>
            </w:r>
            <w:r w:rsidR="00577708" w:rsidRPr="00502A69">
              <w:rPr>
                <w:rFonts w:hint="eastAsia"/>
                <w:bCs/>
                <w:sz w:val="24"/>
              </w:rPr>
              <w:t>新鲜水</w:t>
            </w:r>
            <w:r w:rsidRPr="00502A69">
              <w:rPr>
                <w:bCs/>
                <w:sz w:val="24"/>
              </w:rPr>
              <w:t>用量为</w:t>
            </w:r>
            <w:r w:rsidR="007B7124" w:rsidRPr="00502A69">
              <w:rPr>
                <w:rFonts w:hint="eastAsia"/>
                <w:bCs/>
                <w:sz w:val="24"/>
              </w:rPr>
              <w:t>142.5</w:t>
            </w:r>
            <w:r w:rsidRPr="00502A69">
              <w:rPr>
                <w:bCs/>
                <w:sz w:val="24"/>
              </w:rPr>
              <w:t>t/a</w:t>
            </w:r>
            <w:r w:rsidRPr="00502A69">
              <w:rPr>
                <w:bCs/>
                <w:sz w:val="24"/>
              </w:rPr>
              <w:t>，废水排放量为</w:t>
            </w:r>
            <w:r w:rsidRPr="00502A69">
              <w:rPr>
                <w:rFonts w:hint="eastAsia"/>
                <w:bCs/>
                <w:sz w:val="24"/>
              </w:rPr>
              <w:t>121.5</w:t>
            </w:r>
            <w:r w:rsidRPr="00502A69">
              <w:rPr>
                <w:bCs/>
                <w:sz w:val="24"/>
              </w:rPr>
              <w:t>t/a</w:t>
            </w:r>
            <w:r w:rsidRPr="00502A69">
              <w:rPr>
                <w:bCs/>
                <w:sz w:val="24"/>
              </w:rPr>
              <w:t>。</w:t>
            </w:r>
            <w:r w:rsidR="00FD0DE0" w:rsidRPr="00502A69">
              <w:rPr>
                <w:bCs/>
                <w:sz w:val="24"/>
              </w:rPr>
              <w:t>用水平衡分析见图</w:t>
            </w:r>
            <w:r w:rsidR="00FD0DE0" w:rsidRPr="00502A69">
              <w:rPr>
                <w:bCs/>
                <w:sz w:val="24"/>
              </w:rPr>
              <w:t>2-1</w:t>
            </w:r>
            <w:r w:rsidR="00FD0DE0" w:rsidRPr="00502A69">
              <w:rPr>
                <w:bCs/>
                <w:sz w:val="24"/>
              </w:rPr>
              <w:t>。</w:t>
            </w:r>
          </w:p>
          <w:p w14:paraId="0A675566" w14:textId="7CE5462D" w:rsidR="00B13019" w:rsidRPr="00502A69" w:rsidRDefault="00B13019" w:rsidP="00FD0DE0">
            <w:pPr>
              <w:adjustRightInd w:val="0"/>
              <w:snapToGrid w:val="0"/>
              <w:spacing w:line="353" w:lineRule="auto"/>
              <w:ind w:firstLineChars="200" w:firstLine="480"/>
              <w:rPr>
                <w:bCs/>
                <w:sz w:val="24"/>
              </w:rPr>
            </w:pPr>
            <w:r w:rsidRPr="00502A69">
              <w:rPr>
                <w:rFonts w:hint="eastAsia"/>
                <w:bCs/>
                <w:sz w:val="24"/>
              </w:rPr>
              <w:t>1</w:t>
            </w:r>
            <w:r w:rsidRPr="00502A69">
              <w:rPr>
                <w:rFonts w:hint="eastAsia"/>
                <w:bCs/>
                <w:sz w:val="24"/>
              </w:rPr>
              <w:t>、切削液配制。本项目采购的切削液为高浓度切削液，使用需要与水混合按</w:t>
            </w:r>
            <w:r w:rsidRPr="00502A69">
              <w:rPr>
                <w:rFonts w:hint="eastAsia"/>
                <w:bCs/>
                <w:sz w:val="24"/>
              </w:rPr>
              <w:t>1:50</w:t>
            </w:r>
            <w:r w:rsidRPr="00502A69">
              <w:rPr>
                <w:rFonts w:hint="eastAsia"/>
                <w:bCs/>
                <w:sz w:val="24"/>
              </w:rPr>
              <w:t>的配比使用，本项目切削液的使用量为</w:t>
            </w:r>
            <w:r w:rsidR="007B7124" w:rsidRPr="00502A69">
              <w:rPr>
                <w:rFonts w:hint="eastAsia"/>
                <w:bCs/>
                <w:sz w:val="24"/>
              </w:rPr>
              <w:t>150</w:t>
            </w:r>
            <w:r w:rsidRPr="00502A69">
              <w:rPr>
                <w:rFonts w:hint="eastAsia"/>
                <w:bCs/>
                <w:sz w:val="24"/>
              </w:rPr>
              <w:t>kg/a</w:t>
            </w:r>
            <w:r w:rsidRPr="00502A69">
              <w:rPr>
                <w:rFonts w:hint="eastAsia"/>
                <w:bCs/>
                <w:sz w:val="24"/>
              </w:rPr>
              <w:t>，故需要新鲜水</w:t>
            </w:r>
            <w:r w:rsidR="007B7124" w:rsidRPr="00502A69">
              <w:rPr>
                <w:rFonts w:hint="eastAsia"/>
                <w:bCs/>
                <w:sz w:val="24"/>
              </w:rPr>
              <w:t>7.5</w:t>
            </w:r>
            <w:r w:rsidRPr="00502A69">
              <w:rPr>
                <w:rFonts w:hint="eastAsia"/>
                <w:bCs/>
                <w:sz w:val="24"/>
              </w:rPr>
              <w:t>t/a</w:t>
            </w:r>
            <w:r w:rsidRPr="00502A69">
              <w:rPr>
                <w:rFonts w:hint="eastAsia"/>
                <w:bCs/>
                <w:sz w:val="24"/>
              </w:rPr>
              <w:t>。</w:t>
            </w:r>
          </w:p>
          <w:p w14:paraId="2DA40A10" w14:textId="5DE66329" w:rsidR="00FD0DE0" w:rsidRPr="00502A69" w:rsidRDefault="00FD0DE0" w:rsidP="00FD0DE0">
            <w:pPr>
              <w:tabs>
                <w:tab w:val="center" w:pos="3972"/>
                <w:tab w:val="left" w:pos="6211"/>
              </w:tabs>
              <w:adjustRightInd w:val="0"/>
              <w:snapToGrid w:val="0"/>
              <w:spacing w:line="360" w:lineRule="auto"/>
              <w:ind w:firstLineChars="200" w:firstLine="480"/>
              <w:jc w:val="left"/>
              <w:rPr>
                <w:sz w:val="24"/>
                <w:szCs w:val="21"/>
              </w:rPr>
            </w:pPr>
            <w:r w:rsidRPr="00502A69">
              <w:rPr>
                <w:rFonts w:hint="eastAsia"/>
                <w:bCs/>
                <w:sz w:val="24"/>
              </w:rPr>
              <w:t>2</w:t>
            </w:r>
            <w:r w:rsidRPr="00502A69">
              <w:rPr>
                <w:rFonts w:hint="eastAsia"/>
                <w:bCs/>
                <w:sz w:val="24"/>
              </w:rPr>
              <w:t>、生活用水：本项目劳动定员</w:t>
            </w:r>
            <w:r w:rsidRPr="00502A69">
              <w:rPr>
                <w:rFonts w:hint="eastAsia"/>
                <w:bCs/>
                <w:sz w:val="24"/>
              </w:rPr>
              <w:t>9</w:t>
            </w:r>
            <w:r w:rsidRPr="00502A69">
              <w:rPr>
                <w:rFonts w:hint="eastAsia"/>
                <w:bCs/>
                <w:sz w:val="24"/>
              </w:rPr>
              <w:t>人，</w:t>
            </w:r>
            <w:r w:rsidRPr="00502A69">
              <w:rPr>
                <w:rFonts w:hint="eastAsia"/>
                <w:sz w:val="24"/>
                <w:szCs w:val="21"/>
              </w:rPr>
              <w:t>不设食堂、宿舍，</w:t>
            </w:r>
            <w:r w:rsidRPr="00502A69">
              <w:rPr>
                <w:rFonts w:hint="eastAsia"/>
                <w:sz w:val="24"/>
              </w:rPr>
              <w:t>用水量按</w:t>
            </w:r>
            <w:r w:rsidRPr="00502A69">
              <w:rPr>
                <w:rFonts w:hint="eastAsia"/>
                <w:sz w:val="24"/>
              </w:rPr>
              <w:t>50</w:t>
            </w:r>
            <w:r w:rsidRPr="00502A69">
              <w:rPr>
                <w:sz w:val="24"/>
              </w:rPr>
              <w:t>L/</w:t>
            </w:r>
            <w:r w:rsidRPr="00502A69">
              <w:rPr>
                <w:sz w:val="24"/>
              </w:rPr>
              <w:t>人</w:t>
            </w:r>
            <w:r w:rsidRPr="00502A69">
              <w:rPr>
                <w:sz w:val="24"/>
              </w:rPr>
              <w:t>·d</w:t>
            </w:r>
            <w:r w:rsidRPr="00502A69">
              <w:rPr>
                <w:sz w:val="24"/>
              </w:rPr>
              <w:t>计，年生产天数为</w:t>
            </w:r>
            <w:r w:rsidRPr="00502A69">
              <w:rPr>
                <w:rFonts w:hint="eastAsia"/>
                <w:sz w:val="24"/>
              </w:rPr>
              <w:t>300</w:t>
            </w:r>
            <w:r w:rsidRPr="00502A69">
              <w:rPr>
                <w:sz w:val="24"/>
              </w:rPr>
              <w:t>d</w:t>
            </w:r>
            <w:r w:rsidRPr="00502A69">
              <w:rPr>
                <w:sz w:val="24"/>
              </w:rPr>
              <w:t>，则用水量为</w:t>
            </w:r>
            <w:r w:rsidRPr="00502A69">
              <w:rPr>
                <w:rFonts w:hint="eastAsia"/>
                <w:sz w:val="24"/>
              </w:rPr>
              <w:t>135</w:t>
            </w:r>
            <w:r w:rsidRPr="00502A69">
              <w:rPr>
                <w:sz w:val="24"/>
              </w:rPr>
              <w:t>t/a</w:t>
            </w:r>
            <w:r w:rsidRPr="00502A69">
              <w:rPr>
                <w:rFonts w:hint="eastAsia"/>
                <w:sz w:val="24"/>
              </w:rPr>
              <w:t>。</w:t>
            </w:r>
          </w:p>
          <w:p w14:paraId="2F52693F" w14:textId="2322AFFA" w:rsidR="00007B07" w:rsidRPr="00502A69" w:rsidRDefault="00BE54C3" w:rsidP="00FD0DE0">
            <w:pPr>
              <w:adjustRightInd w:val="0"/>
              <w:snapToGrid w:val="0"/>
              <w:jc w:val="left"/>
              <w:rPr>
                <w:rFonts w:ascii="宋体" w:hAnsi="宋体" w:cs="宋体"/>
                <w:bCs/>
                <w:szCs w:val="21"/>
              </w:rPr>
            </w:pPr>
            <w:r w:rsidRPr="00502A69">
              <w:rPr>
                <w:rFonts w:ascii="宋体" w:hAnsi="宋体" w:cs="宋体"/>
                <w:bCs/>
                <w:szCs w:val="21"/>
              </w:rPr>
              <w:object w:dxaOrig="8082" w:dyaOrig="3420" w14:anchorId="6DBBF2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35pt;height:167.45pt" o:ole="">
                  <v:imagedata r:id="rId14" o:title=""/>
                </v:shape>
                <o:OLEObject Type="Embed" ProgID="Visio.Drawing.11" ShapeID="_x0000_i1025" DrawAspect="Content" ObjectID="_1681110856" r:id="rId15"/>
              </w:object>
            </w:r>
          </w:p>
          <w:p w14:paraId="26E404CC" w14:textId="77777777" w:rsidR="00577708" w:rsidRPr="00502A69" w:rsidRDefault="00577708" w:rsidP="00577708">
            <w:pPr>
              <w:adjustRightInd w:val="0"/>
              <w:snapToGrid w:val="0"/>
              <w:jc w:val="center"/>
              <w:rPr>
                <w:b/>
                <w:bCs/>
                <w:szCs w:val="21"/>
              </w:rPr>
            </w:pPr>
            <w:r w:rsidRPr="00502A69">
              <w:rPr>
                <w:b/>
                <w:bCs/>
                <w:szCs w:val="21"/>
              </w:rPr>
              <w:t>图</w:t>
            </w:r>
            <w:r w:rsidRPr="00502A69">
              <w:rPr>
                <w:b/>
                <w:bCs/>
                <w:szCs w:val="21"/>
              </w:rPr>
              <w:t xml:space="preserve">2-1   </w:t>
            </w:r>
            <w:r w:rsidRPr="00502A69">
              <w:rPr>
                <w:b/>
                <w:bCs/>
                <w:szCs w:val="21"/>
              </w:rPr>
              <w:t>本项目水平衡图</w:t>
            </w:r>
            <w:r w:rsidRPr="00502A69">
              <w:rPr>
                <w:b/>
                <w:bCs/>
                <w:szCs w:val="21"/>
              </w:rPr>
              <w:t xml:space="preserve">   </w:t>
            </w:r>
            <w:r w:rsidRPr="00502A69">
              <w:rPr>
                <w:b/>
                <w:bCs/>
                <w:szCs w:val="21"/>
              </w:rPr>
              <w:t>单位：</w:t>
            </w:r>
            <w:r w:rsidRPr="00502A69">
              <w:rPr>
                <w:b/>
                <w:bCs/>
                <w:szCs w:val="21"/>
              </w:rPr>
              <w:t>t/a</w:t>
            </w:r>
          </w:p>
          <w:p w14:paraId="764A432D" w14:textId="77777777" w:rsidR="00D82920" w:rsidRPr="00502A69" w:rsidRDefault="00D82920" w:rsidP="00D82920">
            <w:pPr>
              <w:adjustRightInd w:val="0"/>
              <w:snapToGrid w:val="0"/>
              <w:jc w:val="left"/>
              <w:rPr>
                <w:b/>
                <w:bCs/>
                <w:sz w:val="24"/>
                <w:szCs w:val="21"/>
              </w:rPr>
            </w:pPr>
            <w:r w:rsidRPr="00502A69">
              <w:rPr>
                <w:rFonts w:hint="eastAsia"/>
                <w:b/>
                <w:bCs/>
                <w:sz w:val="24"/>
                <w:szCs w:val="21"/>
              </w:rPr>
              <w:t>8</w:t>
            </w:r>
            <w:r w:rsidRPr="00502A69">
              <w:rPr>
                <w:rFonts w:hint="eastAsia"/>
                <w:b/>
                <w:bCs/>
                <w:sz w:val="24"/>
                <w:szCs w:val="21"/>
              </w:rPr>
              <w:t>、物料平衡分析</w:t>
            </w:r>
          </w:p>
          <w:p w14:paraId="0A966EAB" w14:textId="77777777" w:rsidR="00D82920" w:rsidRPr="00502A69" w:rsidRDefault="00D82920" w:rsidP="00D82920">
            <w:pPr>
              <w:tabs>
                <w:tab w:val="center" w:pos="3972"/>
                <w:tab w:val="left" w:pos="6211"/>
              </w:tabs>
              <w:adjustRightInd w:val="0"/>
              <w:snapToGrid w:val="0"/>
              <w:spacing w:line="360" w:lineRule="auto"/>
              <w:ind w:firstLineChars="200" w:firstLine="480"/>
              <w:jc w:val="left"/>
              <w:rPr>
                <w:sz w:val="28"/>
              </w:rPr>
            </w:pPr>
            <w:r w:rsidRPr="00502A69">
              <w:rPr>
                <w:sz w:val="24"/>
              </w:rPr>
              <w:t>本项目</w:t>
            </w:r>
            <w:r w:rsidRPr="00502A69">
              <w:rPr>
                <w:rFonts w:hint="eastAsia"/>
                <w:sz w:val="24"/>
              </w:rPr>
              <w:t>主要</w:t>
            </w:r>
            <w:r w:rsidRPr="00502A69">
              <w:rPr>
                <w:sz w:val="24"/>
              </w:rPr>
              <w:t>物料平衡见表</w:t>
            </w:r>
            <w:r w:rsidRPr="00502A69">
              <w:rPr>
                <w:rFonts w:hint="eastAsia"/>
                <w:sz w:val="24"/>
              </w:rPr>
              <w:t>2-5</w:t>
            </w:r>
            <w:r w:rsidRPr="00502A69">
              <w:rPr>
                <w:rFonts w:hint="eastAsia"/>
                <w:sz w:val="28"/>
              </w:rPr>
              <w:t>。</w:t>
            </w:r>
          </w:p>
          <w:p w14:paraId="48204507" w14:textId="77777777" w:rsidR="00D82920" w:rsidRPr="00502A69" w:rsidRDefault="00D82920" w:rsidP="00D82920">
            <w:pPr>
              <w:adjustRightInd w:val="0"/>
              <w:snapToGrid w:val="0"/>
              <w:jc w:val="center"/>
              <w:rPr>
                <w:b/>
              </w:rPr>
            </w:pPr>
            <w:r w:rsidRPr="00502A69">
              <w:rPr>
                <w:rFonts w:hint="eastAsia"/>
                <w:b/>
              </w:rPr>
              <w:t>表</w:t>
            </w:r>
            <w:r w:rsidRPr="00502A69">
              <w:rPr>
                <w:rFonts w:hint="eastAsia"/>
                <w:b/>
              </w:rPr>
              <w:t xml:space="preserve">2-5  </w:t>
            </w:r>
            <w:r w:rsidRPr="00502A69">
              <w:rPr>
                <w:rFonts w:hint="eastAsia"/>
                <w:b/>
              </w:rPr>
              <w:t>本项目主要物料平衡表</w:t>
            </w:r>
          </w:p>
          <w:tbl>
            <w:tblPr>
              <w:tblStyle w:val="af1"/>
              <w:tblW w:w="0" w:type="auto"/>
              <w:tblInd w:w="835" w:type="dxa"/>
              <w:tblLayout w:type="fixed"/>
              <w:tblLook w:val="04A0" w:firstRow="1" w:lastRow="0" w:firstColumn="1" w:lastColumn="0" w:noHBand="0" w:noVBand="1"/>
            </w:tblPr>
            <w:tblGrid>
              <w:gridCol w:w="1701"/>
              <w:gridCol w:w="1418"/>
              <w:gridCol w:w="1559"/>
              <w:gridCol w:w="1843"/>
            </w:tblGrid>
            <w:tr w:rsidR="00502A69" w:rsidRPr="00502A69" w14:paraId="043A1739" w14:textId="77777777" w:rsidTr="00593E83">
              <w:tc>
                <w:tcPr>
                  <w:tcW w:w="3119" w:type="dxa"/>
                  <w:gridSpan w:val="2"/>
                  <w:vAlign w:val="center"/>
                </w:tcPr>
                <w:p w14:paraId="1904EC25" w14:textId="77777777" w:rsidR="00D82920" w:rsidRPr="00502A69" w:rsidRDefault="00D82920" w:rsidP="00593E83">
                  <w:pPr>
                    <w:tabs>
                      <w:tab w:val="center" w:pos="3972"/>
                      <w:tab w:val="left" w:pos="6211"/>
                    </w:tabs>
                    <w:adjustRightInd w:val="0"/>
                    <w:snapToGrid w:val="0"/>
                    <w:jc w:val="center"/>
                    <w:rPr>
                      <w:b/>
                    </w:rPr>
                  </w:pPr>
                  <w:r w:rsidRPr="00502A69">
                    <w:rPr>
                      <w:b/>
                    </w:rPr>
                    <w:t>投入量</w:t>
                  </w:r>
                  <w:r w:rsidRPr="00502A69">
                    <w:rPr>
                      <w:rFonts w:hint="eastAsia"/>
                      <w:b/>
                    </w:rPr>
                    <w:t>（</w:t>
                  </w:r>
                  <w:r w:rsidRPr="00502A69">
                    <w:rPr>
                      <w:rFonts w:hint="eastAsia"/>
                      <w:b/>
                    </w:rPr>
                    <w:t>t/a</w:t>
                  </w:r>
                  <w:r w:rsidRPr="00502A69">
                    <w:rPr>
                      <w:rFonts w:hint="eastAsia"/>
                      <w:b/>
                    </w:rPr>
                    <w:t>）</w:t>
                  </w:r>
                </w:p>
              </w:tc>
              <w:tc>
                <w:tcPr>
                  <w:tcW w:w="3402" w:type="dxa"/>
                  <w:gridSpan w:val="2"/>
                  <w:vAlign w:val="center"/>
                </w:tcPr>
                <w:p w14:paraId="6CE40FAB" w14:textId="77777777" w:rsidR="00D82920" w:rsidRPr="00502A69" w:rsidRDefault="00D82920" w:rsidP="00593E83">
                  <w:pPr>
                    <w:tabs>
                      <w:tab w:val="center" w:pos="3972"/>
                      <w:tab w:val="left" w:pos="6211"/>
                    </w:tabs>
                    <w:adjustRightInd w:val="0"/>
                    <w:snapToGrid w:val="0"/>
                    <w:jc w:val="center"/>
                    <w:rPr>
                      <w:b/>
                    </w:rPr>
                  </w:pPr>
                  <w:r w:rsidRPr="00502A69">
                    <w:rPr>
                      <w:b/>
                    </w:rPr>
                    <w:t>产出量</w:t>
                  </w:r>
                  <w:r w:rsidRPr="00502A69">
                    <w:rPr>
                      <w:rFonts w:hint="eastAsia"/>
                      <w:b/>
                    </w:rPr>
                    <w:t>（</w:t>
                  </w:r>
                  <w:r w:rsidRPr="00502A69">
                    <w:rPr>
                      <w:rFonts w:hint="eastAsia"/>
                      <w:b/>
                    </w:rPr>
                    <w:t>t/a</w:t>
                  </w:r>
                  <w:r w:rsidRPr="00502A69">
                    <w:rPr>
                      <w:rFonts w:hint="eastAsia"/>
                      <w:b/>
                    </w:rPr>
                    <w:t>）</w:t>
                  </w:r>
                </w:p>
              </w:tc>
            </w:tr>
            <w:tr w:rsidR="00502A69" w:rsidRPr="00502A69" w14:paraId="5E241B38" w14:textId="77777777" w:rsidTr="00593E83">
              <w:tc>
                <w:tcPr>
                  <w:tcW w:w="1701" w:type="dxa"/>
                  <w:vAlign w:val="center"/>
                </w:tcPr>
                <w:p w14:paraId="4399A22D" w14:textId="4AE916D9" w:rsidR="00D82920" w:rsidRPr="00502A69" w:rsidRDefault="00D82920" w:rsidP="00593E83">
                  <w:pPr>
                    <w:tabs>
                      <w:tab w:val="center" w:pos="3972"/>
                      <w:tab w:val="left" w:pos="6211"/>
                    </w:tabs>
                    <w:adjustRightInd w:val="0"/>
                    <w:snapToGrid w:val="0"/>
                    <w:jc w:val="center"/>
                  </w:pPr>
                  <w:r w:rsidRPr="00502A69">
                    <w:t>圆饼</w:t>
                  </w:r>
                </w:p>
              </w:tc>
              <w:tc>
                <w:tcPr>
                  <w:tcW w:w="1418" w:type="dxa"/>
                  <w:vAlign w:val="center"/>
                </w:tcPr>
                <w:p w14:paraId="77EF6239" w14:textId="0EB574B0" w:rsidR="00D82920" w:rsidRPr="00502A69" w:rsidRDefault="00D82920" w:rsidP="00593E83">
                  <w:pPr>
                    <w:tabs>
                      <w:tab w:val="center" w:pos="3972"/>
                      <w:tab w:val="left" w:pos="6211"/>
                    </w:tabs>
                    <w:adjustRightInd w:val="0"/>
                    <w:snapToGrid w:val="0"/>
                    <w:jc w:val="center"/>
                  </w:pPr>
                  <w:r w:rsidRPr="00502A69">
                    <w:rPr>
                      <w:rFonts w:hint="eastAsia"/>
                    </w:rPr>
                    <w:t>90</w:t>
                  </w:r>
                </w:p>
              </w:tc>
              <w:tc>
                <w:tcPr>
                  <w:tcW w:w="1559" w:type="dxa"/>
                  <w:vAlign w:val="center"/>
                </w:tcPr>
                <w:p w14:paraId="359828A8" w14:textId="26AB62E5" w:rsidR="00D82920" w:rsidRPr="00502A69" w:rsidRDefault="00D82920" w:rsidP="00593E83">
                  <w:pPr>
                    <w:tabs>
                      <w:tab w:val="center" w:pos="3972"/>
                      <w:tab w:val="left" w:pos="6211"/>
                    </w:tabs>
                    <w:adjustRightInd w:val="0"/>
                    <w:snapToGrid w:val="0"/>
                    <w:jc w:val="center"/>
                  </w:pPr>
                  <w:r w:rsidRPr="00502A69">
                    <w:rPr>
                      <w:rFonts w:hint="eastAsia"/>
                    </w:rPr>
                    <w:t>法兰盘</w:t>
                  </w:r>
                </w:p>
              </w:tc>
              <w:tc>
                <w:tcPr>
                  <w:tcW w:w="1843" w:type="dxa"/>
                  <w:vAlign w:val="center"/>
                </w:tcPr>
                <w:p w14:paraId="295C89ED" w14:textId="22A019D1" w:rsidR="00D82920" w:rsidRPr="00502A69" w:rsidRDefault="00D82920" w:rsidP="00593E83">
                  <w:pPr>
                    <w:tabs>
                      <w:tab w:val="center" w:pos="3972"/>
                      <w:tab w:val="left" w:pos="6211"/>
                    </w:tabs>
                    <w:adjustRightInd w:val="0"/>
                    <w:snapToGrid w:val="0"/>
                    <w:jc w:val="center"/>
                  </w:pPr>
                  <w:r w:rsidRPr="00502A69">
                    <w:rPr>
                      <w:rFonts w:hint="eastAsia"/>
                    </w:rPr>
                    <w:t>200</w:t>
                  </w:r>
                </w:p>
              </w:tc>
            </w:tr>
            <w:tr w:rsidR="00502A69" w:rsidRPr="00502A69" w14:paraId="1C73A1D5" w14:textId="77777777" w:rsidTr="00593E83">
              <w:tc>
                <w:tcPr>
                  <w:tcW w:w="1701" w:type="dxa"/>
                  <w:vAlign w:val="center"/>
                </w:tcPr>
                <w:p w14:paraId="2A35102E" w14:textId="08265507" w:rsidR="00D82920" w:rsidRPr="00502A69" w:rsidRDefault="00D82920" w:rsidP="00593E83">
                  <w:pPr>
                    <w:tabs>
                      <w:tab w:val="center" w:pos="3972"/>
                      <w:tab w:val="left" w:pos="6211"/>
                    </w:tabs>
                    <w:adjustRightInd w:val="0"/>
                    <w:snapToGrid w:val="0"/>
                    <w:jc w:val="center"/>
                  </w:pPr>
                  <w:r w:rsidRPr="00502A69">
                    <w:t>法兰毛坯</w:t>
                  </w:r>
                </w:p>
              </w:tc>
              <w:tc>
                <w:tcPr>
                  <w:tcW w:w="1418" w:type="dxa"/>
                  <w:vAlign w:val="center"/>
                </w:tcPr>
                <w:p w14:paraId="50BA9093" w14:textId="559B5F67" w:rsidR="00D82920" w:rsidRPr="00502A69" w:rsidRDefault="00D82920" w:rsidP="00593E83">
                  <w:pPr>
                    <w:tabs>
                      <w:tab w:val="center" w:pos="3972"/>
                      <w:tab w:val="left" w:pos="6211"/>
                    </w:tabs>
                    <w:adjustRightInd w:val="0"/>
                    <w:snapToGrid w:val="0"/>
                    <w:jc w:val="center"/>
                  </w:pPr>
                  <w:r w:rsidRPr="00502A69">
                    <w:rPr>
                      <w:rFonts w:hint="eastAsia"/>
                    </w:rPr>
                    <w:t>50</w:t>
                  </w:r>
                </w:p>
              </w:tc>
              <w:tc>
                <w:tcPr>
                  <w:tcW w:w="1559" w:type="dxa"/>
                  <w:vAlign w:val="center"/>
                </w:tcPr>
                <w:p w14:paraId="20492568" w14:textId="3A951FC5" w:rsidR="00D82920" w:rsidRPr="00502A69" w:rsidRDefault="00D82920" w:rsidP="00593E83">
                  <w:pPr>
                    <w:tabs>
                      <w:tab w:val="center" w:pos="3972"/>
                      <w:tab w:val="left" w:pos="6211"/>
                    </w:tabs>
                    <w:adjustRightInd w:val="0"/>
                    <w:snapToGrid w:val="0"/>
                    <w:jc w:val="center"/>
                  </w:pPr>
                  <w:r w:rsidRPr="00502A69">
                    <w:rPr>
                      <w:rFonts w:hint="eastAsia"/>
                    </w:rPr>
                    <w:t>配</w:t>
                  </w:r>
                  <w:r w:rsidR="007E423B" w:rsidRPr="00502A69">
                    <w:rPr>
                      <w:rFonts w:hint="eastAsia"/>
                    </w:rPr>
                    <w:t>管</w:t>
                  </w:r>
                  <w:r w:rsidRPr="00502A69">
                    <w:rPr>
                      <w:rFonts w:hint="eastAsia"/>
                    </w:rPr>
                    <w:t>件</w:t>
                  </w:r>
                </w:p>
              </w:tc>
              <w:tc>
                <w:tcPr>
                  <w:tcW w:w="1843" w:type="dxa"/>
                  <w:vAlign w:val="center"/>
                </w:tcPr>
                <w:p w14:paraId="312CBDA1" w14:textId="4E2F30FA" w:rsidR="00D82920" w:rsidRPr="00502A69" w:rsidRDefault="00D82920" w:rsidP="00593E83">
                  <w:pPr>
                    <w:tabs>
                      <w:tab w:val="center" w:pos="3972"/>
                      <w:tab w:val="left" w:pos="6211"/>
                    </w:tabs>
                    <w:adjustRightInd w:val="0"/>
                    <w:snapToGrid w:val="0"/>
                    <w:jc w:val="center"/>
                  </w:pPr>
                  <w:r w:rsidRPr="00502A69">
                    <w:rPr>
                      <w:rFonts w:hint="eastAsia"/>
                    </w:rPr>
                    <w:t>70</w:t>
                  </w:r>
                </w:p>
              </w:tc>
            </w:tr>
            <w:tr w:rsidR="00502A69" w:rsidRPr="00502A69" w14:paraId="4F769FA4" w14:textId="77777777" w:rsidTr="00593E83">
              <w:tc>
                <w:tcPr>
                  <w:tcW w:w="1701" w:type="dxa"/>
                  <w:vAlign w:val="center"/>
                </w:tcPr>
                <w:p w14:paraId="1B1421C7" w14:textId="19D2F28E" w:rsidR="00D82920" w:rsidRPr="00502A69" w:rsidRDefault="00D82920" w:rsidP="00593E83">
                  <w:pPr>
                    <w:tabs>
                      <w:tab w:val="center" w:pos="3972"/>
                      <w:tab w:val="left" w:pos="6211"/>
                    </w:tabs>
                    <w:adjustRightInd w:val="0"/>
                    <w:snapToGrid w:val="0"/>
                    <w:jc w:val="center"/>
                  </w:pPr>
                  <w:r w:rsidRPr="00502A69">
                    <w:t>不锈钢法兰</w:t>
                  </w:r>
                </w:p>
              </w:tc>
              <w:tc>
                <w:tcPr>
                  <w:tcW w:w="1418" w:type="dxa"/>
                  <w:vAlign w:val="center"/>
                </w:tcPr>
                <w:p w14:paraId="6E608803" w14:textId="761DD540" w:rsidR="00D82920" w:rsidRPr="00502A69" w:rsidRDefault="00D82920" w:rsidP="00593E83">
                  <w:pPr>
                    <w:tabs>
                      <w:tab w:val="center" w:pos="3972"/>
                      <w:tab w:val="left" w:pos="6211"/>
                    </w:tabs>
                    <w:adjustRightInd w:val="0"/>
                    <w:snapToGrid w:val="0"/>
                    <w:jc w:val="center"/>
                  </w:pPr>
                  <w:r w:rsidRPr="00502A69">
                    <w:rPr>
                      <w:rFonts w:hint="eastAsia"/>
                    </w:rPr>
                    <w:t>100</w:t>
                  </w:r>
                </w:p>
              </w:tc>
              <w:tc>
                <w:tcPr>
                  <w:tcW w:w="1559" w:type="dxa"/>
                  <w:vAlign w:val="center"/>
                </w:tcPr>
                <w:p w14:paraId="084EC830" w14:textId="71B4FC48" w:rsidR="00D82920" w:rsidRPr="00502A69" w:rsidRDefault="00D82920" w:rsidP="00593E83">
                  <w:pPr>
                    <w:tabs>
                      <w:tab w:val="center" w:pos="3972"/>
                      <w:tab w:val="left" w:pos="6211"/>
                    </w:tabs>
                    <w:adjustRightInd w:val="0"/>
                    <w:snapToGrid w:val="0"/>
                    <w:jc w:val="center"/>
                  </w:pPr>
                  <w:r w:rsidRPr="00502A69">
                    <w:t>废金属边角料</w:t>
                  </w:r>
                </w:p>
              </w:tc>
              <w:tc>
                <w:tcPr>
                  <w:tcW w:w="1843" w:type="dxa"/>
                  <w:vAlign w:val="center"/>
                </w:tcPr>
                <w:p w14:paraId="51629EE5" w14:textId="5BB52ED8" w:rsidR="00D82920" w:rsidRPr="00502A69" w:rsidRDefault="00D6464B" w:rsidP="00593E83">
                  <w:pPr>
                    <w:tabs>
                      <w:tab w:val="center" w:pos="3972"/>
                      <w:tab w:val="left" w:pos="6211"/>
                    </w:tabs>
                    <w:adjustRightInd w:val="0"/>
                    <w:snapToGrid w:val="0"/>
                    <w:jc w:val="center"/>
                  </w:pPr>
                  <w:r w:rsidRPr="00502A69">
                    <w:rPr>
                      <w:rFonts w:hint="eastAsia"/>
                    </w:rPr>
                    <w:t>29.5</w:t>
                  </w:r>
                </w:p>
              </w:tc>
            </w:tr>
            <w:tr w:rsidR="00502A69" w:rsidRPr="00502A69" w14:paraId="69AC7E6A" w14:textId="77777777" w:rsidTr="00593E83">
              <w:tc>
                <w:tcPr>
                  <w:tcW w:w="1701" w:type="dxa"/>
                  <w:vAlign w:val="center"/>
                </w:tcPr>
                <w:p w14:paraId="13A9F31A" w14:textId="197A9BFA" w:rsidR="00D82920" w:rsidRPr="00502A69" w:rsidRDefault="00D82920" w:rsidP="00593E83">
                  <w:pPr>
                    <w:tabs>
                      <w:tab w:val="center" w:pos="3972"/>
                      <w:tab w:val="left" w:pos="6211"/>
                    </w:tabs>
                    <w:adjustRightInd w:val="0"/>
                    <w:snapToGrid w:val="0"/>
                    <w:jc w:val="center"/>
                  </w:pPr>
                  <w:r w:rsidRPr="00502A69">
                    <w:t>钢管</w:t>
                  </w:r>
                </w:p>
              </w:tc>
              <w:tc>
                <w:tcPr>
                  <w:tcW w:w="1418" w:type="dxa"/>
                  <w:vAlign w:val="center"/>
                </w:tcPr>
                <w:p w14:paraId="79DFD547" w14:textId="7C110462" w:rsidR="00D82920" w:rsidRPr="00502A69" w:rsidRDefault="00D82920" w:rsidP="00593E83">
                  <w:pPr>
                    <w:tabs>
                      <w:tab w:val="center" w:pos="3972"/>
                      <w:tab w:val="left" w:pos="6211"/>
                    </w:tabs>
                    <w:adjustRightInd w:val="0"/>
                    <w:snapToGrid w:val="0"/>
                    <w:jc w:val="center"/>
                  </w:pPr>
                  <w:r w:rsidRPr="00502A69">
                    <w:rPr>
                      <w:rFonts w:hint="eastAsia"/>
                    </w:rPr>
                    <w:t>78</w:t>
                  </w:r>
                </w:p>
              </w:tc>
              <w:tc>
                <w:tcPr>
                  <w:tcW w:w="1559" w:type="dxa"/>
                  <w:vAlign w:val="center"/>
                </w:tcPr>
                <w:p w14:paraId="1B0604C6" w14:textId="473F5888" w:rsidR="00D82920" w:rsidRPr="00502A69" w:rsidRDefault="00D82920" w:rsidP="00593E83">
                  <w:pPr>
                    <w:tabs>
                      <w:tab w:val="center" w:pos="3972"/>
                      <w:tab w:val="left" w:pos="6211"/>
                    </w:tabs>
                    <w:adjustRightInd w:val="0"/>
                    <w:snapToGrid w:val="0"/>
                    <w:jc w:val="center"/>
                  </w:pPr>
                  <w:r w:rsidRPr="00502A69">
                    <w:t>废次品</w:t>
                  </w:r>
                </w:p>
              </w:tc>
              <w:tc>
                <w:tcPr>
                  <w:tcW w:w="1843" w:type="dxa"/>
                  <w:vAlign w:val="center"/>
                </w:tcPr>
                <w:p w14:paraId="50F1DCB2" w14:textId="6F6872BA" w:rsidR="00D82920" w:rsidRPr="00502A69" w:rsidRDefault="00D82920" w:rsidP="00593E83">
                  <w:pPr>
                    <w:tabs>
                      <w:tab w:val="center" w:pos="3972"/>
                      <w:tab w:val="left" w:pos="6211"/>
                    </w:tabs>
                    <w:adjustRightInd w:val="0"/>
                    <w:snapToGrid w:val="0"/>
                    <w:jc w:val="center"/>
                  </w:pPr>
                  <w:r w:rsidRPr="00502A69">
                    <w:rPr>
                      <w:rFonts w:hint="eastAsia"/>
                    </w:rPr>
                    <w:t>18.194</w:t>
                  </w:r>
                </w:p>
              </w:tc>
            </w:tr>
            <w:tr w:rsidR="00502A69" w:rsidRPr="00502A69" w14:paraId="1A2C4963" w14:textId="77777777" w:rsidTr="00593E83">
              <w:tc>
                <w:tcPr>
                  <w:tcW w:w="1701" w:type="dxa"/>
                  <w:vAlign w:val="center"/>
                </w:tcPr>
                <w:p w14:paraId="18880C77" w14:textId="3679A2F2" w:rsidR="00D82920" w:rsidRPr="00502A69" w:rsidRDefault="00D6464B" w:rsidP="00593E83">
                  <w:pPr>
                    <w:tabs>
                      <w:tab w:val="center" w:pos="3972"/>
                      <w:tab w:val="left" w:pos="6211"/>
                    </w:tabs>
                    <w:adjustRightInd w:val="0"/>
                    <w:snapToGrid w:val="0"/>
                    <w:jc w:val="center"/>
                  </w:pPr>
                  <w:r w:rsidRPr="00502A69">
                    <w:rPr>
                      <w:rFonts w:hint="eastAsia"/>
                    </w:rPr>
                    <w:t>/</w:t>
                  </w:r>
                </w:p>
              </w:tc>
              <w:tc>
                <w:tcPr>
                  <w:tcW w:w="1418" w:type="dxa"/>
                  <w:vAlign w:val="center"/>
                </w:tcPr>
                <w:p w14:paraId="3652FBB6" w14:textId="736CF4AE" w:rsidR="00D82920" w:rsidRPr="00502A69" w:rsidRDefault="00D6464B" w:rsidP="00593E83">
                  <w:pPr>
                    <w:tabs>
                      <w:tab w:val="center" w:pos="3972"/>
                      <w:tab w:val="left" w:pos="6211"/>
                    </w:tabs>
                    <w:adjustRightInd w:val="0"/>
                    <w:snapToGrid w:val="0"/>
                    <w:jc w:val="center"/>
                  </w:pPr>
                  <w:r w:rsidRPr="00502A69">
                    <w:rPr>
                      <w:rFonts w:hint="eastAsia"/>
                    </w:rPr>
                    <w:t>/</w:t>
                  </w:r>
                </w:p>
              </w:tc>
              <w:tc>
                <w:tcPr>
                  <w:tcW w:w="1559" w:type="dxa"/>
                  <w:vAlign w:val="center"/>
                </w:tcPr>
                <w:p w14:paraId="288F3DB9" w14:textId="42B6D8D9" w:rsidR="00D82920" w:rsidRPr="00502A69" w:rsidRDefault="00D82920" w:rsidP="00593E83">
                  <w:pPr>
                    <w:tabs>
                      <w:tab w:val="center" w:pos="3972"/>
                      <w:tab w:val="left" w:pos="6211"/>
                    </w:tabs>
                    <w:adjustRightInd w:val="0"/>
                    <w:snapToGrid w:val="0"/>
                    <w:jc w:val="center"/>
                  </w:pPr>
                  <w:r w:rsidRPr="00502A69">
                    <w:t>抛丸集尘灰</w:t>
                  </w:r>
                </w:p>
              </w:tc>
              <w:tc>
                <w:tcPr>
                  <w:tcW w:w="1843" w:type="dxa"/>
                  <w:vAlign w:val="center"/>
                </w:tcPr>
                <w:p w14:paraId="1A3FBC6C" w14:textId="730D0ED9" w:rsidR="00D82920" w:rsidRPr="00502A69" w:rsidRDefault="00D82920" w:rsidP="00593E83">
                  <w:pPr>
                    <w:tabs>
                      <w:tab w:val="center" w:pos="3972"/>
                      <w:tab w:val="left" w:pos="6211"/>
                    </w:tabs>
                    <w:adjustRightInd w:val="0"/>
                    <w:snapToGrid w:val="0"/>
                    <w:jc w:val="center"/>
                  </w:pPr>
                  <w:r w:rsidRPr="00502A69">
                    <w:rPr>
                      <w:rFonts w:hint="eastAsia"/>
                    </w:rPr>
                    <w:t>0.306</w:t>
                  </w:r>
                </w:p>
              </w:tc>
            </w:tr>
            <w:tr w:rsidR="00502A69" w:rsidRPr="00502A69" w14:paraId="41F71051" w14:textId="77777777" w:rsidTr="00593E83">
              <w:tc>
                <w:tcPr>
                  <w:tcW w:w="1701" w:type="dxa"/>
                  <w:vAlign w:val="center"/>
                </w:tcPr>
                <w:p w14:paraId="14D7385D" w14:textId="77777777" w:rsidR="00D82920" w:rsidRPr="00502A69" w:rsidRDefault="00D82920" w:rsidP="00593E83">
                  <w:pPr>
                    <w:tabs>
                      <w:tab w:val="center" w:pos="3972"/>
                      <w:tab w:val="left" w:pos="6211"/>
                    </w:tabs>
                    <w:adjustRightInd w:val="0"/>
                    <w:snapToGrid w:val="0"/>
                    <w:jc w:val="center"/>
                  </w:pPr>
                  <w:r w:rsidRPr="00502A69">
                    <w:t>合计</w:t>
                  </w:r>
                </w:p>
              </w:tc>
              <w:tc>
                <w:tcPr>
                  <w:tcW w:w="1418" w:type="dxa"/>
                  <w:vAlign w:val="center"/>
                </w:tcPr>
                <w:p w14:paraId="1F99FCD6" w14:textId="3BAFE26F" w:rsidR="00D82920" w:rsidRPr="00502A69" w:rsidRDefault="00D82920" w:rsidP="00593E83">
                  <w:pPr>
                    <w:tabs>
                      <w:tab w:val="center" w:pos="3972"/>
                      <w:tab w:val="left" w:pos="6211"/>
                    </w:tabs>
                    <w:adjustRightInd w:val="0"/>
                    <w:snapToGrid w:val="0"/>
                    <w:jc w:val="center"/>
                  </w:pPr>
                  <w:r w:rsidRPr="00502A69">
                    <w:rPr>
                      <w:rFonts w:hint="eastAsia"/>
                    </w:rPr>
                    <w:t>318</w:t>
                  </w:r>
                </w:p>
              </w:tc>
              <w:tc>
                <w:tcPr>
                  <w:tcW w:w="1559" w:type="dxa"/>
                  <w:vAlign w:val="center"/>
                </w:tcPr>
                <w:p w14:paraId="7185684B" w14:textId="77777777" w:rsidR="00D82920" w:rsidRPr="00502A69" w:rsidRDefault="00D82920" w:rsidP="00593E83">
                  <w:pPr>
                    <w:tabs>
                      <w:tab w:val="center" w:pos="3972"/>
                      <w:tab w:val="left" w:pos="6211"/>
                    </w:tabs>
                    <w:adjustRightInd w:val="0"/>
                    <w:snapToGrid w:val="0"/>
                    <w:jc w:val="center"/>
                  </w:pPr>
                  <w:r w:rsidRPr="00502A69">
                    <w:t>合计</w:t>
                  </w:r>
                </w:p>
              </w:tc>
              <w:tc>
                <w:tcPr>
                  <w:tcW w:w="1843" w:type="dxa"/>
                  <w:vAlign w:val="center"/>
                </w:tcPr>
                <w:p w14:paraId="25FEFB2F" w14:textId="0197C553" w:rsidR="00D82920" w:rsidRPr="00502A69" w:rsidRDefault="00D6464B" w:rsidP="00593E83">
                  <w:pPr>
                    <w:tabs>
                      <w:tab w:val="center" w:pos="3972"/>
                      <w:tab w:val="left" w:pos="6211"/>
                    </w:tabs>
                    <w:adjustRightInd w:val="0"/>
                    <w:snapToGrid w:val="0"/>
                    <w:jc w:val="center"/>
                  </w:pPr>
                  <w:r w:rsidRPr="00502A69">
                    <w:rPr>
                      <w:rFonts w:hint="eastAsia"/>
                    </w:rPr>
                    <w:t>318</w:t>
                  </w:r>
                </w:p>
              </w:tc>
            </w:tr>
          </w:tbl>
          <w:p w14:paraId="02C219DC" w14:textId="77777777" w:rsidR="00D82920" w:rsidRPr="00502A69" w:rsidRDefault="00D82920" w:rsidP="00577708">
            <w:pPr>
              <w:adjustRightInd w:val="0"/>
              <w:snapToGrid w:val="0"/>
              <w:jc w:val="center"/>
              <w:rPr>
                <w:rFonts w:ascii="宋体" w:hAnsi="宋体" w:cs="宋体"/>
                <w:bCs/>
                <w:szCs w:val="21"/>
              </w:rPr>
            </w:pPr>
          </w:p>
          <w:p w14:paraId="6B66BF32" w14:textId="77777777" w:rsidR="007B7124" w:rsidRPr="00502A69" w:rsidRDefault="007B7124" w:rsidP="00577708">
            <w:pPr>
              <w:adjustRightInd w:val="0"/>
              <w:snapToGrid w:val="0"/>
              <w:jc w:val="center"/>
              <w:rPr>
                <w:rFonts w:ascii="宋体" w:hAnsi="宋体" w:cs="宋体"/>
                <w:bCs/>
                <w:szCs w:val="21"/>
              </w:rPr>
            </w:pPr>
          </w:p>
          <w:p w14:paraId="5FC1DCCC" w14:textId="77777777" w:rsidR="007B7124" w:rsidRPr="00502A69" w:rsidRDefault="007B7124" w:rsidP="00577708">
            <w:pPr>
              <w:adjustRightInd w:val="0"/>
              <w:snapToGrid w:val="0"/>
              <w:jc w:val="center"/>
              <w:rPr>
                <w:rFonts w:ascii="宋体" w:hAnsi="宋体" w:cs="宋体"/>
                <w:bCs/>
                <w:szCs w:val="21"/>
              </w:rPr>
            </w:pPr>
          </w:p>
          <w:p w14:paraId="2B4063A4" w14:textId="77777777" w:rsidR="007B7124" w:rsidRPr="00502A69" w:rsidRDefault="007B7124" w:rsidP="00577708">
            <w:pPr>
              <w:adjustRightInd w:val="0"/>
              <w:snapToGrid w:val="0"/>
              <w:jc w:val="center"/>
              <w:rPr>
                <w:rFonts w:ascii="宋体" w:hAnsi="宋体" w:cs="宋体"/>
                <w:bCs/>
                <w:szCs w:val="21"/>
              </w:rPr>
            </w:pPr>
          </w:p>
          <w:p w14:paraId="603B42C6" w14:textId="77777777" w:rsidR="007B7124" w:rsidRPr="00502A69" w:rsidRDefault="007B7124" w:rsidP="00577708">
            <w:pPr>
              <w:adjustRightInd w:val="0"/>
              <w:snapToGrid w:val="0"/>
              <w:jc w:val="center"/>
              <w:rPr>
                <w:rFonts w:ascii="宋体" w:hAnsi="宋体" w:cs="宋体"/>
                <w:bCs/>
                <w:szCs w:val="21"/>
              </w:rPr>
            </w:pPr>
          </w:p>
          <w:p w14:paraId="5C7D889C" w14:textId="77777777" w:rsidR="007B7124" w:rsidRPr="00502A69" w:rsidRDefault="007B7124" w:rsidP="00577708">
            <w:pPr>
              <w:adjustRightInd w:val="0"/>
              <w:snapToGrid w:val="0"/>
              <w:jc w:val="center"/>
              <w:rPr>
                <w:rFonts w:ascii="宋体" w:hAnsi="宋体" w:cs="宋体"/>
                <w:bCs/>
                <w:szCs w:val="21"/>
              </w:rPr>
            </w:pPr>
          </w:p>
          <w:p w14:paraId="56EEAAFA" w14:textId="77777777" w:rsidR="007B7124" w:rsidRPr="00502A69" w:rsidRDefault="007B7124" w:rsidP="00577708">
            <w:pPr>
              <w:adjustRightInd w:val="0"/>
              <w:snapToGrid w:val="0"/>
              <w:jc w:val="center"/>
              <w:rPr>
                <w:rFonts w:ascii="宋体" w:hAnsi="宋体" w:cs="宋体"/>
                <w:bCs/>
                <w:szCs w:val="21"/>
              </w:rPr>
            </w:pPr>
          </w:p>
          <w:p w14:paraId="1D221EA6" w14:textId="77777777" w:rsidR="007B7124" w:rsidRPr="00502A69" w:rsidRDefault="007B7124" w:rsidP="00577708">
            <w:pPr>
              <w:adjustRightInd w:val="0"/>
              <w:snapToGrid w:val="0"/>
              <w:jc w:val="center"/>
              <w:rPr>
                <w:rFonts w:ascii="宋体" w:hAnsi="宋体" w:cs="宋体"/>
                <w:bCs/>
                <w:szCs w:val="21"/>
              </w:rPr>
            </w:pPr>
          </w:p>
          <w:p w14:paraId="0816B3D6" w14:textId="570BAF20" w:rsidR="007B7124" w:rsidRPr="00502A69" w:rsidRDefault="007B7124" w:rsidP="00577708">
            <w:pPr>
              <w:adjustRightInd w:val="0"/>
              <w:snapToGrid w:val="0"/>
              <w:jc w:val="center"/>
              <w:rPr>
                <w:rFonts w:ascii="宋体" w:hAnsi="宋体" w:cs="宋体"/>
                <w:bCs/>
                <w:szCs w:val="21"/>
              </w:rPr>
            </w:pPr>
          </w:p>
        </w:tc>
      </w:tr>
      <w:tr w:rsidR="00502A69" w:rsidRPr="00502A69" w14:paraId="3831F8B0" w14:textId="77777777">
        <w:trPr>
          <w:trHeight w:val="3671"/>
          <w:jc w:val="center"/>
        </w:trPr>
        <w:tc>
          <w:tcPr>
            <w:tcW w:w="823" w:type="dxa"/>
            <w:vAlign w:val="center"/>
          </w:tcPr>
          <w:p w14:paraId="49A165BB" w14:textId="77777777" w:rsidR="005401AE" w:rsidRPr="00502A69" w:rsidRDefault="005401AE">
            <w:pPr>
              <w:pStyle w:val="a8"/>
              <w:adjustRightInd w:val="0"/>
              <w:snapToGrid w:val="0"/>
              <w:spacing w:before="0" w:beforeAutospacing="0" w:after="0" w:afterAutospacing="0"/>
              <w:jc w:val="center"/>
              <w:rPr>
                <w:rFonts w:cs="宋体"/>
                <w:sz w:val="21"/>
                <w:szCs w:val="21"/>
              </w:rPr>
            </w:pPr>
            <w:r w:rsidRPr="00502A69">
              <w:rPr>
                <w:rFonts w:cs="宋体" w:hint="eastAsia"/>
                <w:szCs w:val="21"/>
              </w:rPr>
              <w:lastRenderedPageBreak/>
              <w:t>工艺流程和产排污环节</w:t>
            </w:r>
          </w:p>
        </w:tc>
        <w:tc>
          <w:tcPr>
            <w:tcW w:w="8161" w:type="dxa"/>
          </w:tcPr>
          <w:p w14:paraId="4FC88874" w14:textId="77777777" w:rsidR="0068592A" w:rsidRPr="00502A69" w:rsidRDefault="00E21A0B" w:rsidP="0068592A">
            <w:pPr>
              <w:adjustRightInd w:val="0"/>
              <w:snapToGrid w:val="0"/>
              <w:spacing w:line="360" w:lineRule="auto"/>
              <w:rPr>
                <w:b/>
                <w:sz w:val="24"/>
              </w:rPr>
            </w:pPr>
            <w:r w:rsidRPr="00502A69">
              <w:rPr>
                <w:rFonts w:hint="eastAsia"/>
                <w:b/>
                <w:sz w:val="24"/>
              </w:rPr>
              <w:t>1</w:t>
            </w:r>
            <w:r w:rsidRPr="00502A69">
              <w:rPr>
                <w:rFonts w:hint="eastAsia"/>
                <w:b/>
                <w:sz w:val="24"/>
              </w:rPr>
              <w:t>、工艺流程</w:t>
            </w:r>
          </w:p>
          <w:p w14:paraId="5B27BBF5" w14:textId="2065D007" w:rsidR="0068592A" w:rsidRPr="00502A69" w:rsidRDefault="0068592A" w:rsidP="00E21A0B">
            <w:pPr>
              <w:pStyle w:val="21"/>
              <w:adjustRightInd w:val="0"/>
              <w:snapToGrid w:val="0"/>
              <w:spacing w:after="0" w:line="360" w:lineRule="auto"/>
              <w:ind w:leftChars="0" w:left="0" w:firstLine="480"/>
              <w:rPr>
                <w:sz w:val="24"/>
              </w:rPr>
            </w:pPr>
            <w:r w:rsidRPr="00502A69">
              <w:rPr>
                <w:rFonts w:hint="eastAsia"/>
                <w:sz w:val="24"/>
              </w:rPr>
              <w:t>本项目主要从事</w:t>
            </w:r>
            <w:r w:rsidRPr="00502A69">
              <w:rPr>
                <w:rFonts w:hint="eastAsia"/>
                <w:sz w:val="24"/>
                <w:szCs w:val="21"/>
              </w:rPr>
              <w:t>法兰盘、配管件</w:t>
            </w:r>
            <w:r w:rsidRPr="00502A69">
              <w:rPr>
                <w:sz w:val="24"/>
                <w:szCs w:val="21"/>
              </w:rPr>
              <w:t>的</w:t>
            </w:r>
            <w:r w:rsidRPr="00502A69">
              <w:rPr>
                <w:rFonts w:hint="eastAsia"/>
                <w:sz w:val="24"/>
              </w:rPr>
              <w:t>生产，具体生产工艺流程及产污环节见图</w:t>
            </w:r>
            <w:r w:rsidRPr="00502A69">
              <w:rPr>
                <w:rFonts w:hint="eastAsia"/>
                <w:sz w:val="24"/>
              </w:rPr>
              <w:t>2-</w:t>
            </w:r>
            <w:r w:rsidR="000B6238" w:rsidRPr="00502A69">
              <w:rPr>
                <w:rFonts w:hint="eastAsia"/>
                <w:sz w:val="24"/>
              </w:rPr>
              <w:t>2</w:t>
            </w:r>
            <w:r w:rsidRPr="00502A69">
              <w:rPr>
                <w:rFonts w:hint="eastAsia"/>
                <w:sz w:val="24"/>
              </w:rPr>
              <w:t>。</w:t>
            </w:r>
          </w:p>
          <w:p w14:paraId="1E627C79" w14:textId="44B919BB" w:rsidR="002B0942" w:rsidRPr="00502A69" w:rsidRDefault="00324810" w:rsidP="00F83DED">
            <w:pPr>
              <w:adjustRightInd w:val="0"/>
              <w:snapToGrid w:val="0"/>
              <w:jc w:val="center"/>
              <w:rPr>
                <w:rFonts w:ascii="宋体" w:hAnsi="宋体"/>
                <w:bCs/>
                <w:szCs w:val="21"/>
              </w:rPr>
            </w:pPr>
            <w:r w:rsidRPr="00502A69">
              <w:rPr>
                <w:b/>
                <w:bCs/>
                <w:szCs w:val="21"/>
              </w:rPr>
              <w:object w:dxaOrig="11603" w:dyaOrig="3059" w14:anchorId="217C3BF1">
                <v:shape id="_x0000_i1026" type="#_x0000_t75" style="width:396pt;height:104.65pt" o:ole="">
                  <v:imagedata r:id="rId16" o:title=""/>
                </v:shape>
                <o:OLEObject Type="Embed" ProgID="Visio.Drawing.11" ShapeID="_x0000_i1026" DrawAspect="Content" ObjectID="_1681110857" r:id="rId17"/>
              </w:object>
            </w:r>
            <w:r w:rsidR="002B0942" w:rsidRPr="00502A69">
              <w:rPr>
                <w:b/>
                <w:bCs/>
                <w:szCs w:val="21"/>
              </w:rPr>
              <w:t>图</w:t>
            </w:r>
            <w:r w:rsidR="002B0942" w:rsidRPr="00502A69">
              <w:rPr>
                <w:b/>
                <w:bCs/>
                <w:szCs w:val="21"/>
              </w:rPr>
              <w:t>2-</w:t>
            </w:r>
            <w:r w:rsidR="000B6238" w:rsidRPr="00502A69">
              <w:rPr>
                <w:rFonts w:hint="eastAsia"/>
                <w:b/>
                <w:bCs/>
                <w:szCs w:val="21"/>
              </w:rPr>
              <w:t>2</w:t>
            </w:r>
            <w:r w:rsidR="002B0942" w:rsidRPr="00502A69">
              <w:rPr>
                <w:b/>
                <w:bCs/>
                <w:szCs w:val="21"/>
              </w:rPr>
              <w:t xml:space="preserve">   </w:t>
            </w:r>
            <w:r w:rsidR="002B0942" w:rsidRPr="00502A69">
              <w:rPr>
                <w:b/>
                <w:bCs/>
                <w:szCs w:val="21"/>
              </w:rPr>
              <w:t>生产工艺流程及产污环节图</w:t>
            </w:r>
          </w:p>
          <w:p w14:paraId="434DF8F6" w14:textId="77777777" w:rsidR="002B0942" w:rsidRPr="00502A69" w:rsidRDefault="002B0942" w:rsidP="00F83DED">
            <w:pPr>
              <w:pStyle w:val="2"/>
              <w:tabs>
                <w:tab w:val="left" w:pos="5647"/>
              </w:tabs>
              <w:adjustRightInd w:val="0"/>
              <w:snapToGrid w:val="0"/>
              <w:spacing w:before="0" w:after="0" w:line="360" w:lineRule="auto"/>
              <w:ind w:firstLineChars="200" w:firstLine="482"/>
              <w:rPr>
                <w:sz w:val="24"/>
              </w:rPr>
            </w:pPr>
            <w:r w:rsidRPr="00502A69">
              <w:rPr>
                <w:rFonts w:hint="eastAsia"/>
                <w:sz w:val="24"/>
              </w:rPr>
              <w:t>工艺流程简述：</w:t>
            </w:r>
            <w:r w:rsidR="00F83DED" w:rsidRPr="00502A69">
              <w:rPr>
                <w:sz w:val="24"/>
              </w:rPr>
              <w:tab/>
            </w:r>
          </w:p>
          <w:p w14:paraId="2154C864" w14:textId="228BE69D" w:rsidR="008C4B0E" w:rsidRPr="00502A69" w:rsidRDefault="008C4B0E" w:rsidP="00E21A0B">
            <w:pPr>
              <w:spacing w:line="360" w:lineRule="auto"/>
              <w:ind w:firstLineChars="200" w:firstLine="480"/>
              <w:rPr>
                <w:sz w:val="24"/>
              </w:rPr>
            </w:pPr>
            <w:r w:rsidRPr="00502A69">
              <w:rPr>
                <w:rFonts w:hint="eastAsia"/>
                <w:sz w:val="24"/>
              </w:rPr>
              <w:t>企业接到客户的订单，外购原材料（圆饼、法兰毛坯、不锈钢法兰、钢管），经</w:t>
            </w:r>
            <w:r w:rsidR="003E40A8" w:rsidRPr="00502A69">
              <w:rPr>
                <w:rFonts w:hint="eastAsia"/>
                <w:sz w:val="24"/>
              </w:rPr>
              <w:t>液压</w:t>
            </w:r>
            <w:r w:rsidRPr="00502A69">
              <w:rPr>
                <w:rFonts w:hint="eastAsia"/>
                <w:sz w:val="24"/>
              </w:rPr>
              <w:t>冲孔后形成料坯，通过简单的</w:t>
            </w:r>
            <w:r w:rsidR="00FA33F5" w:rsidRPr="00502A69">
              <w:rPr>
                <w:rFonts w:hint="eastAsia"/>
                <w:sz w:val="24"/>
              </w:rPr>
              <w:t>机</w:t>
            </w:r>
            <w:r w:rsidRPr="00502A69">
              <w:rPr>
                <w:rFonts w:hint="eastAsia"/>
                <w:sz w:val="24"/>
              </w:rPr>
              <w:t>加工（主要是</w:t>
            </w:r>
            <w:r w:rsidR="00F60CA5" w:rsidRPr="00502A69">
              <w:rPr>
                <w:rFonts w:hint="eastAsia"/>
                <w:sz w:val="24"/>
              </w:rPr>
              <w:t>车</w:t>
            </w:r>
            <w:r w:rsidRPr="00502A69">
              <w:rPr>
                <w:rFonts w:hint="eastAsia"/>
                <w:sz w:val="24"/>
              </w:rPr>
              <w:t>床</w:t>
            </w:r>
            <w:r w:rsidR="00FA33F5" w:rsidRPr="00502A69">
              <w:rPr>
                <w:rFonts w:hint="eastAsia"/>
                <w:sz w:val="24"/>
              </w:rPr>
              <w:t>、</w:t>
            </w:r>
            <w:r w:rsidR="007B7124" w:rsidRPr="00502A69">
              <w:rPr>
                <w:rFonts w:hint="eastAsia"/>
                <w:sz w:val="24"/>
              </w:rPr>
              <w:t>锯床、</w:t>
            </w:r>
            <w:r w:rsidR="00FA33F5" w:rsidRPr="00502A69">
              <w:rPr>
                <w:rFonts w:hint="eastAsia"/>
                <w:sz w:val="24"/>
              </w:rPr>
              <w:t>倒角</w:t>
            </w:r>
            <w:r w:rsidRPr="00502A69">
              <w:rPr>
                <w:rFonts w:ascii="宋体" w:hAnsi="宋体" w:hint="eastAsia"/>
                <w:kern w:val="0"/>
                <w:sz w:val="24"/>
              </w:rPr>
              <w:t>等），再使用钻床进行钻孔加工，将</w:t>
            </w:r>
            <w:r w:rsidR="00B20B68" w:rsidRPr="00502A69">
              <w:rPr>
                <w:rFonts w:ascii="宋体" w:hAnsi="宋体" w:hint="eastAsia"/>
                <w:kern w:val="0"/>
                <w:sz w:val="24"/>
              </w:rPr>
              <w:t>各</w:t>
            </w:r>
            <w:r w:rsidRPr="00502A69">
              <w:rPr>
                <w:rFonts w:ascii="宋体" w:hAnsi="宋体" w:hint="eastAsia"/>
                <w:kern w:val="0"/>
                <w:sz w:val="24"/>
              </w:rPr>
              <w:t>加工部件组装焊接成法兰盘，</w:t>
            </w:r>
            <w:r w:rsidRPr="00502A69">
              <w:rPr>
                <w:rFonts w:hint="eastAsia"/>
                <w:sz w:val="24"/>
              </w:rPr>
              <w:t>经抛丸机去除表面杂质、毛刺，</w:t>
            </w:r>
            <w:r w:rsidRPr="00502A69">
              <w:rPr>
                <w:sz w:val="24"/>
              </w:rPr>
              <w:t>通过</w:t>
            </w:r>
            <w:r w:rsidRPr="00502A69">
              <w:rPr>
                <w:rFonts w:hint="eastAsia"/>
                <w:sz w:val="24"/>
              </w:rPr>
              <w:t>滚字机</w:t>
            </w:r>
            <w:r w:rsidRPr="00502A69">
              <w:rPr>
                <w:sz w:val="24"/>
              </w:rPr>
              <w:t>进行直线运动对工件进行滚字压刻</w:t>
            </w:r>
            <w:r w:rsidRPr="00502A69">
              <w:rPr>
                <w:rFonts w:hint="eastAsia"/>
                <w:sz w:val="24"/>
              </w:rPr>
              <w:t>，将加工好的工件进行装箱。</w:t>
            </w:r>
          </w:p>
          <w:p w14:paraId="4C9861B2" w14:textId="6C1AE701" w:rsidR="008C4B0E" w:rsidRPr="00502A69" w:rsidRDefault="008C4B0E" w:rsidP="00E21A0B">
            <w:pPr>
              <w:spacing w:line="360" w:lineRule="auto"/>
              <w:ind w:firstLineChars="200" w:firstLine="480"/>
              <w:rPr>
                <w:rFonts w:ascii="宋体" w:hAnsi="宋体"/>
                <w:kern w:val="0"/>
                <w:sz w:val="24"/>
              </w:rPr>
            </w:pPr>
            <w:r w:rsidRPr="00502A69">
              <w:rPr>
                <w:rFonts w:ascii="宋体" w:hAnsi="宋体" w:hint="eastAsia"/>
                <w:kern w:val="0"/>
                <w:sz w:val="24"/>
              </w:rPr>
              <w:t>在抛丸工序中，设备使用需用到钢珠，定期需进行更换，会产生废钢珠；在焊接工序中，</w:t>
            </w:r>
            <w:r w:rsidR="003E40A8" w:rsidRPr="00502A69">
              <w:rPr>
                <w:rFonts w:ascii="宋体" w:hAnsi="宋体" w:hint="eastAsia"/>
                <w:kern w:val="0"/>
                <w:sz w:val="24"/>
              </w:rPr>
              <w:t>氩焊机设备使用会用到</w:t>
            </w:r>
            <w:r w:rsidRPr="00502A69">
              <w:rPr>
                <w:rFonts w:ascii="宋体" w:hAnsi="宋体" w:hint="eastAsia"/>
                <w:kern w:val="0"/>
                <w:sz w:val="24"/>
              </w:rPr>
              <w:t>焊条</w:t>
            </w:r>
            <w:r w:rsidR="00182ADF" w:rsidRPr="00502A69">
              <w:rPr>
                <w:rFonts w:ascii="宋体" w:hAnsi="宋体" w:hint="eastAsia"/>
                <w:kern w:val="0"/>
                <w:sz w:val="24"/>
              </w:rPr>
              <w:t>焊丝</w:t>
            </w:r>
            <w:r w:rsidR="00D6464B" w:rsidRPr="00502A69">
              <w:rPr>
                <w:rFonts w:ascii="宋体" w:hAnsi="宋体" w:hint="eastAsia"/>
                <w:kern w:val="0"/>
                <w:sz w:val="24"/>
              </w:rPr>
              <w:t>及</w:t>
            </w:r>
            <w:r w:rsidR="007B48AB" w:rsidRPr="00502A69">
              <w:rPr>
                <w:rFonts w:ascii="宋体" w:hAnsi="宋体" w:hint="eastAsia"/>
                <w:kern w:val="0"/>
                <w:sz w:val="24"/>
              </w:rPr>
              <w:t>保护气体氩气</w:t>
            </w:r>
            <w:r w:rsidRPr="00502A69">
              <w:rPr>
                <w:rFonts w:ascii="宋体" w:hAnsi="宋体" w:hint="eastAsia"/>
                <w:kern w:val="0"/>
                <w:sz w:val="24"/>
              </w:rPr>
              <w:t>，焊接过程中会产生焊渣</w:t>
            </w:r>
            <w:r w:rsidR="004055CC" w:rsidRPr="00502A69">
              <w:rPr>
                <w:rFonts w:ascii="宋体" w:hAnsi="宋体" w:hint="eastAsia"/>
                <w:kern w:val="0"/>
                <w:sz w:val="24"/>
              </w:rPr>
              <w:t>；</w:t>
            </w:r>
            <w:r w:rsidRPr="00502A69">
              <w:rPr>
                <w:rFonts w:ascii="宋体" w:hAnsi="宋体" w:hint="eastAsia"/>
                <w:kern w:val="0"/>
                <w:sz w:val="24"/>
              </w:rPr>
              <w:t>在</w:t>
            </w:r>
            <w:r w:rsidR="00FA33F5" w:rsidRPr="00502A69">
              <w:rPr>
                <w:rFonts w:ascii="宋体" w:hAnsi="宋体" w:hint="eastAsia"/>
                <w:kern w:val="0"/>
                <w:sz w:val="24"/>
              </w:rPr>
              <w:t>机</w:t>
            </w:r>
            <w:r w:rsidRPr="00502A69">
              <w:rPr>
                <w:rFonts w:ascii="宋体" w:hAnsi="宋体" w:hint="eastAsia"/>
                <w:kern w:val="0"/>
                <w:sz w:val="24"/>
              </w:rPr>
              <w:t>加工工序中，设备使用需用到切削液，切削液需与水混合按</w:t>
            </w:r>
            <w:r w:rsidRPr="00502A69">
              <w:rPr>
                <w:kern w:val="0"/>
                <w:sz w:val="24"/>
              </w:rPr>
              <w:t>1:50</w:t>
            </w:r>
            <w:r w:rsidRPr="00502A69">
              <w:rPr>
                <w:kern w:val="0"/>
                <w:sz w:val="24"/>
              </w:rPr>
              <w:t>的</w:t>
            </w:r>
            <w:r w:rsidRPr="00502A69">
              <w:rPr>
                <w:rFonts w:ascii="宋体" w:hAnsi="宋体" w:hint="eastAsia"/>
                <w:kern w:val="0"/>
                <w:sz w:val="24"/>
              </w:rPr>
              <w:t>配比使用，定期需进行更换，会产生废切削液，废含油抹布和手套；</w:t>
            </w:r>
            <w:r w:rsidR="003E40A8" w:rsidRPr="00502A69">
              <w:rPr>
                <w:rFonts w:ascii="宋体" w:hAnsi="宋体" w:hint="eastAsia"/>
                <w:kern w:val="0"/>
                <w:sz w:val="24"/>
              </w:rPr>
              <w:t>液压机设备使用会用到液压油、</w:t>
            </w:r>
            <w:r w:rsidR="009B622E" w:rsidRPr="00502A69">
              <w:rPr>
                <w:rFonts w:ascii="宋体" w:hAnsi="宋体" w:hint="eastAsia"/>
                <w:kern w:val="0"/>
                <w:sz w:val="24"/>
              </w:rPr>
              <w:t>设备</w:t>
            </w:r>
            <w:r w:rsidRPr="00502A69">
              <w:rPr>
                <w:rFonts w:ascii="宋体" w:hAnsi="宋体" w:hint="eastAsia"/>
                <w:kern w:val="0"/>
                <w:sz w:val="24"/>
              </w:rPr>
              <w:t>维修保养会用到机油</w:t>
            </w:r>
            <w:r w:rsidR="006915BD" w:rsidRPr="00502A69">
              <w:rPr>
                <w:rFonts w:ascii="宋体" w:hAnsi="宋体" w:hint="eastAsia"/>
                <w:kern w:val="0"/>
                <w:sz w:val="24"/>
              </w:rPr>
              <w:t>。</w:t>
            </w:r>
            <w:r w:rsidR="003E40A8" w:rsidRPr="00502A69">
              <w:rPr>
                <w:rFonts w:ascii="宋体" w:hAnsi="宋体" w:hint="eastAsia"/>
                <w:kern w:val="0"/>
                <w:sz w:val="24"/>
              </w:rPr>
              <w:t>液压油、</w:t>
            </w:r>
            <w:r w:rsidRPr="00502A69">
              <w:rPr>
                <w:rFonts w:ascii="宋体" w:hAnsi="宋体" w:hint="eastAsia"/>
                <w:kern w:val="0"/>
                <w:sz w:val="24"/>
              </w:rPr>
              <w:t>机油需定期更换，会产生</w:t>
            </w:r>
            <w:r w:rsidR="003E40A8" w:rsidRPr="00502A69">
              <w:rPr>
                <w:rFonts w:ascii="宋体" w:hAnsi="宋体" w:hint="eastAsia"/>
                <w:kern w:val="0"/>
                <w:sz w:val="24"/>
              </w:rPr>
              <w:t>废液压油、</w:t>
            </w:r>
            <w:r w:rsidRPr="00502A69">
              <w:rPr>
                <w:rFonts w:ascii="宋体" w:hAnsi="宋体" w:hint="eastAsia"/>
                <w:kern w:val="0"/>
                <w:sz w:val="24"/>
              </w:rPr>
              <w:t>废机油、废含油抹布和手套。</w:t>
            </w:r>
          </w:p>
          <w:p w14:paraId="0CE8BA71" w14:textId="77777777" w:rsidR="00E21A0B" w:rsidRPr="00502A69" w:rsidRDefault="00E21A0B" w:rsidP="00E21A0B">
            <w:pPr>
              <w:pStyle w:val="5-1"/>
              <w:numPr>
                <w:ilvl w:val="0"/>
                <w:numId w:val="0"/>
              </w:numPr>
              <w:tabs>
                <w:tab w:val="left" w:pos="2730"/>
              </w:tabs>
              <w:adjustRightInd w:val="0"/>
              <w:spacing w:line="360" w:lineRule="auto"/>
              <w:ind w:left="419" w:hangingChars="174" w:hanging="419"/>
              <w:jc w:val="left"/>
              <w:rPr>
                <w:rFonts w:ascii="Times New Roman" w:hAnsi="Times New Roman" w:cs="Times New Roman"/>
                <w:b/>
                <w:kern w:val="0"/>
              </w:rPr>
            </w:pPr>
            <w:r w:rsidRPr="00502A69">
              <w:rPr>
                <w:rFonts w:ascii="Times New Roman" w:hAnsi="Times New Roman" w:cs="Times New Roman" w:hint="eastAsia"/>
                <w:b/>
                <w:kern w:val="0"/>
              </w:rPr>
              <w:t>2</w:t>
            </w:r>
            <w:r w:rsidRPr="00502A69">
              <w:rPr>
                <w:rFonts w:ascii="Times New Roman" w:hAnsi="Times New Roman" w:cs="Times New Roman" w:hint="eastAsia"/>
                <w:b/>
                <w:kern w:val="0"/>
              </w:rPr>
              <w:t>、主要污染工序</w:t>
            </w:r>
          </w:p>
          <w:p w14:paraId="57452D2F" w14:textId="77777777" w:rsidR="00E21A0B" w:rsidRPr="00502A69" w:rsidRDefault="0040617C" w:rsidP="005E3F6B">
            <w:pPr>
              <w:pStyle w:val="5-1"/>
              <w:numPr>
                <w:ilvl w:val="0"/>
                <w:numId w:val="0"/>
              </w:numPr>
              <w:adjustRightInd w:val="0"/>
              <w:spacing w:line="360" w:lineRule="auto"/>
              <w:ind w:firstLineChars="200" w:firstLine="480"/>
              <w:jc w:val="both"/>
              <w:rPr>
                <w:rFonts w:ascii="Times New Roman" w:hAnsi="Times New Roman" w:cs="Times New Roman"/>
                <w:kern w:val="0"/>
              </w:rPr>
            </w:pPr>
            <w:r w:rsidRPr="00502A69">
              <w:rPr>
                <w:rFonts w:ascii="Times New Roman" w:hAnsi="Times New Roman" w:cs="Times New Roman" w:hint="eastAsia"/>
                <w:kern w:val="0"/>
              </w:rPr>
              <w:t>本项目主要污染工序及污染因子见表</w:t>
            </w:r>
            <w:r w:rsidR="003564A7" w:rsidRPr="00502A69">
              <w:rPr>
                <w:rFonts w:ascii="Times New Roman" w:hAnsi="Times New Roman" w:cs="Times New Roman" w:hint="eastAsia"/>
                <w:kern w:val="0"/>
              </w:rPr>
              <w:t>2-6</w:t>
            </w:r>
            <w:r w:rsidRPr="00502A69">
              <w:rPr>
                <w:rFonts w:ascii="Times New Roman" w:hAnsi="Times New Roman" w:cs="Times New Roman" w:hint="eastAsia"/>
                <w:kern w:val="0"/>
              </w:rPr>
              <w:t>。</w:t>
            </w:r>
          </w:p>
          <w:p w14:paraId="5F1D06A0" w14:textId="77777777" w:rsidR="007B7124" w:rsidRPr="00502A69" w:rsidRDefault="007B7124" w:rsidP="005E3F6B">
            <w:pPr>
              <w:pStyle w:val="5-1"/>
              <w:numPr>
                <w:ilvl w:val="0"/>
                <w:numId w:val="0"/>
              </w:numPr>
              <w:adjustRightInd w:val="0"/>
              <w:spacing w:line="360" w:lineRule="auto"/>
              <w:ind w:firstLineChars="200" w:firstLine="480"/>
              <w:jc w:val="both"/>
              <w:rPr>
                <w:rFonts w:ascii="Times New Roman" w:hAnsi="Times New Roman" w:cs="Times New Roman"/>
                <w:kern w:val="0"/>
              </w:rPr>
            </w:pPr>
          </w:p>
          <w:p w14:paraId="77940C4D" w14:textId="77777777" w:rsidR="007B7124" w:rsidRPr="00502A69" w:rsidRDefault="007B7124" w:rsidP="005E3F6B">
            <w:pPr>
              <w:pStyle w:val="5-1"/>
              <w:numPr>
                <w:ilvl w:val="0"/>
                <w:numId w:val="0"/>
              </w:numPr>
              <w:adjustRightInd w:val="0"/>
              <w:spacing w:line="360" w:lineRule="auto"/>
              <w:ind w:firstLineChars="200" w:firstLine="480"/>
              <w:jc w:val="both"/>
              <w:rPr>
                <w:rFonts w:ascii="Times New Roman" w:hAnsi="Times New Roman" w:cs="Times New Roman"/>
                <w:kern w:val="0"/>
              </w:rPr>
            </w:pPr>
          </w:p>
          <w:p w14:paraId="05A8E08F" w14:textId="77777777" w:rsidR="007B7124" w:rsidRPr="00502A69" w:rsidRDefault="007B7124" w:rsidP="005E3F6B">
            <w:pPr>
              <w:pStyle w:val="5-1"/>
              <w:numPr>
                <w:ilvl w:val="0"/>
                <w:numId w:val="0"/>
              </w:numPr>
              <w:adjustRightInd w:val="0"/>
              <w:spacing w:line="360" w:lineRule="auto"/>
              <w:ind w:firstLineChars="200" w:firstLine="480"/>
              <w:jc w:val="both"/>
              <w:rPr>
                <w:rFonts w:ascii="Times New Roman" w:hAnsi="Times New Roman" w:cs="Times New Roman"/>
                <w:kern w:val="0"/>
              </w:rPr>
            </w:pPr>
          </w:p>
          <w:p w14:paraId="3ABB87B8" w14:textId="77777777" w:rsidR="007B7124" w:rsidRPr="00502A69" w:rsidRDefault="007B7124" w:rsidP="005E3F6B">
            <w:pPr>
              <w:pStyle w:val="5-1"/>
              <w:numPr>
                <w:ilvl w:val="0"/>
                <w:numId w:val="0"/>
              </w:numPr>
              <w:adjustRightInd w:val="0"/>
              <w:spacing w:line="360" w:lineRule="auto"/>
              <w:ind w:firstLineChars="200" w:firstLine="480"/>
              <w:jc w:val="both"/>
              <w:rPr>
                <w:rFonts w:ascii="Times New Roman" w:hAnsi="Times New Roman" w:cs="Times New Roman"/>
                <w:kern w:val="0"/>
              </w:rPr>
            </w:pPr>
          </w:p>
          <w:p w14:paraId="47527968" w14:textId="77777777" w:rsidR="007B7124" w:rsidRPr="00502A69" w:rsidRDefault="007B7124" w:rsidP="005E3F6B">
            <w:pPr>
              <w:pStyle w:val="5-1"/>
              <w:numPr>
                <w:ilvl w:val="0"/>
                <w:numId w:val="0"/>
              </w:numPr>
              <w:adjustRightInd w:val="0"/>
              <w:spacing w:line="360" w:lineRule="auto"/>
              <w:ind w:firstLineChars="200" w:firstLine="480"/>
              <w:jc w:val="both"/>
              <w:rPr>
                <w:rFonts w:ascii="Times New Roman" w:hAnsi="Times New Roman" w:cs="Times New Roman"/>
                <w:kern w:val="0"/>
              </w:rPr>
            </w:pPr>
          </w:p>
          <w:p w14:paraId="42086346" w14:textId="77777777" w:rsidR="007B7124" w:rsidRPr="00502A69" w:rsidRDefault="007B7124" w:rsidP="005E3F6B">
            <w:pPr>
              <w:pStyle w:val="5-1"/>
              <w:numPr>
                <w:ilvl w:val="0"/>
                <w:numId w:val="0"/>
              </w:numPr>
              <w:adjustRightInd w:val="0"/>
              <w:spacing w:line="360" w:lineRule="auto"/>
              <w:ind w:firstLineChars="200" w:firstLine="480"/>
              <w:jc w:val="both"/>
              <w:rPr>
                <w:rFonts w:ascii="Times New Roman" w:hAnsi="Times New Roman" w:cs="Times New Roman"/>
                <w:kern w:val="0"/>
              </w:rPr>
            </w:pPr>
          </w:p>
          <w:p w14:paraId="56D53BC3" w14:textId="77777777" w:rsidR="007B7124" w:rsidRPr="00502A69" w:rsidRDefault="007B7124" w:rsidP="005E3F6B">
            <w:pPr>
              <w:pStyle w:val="5-1"/>
              <w:numPr>
                <w:ilvl w:val="0"/>
                <w:numId w:val="0"/>
              </w:numPr>
              <w:adjustRightInd w:val="0"/>
              <w:spacing w:line="360" w:lineRule="auto"/>
              <w:ind w:firstLineChars="200" w:firstLine="480"/>
              <w:jc w:val="both"/>
              <w:rPr>
                <w:rFonts w:ascii="Times New Roman" w:hAnsi="Times New Roman" w:cs="Times New Roman"/>
                <w:kern w:val="0"/>
              </w:rPr>
            </w:pPr>
          </w:p>
          <w:p w14:paraId="13E33D64" w14:textId="77777777" w:rsidR="0040617C" w:rsidRPr="00502A69" w:rsidRDefault="0040617C" w:rsidP="0040617C">
            <w:pPr>
              <w:pStyle w:val="5-1"/>
              <w:numPr>
                <w:ilvl w:val="0"/>
                <w:numId w:val="0"/>
              </w:numPr>
              <w:adjustRightInd w:val="0"/>
              <w:spacing w:line="240" w:lineRule="auto"/>
              <w:rPr>
                <w:rFonts w:ascii="Times New Roman" w:hAnsi="Times New Roman" w:cs="Times New Roman"/>
                <w:b/>
                <w:sz w:val="21"/>
                <w:szCs w:val="21"/>
              </w:rPr>
            </w:pPr>
            <w:r w:rsidRPr="00502A69">
              <w:rPr>
                <w:rFonts w:ascii="Times New Roman" w:hAnsi="Times New Roman" w:cs="Times New Roman" w:hint="eastAsia"/>
                <w:b/>
                <w:sz w:val="21"/>
                <w:szCs w:val="21"/>
              </w:rPr>
              <w:lastRenderedPageBreak/>
              <w:t>表</w:t>
            </w:r>
            <w:r w:rsidR="003564A7" w:rsidRPr="00502A69">
              <w:rPr>
                <w:rFonts w:ascii="Times New Roman" w:hAnsi="Times New Roman" w:cs="Times New Roman" w:hint="eastAsia"/>
                <w:b/>
                <w:sz w:val="21"/>
                <w:szCs w:val="21"/>
              </w:rPr>
              <w:t>2-6</w:t>
            </w:r>
            <w:r w:rsidRPr="00502A69">
              <w:rPr>
                <w:rFonts w:ascii="Times New Roman" w:hAnsi="Times New Roman" w:cs="Times New Roman" w:hint="eastAsia"/>
                <w:b/>
                <w:sz w:val="21"/>
                <w:szCs w:val="21"/>
              </w:rPr>
              <w:t xml:space="preserve">   </w:t>
            </w:r>
            <w:r w:rsidRPr="00502A69">
              <w:rPr>
                <w:rFonts w:ascii="Times New Roman" w:hAnsi="Times New Roman" w:cs="Times New Roman"/>
                <w:b/>
                <w:sz w:val="21"/>
                <w:szCs w:val="21"/>
              </w:rPr>
              <w:t>主要污染工序</w:t>
            </w:r>
            <w:r w:rsidRPr="00502A69">
              <w:rPr>
                <w:rFonts w:ascii="Times New Roman" w:hAnsi="Times New Roman" w:cs="Times New Roman" w:hint="eastAsia"/>
                <w:b/>
                <w:sz w:val="21"/>
                <w:szCs w:val="21"/>
              </w:rPr>
              <w:t>及污染因子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7"/>
              <w:gridCol w:w="1644"/>
              <w:gridCol w:w="1826"/>
              <w:gridCol w:w="3363"/>
            </w:tblGrid>
            <w:tr w:rsidR="00502A69" w:rsidRPr="00502A69" w14:paraId="2C772A2A" w14:textId="77777777" w:rsidTr="00F24E16">
              <w:trPr>
                <w:trHeight w:val="260"/>
                <w:jc w:val="center"/>
              </w:trPr>
              <w:tc>
                <w:tcPr>
                  <w:tcW w:w="1097" w:type="dxa"/>
                  <w:shd w:val="clear" w:color="auto" w:fill="auto"/>
                  <w:vAlign w:val="center"/>
                </w:tcPr>
                <w:p w14:paraId="0FB6EC97" w14:textId="77777777" w:rsidR="0040617C" w:rsidRPr="00502A69" w:rsidRDefault="0040617C" w:rsidP="00F24E16">
                  <w:pPr>
                    <w:pStyle w:val="5-1"/>
                    <w:numPr>
                      <w:ilvl w:val="0"/>
                      <w:numId w:val="0"/>
                    </w:numPr>
                    <w:adjustRightInd w:val="0"/>
                    <w:spacing w:line="240" w:lineRule="auto"/>
                    <w:rPr>
                      <w:rFonts w:ascii="Times New Roman" w:hAnsi="Times New Roman" w:cs="Times New Roman"/>
                      <w:b/>
                      <w:sz w:val="21"/>
                      <w:szCs w:val="21"/>
                    </w:rPr>
                  </w:pPr>
                  <w:r w:rsidRPr="00502A69">
                    <w:rPr>
                      <w:rFonts w:ascii="Times New Roman" w:hAnsi="Times New Roman" w:cs="Times New Roman" w:hint="eastAsia"/>
                      <w:b/>
                      <w:sz w:val="21"/>
                      <w:szCs w:val="21"/>
                    </w:rPr>
                    <w:t>项目</w:t>
                  </w:r>
                </w:p>
              </w:tc>
              <w:tc>
                <w:tcPr>
                  <w:tcW w:w="1644" w:type="dxa"/>
                  <w:shd w:val="clear" w:color="auto" w:fill="auto"/>
                  <w:vAlign w:val="center"/>
                </w:tcPr>
                <w:p w14:paraId="779F065D" w14:textId="77777777" w:rsidR="0040617C" w:rsidRPr="00502A69" w:rsidRDefault="0040617C" w:rsidP="00F24E16">
                  <w:pPr>
                    <w:pStyle w:val="5-1"/>
                    <w:numPr>
                      <w:ilvl w:val="0"/>
                      <w:numId w:val="0"/>
                    </w:numPr>
                    <w:adjustRightInd w:val="0"/>
                    <w:spacing w:line="240" w:lineRule="auto"/>
                    <w:rPr>
                      <w:rFonts w:ascii="Times New Roman" w:hAnsi="Times New Roman" w:cs="Times New Roman"/>
                      <w:b/>
                      <w:sz w:val="21"/>
                      <w:szCs w:val="21"/>
                    </w:rPr>
                  </w:pPr>
                  <w:r w:rsidRPr="00502A69">
                    <w:rPr>
                      <w:rFonts w:ascii="Times New Roman" w:hAnsi="Times New Roman" w:cs="Times New Roman" w:hint="eastAsia"/>
                      <w:b/>
                      <w:sz w:val="21"/>
                      <w:szCs w:val="21"/>
                    </w:rPr>
                    <w:t>污染源</w:t>
                  </w:r>
                </w:p>
              </w:tc>
              <w:tc>
                <w:tcPr>
                  <w:tcW w:w="1826" w:type="dxa"/>
                  <w:shd w:val="clear" w:color="auto" w:fill="auto"/>
                  <w:vAlign w:val="center"/>
                </w:tcPr>
                <w:p w14:paraId="2AC40FC1" w14:textId="77777777" w:rsidR="0040617C" w:rsidRPr="00502A69" w:rsidRDefault="0040617C" w:rsidP="00F24E16">
                  <w:pPr>
                    <w:pStyle w:val="5-1"/>
                    <w:numPr>
                      <w:ilvl w:val="0"/>
                      <w:numId w:val="0"/>
                    </w:numPr>
                    <w:adjustRightInd w:val="0"/>
                    <w:spacing w:line="240" w:lineRule="auto"/>
                    <w:rPr>
                      <w:rFonts w:ascii="Times New Roman" w:hAnsi="Times New Roman" w:cs="Times New Roman"/>
                      <w:b/>
                      <w:sz w:val="21"/>
                      <w:szCs w:val="21"/>
                    </w:rPr>
                  </w:pPr>
                  <w:r w:rsidRPr="00502A69">
                    <w:rPr>
                      <w:rFonts w:ascii="Times New Roman" w:hAnsi="Times New Roman" w:cs="Times New Roman" w:hint="eastAsia"/>
                      <w:b/>
                      <w:sz w:val="21"/>
                      <w:szCs w:val="21"/>
                    </w:rPr>
                    <w:t>污染物类型</w:t>
                  </w:r>
                </w:p>
              </w:tc>
              <w:tc>
                <w:tcPr>
                  <w:tcW w:w="3363" w:type="dxa"/>
                  <w:shd w:val="clear" w:color="auto" w:fill="auto"/>
                  <w:vAlign w:val="center"/>
                </w:tcPr>
                <w:p w14:paraId="3E9D1D3B" w14:textId="77777777" w:rsidR="0040617C" w:rsidRPr="00502A69" w:rsidRDefault="0040617C" w:rsidP="00F24E16">
                  <w:pPr>
                    <w:pStyle w:val="5-1"/>
                    <w:numPr>
                      <w:ilvl w:val="0"/>
                      <w:numId w:val="0"/>
                    </w:numPr>
                    <w:adjustRightInd w:val="0"/>
                    <w:spacing w:line="240" w:lineRule="auto"/>
                    <w:rPr>
                      <w:rFonts w:ascii="Times New Roman" w:hAnsi="Times New Roman" w:cs="Times New Roman"/>
                      <w:b/>
                      <w:sz w:val="21"/>
                      <w:szCs w:val="21"/>
                    </w:rPr>
                  </w:pPr>
                  <w:r w:rsidRPr="00502A69">
                    <w:rPr>
                      <w:rFonts w:ascii="Times New Roman" w:hAnsi="Times New Roman" w:cs="Times New Roman" w:hint="eastAsia"/>
                      <w:b/>
                      <w:sz w:val="21"/>
                      <w:szCs w:val="21"/>
                    </w:rPr>
                    <w:t>主要污染因子</w:t>
                  </w:r>
                </w:p>
              </w:tc>
            </w:tr>
            <w:tr w:rsidR="00502A69" w:rsidRPr="00502A69" w14:paraId="06C6FE2C" w14:textId="77777777" w:rsidTr="00F24E16">
              <w:trPr>
                <w:trHeight w:val="49"/>
                <w:jc w:val="center"/>
              </w:trPr>
              <w:tc>
                <w:tcPr>
                  <w:tcW w:w="1097" w:type="dxa"/>
                  <w:shd w:val="clear" w:color="auto" w:fill="auto"/>
                  <w:vAlign w:val="center"/>
                </w:tcPr>
                <w:p w14:paraId="72995CE7" w14:textId="77777777" w:rsidR="0040617C" w:rsidRPr="00502A69" w:rsidRDefault="0040617C" w:rsidP="00F24E16">
                  <w:pPr>
                    <w:pStyle w:val="5-1"/>
                    <w:numPr>
                      <w:ilvl w:val="0"/>
                      <w:numId w:val="0"/>
                    </w:numPr>
                    <w:adjustRightInd w:val="0"/>
                    <w:spacing w:line="240" w:lineRule="auto"/>
                    <w:rPr>
                      <w:rFonts w:ascii="Times New Roman" w:hAnsi="Times New Roman" w:cs="Times New Roman"/>
                      <w:sz w:val="21"/>
                      <w:szCs w:val="21"/>
                    </w:rPr>
                  </w:pPr>
                  <w:r w:rsidRPr="00502A69">
                    <w:rPr>
                      <w:rFonts w:ascii="Times New Roman" w:hAnsi="Times New Roman" w:cs="Times New Roman" w:hint="eastAsia"/>
                      <w:sz w:val="21"/>
                      <w:szCs w:val="21"/>
                    </w:rPr>
                    <w:t>废水</w:t>
                  </w:r>
                </w:p>
              </w:tc>
              <w:tc>
                <w:tcPr>
                  <w:tcW w:w="1644" w:type="dxa"/>
                  <w:shd w:val="clear" w:color="auto" w:fill="auto"/>
                  <w:vAlign w:val="center"/>
                </w:tcPr>
                <w:p w14:paraId="008E0D59" w14:textId="77777777" w:rsidR="0040617C" w:rsidRPr="00502A69" w:rsidRDefault="0040617C" w:rsidP="00F24E16">
                  <w:pPr>
                    <w:pStyle w:val="5-1"/>
                    <w:numPr>
                      <w:ilvl w:val="0"/>
                      <w:numId w:val="0"/>
                    </w:numPr>
                    <w:adjustRightInd w:val="0"/>
                    <w:spacing w:line="240" w:lineRule="auto"/>
                    <w:rPr>
                      <w:rFonts w:ascii="Times New Roman" w:hAnsi="Times New Roman" w:cs="Times New Roman"/>
                      <w:sz w:val="21"/>
                      <w:szCs w:val="21"/>
                    </w:rPr>
                  </w:pPr>
                  <w:r w:rsidRPr="00502A69">
                    <w:rPr>
                      <w:rFonts w:ascii="Times New Roman" w:hAnsi="Times New Roman" w:cs="Times New Roman" w:hint="eastAsia"/>
                      <w:sz w:val="21"/>
                      <w:szCs w:val="21"/>
                    </w:rPr>
                    <w:t>职工生活</w:t>
                  </w:r>
                </w:p>
              </w:tc>
              <w:tc>
                <w:tcPr>
                  <w:tcW w:w="1826" w:type="dxa"/>
                  <w:shd w:val="clear" w:color="auto" w:fill="auto"/>
                  <w:vAlign w:val="center"/>
                </w:tcPr>
                <w:p w14:paraId="64A2B385" w14:textId="77777777" w:rsidR="0040617C" w:rsidRPr="00502A69" w:rsidRDefault="0040617C" w:rsidP="00F24E16">
                  <w:pPr>
                    <w:pStyle w:val="5-1"/>
                    <w:numPr>
                      <w:ilvl w:val="0"/>
                      <w:numId w:val="0"/>
                    </w:numPr>
                    <w:adjustRightInd w:val="0"/>
                    <w:spacing w:line="240" w:lineRule="auto"/>
                    <w:rPr>
                      <w:rFonts w:ascii="Times New Roman" w:hAnsi="Times New Roman" w:cs="Times New Roman"/>
                      <w:sz w:val="21"/>
                      <w:szCs w:val="21"/>
                    </w:rPr>
                  </w:pPr>
                  <w:r w:rsidRPr="00502A69">
                    <w:rPr>
                      <w:rFonts w:ascii="Times New Roman" w:hAnsi="Times New Roman" w:cs="Times New Roman" w:hint="eastAsia"/>
                      <w:sz w:val="21"/>
                      <w:szCs w:val="21"/>
                    </w:rPr>
                    <w:t>生活污水</w:t>
                  </w:r>
                </w:p>
              </w:tc>
              <w:tc>
                <w:tcPr>
                  <w:tcW w:w="3363" w:type="dxa"/>
                  <w:shd w:val="clear" w:color="auto" w:fill="auto"/>
                  <w:vAlign w:val="center"/>
                </w:tcPr>
                <w:p w14:paraId="50CDEB41" w14:textId="77777777" w:rsidR="0040617C" w:rsidRPr="00502A69" w:rsidRDefault="0040617C" w:rsidP="00F24E16">
                  <w:pPr>
                    <w:pStyle w:val="5-1"/>
                    <w:numPr>
                      <w:ilvl w:val="0"/>
                      <w:numId w:val="0"/>
                    </w:numPr>
                    <w:adjustRightInd w:val="0"/>
                    <w:spacing w:line="240" w:lineRule="auto"/>
                    <w:rPr>
                      <w:rFonts w:ascii="Times New Roman" w:hAnsi="Times New Roman" w:cs="Times New Roman"/>
                      <w:sz w:val="21"/>
                      <w:szCs w:val="21"/>
                    </w:rPr>
                  </w:pPr>
                  <w:r w:rsidRPr="00502A69">
                    <w:rPr>
                      <w:rFonts w:ascii="Times New Roman" w:hAnsi="Times New Roman" w:cs="Times New Roman" w:hint="eastAsia"/>
                      <w:sz w:val="21"/>
                      <w:szCs w:val="21"/>
                    </w:rPr>
                    <w:t>COD</w:t>
                  </w:r>
                  <w:r w:rsidRPr="00502A69">
                    <w:rPr>
                      <w:rFonts w:ascii="Times New Roman" w:hAnsi="Times New Roman" w:cs="Times New Roman" w:hint="eastAsia"/>
                      <w:sz w:val="21"/>
                      <w:szCs w:val="21"/>
                      <w:vertAlign w:val="subscript"/>
                    </w:rPr>
                    <w:t>Cr</w:t>
                  </w:r>
                  <w:r w:rsidRPr="00502A69">
                    <w:rPr>
                      <w:rFonts w:ascii="Times New Roman" w:hAnsi="Times New Roman" w:cs="Times New Roman" w:hint="eastAsia"/>
                      <w:sz w:val="21"/>
                      <w:szCs w:val="21"/>
                    </w:rPr>
                    <w:t>、</w:t>
                  </w:r>
                  <w:r w:rsidRPr="00502A69">
                    <w:rPr>
                      <w:rFonts w:ascii="Times New Roman" w:hAnsi="Times New Roman" w:cs="Times New Roman" w:hint="eastAsia"/>
                      <w:sz w:val="21"/>
                      <w:szCs w:val="21"/>
                    </w:rPr>
                    <w:t>NH</w:t>
                  </w:r>
                  <w:r w:rsidRPr="00502A69">
                    <w:rPr>
                      <w:rFonts w:ascii="Times New Roman" w:hAnsi="Times New Roman" w:cs="Times New Roman" w:hint="eastAsia"/>
                      <w:sz w:val="21"/>
                      <w:szCs w:val="21"/>
                      <w:vertAlign w:val="subscript"/>
                    </w:rPr>
                    <w:t>3</w:t>
                  </w:r>
                  <w:r w:rsidRPr="00502A69">
                    <w:rPr>
                      <w:rFonts w:ascii="Times New Roman" w:hAnsi="Times New Roman" w:cs="Times New Roman" w:hint="eastAsia"/>
                      <w:sz w:val="21"/>
                      <w:szCs w:val="21"/>
                    </w:rPr>
                    <w:t>-N</w:t>
                  </w:r>
                </w:p>
              </w:tc>
            </w:tr>
            <w:tr w:rsidR="00502A69" w:rsidRPr="00502A69" w14:paraId="588839C2" w14:textId="77777777" w:rsidTr="00F24E16">
              <w:trPr>
                <w:trHeight w:val="49"/>
                <w:jc w:val="center"/>
              </w:trPr>
              <w:tc>
                <w:tcPr>
                  <w:tcW w:w="1097" w:type="dxa"/>
                  <w:vMerge w:val="restart"/>
                  <w:shd w:val="clear" w:color="auto" w:fill="auto"/>
                  <w:vAlign w:val="center"/>
                </w:tcPr>
                <w:p w14:paraId="1B11A47F" w14:textId="77777777" w:rsidR="00FA33F5" w:rsidRPr="00502A69" w:rsidRDefault="00FA33F5" w:rsidP="00FA33F5">
                  <w:pPr>
                    <w:pStyle w:val="5-1"/>
                    <w:numPr>
                      <w:ilvl w:val="0"/>
                      <w:numId w:val="0"/>
                    </w:numPr>
                    <w:adjustRightInd w:val="0"/>
                    <w:spacing w:line="240" w:lineRule="auto"/>
                    <w:rPr>
                      <w:rFonts w:ascii="Times New Roman" w:hAnsi="Times New Roman" w:cs="Times New Roman"/>
                      <w:sz w:val="21"/>
                      <w:szCs w:val="21"/>
                    </w:rPr>
                  </w:pPr>
                  <w:r w:rsidRPr="00502A69">
                    <w:rPr>
                      <w:rFonts w:ascii="Times New Roman" w:hAnsi="Times New Roman" w:cs="Times New Roman"/>
                      <w:sz w:val="21"/>
                      <w:szCs w:val="21"/>
                    </w:rPr>
                    <w:t>废气</w:t>
                  </w:r>
                </w:p>
              </w:tc>
              <w:tc>
                <w:tcPr>
                  <w:tcW w:w="1644" w:type="dxa"/>
                  <w:shd w:val="clear" w:color="auto" w:fill="auto"/>
                  <w:vAlign w:val="center"/>
                </w:tcPr>
                <w:p w14:paraId="0EE04CB2" w14:textId="1D772DFD" w:rsidR="00FA33F5" w:rsidRPr="00502A69" w:rsidRDefault="004E7C99" w:rsidP="00F24E16">
                  <w:pPr>
                    <w:pStyle w:val="5-1"/>
                    <w:numPr>
                      <w:ilvl w:val="0"/>
                      <w:numId w:val="0"/>
                    </w:numPr>
                    <w:adjustRightInd w:val="0"/>
                    <w:spacing w:line="240" w:lineRule="auto"/>
                    <w:rPr>
                      <w:rFonts w:ascii="Times New Roman" w:hAnsi="Times New Roman" w:cs="Times New Roman"/>
                      <w:sz w:val="21"/>
                      <w:szCs w:val="21"/>
                    </w:rPr>
                  </w:pPr>
                  <w:r w:rsidRPr="00502A69">
                    <w:rPr>
                      <w:rFonts w:ascii="Times New Roman" w:hAnsi="Times New Roman" w:cs="Times New Roman" w:hint="eastAsia"/>
                      <w:sz w:val="21"/>
                      <w:szCs w:val="21"/>
                    </w:rPr>
                    <w:t>机加工</w:t>
                  </w:r>
                </w:p>
              </w:tc>
              <w:tc>
                <w:tcPr>
                  <w:tcW w:w="1826" w:type="dxa"/>
                  <w:shd w:val="clear" w:color="auto" w:fill="auto"/>
                  <w:vAlign w:val="center"/>
                </w:tcPr>
                <w:p w14:paraId="4DEAF0C0" w14:textId="77777777" w:rsidR="00FA33F5" w:rsidRPr="00502A69" w:rsidRDefault="00FA33F5" w:rsidP="00F24E16">
                  <w:pPr>
                    <w:pStyle w:val="5-1"/>
                    <w:numPr>
                      <w:ilvl w:val="0"/>
                      <w:numId w:val="0"/>
                    </w:numPr>
                    <w:adjustRightInd w:val="0"/>
                    <w:spacing w:line="240" w:lineRule="auto"/>
                    <w:rPr>
                      <w:rFonts w:ascii="Times New Roman" w:hAnsi="Times New Roman" w:cs="Times New Roman"/>
                      <w:sz w:val="21"/>
                      <w:szCs w:val="21"/>
                    </w:rPr>
                  </w:pPr>
                  <w:r w:rsidRPr="00502A69">
                    <w:rPr>
                      <w:rFonts w:ascii="Times New Roman" w:hAnsi="Times New Roman" w:cs="Times New Roman" w:hint="eastAsia"/>
                      <w:sz w:val="21"/>
                      <w:szCs w:val="21"/>
                    </w:rPr>
                    <w:t>粉尘</w:t>
                  </w:r>
                </w:p>
              </w:tc>
              <w:tc>
                <w:tcPr>
                  <w:tcW w:w="3363" w:type="dxa"/>
                  <w:shd w:val="clear" w:color="auto" w:fill="auto"/>
                  <w:vAlign w:val="center"/>
                </w:tcPr>
                <w:p w14:paraId="4922D668" w14:textId="77777777" w:rsidR="00FA33F5" w:rsidRPr="00502A69" w:rsidRDefault="00FA33F5" w:rsidP="00F24E16">
                  <w:pPr>
                    <w:pStyle w:val="5-1"/>
                    <w:numPr>
                      <w:ilvl w:val="0"/>
                      <w:numId w:val="0"/>
                    </w:numPr>
                    <w:adjustRightInd w:val="0"/>
                    <w:spacing w:line="240" w:lineRule="auto"/>
                    <w:rPr>
                      <w:rFonts w:ascii="Times New Roman" w:hAnsi="Times New Roman" w:cs="Times New Roman"/>
                      <w:sz w:val="21"/>
                      <w:szCs w:val="21"/>
                    </w:rPr>
                  </w:pPr>
                  <w:r w:rsidRPr="00502A69">
                    <w:rPr>
                      <w:rFonts w:ascii="Times New Roman" w:hAnsi="Times New Roman" w:cs="Times New Roman" w:hint="eastAsia"/>
                      <w:sz w:val="21"/>
                      <w:szCs w:val="21"/>
                    </w:rPr>
                    <w:t>颗粒物</w:t>
                  </w:r>
                </w:p>
              </w:tc>
            </w:tr>
            <w:tr w:rsidR="00502A69" w:rsidRPr="00502A69" w14:paraId="74FDB5EF" w14:textId="77777777" w:rsidTr="00F24E16">
              <w:trPr>
                <w:trHeight w:val="49"/>
                <w:jc w:val="center"/>
              </w:trPr>
              <w:tc>
                <w:tcPr>
                  <w:tcW w:w="1097" w:type="dxa"/>
                  <w:vMerge/>
                  <w:shd w:val="clear" w:color="auto" w:fill="auto"/>
                  <w:vAlign w:val="center"/>
                </w:tcPr>
                <w:p w14:paraId="7D1CA97B" w14:textId="77777777" w:rsidR="00FA33F5" w:rsidRPr="00502A69" w:rsidRDefault="00FA33F5" w:rsidP="00F24E16">
                  <w:pPr>
                    <w:pStyle w:val="5-1"/>
                    <w:numPr>
                      <w:ilvl w:val="0"/>
                      <w:numId w:val="0"/>
                    </w:numPr>
                    <w:adjustRightInd w:val="0"/>
                    <w:spacing w:line="240" w:lineRule="auto"/>
                    <w:rPr>
                      <w:rFonts w:ascii="Times New Roman" w:hAnsi="Times New Roman" w:cs="Times New Roman"/>
                      <w:sz w:val="21"/>
                      <w:szCs w:val="21"/>
                    </w:rPr>
                  </w:pPr>
                </w:p>
              </w:tc>
              <w:tc>
                <w:tcPr>
                  <w:tcW w:w="1644" w:type="dxa"/>
                  <w:shd w:val="clear" w:color="auto" w:fill="auto"/>
                  <w:vAlign w:val="center"/>
                </w:tcPr>
                <w:p w14:paraId="4F9EC400" w14:textId="77777777" w:rsidR="00FA33F5" w:rsidRPr="00502A69" w:rsidRDefault="00FA33F5" w:rsidP="00F24E16">
                  <w:pPr>
                    <w:pStyle w:val="5-1"/>
                    <w:numPr>
                      <w:ilvl w:val="0"/>
                      <w:numId w:val="0"/>
                    </w:numPr>
                    <w:adjustRightInd w:val="0"/>
                    <w:spacing w:line="240" w:lineRule="auto"/>
                    <w:rPr>
                      <w:rFonts w:ascii="Times New Roman" w:hAnsi="Times New Roman" w:cs="Times New Roman"/>
                      <w:sz w:val="21"/>
                      <w:szCs w:val="21"/>
                    </w:rPr>
                  </w:pPr>
                  <w:r w:rsidRPr="00502A69">
                    <w:rPr>
                      <w:rFonts w:ascii="Times New Roman" w:hAnsi="Times New Roman" w:cs="Times New Roman" w:hint="eastAsia"/>
                      <w:sz w:val="21"/>
                      <w:szCs w:val="21"/>
                    </w:rPr>
                    <w:t>焊接</w:t>
                  </w:r>
                </w:p>
              </w:tc>
              <w:tc>
                <w:tcPr>
                  <w:tcW w:w="1826" w:type="dxa"/>
                  <w:shd w:val="clear" w:color="auto" w:fill="auto"/>
                  <w:vAlign w:val="center"/>
                </w:tcPr>
                <w:p w14:paraId="18D218A2" w14:textId="77777777" w:rsidR="00FA33F5" w:rsidRPr="00502A69" w:rsidRDefault="00FA33F5" w:rsidP="00F24E16">
                  <w:pPr>
                    <w:pStyle w:val="5-1"/>
                    <w:numPr>
                      <w:ilvl w:val="0"/>
                      <w:numId w:val="0"/>
                    </w:numPr>
                    <w:adjustRightInd w:val="0"/>
                    <w:spacing w:line="240" w:lineRule="auto"/>
                    <w:rPr>
                      <w:rFonts w:ascii="Times New Roman" w:hAnsi="Times New Roman" w:cs="Times New Roman"/>
                      <w:sz w:val="21"/>
                      <w:szCs w:val="21"/>
                    </w:rPr>
                  </w:pPr>
                  <w:r w:rsidRPr="00502A69">
                    <w:rPr>
                      <w:rFonts w:ascii="Times New Roman" w:hAnsi="Times New Roman" w:cs="Times New Roman" w:hint="eastAsia"/>
                      <w:sz w:val="21"/>
                      <w:szCs w:val="21"/>
                    </w:rPr>
                    <w:t>烟尘</w:t>
                  </w:r>
                </w:p>
              </w:tc>
              <w:tc>
                <w:tcPr>
                  <w:tcW w:w="3363" w:type="dxa"/>
                  <w:shd w:val="clear" w:color="auto" w:fill="auto"/>
                  <w:vAlign w:val="center"/>
                </w:tcPr>
                <w:p w14:paraId="4F07B027" w14:textId="77777777" w:rsidR="00FA33F5" w:rsidRPr="00502A69" w:rsidRDefault="00FA33F5" w:rsidP="00F24E16">
                  <w:pPr>
                    <w:pStyle w:val="5-1"/>
                    <w:numPr>
                      <w:ilvl w:val="0"/>
                      <w:numId w:val="0"/>
                    </w:numPr>
                    <w:adjustRightInd w:val="0"/>
                    <w:spacing w:line="240" w:lineRule="auto"/>
                    <w:rPr>
                      <w:rFonts w:ascii="Times New Roman" w:hAnsi="Times New Roman" w:cs="Times New Roman"/>
                      <w:sz w:val="21"/>
                      <w:szCs w:val="21"/>
                    </w:rPr>
                  </w:pPr>
                  <w:r w:rsidRPr="00502A69">
                    <w:rPr>
                      <w:rFonts w:ascii="Times New Roman" w:hAnsi="Times New Roman" w:cs="Times New Roman" w:hint="eastAsia"/>
                      <w:sz w:val="21"/>
                      <w:szCs w:val="21"/>
                    </w:rPr>
                    <w:t>颗粒物</w:t>
                  </w:r>
                </w:p>
              </w:tc>
            </w:tr>
            <w:tr w:rsidR="00502A69" w:rsidRPr="00502A69" w14:paraId="48C7ADB6" w14:textId="77777777" w:rsidTr="00F24E16">
              <w:trPr>
                <w:trHeight w:val="49"/>
                <w:jc w:val="center"/>
              </w:trPr>
              <w:tc>
                <w:tcPr>
                  <w:tcW w:w="1097" w:type="dxa"/>
                  <w:vMerge/>
                  <w:shd w:val="clear" w:color="auto" w:fill="auto"/>
                  <w:vAlign w:val="center"/>
                </w:tcPr>
                <w:p w14:paraId="443995FF" w14:textId="77777777" w:rsidR="00FA33F5" w:rsidRPr="00502A69" w:rsidRDefault="00FA33F5" w:rsidP="00F24E16">
                  <w:pPr>
                    <w:pStyle w:val="5-1"/>
                    <w:numPr>
                      <w:ilvl w:val="0"/>
                      <w:numId w:val="0"/>
                    </w:numPr>
                    <w:adjustRightInd w:val="0"/>
                    <w:spacing w:line="240" w:lineRule="auto"/>
                    <w:rPr>
                      <w:rFonts w:ascii="Times New Roman" w:hAnsi="Times New Roman" w:cs="Times New Roman"/>
                      <w:sz w:val="21"/>
                      <w:szCs w:val="21"/>
                    </w:rPr>
                  </w:pPr>
                </w:p>
              </w:tc>
              <w:tc>
                <w:tcPr>
                  <w:tcW w:w="1644" w:type="dxa"/>
                  <w:shd w:val="clear" w:color="auto" w:fill="auto"/>
                  <w:vAlign w:val="center"/>
                </w:tcPr>
                <w:p w14:paraId="703C415C" w14:textId="77777777" w:rsidR="00FA33F5" w:rsidRPr="00502A69" w:rsidRDefault="00FA33F5" w:rsidP="00F24E16">
                  <w:pPr>
                    <w:pStyle w:val="5-1"/>
                    <w:numPr>
                      <w:ilvl w:val="0"/>
                      <w:numId w:val="0"/>
                    </w:numPr>
                    <w:adjustRightInd w:val="0"/>
                    <w:spacing w:line="240" w:lineRule="auto"/>
                    <w:rPr>
                      <w:rFonts w:ascii="Times New Roman" w:hAnsi="Times New Roman" w:cs="Times New Roman"/>
                      <w:sz w:val="21"/>
                      <w:szCs w:val="21"/>
                    </w:rPr>
                  </w:pPr>
                  <w:r w:rsidRPr="00502A69">
                    <w:rPr>
                      <w:rFonts w:ascii="Times New Roman" w:hAnsi="Times New Roman" w:cs="Times New Roman" w:hint="eastAsia"/>
                      <w:sz w:val="21"/>
                      <w:szCs w:val="21"/>
                    </w:rPr>
                    <w:t>抛丸</w:t>
                  </w:r>
                </w:p>
              </w:tc>
              <w:tc>
                <w:tcPr>
                  <w:tcW w:w="1826" w:type="dxa"/>
                  <w:shd w:val="clear" w:color="auto" w:fill="auto"/>
                  <w:vAlign w:val="center"/>
                </w:tcPr>
                <w:p w14:paraId="52A44B93" w14:textId="77777777" w:rsidR="00FA33F5" w:rsidRPr="00502A69" w:rsidRDefault="00FA33F5" w:rsidP="00F24E16">
                  <w:pPr>
                    <w:pStyle w:val="5-1"/>
                    <w:numPr>
                      <w:ilvl w:val="0"/>
                      <w:numId w:val="0"/>
                    </w:numPr>
                    <w:adjustRightInd w:val="0"/>
                    <w:spacing w:line="240" w:lineRule="auto"/>
                    <w:rPr>
                      <w:rFonts w:ascii="Times New Roman" w:hAnsi="Times New Roman" w:cs="Times New Roman"/>
                      <w:sz w:val="21"/>
                      <w:szCs w:val="21"/>
                    </w:rPr>
                  </w:pPr>
                  <w:r w:rsidRPr="00502A69">
                    <w:rPr>
                      <w:rFonts w:ascii="Times New Roman" w:hAnsi="Times New Roman" w:cs="Times New Roman" w:hint="eastAsia"/>
                      <w:sz w:val="21"/>
                      <w:szCs w:val="21"/>
                    </w:rPr>
                    <w:t>粉尘</w:t>
                  </w:r>
                </w:p>
              </w:tc>
              <w:tc>
                <w:tcPr>
                  <w:tcW w:w="3363" w:type="dxa"/>
                  <w:shd w:val="clear" w:color="auto" w:fill="auto"/>
                  <w:vAlign w:val="center"/>
                </w:tcPr>
                <w:p w14:paraId="03F428A3" w14:textId="77777777" w:rsidR="00FA33F5" w:rsidRPr="00502A69" w:rsidRDefault="00FA33F5" w:rsidP="00F24E16">
                  <w:pPr>
                    <w:pStyle w:val="5-1"/>
                    <w:numPr>
                      <w:ilvl w:val="0"/>
                      <w:numId w:val="0"/>
                    </w:numPr>
                    <w:adjustRightInd w:val="0"/>
                    <w:spacing w:line="240" w:lineRule="auto"/>
                    <w:rPr>
                      <w:rFonts w:ascii="Times New Roman" w:hAnsi="Times New Roman" w:cs="Times New Roman"/>
                      <w:sz w:val="21"/>
                      <w:szCs w:val="21"/>
                    </w:rPr>
                  </w:pPr>
                  <w:r w:rsidRPr="00502A69">
                    <w:rPr>
                      <w:rFonts w:ascii="Times New Roman" w:hAnsi="Times New Roman" w:cs="Times New Roman" w:hint="eastAsia"/>
                      <w:sz w:val="21"/>
                      <w:szCs w:val="21"/>
                    </w:rPr>
                    <w:t>颗粒物</w:t>
                  </w:r>
                </w:p>
              </w:tc>
            </w:tr>
            <w:tr w:rsidR="00502A69" w:rsidRPr="00502A69" w14:paraId="7F59EA8B" w14:textId="77777777" w:rsidTr="009B622E">
              <w:trPr>
                <w:trHeight w:val="263"/>
                <w:jc w:val="center"/>
              </w:trPr>
              <w:tc>
                <w:tcPr>
                  <w:tcW w:w="1097" w:type="dxa"/>
                  <w:vMerge w:val="restart"/>
                  <w:shd w:val="clear" w:color="auto" w:fill="auto"/>
                  <w:vAlign w:val="center"/>
                </w:tcPr>
                <w:p w14:paraId="2D897C61" w14:textId="148F87F0" w:rsidR="006915BD" w:rsidRPr="00502A69" w:rsidRDefault="006915BD" w:rsidP="006915BD">
                  <w:pPr>
                    <w:pStyle w:val="5-1"/>
                    <w:numPr>
                      <w:ilvl w:val="0"/>
                      <w:numId w:val="0"/>
                    </w:numPr>
                    <w:adjustRightInd w:val="0"/>
                    <w:spacing w:line="240" w:lineRule="auto"/>
                    <w:rPr>
                      <w:rFonts w:ascii="Times New Roman" w:hAnsi="Times New Roman" w:cs="Times New Roman"/>
                      <w:sz w:val="21"/>
                      <w:szCs w:val="21"/>
                    </w:rPr>
                  </w:pPr>
                  <w:r w:rsidRPr="00502A69">
                    <w:rPr>
                      <w:rFonts w:ascii="Times New Roman" w:hAnsi="Times New Roman" w:cs="Times New Roman"/>
                      <w:sz w:val="21"/>
                      <w:szCs w:val="21"/>
                    </w:rPr>
                    <w:t>固废</w:t>
                  </w:r>
                </w:p>
              </w:tc>
              <w:tc>
                <w:tcPr>
                  <w:tcW w:w="1644" w:type="dxa"/>
                  <w:vMerge w:val="restart"/>
                  <w:shd w:val="clear" w:color="auto" w:fill="auto"/>
                  <w:vAlign w:val="center"/>
                </w:tcPr>
                <w:p w14:paraId="0E7552D5" w14:textId="029496AE" w:rsidR="006915BD" w:rsidRPr="00502A69" w:rsidRDefault="006915BD" w:rsidP="009B622E">
                  <w:pPr>
                    <w:pStyle w:val="5-1"/>
                    <w:numPr>
                      <w:ilvl w:val="0"/>
                      <w:numId w:val="0"/>
                    </w:numPr>
                    <w:adjustRightInd w:val="0"/>
                    <w:spacing w:line="240" w:lineRule="auto"/>
                    <w:rPr>
                      <w:rFonts w:ascii="Times New Roman" w:hAnsi="Times New Roman" w:cs="Times New Roman"/>
                      <w:sz w:val="21"/>
                      <w:szCs w:val="21"/>
                    </w:rPr>
                  </w:pPr>
                  <w:r w:rsidRPr="00502A69">
                    <w:rPr>
                      <w:rFonts w:ascii="Times New Roman" w:hAnsi="Times New Roman" w:cs="Times New Roman" w:hint="eastAsia"/>
                      <w:sz w:val="21"/>
                      <w:szCs w:val="21"/>
                    </w:rPr>
                    <w:t>机加工</w:t>
                  </w:r>
                </w:p>
              </w:tc>
              <w:tc>
                <w:tcPr>
                  <w:tcW w:w="1826" w:type="dxa"/>
                  <w:shd w:val="clear" w:color="auto" w:fill="auto"/>
                  <w:vAlign w:val="center"/>
                </w:tcPr>
                <w:p w14:paraId="45F774B1" w14:textId="4FB4E9CE" w:rsidR="006915BD" w:rsidRPr="00502A69" w:rsidRDefault="006915BD" w:rsidP="009B622E">
                  <w:pPr>
                    <w:pStyle w:val="5-1"/>
                    <w:numPr>
                      <w:ilvl w:val="0"/>
                      <w:numId w:val="0"/>
                    </w:numPr>
                    <w:adjustRightInd w:val="0"/>
                    <w:spacing w:line="240" w:lineRule="auto"/>
                    <w:rPr>
                      <w:rFonts w:ascii="Times New Roman" w:hAnsi="Times New Roman" w:cs="Times New Roman"/>
                      <w:sz w:val="21"/>
                      <w:szCs w:val="21"/>
                    </w:rPr>
                  </w:pPr>
                  <w:r w:rsidRPr="00502A69">
                    <w:rPr>
                      <w:rFonts w:ascii="Times New Roman" w:hAnsi="Times New Roman" w:cs="Times New Roman" w:hint="eastAsia"/>
                      <w:sz w:val="21"/>
                      <w:szCs w:val="21"/>
                    </w:rPr>
                    <w:t>一般固废</w:t>
                  </w:r>
                </w:p>
              </w:tc>
              <w:tc>
                <w:tcPr>
                  <w:tcW w:w="3363" w:type="dxa"/>
                  <w:shd w:val="clear" w:color="auto" w:fill="auto"/>
                  <w:vAlign w:val="center"/>
                </w:tcPr>
                <w:p w14:paraId="414496CC" w14:textId="683369FC" w:rsidR="006915BD" w:rsidRPr="00502A69" w:rsidRDefault="006915BD" w:rsidP="00502F8F">
                  <w:pPr>
                    <w:pStyle w:val="5-1"/>
                    <w:numPr>
                      <w:ilvl w:val="0"/>
                      <w:numId w:val="0"/>
                    </w:numPr>
                    <w:adjustRightInd w:val="0"/>
                    <w:spacing w:line="240" w:lineRule="auto"/>
                    <w:rPr>
                      <w:rFonts w:ascii="Times New Roman" w:hAnsi="Times New Roman" w:cs="Times New Roman"/>
                      <w:sz w:val="21"/>
                      <w:szCs w:val="21"/>
                    </w:rPr>
                  </w:pPr>
                  <w:r w:rsidRPr="00502A69">
                    <w:rPr>
                      <w:rFonts w:ascii="Times New Roman" w:hAnsi="Times New Roman" w:cs="Times New Roman" w:hint="eastAsia"/>
                      <w:sz w:val="21"/>
                      <w:szCs w:val="21"/>
                    </w:rPr>
                    <w:t>废金属边角料</w:t>
                  </w:r>
                </w:p>
              </w:tc>
            </w:tr>
            <w:tr w:rsidR="00502A69" w:rsidRPr="00502A69" w14:paraId="3EFC4FA9" w14:textId="77777777" w:rsidTr="009B622E">
              <w:trPr>
                <w:trHeight w:val="49"/>
                <w:jc w:val="center"/>
              </w:trPr>
              <w:tc>
                <w:tcPr>
                  <w:tcW w:w="1097" w:type="dxa"/>
                  <w:vMerge/>
                  <w:shd w:val="clear" w:color="auto" w:fill="auto"/>
                  <w:vAlign w:val="center"/>
                </w:tcPr>
                <w:p w14:paraId="66CB5B9E" w14:textId="77777777" w:rsidR="006915BD" w:rsidRPr="00502A69" w:rsidRDefault="006915BD" w:rsidP="00F24E16">
                  <w:pPr>
                    <w:pStyle w:val="5-1"/>
                    <w:numPr>
                      <w:ilvl w:val="0"/>
                      <w:numId w:val="0"/>
                    </w:numPr>
                    <w:adjustRightInd w:val="0"/>
                    <w:spacing w:line="240" w:lineRule="auto"/>
                    <w:rPr>
                      <w:rFonts w:ascii="Times New Roman" w:hAnsi="Times New Roman" w:cs="Times New Roman"/>
                      <w:sz w:val="21"/>
                      <w:szCs w:val="21"/>
                    </w:rPr>
                  </w:pPr>
                </w:p>
              </w:tc>
              <w:tc>
                <w:tcPr>
                  <w:tcW w:w="1644" w:type="dxa"/>
                  <w:vMerge/>
                  <w:shd w:val="clear" w:color="auto" w:fill="auto"/>
                  <w:vAlign w:val="center"/>
                </w:tcPr>
                <w:p w14:paraId="2286B88F" w14:textId="77777777" w:rsidR="006915BD" w:rsidRPr="00502A69" w:rsidRDefault="006915BD" w:rsidP="009B622E">
                  <w:pPr>
                    <w:pStyle w:val="5-1"/>
                    <w:numPr>
                      <w:ilvl w:val="0"/>
                      <w:numId w:val="0"/>
                    </w:numPr>
                    <w:adjustRightInd w:val="0"/>
                    <w:spacing w:line="240" w:lineRule="auto"/>
                    <w:rPr>
                      <w:rFonts w:ascii="Times New Roman" w:hAnsi="Times New Roman" w:cs="Times New Roman"/>
                      <w:sz w:val="21"/>
                      <w:szCs w:val="21"/>
                    </w:rPr>
                  </w:pPr>
                </w:p>
              </w:tc>
              <w:tc>
                <w:tcPr>
                  <w:tcW w:w="1826" w:type="dxa"/>
                  <w:shd w:val="clear" w:color="auto" w:fill="auto"/>
                  <w:vAlign w:val="center"/>
                </w:tcPr>
                <w:p w14:paraId="2562F89A" w14:textId="77777777" w:rsidR="006915BD" w:rsidRPr="00502A69" w:rsidRDefault="006915BD" w:rsidP="009B622E">
                  <w:pPr>
                    <w:pStyle w:val="5-1"/>
                    <w:numPr>
                      <w:ilvl w:val="0"/>
                      <w:numId w:val="0"/>
                    </w:numPr>
                    <w:adjustRightInd w:val="0"/>
                    <w:spacing w:line="240" w:lineRule="auto"/>
                    <w:rPr>
                      <w:rFonts w:ascii="Times New Roman" w:hAnsi="Times New Roman" w:cs="Times New Roman"/>
                      <w:sz w:val="21"/>
                      <w:szCs w:val="21"/>
                    </w:rPr>
                  </w:pPr>
                  <w:r w:rsidRPr="00502A69">
                    <w:rPr>
                      <w:rFonts w:ascii="Times New Roman" w:hAnsi="Times New Roman" w:cs="Times New Roman" w:hint="eastAsia"/>
                      <w:sz w:val="21"/>
                      <w:szCs w:val="21"/>
                    </w:rPr>
                    <w:t>危险废物</w:t>
                  </w:r>
                </w:p>
              </w:tc>
              <w:tc>
                <w:tcPr>
                  <w:tcW w:w="3363" w:type="dxa"/>
                  <w:shd w:val="clear" w:color="auto" w:fill="auto"/>
                  <w:vAlign w:val="center"/>
                </w:tcPr>
                <w:p w14:paraId="60E7FDB1" w14:textId="69769AEA" w:rsidR="006915BD" w:rsidRPr="00502A69" w:rsidRDefault="006915BD" w:rsidP="009B622E">
                  <w:pPr>
                    <w:pStyle w:val="5-1"/>
                    <w:numPr>
                      <w:ilvl w:val="0"/>
                      <w:numId w:val="0"/>
                    </w:numPr>
                    <w:adjustRightInd w:val="0"/>
                    <w:spacing w:line="240" w:lineRule="auto"/>
                    <w:rPr>
                      <w:rFonts w:ascii="Times New Roman" w:hAnsi="Times New Roman" w:cs="Times New Roman"/>
                      <w:sz w:val="21"/>
                      <w:szCs w:val="21"/>
                      <w:highlight w:val="yellow"/>
                    </w:rPr>
                  </w:pPr>
                  <w:r w:rsidRPr="00502A69">
                    <w:rPr>
                      <w:rFonts w:ascii="Times New Roman" w:hAnsi="Times New Roman" w:cs="Times New Roman" w:hint="eastAsia"/>
                      <w:sz w:val="21"/>
                      <w:szCs w:val="21"/>
                    </w:rPr>
                    <w:t>废切削液、废含油抹布和手套</w:t>
                  </w:r>
                </w:p>
              </w:tc>
            </w:tr>
            <w:tr w:rsidR="00502A69" w:rsidRPr="00502A69" w14:paraId="34E14E3E" w14:textId="77777777" w:rsidTr="009B622E">
              <w:trPr>
                <w:trHeight w:val="49"/>
                <w:jc w:val="center"/>
              </w:trPr>
              <w:tc>
                <w:tcPr>
                  <w:tcW w:w="1097" w:type="dxa"/>
                  <w:vMerge/>
                  <w:shd w:val="clear" w:color="auto" w:fill="auto"/>
                  <w:vAlign w:val="center"/>
                </w:tcPr>
                <w:p w14:paraId="440BA1F9" w14:textId="77777777" w:rsidR="006915BD" w:rsidRPr="00502A69" w:rsidRDefault="006915BD" w:rsidP="00F24E16">
                  <w:pPr>
                    <w:pStyle w:val="5-1"/>
                    <w:numPr>
                      <w:ilvl w:val="0"/>
                      <w:numId w:val="0"/>
                    </w:numPr>
                    <w:adjustRightInd w:val="0"/>
                    <w:spacing w:line="240" w:lineRule="auto"/>
                    <w:rPr>
                      <w:rFonts w:ascii="Times New Roman" w:hAnsi="Times New Roman" w:cs="Times New Roman"/>
                      <w:sz w:val="21"/>
                      <w:szCs w:val="21"/>
                    </w:rPr>
                  </w:pPr>
                </w:p>
              </w:tc>
              <w:tc>
                <w:tcPr>
                  <w:tcW w:w="1644" w:type="dxa"/>
                  <w:shd w:val="clear" w:color="auto" w:fill="auto"/>
                  <w:vAlign w:val="center"/>
                </w:tcPr>
                <w:p w14:paraId="0D51A0B5" w14:textId="6D8B9D46" w:rsidR="006915BD" w:rsidRPr="00502A69" w:rsidRDefault="006915BD" w:rsidP="009B622E">
                  <w:pPr>
                    <w:pStyle w:val="5-1"/>
                    <w:numPr>
                      <w:ilvl w:val="0"/>
                      <w:numId w:val="0"/>
                    </w:numPr>
                    <w:adjustRightInd w:val="0"/>
                    <w:spacing w:line="240" w:lineRule="auto"/>
                    <w:rPr>
                      <w:rFonts w:ascii="Times New Roman" w:hAnsi="Times New Roman" w:cs="Times New Roman"/>
                      <w:sz w:val="21"/>
                      <w:szCs w:val="21"/>
                    </w:rPr>
                  </w:pPr>
                  <w:r w:rsidRPr="00502A69">
                    <w:rPr>
                      <w:rFonts w:ascii="Times New Roman" w:hAnsi="Times New Roman" w:cs="Times New Roman" w:hint="eastAsia"/>
                      <w:sz w:val="21"/>
                      <w:szCs w:val="21"/>
                    </w:rPr>
                    <w:t>液压冲孔</w:t>
                  </w:r>
                </w:p>
              </w:tc>
              <w:tc>
                <w:tcPr>
                  <w:tcW w:w="1826" w:type="dxa"/>
                  <w:shd w:val="clear" w:color="auto" w:fill="auto"/>
                  <w:vAlign w:val="center"/>
                </w:tcPr>
                <w:p w14:paraId="0F8EEBAA" w14:textId="201D6E35" w:rsidR="006915BD" w:rsidRPr="00502A69" w:rsidRDefault="006915BD" w:rsidP="009B622E">
                  <w:pPr>
                    <w:pStyle w:val="5-1"/>
                    <w:numPr>
                      <w:ilvl w:val="0"/>
                      <w:numId w:val="0"/>
                    </w:numPr>
                    <w:adjustRightInd w:val="0"/>
                    <w:spacing w:line="240" w:lineRule="auto"/>
                    <w:rPr>
                      <w:rFonts w:ascii="Times New Roman" w:hAnsi="Times New Roman" w:cs="Times New Roman"/>
                      <w:sz w:val="21"/>
                      <w:szCs w:val="21"/>
                    </w:rPr>
                  </w:pPr>
                  <w:r w:rsidRPr="00502A69">
                    <w:rPr>
                      <w:rFonts w:ascii="Times New Roman" w:hAnsi="Times New Roman" w:cs="Times New Roman" w:hint="eastAsia"/>
                      <w:sz w:val="21"/>
                      <w:szCs w:val="21"/>
                    </w:rPr>
                    <w:t>危险废物</w:t>
                  </w:r>
                </w:p>
              </w:tc>
              <w:tc>
                <w:tcPr>
                  <w:tcW w:w="3363" w:type="dxa"/>
                  <w:shd w:val="clear" w:color="auto" w:fill="auto"/>
                  <w:vAlign w:val="center"/>
                </w:tcPr>
                <w:p w14:paraId="78F39D2A" w14:textId="2419B0C3" w:rsidR="006915BD" w:rsidRPr="00502A69" w:rsidRDefault="006915BD" w:rsidP="009B622E">
                  <w:pPr>
                    <w:pStyle w:val="5-1"/>
                    <w:numPr>
                      <w:ilvl w:val="0"/>
                      <w:numId w:val="0"/>
                    </w:numPr>
                    <w:adjustRightInd w:val="0"/>
                    <w:spacing w:line="240" w:lineRule="auto"/>
                    <w:rPr>
                      <w:rFonts w:ascii="Times New Roman" w:hAnsi="Times New Roman" w:cs="Times New Roman"/>
                      <w:sz w:val="21"/>
                      <w:szCs w:val="21"/>
                    </w:rPr>
                  </w:pPr>
                  <w:r w:rsidRPr="00502A69">
                    <w:rPr>
                      <w:rFonts w:ascii="Times New Roman" w:hAnsi="Times New Roman" w:cs="Times New Roman" w:hint="eastAsia"/>
                      <w:sz w:val="21"/>
                      <w:szCs w:val="21"/>
                    </w:rPr>
                    <w:t>废液压油、废含油抹布和手套</w:t>
                  </w:r>
                </w:p>
              </w:tc>
            </w:tr>
            <w:tr w:rsidR="00502A69" w:rsidRPr="00502A69" w14:paraId="59FB0984" w14:textId="77777777" w:rsidTr="009B622E">
              <w:trPr>
                <w:trHeight w:val="49"/>
                <w:jc w:val="center"/>
              </w:trPr>
              <w:tc>
                <w:tcPr>
                  <w:tcW w:w="1097" w:type="dxa"/>
                  <w:vMerge/>
                  <w:shd w:val="clear" w:color="auto" w:fill="auto"/>
                  <w:vAlign w:val="center"/>
                </w:tcPr>
                <w:p w14:paraId="29D5347C" w14:textId="77777777" w:rsidR="006915BD" w:rsidRPr="00502A69" w:rsidRDefault="006915BD" w:rsidP="00F24E16">
                  <w:pPr>
                    <w:pStyle w:val="5-1"/>
                    <w:numPr>
                      <w:ilvl w:val="0"/>
                      <w:numId w:val="0"/>
                    </w:numPr>
                    <w:adjustRightInd w:val="0"/>
                    <w:spacing w:line="240" w:lineRule="auto"/>
                    <w:rPr>
                      <w:rFonts w:ascii="Times New Roman" w:hAnsi="Times New Roman" w:cs="Times New Roman"/>
                      <w:sz w:val="21"/>
                      <w:szCs w:val="21"/>
                    </w:rPr>
                  </w:pPr>
                </w:p>
              </w:tc>
              <w:tc>
                <w:tcPr>
                  <w:tcW w:w="1644" w:type="dxa"/>
                  <w:shd w:val="clear" w:color="auto" w:fill="auto"/>
                  <w:vAlign w:val="center"/>
                </w:tcPr>
                <w:p w14:paraId="734B4FBC" w14:textId="76C6E39B" w:rsidR="006915BD" w:rsidRPr="00502A69" w:rsidRDefault="008D7CC5" w:rsidP="009B622E">
                  <w:pPr>
                    <w:pStyle w:val="5-1"/>
                    <w:numPr>
                      <w:ilvl w:val="0"/>
                      <w:numId w:val="0"/>
                    </w:numPr>
                    <w:adjustRightInd w:val="0"/>
                    <w:spacing w:line="240" w:lineRule="auto"/>
                    <w:rPr>
                      <w:rFonts w:ascii="Times New Roman" w:hAnsi="Times New Roman" w:cs="Times New Roman"/>
                      <w:sz w:val="21"/>
                      <w:szCs w:val="21"/>
                    </w:rPr>
                  </w:pPr>
                  <w:r w:rsidRPr="00502A69">
                    <w:rPr>
                      <w:rFonts w:ascii="Times New Roman" w:hAnsi="Times New Roman" w:cs="Times New Roman" w:hint="eastAsia"/>
                      <w:sz w:val="21"/>
                      <w:szCs w:val="21"/>
                    </w:rPr>
                    <w:t>设备</w:t>
                  </w:r>
                  <w:r w:rsidR="006915BD" w:rsidRPr="00502A69">
                    <w:rPr>
                      <w:rFonts w:ascii="Times New Roman" w:hAnsi="Times New Roman" w:cs="Times New Roman" w:hint="eastAsia"/>
                      <w:sz w:val="21"/>
                      <w:szCs w:val="21"/>
                    </w:rPr>
                    <w:t>维修</w:t>
                  </w:r>
                  <w:r w:rsidR="006915BD" w:rsidRPr="00502A69">
                    <w:rPr>
                      <w:rFonts w:ascii="Times New Roman" w:hAnsi="Times New Roman" w:cs="Times New Roman"/>
                      <w:sz w:val="21"/>
                      <w:szCs w:val="21"/>
                    </w:rPr>
                    <w:t>保养</w:t>
                  </w:r>
                </w:p>
              </w:tc>
              <w:tc>
                <w:tcPr>
                  <w:tcW w:w="1826" w:type="dxa"/>
                  <w:shd w:val="clear" w:color="auto" w:fill="auto"/>
                  <w:vAlign w:val="center"/>
                </w:tcPr>
                <w:p w14:paraId="2B3EE592" w14:textId="5A3E3CA6" w:rsidR="006915BD" w:rsidRPr="00502A69" w:rsidRDefault="006915BD" w:rsidP="009B622E">
                  <w:pPr>
                    <w:pStyle w:val="5-1"/>
                    <w:numPr>
                      <w:ilvl w:val="0"/>
                      <w:numId w:val="0"/>
                    </w:numPr>
                    <w:adjustRightInd w:val="0"/>
                    <w:spacing w:line="240" w:lineRule="auto"/>
                    <w:rPr>
                      <w:rFonts w:ascii="Times New Roman" w:hAnsi="Times New Roman" w:cs="Times New Roman"/>
                      <w:sz w:val="21"/>
                      <w:szCs w:val="21"/>
                    </w:rPr>
                  </w:pPr>
                  <w:r w:rsidRPr="00502A69">
                    <w:rPr>
                      <w:rFonts w:ascii="Times New Roman" w:hAnsi="Times New Roman" w:cs="Times New Roman" w:hint="eastAsia"/>
                      <w:sz w:val="21"/>
                      <w:szCs w:val="21"/>
                    </w:rPr>
                    <w:t>危险废物</w:t>
                  </w:r>
                </w:p>
              </w:tc>
              <w:tc>
                <w:tcPr>
                  <w:tcW w:w="3363" w:type="dxa"/>
                  <w:shd w:val="clear" w:color="auto" w:fill="auto"/>
                  <w:vAlign w:val="center"/>
                </w:tcPr>
                <w:p w14:paraId="26F9D8B3" w14:textId="0FAE0BE4" w:rsidR="006915BD" w:rsidRPr="00502A69" w:rsidRDefault="006915BD" w:rsidP="009B622E">
                  <w:pPr>
                    <w:pStyle w:val="5-1"/>
                    <w:numPr>
                      <w:ilvl w:val="0"/>
                      <w:numId w:val="0"/>
                    </w:numPr>
                    <w:adjustRightInd w:val="0"/>
                    <w:spacing w:line="240" w:lineRule="auto"/>
                    <w:rPr>
                      <w:rFonts w:ascii="Times New Roman" w:hAnsi="Times New Roman" w:cs="Times New Roman"/>
                      <w:sz w:val="21"/>
                      <w:szCs w:val="21"/>
                    </w:rPr>
                  </w:pPr>
                  <w:r w:rsidRPr="00502A69">
                    <w:rPr>
                      <w:rFonts w:ascii="Times New Roman" w:hAnsi="Times New Roman" w:cs="Times New Roman" w:hint="eastAsia"/>
                      <w:sz w:val="21"/>
                      <w:szCs w:val="21"/>
                    </w:rPr>
                    <w:t>废机油、废含油抹布和手套</w:t>
                  </w:r>
                </w:p>
              </w:tc>
            </w:tr>
            <w:tr w:rsidR="00502A69" w:rsidRPr="00502A69" w14:paraId="36BB6B33" w14:textId="77777777" w:rsidTr="009B622E">
              <w:trPr>
                <w:trHeight w:val="49"/>
                <w:jc w:val="center"/>
              </w:trPr>
              <w:tc>
                <w:tcPr>
                  <w:tcW w:w="1097" w:type="dxa"/>
                  <w:vMerge/>
                  <w:shd w:val="clear" w:color="auto" w:fill="auto"/>
                  <w:vAlign w:val="center"/>
                </w:tcPr>
                <w:p w14:paraId="163D0ADA" w14:textId="77777777" w:rsidR="00502F8F" w:rsidRPr="00502A69" w:rsidRDefault="00502F8F" w:rsidP="00F24E16">
                  <w:pPr>
                    <w:pStyle w:val="5-1"/>
                    <w:numPr>
                      <w:ilvl w:val="0"/>
                      <w:numId w:val="0"/>
                    </w:numPr>
                    <w:adjustRightInd w:val="0"/>
                    <w:spacing w:line="240" w:lineRule="auto"/>
                    <w:rPr>
                      <w:rFonts w:ascii="Times New Roman" w:hAnsi="Times New Roman" w:cs="Times New Roman"/>
                      <w:sz w:val="21"/>
                      <w:szCs w:val="21"/>
                    </w:rPr>
                  </w:pPr>
                </w:p>
              </w:tc>
              <w:tc>
                <w:tcPr>
                  <w:tcW w:w="1644" w:type="dxa"/>
                  <w:vMerge w:val="restart"/>
                  <w:shd w:val="clear" w:color="auto" w:fill="auto"/>
                  <w:vAlign w:val="center"/>
                </w:tcPr>
                <w:p w14:paraId="3ED61CD8" w14:textId="32978FB2" w:rsidR="00502F8F" w:rsidRPr="00502A69" w:rsidRDefault="00502F8F" w:rsidP="00502F8F">
                  <w:pPr>
                    <w:pStyle w:val="5-1"/>
                    <w:numPr>
                      <w:ilvl w:val="0"/>
                      <w:numId w:val="0"/>
                    </w:numPr>
                    <w:adjustRightInd w:val="0"/>
                    <w:spacing w:line="240" w:lineRule="auto"/>
                    <w:rPr>
                      <w:rFonts w:ascii="Times New Roman" w:hAnsi="Times New Roman" w:cs="Times New Roman"/>
                      <w:sz w:val="21"/>
                      <w:szCs w:val="21"/>
                    </w:rPr>
                  </w:pPr>
                  <w:r w:rsidRPr="00502A69">
                    <w:rPr>
                      <w:rFonts w:ascii="Times New Roman" w:hAnsi="Times New Roman" w:cs="Times New Roman" w:hint="eastAsia"/>
                      <w:sz w:val="21"/>
                      <w:szCs w:val="21"/>
                    </w:rPr>
                    <w:t>原料使用</w:t>
                  </w:r>
                </w:p>
              </w:tc>
              <w:tc>
                <w:tcPr>
                  <w:tcW w:w="1826" w:type="dxa"/>
                  <w:shd w:val="clear" w:color="auto" w:fill="auto"/>
                  <w:vAlign w:val="center"/>
                </w:tcPr>
                <w:p w14:paraId="371D6788" w14:textId="5A7AFCF6" w:rsidR="00502F8F" w:rsidRPr="00502A69" w:rsidRDefault="00502F8F" w:rsidP="00502F8F">
                  <w:pPr>
                    <w:pStyle w:val="5-1"/>
                    <w:numPr>
                      <w:ilvl w:val="0"/>
                      <w:numId w:val="0"/>
                    </w:numPr>
                    <w:adjustRightInd w:val="0"/>
                    <w:spacing w:line="240" w:lineRule="auto"/>
                    <w:rPr>
                      <w:rFonts w:ascii="Times New Roman" w:hAnsi="Times New Roman" w:cs="Times New Roman"/>
                      <w:sz w:val="21"/>
                      <w:szCs w:val="21"/>
                    </w:rPr>
                  </w:pPr>
                  <w:r w:rsidRPr="00502A69">
                    <w:rPr>
                      <w:rFonts w:ascii="Times New Roman" w:hAnsi="Times New Roman" w:cs="Times New Roman" w:hint="eastAsia"/>
                      <w:sz w:val="21"/>
                      <w:szCs w:val="21"/>
                    </w:rPr>
                    <w:t>一般固废</w:t>
                  </w:r>
                </w:p>
              </w:tc>
              <w:tc>
                <w:tcPr>
                  <w:tcW w:w="3363" w:type="dxa"/>
                  <w:shd w:val="clear" w:color="auto" w:fill="auto"/>
                  <w:vAlign w:val="center"/>
                </w:tcPr>
                <w:p w14:paraId="7E1996CE" w14:textId="1775C815" w:rsidR="00502F8F" w:rsidRPr="00502A69" w:rsidRDefault="00502F8F" w:rsidP="00502F8F">
                  <w:pPr>
                    <w:pStyle w:val="5-1"/>
                    <w:numPr>
                      <w:ilvl w:val="0"/>
                      <w:numId w:val="0"/>
                    </w:numPr>
                    <w:adjustRightInd w:val="0"/>
                    <w:spacing w:line="240" w:lineRule="auto"/>
                    <w:rPr>
                      <w:rFonts w:ascii="Times New Roman" w:hAnsi="Times New Roman" w:cs="Times New Roman"/>
                      <w:sz w:val="21"/>
                      <w:szCs w:val="21"/>
                    </w:rPr>
                  </w:pPr>
                  <w:r w:rsidRPr="00502A69">
                    <w:rPr>
                      <w:rFonts w:ascii="Times New Roman" w:hAnsi="Times New Roman" w:cs="Times New Roman" w:hint="eastAsia"/>
                      <w:sz w:val="21"/>
                      <w:szCs w:val="21"/>
                    </w:rPr>
                    <w:t>一般废包装材料</w:t>
                  </w:r>
                </w:p>
              </w:tc>
            </w:tr>
            <w:tr w:rsidR="00502A69" w:rsidRPr="00502A69" w14:paraId="5867CF6E" w14:textId="77777777" w:rsidTr="009B622E">
              <w:trPr>
                <w:trHeight w:val="49"/>
                <w:jc w:val="center"/>
              </w:trPr>
              <w:tc>
                <w:tcPr>
                  <w:tcW w:w="1097" w:type="dxa"/>
                  <w:vMerge/>
                  <w:shd w:val="clear" w:color="auto" w:fill="auto"/>
                  <w:vAlign w:val="center"/>
                </w:tcPr>
                <w:p w14:paraId="73F2F5B7" w14:textId="77777777" w:rsidR="00502F8F" w:rsidRPr="00502A69" w:rsidRDefault="00502F8F" w:rsidP="00F24E16">
                  <w:pPr>
                    <w:pStyle w:val="5-1"/>
                    <w:numPr>
                      <w:ilvl w:val="0"/>
                      <w:numId w:val="0"/>
                    </w:numPr>
                    <w:adjustRightInd w:val="0"/>
                    <w:spacing w:line="240" w:lineRule="auto"/>
                    <w:rPr>
                      <w:rFonts w:ascii="Times New Roman" w:hAnsi="Times New Roman" w:cs="Times New Roman"/>
                      <w:sz w:val="21"/>
                      <w:szCs w:val="21"/>
                    </w:rPr>
                  </w:pPr>
                </w:p>
              </w:tc>
              <w:tc>
                <w:tcPr>
                  <w:tcW w:w="1644" w:type="dxa"/>
                  <w:vMerge/>
                  <w:shd w:val="clear" w:color="auto" w:fill="auto"/>
                  <w:vAlign w:val="center"/>
                </w:tcPr>
                <w:p w14:paraId="4AC9691D" w14:textId="6C3B1B6A" w:rsidR="00502F8F" w:rsidRPr="00502A69" w:rsidRDefault="00502F8F" w:rsidP="00502F8F">
                  <w:pPr>
                    <w:pStyle w:val="5-1"/>
                    <w:numPr>
                      <w:ilvl w:val="0"/>
                      <w:numId w:val="0"/>
                    </w:numPr>
                    <w:adjustRightInd w:val="0"/>
                    <w:spacing w:line="240" w:lineRule="auto"/>
                    <w:rPr>
                      <w:rFonts w:ascii="Times New Roman" w:hAnsi="Times New Roman" w:cs="Times New Roman"/>
                      <w:sz w:val="21"/>
                      <w:szCs w:val="21"/>
                    </w:rPr>
                  </w:pPr>
                </w:p>
              </w:tc>
              <w:tc>
                <w:tcPr>
                  <w:tcW w:w="1826" w:type="dxa"/>
                  <w:shd w:val="clear" w:color="auto" w:fill="auto"/>
                  <w:vAlign w:val="center"/>
                </w:tcPr>
                <w:p w14:paraId="2BD24C49" w14:textId="4A9FA480" w:rsidR="00502F8F" w:rsidRPr="00502A69" w:rsidRDefault="00502F8F" w:rsidP="00502F8F">
                  <w:pPr>
                    <w:pStyle w:val="5-1"/>
                    <w:numPr>
                      <w:ilvl w:val="0"/>
                      <w:numId w:val="0"/>
                    </w:numPr>
                    <w:adjustRightInd w:val="0"/>
                    <w:spacing w:line="240" w:lineRule="auto"/>
                    <w:rPr>
                      <w:rFonts w:ascii="Times New Roman" w:hAnsi="Times New Roman" w:cs="Times New Roman"/>
                      <w:sz w:val="21"/>
                      <w:szCs w:val="21"/>
                    </w:rPr>
                  </w:pPr>
                  <w:r w:rsidRPr="00502A69">
                    <w:rPr>
                      <w:rFonts w:ascii="Times New Roman" w:hAnsi="Times New Roman" w:cs="Times New Roman" w:hint="eastAsia"/>
                      <w:sz w:val="21"/>
                      <w:szCs w:val="21"/>
                    </w:rPr>
                    <w:t>危险废物</w:t>
                  </w:r>
                </w:p>
              </w:tc>
              <w:tc>
                <w:tcPr>
                  <w:tcW w:w="3363" w:type="dxa"/>
                  <w:shd w:val="clear" w:color="auto" w:fill="auto"/>
                  <w:vAlign w:val="center"/>
                </w:tcPr>
                <w:p w14:paraId="3DC562B0" w14:textId="4487CDA3" w:rsidR="00502F8F" w:rsidRPr="00502A69" w:rsidRDefault="00502F8F" w:rsidP="00502F8F">
                  <w:pPr>
                    <w:pStyle w:val="5-1"/>
                    <w:numPr>
                      <w:ilvl w:val="0"/>
                      <w:numId w:val="0"/>
                    </w:numPr>
                    <w:adjustRightInd w:val="0"/>
                    <w:spacing w:line="240" w:lineRule="auto"/>
                    <w:rPr>
                      <w:rFonts w:ascii="Times New Roman" w:hAnsi="Times New Roman" w:cs="Times New Roman"/>
                      <w:sz w:val="21"/>
                      <w:szCs w:val="21"/>
                    </w:rPr>
                  </w:pPr>
                  <w:r w:rsidRPr="00502A69">
                    <w:rPr>
                      <w:rFonts w:ascii="Times New Roman" w:hAnsi="Times New Roman" w:cs="Times New Roman" w:hint="eastAsia"/>
                      <w:sz w:val="21"/>
                      <w:szCs w:val="21"/>
                    </w:rPr>
                    <w:t>沾染矿物油的废包装物</w:t>
                  </w:r>
                </w:p>
              </w:tc>
            </w:tr>
            <w:tr w:rsidR="00502A69" w:rsidRPr="00502A69" w14:paraId="67DAD831" w14:textId="77777777" w:rsidTr="00F24E16">
              <w:trPr>
                <w:trHeight w:val="49"/>
                <w:jc w:val="center"/>
              </w:trPr>
              <w:tc>
                <w:tcPr>
                  <w:tcW w:w="1097" w:type="dxa"/>
                  <w:vMerge/>
                  <w:shd w:val="clear" w:color="auto" w:fill="auto"/>
                  <w:vAlign w:val="center"/>
                </w:tcPr>
                <w:p w14:paraId="7088D07F" w14:textId="77777777" w:rsidR="006915BD" w:rsidRPr="00502A69" w:rsidRDefault="006915BD" w:rsidP="00F24E16">
                  <w:pPr>
                    <w:pStyle w:val="5-1"/>
                    <w:numPr>
                      <w:ilvl w:val="0"/>
                      <w:numId w:val="0"/>
                    </w:numPr>
                    <w:adjustRightInd w:val="0"/>
                    <w:spacing w:line="240" w:lineRule="auto"/>
                    <w:rPr>
                      <w:rFonts w:ascii="Times New Roman" w:hAnsi="Times New Roman" w:cs="Times New Roman"/>
                      <w:sz w:val="21"/>
                      <w:szCs w:val="21"/>
                    </w:rPr>
                  </w:pPr>
                </w:p>
              </w:tc>
              <w:tc>
                <w:tcPr>
                  <w:tcW w:w="1644" w:type="dxa"/>
                  <w:shd w:val="clear" w:color="auto" w:fill="auto"/>
                  <w:vAlign w:val="center"/>
                </w:tcPr>
                <w:p w14:paraId="4BB38AA0" w14:textId="77777777" w:rsidR="006915BD" w:rsidRPr="00502A69" w:rsidRDefault="006915BD" w:rsidP="00F24E16">
                  <w:pPr>
                    <w:pStyle w:val="5-1"/>
                    <w:numPr>
                      <w:ilvl w:val="0"/>
                      <w:numId w:val="0"/>
                    </w:numPr>
                    <w:adjustRightInd w:val="0"/>
                    <w:spacing w:line="240" w:lineRule="auto"/>
                    <w:rPr>
                      <w:rFonts w:ascii="Times New Roman" w:hAnsi="Times New Roman" w:cs="Times New Roman"/>
                      <w:sz w:val="21"/>
                      <w:szCs w:val="21"/>
                    </w:rPr>
                  </w:pPr>
                  <w:r w:rsidRPr="00502A69">
                    <w:rPr>
                      <w:rFonts w:ascii="Times New Roman" w:hAnsi="Times New Roman" w:cs="Times New Roman" w:hint="eastAsia"/>
                      <w:sz w:val="21"/>
                      <w:szCs w:val="21"/>
                    </w:rPr>
                    <w:t>焊接</w:t>
                  </w:r>
                </w:p>
              </w:tc>
              <w:tc>
                <w:tcPr>
                  <w:tcW w:w="1826" w:type="dxa"/>
                  <w:shd w:val="clear" w:color="auto" w:fill="auto"/>
                  <w:vAlign w:val="center"/>
                </w:tcPr>
                <w:p w14:paraId="41DA0AF2" w14:textId="77777777" w:rsidR="006915BD" w:rsidRPr="00502A69" w:rsidRDefault="006915BD" w:rsidP="00F24E16">
                  <w:pPr>
                    <w:pStyle w:val="5-1"/>
                    <w:numPr>
                      <w:ilvl w:val="0"/>
                      <w:numId w:val="0"/>
                    </w:numPr>
                    <w:adjustRightInd w:val="0"/>
                    <w:spacing w:line="240" w:lineRule="auto"/>
                    <w:rPr>
                      <w:rFonts w:ascii="Times New Roman" w:hAnsi="Times New Roman" w:cs="Times New Roman"/>
                      <w:sz w:val="21"/>
                      <w:szCs w:val="21"/>
                    </w:rPr>
                  </w:pPr>
                  <w:r w:rsidRPr="00502A69">
                    <w:rPr>
                      <w:rFonts w:ascii="Times New Roman" w:hAnsi="Times New Roman" w:cs="Times New Roman" w:hint="eastAsia"/>
                      <w:sz w:val="21"/>
                      <w:szCs w:val="21"/>
                    </w:rPr>
                    <w:t>一般固废</w:t>
                  </w:r>
                </w:p>
              </w:tc>
              <w:tc>
                <w:tcPr>
                  <w:tcW w:w="3363" w:type="dxa"/>
                  <w:shd w:val="clear" w:color="auto" w:fill="auto"/>
                  <w:vAlign w:val="center"/>
                </w:tcPr>
                <w:p w14:paraId="64E2B230" w14:textId="77777777" w:rsidR="006915BD" w:rsidRPr="00502A69" w:rsidRDefault="006915BD" w:rsidP="00F24E16">
                  <w:pPr>
                    <w:pStyle w:val="5-1"/>
                    <w:numPr>
                      <w:ilvl w:val="0"/>
                      <w:numId w:val="0"/>
                    </w:numPr>
                    <w:adjustRightInd w:val="0"/>
                    <w:spacing w:line="240" w:lineRule="auto"/>
                    <w:rPr>
                      <w:rFonts w:ascii="Times New Roman" w:hAnsi="Times New Roman" w:cs="Times New Roman"/>
                      <w:sz w:val="21"/>
                      <w:szCs w:val="21"/>
                    </w:rPr>
                  </w:pPr>
                  <w:r w:rsidRPr="00502A69">
                    <w:rPr>
                      <w:rFonts w:ascii="Times New Roman" w:hAnsi="Times New Roman" w:cs="Times New Roman" w:hint="eastAsia"/>
                      <w:sz w:val="21"/>
                      <w:szCs w:val="21"/>
                    </w:rPr>
                    <w:t>焊渣</w:t>
                  </w:r>
                </w:p>
              </w:tc>
            </w:tr>
            <w:tr w:rsidR="00502A69" w:rsidRPr="00502A69" w14:paraId="275DB637" w14:textId="77777777" w:rsidTr="00F24E16">
              <w:trPr>
                <w:trHeight w:val="49"/>
                <w:jc w:val="center"/>
              </w:trPr>
              <w:tc>
                <w:tcPr>
                  <w:tcW w:w="1097" w:type="dxa"/>
                  <w:vMerge/>
                  <w:shd w:val="clear" w:color="auto" w:fill="auto"/>
                  <w:vAlign w:val="center"/>
                </w:tcPr>
                <w:p w14:paraId="51A4BA33" w14:textId="77777777" w:rsidR="006915BD" w:rsidRPr="00502A69" w:rsidRDefault="006915BD" w:rsidP="00F24E16">
                  <w:pPr>
                    <w:pStyle w:val="5-1"/>
                    <w:numPr>
                      <w:ilvl w:val="0"/>
                      <w:numId w:val="0"/>
                    </w:numPr>
                    <w:adjustRightInd w:val="0"/>
                    <w:spacing w:line="240" w:lineRule="auto"/>
                    <w:rPr>
                      <w:rFonts w:ascii="Times New Roman" w:hAnsi="Times New Roman" w:cs="Times New Roman"/>
                      <w:sz w:val="21"/>
                      <w:szCs w:val="21"/>
                    </w:rPr>
                  </w:pPr>
                </w:p>
              </w:tc>
              <w:tc>
                <w:tcPr>
                  <w:tcW w:w="1644" w:type="dxa"/>
                  <w:shd w:val="clear" w:color="auto" w:fill="auto"/>
                  <w:vAlign w:val="center"/>
                </w:tcPr>
                <w:p w14:paraId="37880DAB" w14:textId="77777777" w:rsidR="006915BD" w:rsidRPr="00502A69" w:rsidRDefault="006915BD" w:rsidP="00F24E16">
                  <w:pPr>
                    <w:pStyle w:val="5-1"/>
                    <w:numPr>
                      <w:ilvl w:val="0"/>
                      <w:numId w:val="0"/>
                    </w:numPr>
                    <w:adjustRightInd w:val="0"/>
                    <w:spacing w:line="240" w:lineRule="auto"/>
                    <w:rPr>
                      <w:rFonts w:ascii="Times New Roman" w:hAnsi="Times New Roman" w:cs="Times New Roman"/>
                      <w:sz w:val="21"/>
                      <w:szCs w:val="21"/>
                    </w:rPr>
                  </w:pPr>
                  <w:r w:rsidRPr="00502A69">
                    <w:rPr>
                      <w:rFonts w:ascii="Times New Roman" w:hAnsi="Times New Roman" w:cs="Times New Roman" w:hint="eastAsia"/>
                      <w:sz w:val="21"/>
                      <w:szCs w:val="21"/>
                    </w:rPr>
                    <w:t>抛丸</w:t>
                  </w:r>
                </w:p>
              </w:tc>
              <w:tc>
                <w:tcPr>
                  <w:tcW w:w="1826" w:type="dxa"/>
                  <w:shd w:val="clear" w:color="auto" w:fill="auto"/>
                  <w:vAlign w:val="center"/>
                </w:tcPr>
                <w:p w14:paraId="79813C79" w14:textId="77777777" w:rsidR="006915BD" w:rsidRPr="00502A69" w:rsidRDefault="006915BD" w:rsidP="00F24E16">
                  <w:pPr>
                    <w:pStyle w:val="5-1"/>
                    <w:numPr>
                      <w:ilvl w:val="0"/>
                      <w:numId w:val="0"/>
                    </w:numPr>
                    <w:adjustRightInd w:val="0"/>
                    <w:spacing w:line="240" w:lineRule="auto"/>
                    <w:rPr>
                      <w:rFonts w:ascii="Times New Roman" w:hAnsi="Times New Roman" w:cs="Times New Roman"/>
                      <w:sz w:val="21"/>
                      <w:szCs w:val="21"/>
                    </w:rPr>
                  </w:pPr>
                  <w:r w:rsidRPr="00502A69">
                    <w:rPr>
                      <w:rFonts w:ascii="Times New Roman" w:hAnsi="Times New Roman" w:cs="Times New Roman" w:hint="eastAsia"/>
                      <w:sz w:val="21"/>
                      <w:szCs w:val="21"/>
                    </w:rPr>
                    <w:t>一般固废</w:t>
                  </w:r>
                </w:p>
              </w:tc>
              <w:tc>
                <w:tcPr>
                  <w:tcW w:w="3363" w:type="dxa"/>
                  <w:shd w:val="clear" w:color="auto" w:fill="auto"/>
                  <w:vAlign w:val="center"/>
                </w:tcPr>
                <w:p w14:paraId="6DF9E89D" w14:textId="15F1477C" w:rsidR="006915BD" w:rsidRPr="00502A69" w:rsidRDefault="006915BD" w:rsidP="00F24E16">
                  <w:pPr>
                    <w:pStyle w:val="5-1"/>
                    <w:numPr>
                      <w:ilvl w:val="0"/>
                      <w:numId w:val="0"/>
                    </w:numPr>
                    <w:adjustRightInd w:val="0"/>
                    <w:spacing w:line="240" w:lineRule="auto"/>
                    <w:rPr>
                      <w:rFonts w:ascii="Times New Roman" w:hAnsi="Times New Roman" w:cs="Times New Roman"/>
                      <w:sz w:val="21"/>
                      <w:szCs w:val="21"/>
                    </w:rPr>
                  </w:pPr>
                  <w:r w:rsidRPr="00502A69">
                    <w:rPr>
                      <w:rFonts w:ascii="Times New Roman" w:hAnsi="Times New Roman" w:cs="Times New Roman" w:hint="eastAsia"/>
                      <w:sz w:val="21"/>
                      <w:szCs w:val="21"/>
                    </w:rPr>
                    <w:t>废钢珠、抛丸集尘灰</w:t>
                  </w:r>
                </w:p>
              </w:tc>
            </w:tr>
            <w:tr w:rsidR="00502A69" w:rsidRPr="00502A69" w14:paraId="1D1408F8" w14:textId="77777777" w:rsidTr="00F24E16">
              <w:trPr>
                <w:trHeight w:val="49"/>
                <w:jc w:val="center"/>
              </w:trPr>
              <w:tc>
                <w:tcPr>
                  <w:tcW w:w="1097" w:type="dxa"/>
                  <w:vMerge/>
                  <w:shd w:val="clear" w:color="auto" w:fill="auto"/>
                  <w:vAlign w:val="center"/>
                </w:tcPr>
                <w:p w14:paraId="5124141A" w14:textId="77777777" w:rsidR="006915BD" w:rsidRPr="00502A69" w:rsidRDefault="006915BD" w:rsidP="00F24E16">
                  <w:pPr>
                    <w:pStyle w:val="5-1"/>
                    <w:numPr>
                      <w:ilvl w:val="0"/>
                      <w:numId w:val="0"/>
                    </w:numPr>
                    <w:adjustRightInd w:val="0"/>
                    <w:spacing w:line="240" w:lineRule="auto"/>
                    <w:rPr>
                      <w:rFonts w:ascii="Times New Roman" w:hAnsi="Times New Roman" w:cs="Times New Roman"/>
                      <w:sz w:val="21"/>
                      <w:szCs w:val="21"/>
                    </w:rPr>
                  </w:pPr>
                </w:p>
              </w:tc>
              <w:tc>
                <w:tcPr>
                  <w:tcW w:w="1644" w:type="dxa"/>
                  <w:shd w:val="clear" w:color="auto" w:fill="auto"/>
                  <w:vAlign w:val="center"/>
                </w:tcPr>
                <w:p w14:paraId="70240528" w14:textId="77777777" w:rsidR="006915BD" w:rsidRPr="00502A69" w:rsidRDefault="006915BD" w:rsidP="001971F6">
                  <w:pPr>
                    <w:pStyle w:val="5-1"/>
                    <w:numPr>
                      <w:ilvl w:val="0"/>
                      <w:numId w:val="0"/>
                    </w:numPr>
                    <w:adjustRightInd w:val="0"/>
                    <w:spacing w:line="240" w:lineRule="auto"/>
                    <w:rPr>
                      <w:rFonts w:ascii="Times New Roman" w:hAnsi="Times New Roman" w:cs="Times New Roman"/>
                      <w:sz w:val="21"/>
                      <w:szCs w:val="21"/>
                    </w:rPr>
                  </w:pPr>
                  <w:r w:rsidRPr="00502A69">
                    <w:rPr>
                      <w:rFonts w:ascii="Times New Roman" w:hAnsi="Times New Roman" w:cs="Times New Roman" w:hint="eastAsia"/>
                      <w:sz w:val="21"/>
                      <w:szCs w:val="21"/>
                    </w:rPr>
                    <w:t>检验</w:t>
                  </w:r>
                </w:p>
              </w:tc>
              <w:tc>
                <w:tcPr>
                  <w:tcW w:w="1826" w:type="dxa"/>
                  <w:shd w:val="clear" w:color="auto" w:fill="auto"/>
                  <w:vAlign w:val="center"/>
                </w:tcPr>
                <w:p w14:paraId="30E6B5F6" w14:textId="77777777" w:rsidR="006915BD" w:rsidRPr="00502A69" w:rsidRDefault="006915BD" w:rsidP="00F24E16">
                  <w:pPr>
                    <w:pStyle w:val="5-1"/>
                    <w:numPr>
                      <w:ilvl w:val="0"/>
                      <w:numId w:val="0"/>
                    </w:numPr>
                    <w:adjustRightInd w:val="0"/>
                    <w:spacing w:line="240" w:lineRule="auto"/>
                    <w:rPr>
                      <w:rFonts w:ascii="Times New Roman" w:hAnsi="Times New Roman" w:cs="Times New Roman"/>
                      <w:sz w:val="21"/>
                      <w:szCs w:val="21"/>
                    </w:rPr>
                  </w:pPr>
                  <w:r w:rsidRPr="00502A69">
                    <w:rPr>
                      <w:rFonts w:ascii="Times New Roman" w:hAnsi="Times New Roman" w:cs="Times New Roman" w:hint="eastAsia"/>
                      <w:sz w:val="21"/>
                      <w:szCs w:val="21"/>
                    </w:rPr>
                    <w:t>一般固废</w:t>
                  </w:r>
                </w:p>
              </w:tc>
              <w:tc>
                <w:tcPr>
                  <w:tcW w:w="3363" w:type="dxa"/>
                  <w:shd w:val="clear" w:color="auto" w:fill="auto"/>
                  <w:vAlign w:val="center"/>
                </w:tcPr>
                <w:p w14:paraId="1DDF5D89" w14:textId="77777777" w:rsidR="006915BD" w:rsidRPr="00502A69" w:rsidRDefault="006915BD" w:rsidP="00F24E16">
                  <w:pPr>
                    <w:pStyle w:val="5-1"/>
                    <w:numPr>
                      <w:ilvl w:val="0"/>
                      <w:numId w:val="0"/>
                    </w:numPr>
                    <w:adjustRightInd w:val="0"/>
                    <w:spacing w:line="240" w:lineRule="auto"/>
                    <w:rPr>
                      <w:rFonts w:ascii="Times New Roman" w:hAnsi="Times New Roman" w:cs="Times New Roman"/>
                      <w:sz w:val="21"/>
                      <w:szCs w:val="21"/>
                    </w:rPr>
                  </w:pPr>
                  <w:r w:rsidRPr="00502A69">
                    <w:rPr>
                      <w:rFonts w:ascii="Times New Roman" w:hAnsi="Times New Roman" w:cs="Times New Roman" w:hint="eastAsia"/>
                      <w:sz w:val="21"/>
                      <w:szCs w:val="21"/>
                    </w:rPr>
                    <w:t>废次品</w:t>
                  </w:r>
                </w:p>
              </w:tc>
            </w:tr>
            <w:tr w:rsidR="00502A69" w:rsidRPr="00502A69" w14:paraId="2F017E4F" w14:textId="77777777" w:rsidTr="00F24E16">
              <w:trPr>
                <w:trHeight w:val="49"/>
                <w:jc w:val="center"/>
              </w:trPr>
              <w:tc>
                <w:tcPr>
                  <w:tcW w:w="1097" w:type="dxa"/>
                  <w:vMerge/>
                  <w:shd w:val="clear" w:color="auto" w:fill="auto"/>
                  <w:vAlign w:val="center"/>
                </w:tcPr>
                <w:p w14:paraId="24A8CE6A" w14:textId="77777777" w:rsidR="006915BD" w:rsidRPr="00502A69" w:rsidRDefault="006915BD" w:rsidP="00F24E16">
                  <w:pPr>
                    <w:pStyle w:val="5-1"/>
                    <w:numPr>
                      <w:ilvl w:val="0"/>
                      <w:numId w:val="0"/>
                    </w:numPr>
                    <w:adjustRightInd w:val="0"/>
                    <w:spacing w:line="240" w:lineRule="auto"/>
                    <w:rPr>
                      <w:rFonts w:ascii="Times New Roman" w:hAnsi="Times New Roman" w:cs="Times New Roman"/>
                      <w:sz w:val="21"/>
                      <w:szCs w:val="21"/>
                    </w:rPr>
                  </w:pPr>
                </w:p>
              </w:tc>
              <w:tc>
                <w:tcPr>
                  <w:tcW w:w="1644" w:type="dxa"/>
                  <w:shd w:val="clear" w:color="auto" w:fill="auto"/>
                  <w:vAlign w:val="center"/>
                </w:tcPr>
                <w:p w14:paraId="7B037472" w14:textId="77777777" w:rsidR="006915BD" w:rsidRPr="00502A69" w:rsidRDefault="006915BD" w:rsidP="00F24E16">
                  <w:pPr>
                    <w:pStyle w:val="5-1"/>
                    <w:numPr>
                      <w:ilvl w:val="0"/>
                      <w:numId w:val="0"/>
                    </w:numPr>
                    <w:adjustRightInd w:val="0"/>
                    <w:spacing w:line="240" w:lineRule="auto"/>
                    <w:rPr>
                      <w:rFonts w:ascii="Times New Roman" w:hAnsi="Times New Roman" w:cs="Times New Roman"/>
                      <w:sz w:val="21"/>
                      <w:szCs w:val="21"/>
                    </w:rPr>
                  </w:pPr>
                  <w:r w:rsidRPr="00502A69">
                    <w:rPr>
                      <w:rFonts w:ascii="Times New Roman" w:hAnsi="Times New Roman" w:cs="Times New Roman" w:hint="eastAsia"/>
                      <w:sz w:val="21"/>
                      <w:szCs w:val="21"/>
                    </w:rPr>
                    <w:t>职工生活</w:t>
                  </w:r>
                </w:p>
              </w:tc>
              <w:tc>
                <w:tcPr>
                  <w:tcW w:w="1826" w:type="dxa"/>
                  <w:shd w:val="clear" w:color="auto" w:fill="auto"/>
                  <w:vAlign w:val="center"/>
                </w:tcPr>
                <w:p w14:paraId="4E97459B" w14:textId="77777777" w:rsidR="006915BD" w:rsidRPr="00502A69" w:rsidRDefault="006915BD" w:rsidP="00F24E16">
                  <w:pPr>
                    <w:pStyle w:val="5-1"/>
                    <w:numPr>
                      <w:ilvl w:val="0"/>
                      <w:numId w:val="0"/>
                    </w:numPr>
                    <w:adjustRightInd w:val="0"/>
                    <w:spacing w:line="240" w:lineRule="auto"/>
                    <w:rPr>
                      <w:rFonts w:ascii="Times New Roman" w:hAnsi="Times New Roman" w:cs="Times New Roman"/>
                      <w:sz w:val="21"/>
                      <w:szCs w:val="21"/>
                    </w:rPr>
                  </w:pPr>
                  <w:r w:rsidRPr="00502A69">
                    <w:rPr>
                      <w:rFonts w:ascii="Times New Roman" w:hAnsi="Times New Roman" w:cs="Times New Roman" w:hint="eastAsia"/>
                      <w:sz w:val="21"/>
                      <w:szCs w:val="21"/>
                    </w:rPr>
                    <w:t>生活垃圾</w:t>
                  </w:r>
                </w:p>
              </w:tc>
              <w:tc>
                <w:tcPr>
                  <w:tcW w:w="3363" w:type="dxa"/>
                  <w:shd w:val="clear" w:color="auto" w:fill="auto"/>
                  <w:vAlign w:val="center"/>
                </w:tcPr>
                <w:p w14:paraId="1C561F75" w14:textId="77777777" w:rsidR="006915BD" w:rsidRPr="00502A69" w:rsidRDefault="006915BD" w:rsidP="00F24E16">
                  <w:pPr>
                    <w:pStyle w:val="5-1"/>
                    <w:numPr>
                      <w:ilvl w:val="0"/>
                      <w:numId w:val="0"/>
                    </w:numPr>
                    <w:adjustRightInd w:val="0"/>
                    <w:spacing w:line="240" w:lineRule="auto"/>
                    <w:rPr>
                      <w:rFonts w:ascii="Times New Roman" w:hAnsi="Times New Roman" w:cs="Times New Roman"/>
                      <w:sz w:val="21"/>
                      <w:szCs w:val="21"/>
                    </w:rPr>
                  </w:pPr>
                  <w:r w:rsidRPr="00502A69">
                    <w:rPr>
                      <w:rFonts w:ascii="Times New Roman" w:hAnsi="Times New Roman" w:cs="Times New Roman" w:hint="eastAsia"/>
                      <w:sz w:val="21"/>
                      <w:szCs w:val="21"/>
                    </w:rPr>
                    <w:t>生活垃圾</w:t>
                  </w:r>
                </w:p>
              </w:tc>
            </w:tr>
            <w:tr w:rsidR="00502A69" w:rsidRPr="00502A69" w14:paraId="79007D37" w14:textId="77777777" w:rsidTr="00F24E16">
              <w:trPr>
                <w:trHeight w:val="271"/>
                <w:jc w:val="center"/>
              </w:trPr>
              <w:tc>
                <w:tcPr>
                  <w:tcW w:w="1097" w:type="dxa"/>
                  <w:shd w:val="clear" w:color="auto" w:fill="auto"/>
                  <w:vAlign w:val="center"/>
                </w:tcPr>
                <w:p w14:paraId="67575604" w14:textId="77777777" w:rsidR="0040617C" w:rsidRPr="00502A69" w:rsidRDefault="0040617C" w:rsidP="00F24E16">
                  <w:pPr>
                    <w:pStyle w:val="5-1"/>
                    <w:numPr>
                      <w:ilvl w:val="0"/>
                      <w:numId w:val="0"/>
                    </w:numPr>
                    <w:adjustRightInd w:val="0"/>
                    <w:spacing w:line="240" w:lineRule="auto"/>
                    <w:rPr>
                      <w:rFonts w:ascii="Times New Roman" w:hAnsi="Times New Roman" w:cs="Times New Roman"/>
                      <w:sz w:val="21"/>
                      <w:szCs w:val="21"/>
                    </w:rPr>
                  </w:pPr>
                  <w:r w:rsidRPr="00502A69">
                    <w:rPr>
                      <w:rFonts w:ascii="Times New Roman" w:hAnsi="Times New Roman" w:cs="Times New Roman" w:hint="eastAsia"/>
                      <w:sz w:val="21"/>
                      <w:szCs w:val="21"/>
                    </w:rPr>
                    <w:t>噪声</w:t>
                  </w:r>
                </w:p>
              </w:tc>
              <w:tc>
                <w:tcPr>
                  <w:tcW w:w="1644" w:type="dxa"/>
                  <w:shd w:val="clear" w:color="auto" w:fill="auto"/>
                  <w:vAlign w:val="center"/>
                </w:tcPr>
                <w:p w14:paraId="1C8BD5EF" w14:textId="77777777" w:rsidR="0040617C" w:rsidRPr="00502A69" w:rsidRDefault="0040617C" w:rsidP="00F24E16">
                  <w:pPr>
                    <w:pStyle w:val="5-1"/>
                    <w:numPr>
                      <w:ilvl w:val="0"/>
                      <w:numId w:val="0"/>
                    </w:numPr>
                    <w:adjustRightInd w:val="0"/>
                    <w:spacing w:line="240" w:lineRule="auto"/>
                    <w:rPr>
                      <w:rFonts w:ascii="Times New Roman" w:hAnsi="Times New Roman" w:cs="Times New Roman"/>
                      <w:sz w:val="21"/>
                      <w:szCs w:val="21"/>
                    </w:rPr>
                  </w:pPr>
                  <w:r w:rsidRPr="00502A69">
                    <w:rPr>
                      <w:rFonts w:ascii="Times New Roman" w:hAnsi="Times New Roman" w:cs="Times New Roman" w:hint="eastAsia"/>
                      <w:sz w:val="21"/>
                      <w:szCs w:val="21"/>
                    </w:rPr>
                    <w:t>生产设备</w:t>
                  </w:r>
                </w:p>
              </w:tc>
              <w:tc>
                <w:tcPr>
                  <w:tcW w:w="1826" w:type="dxa"/>
                  <w:shd w:val="clear" w:color="auto" w:fill="auto"/>
                  <w:vAlign w:val="center"/>
                </w:tcPr>
                <w:p w14:paraId="3B9AFCAE" w14:textId="77777777" w:rsidR="0040617C" w:rsidRPr="00502A69" w:rsidRDefault="0040617C" w:rsidP="00F24E16">
                  <w:pPr>
                    <w:pStyle w:val="5-1"/>
                    <w:numPr>
                      <w:ilvl w:val="0"/>
                      <w:numId w:val="0"/>
                    </w:numPr>
                    <w:adjustRightInd w:val="0"/>
                    <w:spacing w:line="240" w:lineRule="auto"/>
                    <w:rPr>
                      <w:rFonts w:ascii="Times New Roman" w:hAnsi="Times New Roman" w:cs="Times New Roman"/>
                      <w:sz w:val="21"/>
                      <w:szCs w:val="21"/>
                    </w:rPr>
                  </w:pPr>
                  <w:r w:rsidRPr="00502A69">
                    <w:rPr>
                      <w:rFonts w:ascii="Times New Roman" w:hAnsi="Times New Roman" w:cs="Times New Roman" w:hint="eastAsia"/>
                      <w:sz w:val="21"/>
                      <w:szCs w:val="21"/>
                    </w:rPr>
                    <w:t>设备噪声</w:t>
                  </w:r>
                </w:p>
              </w:tc>
              <w:tc>
                <w:tcPr>
                  <w:tcW w:w="3363" w:type="dxa"/>
                  <w:shd w:val="clear" w:color="auto" w:fill="auto"/>
                  <w:vAlign w:val="center"/>
                </w:tcPr>
                <w:p w14:paraId="43DC644B" w14:textId="77777777" w:rsidR="0040617C" w:rsidRPr="00502A69" w:rsidRDefault="0040617C" w:rsidP="00F24E16">
                  <w:pPr>
                    <w:pStyle w:val="5-1"/>
                    <w:numPr>
                      <w:ilvl w:val="0"/>
                      <w:numId w:val="0"/>
                    </w:numPr>
                    <w:adjustRightInd w:val="0"/>
                    <w:spacing w:line="240" w:lineRule="auto"/>
                    <w:rPr>
                      <w:rFonts w:ascii="Times New Roman" w:hAnsi="Times New Roman" w:cs="Times New Roman"/>
                      <w:sz w:val="21"/>
                      <w:szCs w:val="21"/>
                    </w:rPr>
                  </w:pPr>
                  <w:r w:rsidRPr="00502A69">
                    <w:rPr>
                      <w:rFonts w:ascii="Times New Roman" w:hAnsi="Times New Roman" w:cs="Times New Roman" w:hint="eastAsia"/>
                      <w:sz w:val="21"/>
                      <w:szCs w:val="21"/>
                    </w:rPr>
                    <w:t>Leq</w:t>
                  </w:r>
                  <w:r w:rsidRPr="00502A69">
                    <w:rPr>
                      <w:rFonts w:ascii="Times New Roman" w:hAnsi="Times New Roman" w:cs="Times New Roman" w:hint="eastAsia"/>
                      <w:sz w:val="21"/>
                      <w:szCs w:val="21"/>
                    </w:rPr>
                    <w:t>（</w:t>
                  </w:r>
                  <w:r w:rsidRPr="00502A69">
                    <w:rPr>
                      <w:rFonts w:ascii="Times New Roman" w:hAnsi="Times New Roman" w:cs="Times New Roman" w:hint="eastAsia"/>
                      <w:sz w:val="21"/>
                      <w:szCs w:val="21"/>
                    </w:rPr>
                    <w:t>A</w:t>
                  </w:r>
                  <w:r w:rsidRPr="00502A69">
                    <w:rPr>
                      <w:rFonts w:ascii="Times New Roman" w:hAnsi="Times New Roman" w:cs="Times New Roman" w:hint="eastAsia"/>
                      <w:sz w:val="21"/>
                      <w:szCs w:val="21"/>
                    </w:rPr>
                    <w:t>）</w:t>
                  </w:r>
                </w:p>
              </w:tc>
            </w:tr>
          </w:tbl>
          <w:p w14:paraId="2765AF8D" w14:textId="77777777" w:rsidR="002B0942" w:rsidRPr="00502A69" w:rsidRDefault="002B0942" w:rsidP="00E21A0B">
            <w:pPr>
              <w:adjustRightInd w:val="0"/>
              <w:snapToGrid w:val="0"/>
              <w:spacing w:line="360" w:lineRule="auto"/>
              <w:rPr>
                <w:rFonts w:ascii="宋体" w:hAnsi="宋体"/>
                <w:bCs/>
                <w:szCs w:val="21"/>
              </w:rPr>
            </w:pPr>
          </w:p>
          <w:p w14:paraId="22D09D5F" w14:textId="77777777" w:rsidR="00D6464B" w:rsidRPr="00502A69" w:rsidRDefault="00D6464B" w:rsidP="00E21A0B">
            <w:pPr>
              <w:adjustRightInd w:val="0"/>
              <w:snapToGrid w:val="0"/>
              <w:spacing w:line="360" w:lineRule="auto"/>
              <w:rPr>
                <w:rFonts w:ascii="宋体" w:hAnsi="宋体"/>
                <w:bCs/>
                <w:szCs w:val="21"/>
              </w:rPr>
            </w:pPr>
          </w:p>
        </w:tc>
      </w:tr>
      <w:tr w:rsidR="00502A69" w:rsidRPr="00502A69" w14:paraId="62DEA612" w14:textId="77777777" w:rsidTr="00A063DF">
        <w:trPr>
          <w:trHeight w:val="2819"/>
          <w:jc w:val="center"/>
        </w:trPr>
        <w:tc>
          <w:tcPr>
            <w:tcW w:w="823" w:type="dxa"/>
            <w:vAlign w:val="center"/>
          </w:tcPr>
          <w:p w14:paraId="701E5419" w14:textId="77777777" w:rsidR="00D6464B" w:rsidRPr="00502A69" w:rsidRDefault="00D6464B">
            <w:pPr>
              <w:pStyle w:val="a8"/>
              <w:adjustRightInd w:val="0"/>
              <w:snapToGrid w:val="0"/>
              <w:spacing w:before="0" w:beforeAutospacing="0" w:after="0" w:afterAutospacing="0"/>
              <w:jc w:val="center"/>
              <w:rPr>
                <w:rFonts w:cs="宋体"/>
                <w:sz w:val="21"/>
                <w:szCs w:val="21"/>
              </w:rPr>
            </w:pPr>
            <w:r w:rsidRPr="00502A69">
              <w:rPr>
                <w:rFonts w:cs="宋体" w:hint="eastAsia"/>
                <w:bCs/>
                <w:kern w:val="2"/>
                <w:szCs w:val="21"/>
              </w:rPr>
              <w:lastRenderedPageBreak/>
              <w:t>与项目有关的原有环境污染问题</w:t>
            </w:r>
          </w:p>
        </w:tc>
        <w:tc>
          <w:tcPr>
            <w:tcW w:w="8161" w:type="dxa"/>
            <w:vAlign w:val="center"/>
          </w:tcPr>
          <w:p w14:paraId="101AE56D" w14:textId="77777777" w:rsidR="00D6464B" w:rsidRPr="00502A69" w:rsidRDefault="00D6464B" w:rsidP="007B7124">
            <w:pPr>
              <w:adjustRightInd w:val="0"/>
              <w:snapToGrid w:val="0"/>
              <w:spacing w:line="360" w:lineRule="auto"/>
              <w:jc w:val="left"/>
              <w:rPr>
                <w:bCs/>
                <w:sz w:val="24"/>
                <w:szCs w:val="21"/>
              </w:rPr>
            </w:pPr>
          </w:p>
          <w:p w14:paraId="72E03713" w14:textId="77777777" w:rsidR="00D6464B" w:rsidRPr="00502A69" w:rsidRDefault="00D6464B" w:rsidP="00D6464B">
            <w:pPr>
              <w:adjustRightInd w:val="0"/>
              <w:snapToGrid w:val="0"/>
              <w:spacing w:line="360" w:lineRule="auto"/>
              <w:ind w:firstLineChars="200" w:firstLine="480"/>
              <w:jc w:val="left"/>
              <w:rPr>
                <w:bCs/>
                <w:sz w:val="24"/>
                <w:szCs w:val="21"/>
              </w:rPr>
            </w:pPr>
          </w:p>
          <w:p w14:paraId="6CC595D7" w14:textId="77777777" w:rsidR="00D6464B" w:rsidRPr="00502A69" w:rsidRDefault="00D6464B" w:rsidP="00D6464B">
            <w:pPr>
              <w:adjustRightInd w:val="0"/>
              <w:snapToGrid w:val="0"/>
              <w:spacing w:line="360" w:lineRule="auto"/>
              <w:ind w:firstLineChars="200" w:firstLine="480"/>
              <w:jc w:val="left"/>
              <w:rPr>
                <w:bCs/>
                <w:sz w:val="24"/>
                <w:szCs w:val="21"/>
              </w:rPr>
            </w:pPr>
          </w:p>
          <w:p w14:paraId="73124839" w14:textId="77777777" w:rsidR="00D6464B" w:rsidRPr="00502A69" w:rsidRDefault="00D6464B" w:rsidP="00D6464B">
            <w:pPr>
              <w:adjustRightInd w:val="0"/>
              <w:snapToGrid w:val="0"/>
              <w:spacing w:line="360" w:lineRule="auto"/>
              <w:ind w:firstLineChars="200" w:firstLine="480"/>
              <w:jc w:val="left"/>
              <w:rPr>
                <w:bCs/>
                <w:sz w:val="24"/>
                <w:szCs w:val="21"/>
              </w:rPr>
            </w:pPr>
          </w:p>
          <w:p w14:paraId="1EADC1C0" w14:textId="77777777" w:rsidR="00D6464B" w:rsidRPr="00502A69" w:rsidRDefault="00D6464B" w:rsidP="00D6464B">
            <w:pPr>
              <w:adjustRightInd w:val="0"/>
              <w:snapToGrid w:val="0"/>
              <w:spacing w:line="360" w:lineRule="auto"/>
              <w:ind w:firstLineChars="200" w:firstLine="480"/>
              <w:jc w:val="left"/>
              <w:rPr>
                <w:bCs/>
                <w:sz w:val="24"/>
                <w:szCs w:val="21"/>
              </w:rPr>
            </w:pPr>
          </w:p>
          <w:p w14:paraId="0AEEA152" w14:textId="51DBBCED" w:rsidR="00D6464B" w:rsidRPr="00502A69" w:rsidRDefault="00D6464B" w:rsidP="00D6464B">
            <w:pPr>
              <w:adjustRightInd w:val="0"/>
              <w:snapToGrid w:val="0"/>
              <w:spacing w:line="360" w:lineRule="auto"/>
              <w:ind w:firstLineChars="200" w:firstLine="480"/>
              <w:jc w:val="left"/>
              <w:rPr>
                <w:bCs/>
                <w:sz w:val="24"/>
                <w:szCs w:val="21"/>
              </w:rPr>
            </w:pPr>
            <w:r w:rsidRPr="00502A69">
              <w:rPr>
                <w:bCs/>
                <w:sz w:val="24"/>
                <w:szCs w:val="21"/>
              </w:rPr>
              <w:t>本项目选址于</w:t>
            </w:r>
            <w:r w:rsidRPr="00502A69">
              <w:rPr>
                <w:rFonts w:hint="eastAsia"/>
                <w:bCs/>
                <w:sz w:val="24"/>
                <w:szCs w:val="21"/>
              </w:rPr>
              <w:t>浙江省嘉兴市南湖区七星街道道东进村张家浜</w:t>
            </w:r>
            <w:r w:rsidRPr="00502A69">
              <w:rPr>
                <w:rFonts w:hint="eastAsia"/>
                <w:bCs/>
                <w:sz w:val="24"/>
                <w:szCs w:val="21"/>
              </w:rPr>
              <w:t>71</w:t>
            </w:r>
            <w:r w:rsidRPr="00502A69">
              <w:rPr>
                <w:rFonts w:hint="eastAsia"/>
                <w:bCs/>
                <w:sz w:val="24"/>
                <w:szCs w:val="21"/>
              </w:rPr>
              <w:t>号</w:t>
            </w:r>
            <w:r w:rsidRPr="00502A69">
              <w:rPr>
                <w:bCs/>
                <w:sz w:val="24"/>
                <w:szCs w:val="21"/>
              </w:rPr>
              <w:t>，</w:t>
            </w:r>
            <w:r w:rsidRPr="00502A69">
              <w:rPr>
                <w:rFonts w:hint="eastAsia"/>
                <w:sz w:val="24"/>
                <w:szCs w:val="21"/>
              </w:rPr>
              <w:t>租赁嘉兴市阿郎机械制造公司</w:t>
            </w:r>
            <w:r w:rsidRPr="00502A69">
              <w:rPr>
                <w:rFonts w:hint="eastAsia"/>
                <w:sz w:val="24"/>
                <w:szCs w:val="21"/>
              </w:rPr>
              <w:t>2</w:t>
            </w:r>
            <w:r w:rsidRPr="00502A69">
              <w:rPr>
                <w:rFonts w:hint="eastAsia"/>
                <w:sz w:val="24"/>
                <w:szCs w:val="21"/>
              </w:rPr>
              <w:t>幢</w:t>
            </w:r>
            <w:r w:rsidRPr="00502A69">
              <w:rPr>
                <w:rFonts w:hint="eastAsia"/>
                <w:sz w:val="24"/>
                <w:szCs w:val="21"/>
              </w:rPr>
              <w:t>2#</w:t>
            </w:r>
            <w:r w:rsidRPr="00502A69">
              <w:rPr>
                <w:rFonts w:hint="eastAsia"/>
                <w:sz w:val="24"/>
                <w:szCs w:val="21"/>
              </w:rPr>
              <w:t>车间一楼南侧位置作</w:t>
            </w:r>
            <w:r w:rsidR="00691D1F" w:rsidRPr="00502A69">
              <w:rPr>
                <w:rFonts w:hint="eastAsia"/>
                <w:sz w:val="24"/>
              </w:rPr>
              <w:t>为生产车间，</w:t>
            </w:r>
            <w:r w:rsidRPr="00502A69">
              <w:rPr>
                <w:rFonts w:hint="eastAsia"/>
                <w:sz w:val="24"/>
              </w:rPr>
              <w:t>四楼南侧位置作为成品仓库</w:t>
            </w:r>
            <w:r w:rsidRPr="00502A69">
              <w:rPr>
                <w:bCs/>
                <w:sz w:val="24"/>
                <w:szCs w:val="21"/>
              </w:rPr>
              <w:t>，项目为新建项目，该厂房原为嘉兴市</w:t>
            </w:r>
            <w:r w:rsidRPr="00502A69">
              <w:rPr>
                <w:rFonts w:hint="eastAsia"/>
                <w:bCs/>
                <w:sz w:val="24"/>
                <w:szCs w:val="21"/>
              </w:rPr>
              <w:t>阿郎机械制造公司</w:t>
            </w:r>
            <w:r w:rsidRPr="00502A69">
              <w:rPr>
                <w:bCs/>
                <w:sz w:val="24"/>
                <w:szCs w:val="21"/>
              </w:rPr>
              <w:t>空置厂房，因此，不存在与本项目有关的污染问题。</w:t>
            </w:r>
          </w:p>
          <w:p w14:paraId="7FAF6D99" w14:textId="77777777" w:rsidR="00D6464B" w:rsidRPr="00502A69" w:rsidRDefault="00D6464B" w:rsidP="00D6464B">
            <w:pPr>
              <w:adjustRightInd w:val="0"/>
              <w:snapToGrid w:val="0"/>
              <w:spacing w:line="360" w:lineRule="auto"/>
              <w:ind w:firstLineChars="200" w:firstLine="480"/>
              <w:jc w:val="left"/>
              <w:rPr>
                <w:bCs/>
                <w:sz w:val="24"/>
                <w:szCs w:val="21"/>
              </w:rPr>
            </w:pPr>
          </w:p>
          <w:p w14:paraId="080C8A3C" w14:textId="77777777" w:rsidR="00D6464B" w:rsidRPr="00502A69" w:rsidRDefault="00D6464B" w:rsidP="00D6464B">
            <w:pPr>
              <w:adjustRightInd w:val="0"/>
              <w:snapToGrid w:val="0"/>
              <w:spacing w:line="360" w:lineRule="auto"/>
              <w:ind w:firstLineChars="200" w:firstLine="480"/>
              <w:jc w:val="left"/>
              <w:rPr>
                <w:bCs/>
                <w:sz w:val="24"/>
                <w:szCs w:val="21"/>
              </w:rPr>
            </w:pPr>
          </w:p>
          <w:p w14:paraId="641FD8D1" w14:textId="77777777" w:rsidR="00D6464B" w:rsidRPr="00502A69" w:rsidRDefault="00D6464B" w:rsidP="00D6464B">
            <w:pPr>
              <w:adjustRightInd w:val="0"/>
              <w:snapToGrid w:val="0"/>
              <w:spacing w:line="360" w:lineRule="auto"/>
              <w:ind w:firstLineChars="200" w:firstLine="480"/>
              <w:jc w:val="left"/>
              <w:rPr>
                <w:bCs/>
                <w:sz w:val="24"/>
                <w:szCs w:val="21"/>
              </w:rPr>
            </w:pPr>
          </w:p>
          <w:p w14:paraId="34CDAC88" w14:textId="77777777" w:rsidR="00D6464B" w:rsidRPr="00502A69" w:rsidRDefault="00D6464B" w:rsidP="00D6464B">
            <w:pPr>
              <w:adjustRightInd w:val="0"/>
              <w:snapToGrid w:val="0"/>
              <w:spacing w:line="360" w:lineRule="auto"/>
              <w:ind w:firstLineChars="200" w:firstLine="480"/>
              <w:jc w:val="left"/>
              <w:rPr>
                <w:bCs/>
                <w:sz w:val="24"/>
                <w:szCs w:val="21"/>
              </w:rPr>
            </w:pPr>
          </w:p>
          <w:p w14:paraId="13967DC2" w14:textId="77777777" w:rsidR="007B7124" w:rsidRPr="00502A69" w:rsidRDefault="007B7124" w:rsidP="00D6464B">
            <w:pPr>
              <w:adjustRightInd w:val="0"/>
              <w:snapToGrid w:val="0"/>
              <w:spacing w:line="360" w:lineRule="auto"/>
              <w:ind w:firstLineChars="200" w:firstLine="480"/>
              <w:jc w:val="left"/>
              <w:rPr>
                <w:bCs/>
                <w:sz w:val="24"/>
                <w:szCs w:val="21"/>
              </w:rPr>
            </w:pPr>
          </w:p>
          <w:p w14:paraId="0F633AF2" w14:textId="77777777" w:rsidR="007B7124" w:rsidRPr="00502A69" w:rsidRDefault="007B7124" w:rsidP="00D6464B">
            <w:pPr>
              <w:adjustRightInd w:val="0"/>
              <w:snapToGrid w:val="0"/>
              <w:spacing w:line="360" w:lineRule="auto"/>
              <w:ind w:firstLineChars="200" w:firstLine="480"/>
              <w:jc w:val="left"/>
              <w:rPr>
                <w:bCs/>
                <w:sz w:val="24"/>
                <w:szCs w:val="21"/>
              </w:rPr>
            </w:pPr>
          </w:p>
          <w:p w14:paraId="6CD9039E" w14:textId="77777777" w:rsidR="007B7124" w:rsidRPr="00502A69" w:rsidRDefault="007B7124" w:rsidP="00D6464B">
            <w:pPr>
              <w:adjustRightInd w:val="0"/>
              <w:snapToGrid w:val="0"/>
              <w:spacing w:line="360" w:lineRule="auto"/>
              <w:ind w:firstLineChars="200" w:firstLine="480"/>
              <w:jc w:val="left"/>
              <w:rPr>
                <w:bCs/>
                <w:sz w:val="24"/>
                <w:szCs w:val="21"/>
              </w:rPr>
            </w:pPr>
          </w:p>
          <w:p w14:paraId="5C6CBCF5" w14:textId="77777777" w:rsidR="007B7124" w:rsidRPr="00502A69" w:rsidRDefault="007B7124" w:rsidP="00D6464B">
            <w:pPr>
              <w:adjustRightInd w:val="0"/>
              <w:snapToGrid w:val="0"/>
              <w:spacing w:line="360" w:lineRule="auto"/>
              <w:ind w:firstLineChars="200" w:firstLine="480"/>
              <w:jc w:val="left"/>
              <w:rPr>
                <w:bCs/>
                <w:sz w:val="24"/>
                <w:szCs w:val="21"/>
              </w:rPr>
            </w:pPr>
          </w:p>
          <w:p w14:paraId="5C3470F7" w14:textId="31E52D85" w:rsidR="00D6464B" w:rsidRPr="00502A69" w:rsidRDefault="00D6464B" w:rsidP="007B7124">
            <w:pPr>
              <w:adjustRightInd w:val="0"/>
              <w:snapToGrid w:val="0"/>
              <w:spacing w:line="360" w:lineRule="auto"/>
              <w:jc w:val="left"/>
              <w:rPr>
                <w:bCs/>
                <w:sz w:val="24"/>
                <w:szCs w:val="21"/>
              </w:rPr>
            </w:pPr>
          </w:p>
        </w:tc>
      </w:tr>
    </w:tbl>
    <w:p w14:paraId="1295E16D" w14:textId="77777777" w:rsidR="005401AE" w:rsidRPr="00502A69" w:rsidRDefault="005401AE">
      <w:pPr>
        <w:pStyle w:val="a8"/>
        <w:jc w:val="center"/>
        <w:rPr>
          <w:rFonts w:ascii="黑体" w:eastAsia="黑体" w:hAnsi="黑体"/>
          <w:snapToGrid w:val="0"/>
          <w:sz w:val="36"/>
          <w:szCs w:val="36"/>
        </w:rPr>
        <w:sectPr w:rsidR="005401AE" w:rsidRPr="00502A69">
          <w:pgSz w:w="11906" w:h="16838"/>
          <w:pgMar w:top="1701" w:right="1531" w:bottom="1701" w:left="1531" w:header="851" w:footer="851" w:gutter="0"/>
          <w:cols w:space="720"/>
          <w:docGrid w:linePitch="312"/>
        </w:sectPr>
      </w:pPr>
    </w:p>
    <w:p w14:paraId="1AF5C0C2" w14:textId="77777777" w:rsidR="005401AE" w:rsidRPr="00502A69" w:rsidRDefault="005401AE" w:rsidP="0018781E">
      <w:pPr>
        <w:pStyle w:val="a8"/>
        <w:jc w:val="center"/>
        <w:outlineLvl w:val="0"/>
        <w:rPr>
          <w:rFonts w:ascii="黑体" w:eastAsia="黑体" w:hAnsi="黑体"/>
          <w:snapToGrid w:val="0"/>
          <w:sz w:val="30"/>
          <w:szCs w:val="30"/>
        </w:rPr>
      </w:pPr>
      <w:r w:rsidRPr="00502A69">
        <w:rPr>
          <w:rFonts w:ascii="黑体" w:eastAsia="黑体" w:hAnsi="黑体" w:hint="eastAsia"/>
          <w:snapToGrid w:val="0"/>
          <w:sz w:val="30"/>
          <w:szCs w:val="30"/>
        </w:rPr>
        <w:lastRenderedPageBreak/>
        <w:t>三、区域环境质量现状、环境保护目标及评价标准</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00"/>
        <w:gridCol w:w="8190"/>
      </w:tblGrid>
      <w:tr w:rsidR="00502A69" w:rsidRPr="00502A69" w14:paraId="193F619C" w14:textId="77777777" w:rsidTr="005E3F6B">
        <w:trPr>
          <w:trHeight w:val="20"/>
          <w:jc w:val="center"/>
        </w:trPr>
        <w:tc>
          <w:tcPr>
            <w:tcW w:w="800" w:type="dxa"/>
            <w:vAlign w:val="center"/>
          </w:tcPr>
          <w:p w14:paraId="60F081C1" w14:textId="77777777" w:rsidR="005401AE" w:rsidRPr="00502A69" w:rsidRDefault="005401AE">
            <w:pPr>
              <w:adjustRightInd w:val="0"/>
              <w:snapToGrid w:val="0"/>
              <w:jc w:val="center"/>
              <w:rPr>
                <w:rFonts w:ascii="宋体" w:hAnsi="宋体" w:cs="宋体"/>
                <w:kern w:val="0"/>
                <w:sz w:val="24"/>
                <w:szCs w:val="21"/>
              </w:rPr>
            </w:pPr>
            <w:r w:rsidRPr="00502A69">
              <w:rPr>
                <w:rFonts w:ascii="宋体" w:hAnsi="宋体" w:cs="宋体" w:hint="eastAsia"/>
                <w:kern w:val="0"/>
                <w:sz w:val="24"/>
                <w:szCs w:val="21"/>
              </w:rPr>
              <w:t>区域</w:t>
            </w:r>
          </w:p>
          <w:p w14:paraId="05AEBA8F" w14:textId="77777777" w:rsidR="005401AE" w:rsidRPr="00502A69" w:rsidRDefault="005401AE">
            <w:pPr>
              <w:adjustRightInd w:val="0"/>
              <w:snapToGrid w:val="0"/>
              <w:jc w:val="center"/>
              <w:rPr>
                <w:rFonts w:ascii="宋体" w:hAnsi="宋体" w:cs="宋体"/>
                <w:kern w:val="0"/>
                <w:sz w:val="24"/>
                <w:szCs w:val="21"/>
              </w:rPr>
            </w:pPr>
            <w:r w:rsidRPr="00502A69">
              <w:rPr>
                <w:rFonts w:ascii="宋体" w:hAnsi="宋体" w:cs="宋体" w:hint="eastAsia"/>
                <w:kern w:val="0"/>
                <w:sz w:val="24"/>
                <w:szCs w:val="21"/>
              </w:rPr>
              <w:t>环境</w:t>
            </w:r>
          </w:p>
          <w:p w14:paraId="1B37B394" w14:textId="77777777" w:rsidR="005401AE" w:rsidRPr="00502A69" w:rsidRDefault="005401AE">
            <w:pPr>
              <w:adjustRightInd w:val="0"/>
              <w:snapToGrid w:val="0"/>
              <w:jc w:val="center"/>
              <w:rPr>
                <w:rFonts w:ascii="宋体" w:hAnsi="宋体" w:cs="宋体"/>
                <w:kern w:val="0"/>
                <w:sz w:val="24"/>
                <w:szCs w:val="21"/>
              </w:rPr>
            </w:pPr>
            <w:r w:rsidRPr="00502A69">
              <w:rPr>
                <w:rFonts w:ascii="宋体" w:hAnsi="宋体" w:cs="宋体" w:hint="eastAsia"/>
                <w:kern w:val="0"/>
                <w:sz w:val="24"/>
                <w:szCs w:val="21"/>
              </w:rPr>
              <w:t>质量</w:t>
            </w:r>
          </w:p>
          <w:p w14:paraId="42F0EE03" w14:textId="77777777" w:rsidR="005401AE" w:rsidRPr="00502A69" w:rsidRDefault="005401AE">
            <w:pPr>
              <w:adjustRightInd w:val="0"/>
              <w:snapToGrid w:val="0"/>
              <w:jc w:val="center"/>
              <w:rPr>
                <w:rFonts w:ascii="宋体" w:hAnsi="宋体" w:cs="宋体"/>
                <w:kern w:val="0"/>
                <w:szCs w:val="21"/>
              </w:rPr>
            </w:pPr>
            <w:r w:rsidRPr="00502A69">
              <w:rPr>
                <w:rFonts w:ascii="宋体" w:hAnsi="宋体" w:cs="宋体" w:hint="eastAsia"/>
                <w:kern w:val="0"/>
                <w:sz w:val="24"/>
                <w:szCs w:val="21"/>
              </w:rPr>
              <w:t>现状</w:t>
            </w:r>
          </w:p>
        </w:tc>
        <w:tc>
          <w:tcPr>
            <w:tcW w:w="8190" w:type="dxa"/>
            <w:vAlign w:val="center"/>
          </w:tcPr>
          <w:p w14:paraId="2FE7BA3D" w14:textId="77777777" w:rsidR="005375EF" w:rsidRPr="00502A69" w:rsidRDefault="00E21A0B" w:rsidP="005375EF">
            <w:pPr>
              <w:adjustRightInd w:val="0"/>
              <w:snapToGrid w:val="0"/>
              <w:rPr>
                <w:sz w:val="24"/>
              </w:rPr>
            </w:pPr>
            <w:r w:rsidRPr="00502A69">
              <w:rPr>
                <w:rFonts w:hint="eastAsia"/>
                <w:b/>
                <w:sz w:val="24"/>
              </w:rPr>
              <w:t>1</w:t>
            </w:r>
            <w:r w:rsidRPr="00502A69">
              <w:rPr>
                <w:rFonts w:hint="eastAsia"/>
                <w:b/>
                <w:sz w:val="24"/>
              </w:rPr>
              <w:t>、</w:t>
            </w:r>
            <w:r w:rsidR="005375EF" w:rsidRPr="00502A69">
              <w:rPr>
                <w:b/>
                <w:sz w:val="24"/>
              </w:rPr>
              <w:t>大气环境</w:t>
            </w:r>
          </w:p>
          <w:p w14:paraId="67E08522" w14:textId="77777777" w:rsidR="005375EF" w:rsidRPr="00502A69" w:rsidRDefault="005375EF" w:rsidP="00E21A0B">
            <w:pPr>
              <w:adjustRightInd w:val="0"/>
              <w:snapToGrid w:val="0"/>
              <w:spacing w:line="348" w:lineRule="auto"/>
              <w:ind w:firstLineChars="200" w:firstLine="480"/>
              <w:rPr>
                <w:sz w:val="24"/>
              </w:rPr>
            </w:pPr>
            <w:r w:rsidRPr="00502A69">
              <w:rPr>
                <w:rFonts w:hint="eastAsia"/>
                <w:sz w:val="24"/>
              </w:rPr>
              <w:t>1</w:t>
            </w:r>
            <w:r w:rsidRPr="00502A69">
              <w:rPr>
                <w:rFonts w:hint="eastAsia"/>
                <w:sz w:val="24"/>
              </w:rPr>
              <w:t>、常规污染因子</w:t>
            </w:r>
          </w:p>
          <w:p w14:paraId="2B60546D" w14:textId="77777777" w:rsidR="005375EF" w:rsidRPr="00502A69" w:rsidRDefault="005375EF" w:rsidP="00E21A0B">
            <w:pPr>
              <w:adjustRightInd w:val="0"/>
              <w:snapToGrid w:val="0"/>
              <w:spacing w:line="348" w:lineRule="auto"/>
              <w:ind w:firstLineChars="200" w:firstLine="480"/>
              <w:rPr>
                <w:sz w:val="24"/>
              </w:rPr>
            </w:pPr>
            <w:r w:rsidRPr="00502A69">
              <w:rPr>
                <w:rFonts w:hint="eastAsia"/>
                <w:sz w:val="24"/>
              </w:rPr>
              <w:t>（</w:t>
            </w:r>
            <w:r w:rsidRPr="00502A69">
              <w:rPr>
                <w:rFonts w:hint="eastAsia"/>
                <w:sz w:val="24"/>
              </w:rPr>
              <w:t>1</w:t>
            </w:r>
            <w:r w:rsidRPr="00502A69">
              <w:rPr>
                <w:rFonts w:hint="eastAsia"/>
                <w:sz w:val="24"/>
              </w:rPr>
              <w:t>）嘉兴市区</w:t>
            </w:r>
            <w:r w:rsidRPr="00502A69">
              <w:rPr>
                <w:rFonts w:hint="eastAsia"/>
                <w:sz w:val="24"/>
              </w:rPr>
              <w:t>20</w:t>
            </w:r>
            <w:r w:rsidRPr="00502A69">
              <w:rPr>
                <w:sz w:val="24"/>
              </w:rPr>
              <w:t>19</w:t>
            </w:r>
            <w:r w:rsidRPr="00502A69">
              <w:rPr>
                <w:rFonts w:hint="eastAsia"/>
                <w:sz w:val="24"/>
              </w:rPr>
              <w:t>年环境质量公报数据</w:t>
            </w:r>
          </w:p>
          <w:p w14:paraId="03BB64DA" w14:textId="77777777" w:rsidR="00BF413F" w:rsidRPr="00502A69" w:rsidRDefault="005375EF" w:rsidP="00E21A0B">
            <w:pPr>
              <w:adjustRightInd w:val="0"/>
              <w:snapToGrid w:val="0"/>
              <w:spacing w:line="348" w:lineRule="auto"/>
              <w:ind w:firstLineChars="200" w:firstLine="480"/>
              <w:rPr>
                <w:sz w:val="24"/>
              </w:rPr>
            </w:pPr>
            <w:r w:rsidRPr="00502A69">
              <w:rPr>
                <w:sz w:val="24"/>
              </w:rPr>
              <w:t>2019</w:t>
            </w:r>
            <w:r w:rsidRPr="00502A69">
              <w:rPr>
                <w:sz w:val="24"/>
              </w:rPr>
              <w:t>年嘉兴市区城市环境空气</w:t>
            </w:r>
            <w:r w:rsidRPr="00502A69">
              <w:rPr>
                <w:rFonts w:hint="eastAsia"/>
                <w:sz w:val="24"/>
              </w:rPr>
              <w:t>细颗粒物（</w:t>
            </w:r>
            <w:r w:rsidRPr="00502A69">
              <w:rPr>
                <w:rFonts w:hint="eastAsia"/>
                <w:sz w:val="24"/>
              </w:rPr>
              <w:t>PM</w:t>
            </w:r>
            <w:r w:rsidRPr="00502A69">
              <w:rPr>
                <w:sz w:val="24"/>
                <w:vertAlign w:val="subscript"/>
              </w:rPr>
              <w:t>2.5</w:t>
            </w:r>
            <w:r w:rsidRPr="00502A69">
              <w:rPr>
                <w:rFonts w:hint="eastAsia"/>
                <w:sz w:val="24"/>
              </w:rPr>
              <w:t>）年均浓度为</w:t>
            </w:r>
            <w:r w:rsidRPr="00502A69">
              <w:rPr>
                <w:rFonts w:hint="eastAsia"/>
                <w:sz w:val="24"/>
              </w:rPr>
              <w:t>35</w:t>
            </w:r>
            <w:r w:rsidRPr="00502A69">
              <w:rPr>
                <w:sz w:val="24"/>
              </w:rPr>
              <w:t>ug/m</w:t>
            </w:r>
            <w:r w:rsidRPr="00502A69">
              <w:rPr>
                <w:sz w:val="24"/>
                <w:vertAlign w:val="superscript"/>
              </w:rPr>
              <w:t>3</w:t>
            </w:r>
            <w:r w:rsidRPr="00502A69">
              <w:rPr>
                <w:sz w:val="24"/>
              </w:rPr>
              <w:t>，</w:t>
            </w:r>
            <w:r w:rsidRPr="00502A69">
              <w:rPr>
                <w:rFonts w:hint="eastAsia"/>
                <w:sz w:val="24"/>
              </w:rPr>
              <w:t>同比降低</w:t>
            </w:r>
            <w:r w:rsidRPr="00502A69">
              <w:rPr>
                <w:rFonts w:hint="eastAsia"/>
                <w:sz w:val="24"/>
              </w:rPr>
              <w:t>5.4%</w:t>
            </w:r>
            <w:r w:rsidRPr="00502A69">
              <w:rPr>
                <w:rFonts w:hint="eastAsia"/>
                <w:sz w:val="24"/>
              </w:rPr>
              <w:t>，首次达到二级标准；全年优级天数为</w:t>
            </w:r>
            <w:r w:rsidRPr="00502A69">
              <w:rPr>
                <w:rFonts w:hint="eastAsia"/>
                <w:sz w:val="24"/>
              </w:rPr>
              <w:t>88</w:t>
            </w:r>
            <w:r w:rsidRPr="00502A69">
              <w:rPr>
                <w:rFonts w:hint="eastAsia"/>
                <w:sz w:val="24"/>
              </w:rPr>
              <w:t>天，良级天数为</w:t>
            </w:r>
            <w:r w:rsidRPr="00502A69">
              <w:rPr>
                <w:rFonts w:hint="eastAsia"/>
                <w:sz w:val="24"/>
              </w:rPr>
              <w:t>204</w:t>
            </w:r>
            <w:r w:rsidRPr="00502A69">
              <w:rPr>
                <w:rFonts w:hint="eastAsia"/>
                <w:sz w:val="24"/>
              </w:rPr>
              <w:t>天，优良天数比例为</w:t>
            </w:r>
            <w:r w:rsidRPr="00502A69">
              <w:rPr>
                <w:rFonts w:hint="eastAsia"/>
                <w:sz w:val="24"/>
              </w:rPr>
              <w:t>80.0%</w:t>
            </w:r>
            <w:r w:rsidRPr="00502A69">
              <w:rPr>
                <w:rFonts w:hint="eastAsia"/>
                <w:sz w:val="24"/>
              </w:rPr>
              <w:t>，同比持平。全年臭氧（</w:t>
            </w:r>
            <w:r w:rsidRPr="00502A69">
              <w:rPr>
                <w:rFonts w:hint="eastAsia"/>
                <w:sz w:val="24"/>
              </w:rPr>
              <w:t>O</w:t>
            </w:r>
            <w:r w:rsidRPr="00502A69">
              <w:rPr>
                <w:sz w:val="24"/>
                <w:vertAlign w:val="subscript"/>
              </w:rPr>
              <w:t>3</w:t>
            </w:r>
            <w:r w:rsidRPr="00502A69">
              <w:rPr>
                <w:rFonts w:hint="eastAsia"/>
                <w:sz w:val="24"/>
              </w:rPr>
              <w:t>）、细颗粒物（</w:t>
            </w:r>
            <w:r w:rsidRPr="00502A69">
              <w:rPr>
                <w:rFonts w:hint="eastAsia"/>
                <w:sz w:val="24"/>
              </w:rPr>
              <w:t>PM</w:t>
            </w:r>
            <w:r w:rsidRPr="00502A69">
              <w:rPr>
                <w:sz w:val="24"/>
                <w:vertAlign w:val="subscript"/>
              </w:rPr>
              <w:t>2.5</w:t>
            </w:r>
            <w:r w:rsidRPr="00502A69">
              <w:rPr>
                <w:rFonts w:hint="eastAsia"/>
                <w:sz w:val="24"/>
              </w:rPr>
              <w:t>）、可吸入颗粒物（</w:t>
            </w:r>
            <w:r w:rsidRPr="00502A69">
              <w:rPr>
                <w:sz w:val="24"/>
              </w:rPr>
              <w:t>PM</w:t>
            </w:r>
            <w:r w:rsidRPr="00502A69">
              <w:rPr>
                <w:sz w:val="24"/>
                <w:vertAlign w:val="subscript"/>
              </w:rPr>
              <w:t>1</w:t>
            </w:r>
            <w:r w:rsidRPr="00502A69">
              <w:rPr>
                <w:rFonts w:hint="eastAsia"/>
                <w:sz w:val="24"/>
                <w:vertAlign w:val="subscript"/>
              </w:rPr>
              <w:t>0</w:t>
            </w:r>
            <w:r w:rsidRPr="00502A69">
              <w:rPr>
                <w:rFonts w:hint="eastAsia"/>
                <w:sz w:val="24"/>
              </w:rPr>
              <w:t>）和二氧化氮（</w:t>
            </w:r>
            <w:r w:rsidRPr="00502A69">
              <w:rPr>
                <w:sz w:val="24"/>
              </w:rPr>
              <w:t>NO</w:t>
            </w:r>
            <w:r w:rsidRPr="00502A69">
              <w:rPr>
                <w:sz w:val="24"/>
                <w:vertAlign w:val="subscript"/>
              </w:rPr>
              <w:t>2</w:t>
            </w:r>
            <w:r w:rsidRPr="00502A69">
              <w:rPr>
                <w:rFonts w:hint="eastAsia"/>
                <w:sz w:val="24"/>
              </w:rPr>
              <w:t>）等日均值出现超标，超标率分别为</w:t>
            </w:r>
            <w:r w:rsidRPr="00502A69">
              <w:rPr>
                <w:rFonts w:hint="eastAsia"/>
                <w:sz w:val="24"/>
              </w:rPr>
              <w:t>13.7%</w:t>
            </w:r>
            <w:r w:rsidRPr="00502A69">
              <w:rPr>
                <w:rFonts w:hint="eastAsia"/>
                <w:sz w:val="24"/>
              </w:rPr>
              <w:t>、</w:t>
            </w:r>
            <w:r w:rsidRPr="00502A69">
              <w:rPr>
                <w:rFonts w:hint="eastAsia"/>
                <w:sz w:val="24"/>
              </w:rPr>
              <w:t>5.5%</w:t>
            </w:r>
            <w:r w:rsidRPr="00502A69">
              <w:rPr>
                <w:rFonts w:hint="eastAsia"/>
                <w:sz w:val="24"/>
              </w:rPr>
              <w:t>、</w:t>
            </w:r>
            <w:r w:rsidRPr="00502A69">
              <w:rPr>
                <w:rFonts w:hint="eastAsia"/>
                <w:sz w:val="24"/>
              </w:rPr>
              <w:t>2.2%</w:t>
            </w:r>
            <w:r w:rsidRPr="00502A69">
              <w:rPr>
                <w:rFonts w:hint="eastAsia"/>
                <w:sz w:val="24"/>
              </w:rPr>
              <w:t>和</w:t>
            </w:r>
            <w:r w:rsidRPr="00502A69">
              <w:rPr>
                <w:rFonts w:hint="eastAsia"/>
                <w:sz w:val="24"/>
              </w:rPr>
              <w:t>1.1%</w:t>
            </w:r>
            <w:r w:rsidRPr="00502A69">
              <w:rPr>
                <w:rFonts w:hint="eastAsia"/>
                <w:sz w:val="24"/>
              </w:rPr>
              <w:t>，臭氧（</w:t>
            </w:r>
            <w:r w:rsidRPr="00502A69">
              <w:rPr>
                <w:sz w:val="24"/>
              </w:rPr>
              <w:t>O</w:t>
            </w:r>
            <w:r w:rsidRPr="00502A69">
              <w:rPr>
                <w:sz w:val="24"/>
                <w:vertAlign w:val="subscript"/>
              </w:rPr>
              <w:t>3</w:t>
            </w:r>
            <w:r w:rsidRPr="00502A69">
              <w:rPr>
                <w:rFonts w:hint="eastAsia"/>
                <w:sz w:val="24"/>
              </w:rPr>
              <w:t>）超标率最高。</w:t>
            </w:r>
            <w:r w:rsidR="00BF413F" w:rsidRPr="00502A69">
              <w:rPr>
                <w:rFonts w:hint="eastAsia"/>
                <w:sz w:val="24"/>
              </w:rPr>
              <w:t>判定区域环境空气质量不达标区。</w:t>
            </w:r>
          </w:p>
          <w:p w14:paraId="6B32A28C" w14:textId="6B31C189" w:rsidR="00BF413F" w:rsidRPr="00502A69" w:rsidRDefault="00BF413F" w:rsidP="00BF413F">
            <w:pPr>
              <w:adjustRightInd w:val="0"/>
              <w:snapToGrid w:val="0"/>
              <w:spacing w:line="348" w:lineRule="auto"/>
              <w:ind w:firstLineChars="200" w:firstLine="480"/>
              <w:rPr>
                <w:sz w:val="32"/>
              </w:rPr>
            </w:pPr>
            <w:r w:rsidRPr="00502A69">
              <w:rPr>
                <w:sz w:val="24"/>
              </w:rPr>
              <w:t>项目评价范围内涉及嘉善县，评价收集了嘉善县</w:t>
            </w:r>
            <w:r w:rsidR="00050181" w:rsidRPr="00502A69">
              <w:rPr>
                <w:sz w:val="24"/>
              </w:rPr>
              <w:t>2019</w:t>
            </w:r>
            <w:r w:rsidRPr="00502A69">
              <w:rPr>
                <w:sz w:val="24"/>
              </w:rPr>
              <w:t>年</w:t>
            </w:r>
            <w:r w:rsidR="00050181" w:rsidRPr="00502A69">
              <w:rPr>
                <w:sz w:val="24"/>
              </w:rPr>
              <w:t>AQI</w:t>
            </w:r>
            <w:r w:rsidRPr="00502A69">
              <w:rPr>
                <w:sz w:val="24"/>
              </w:rPr>
              <w:t>日报统计数据。年均值超标物质为</w:t>
            </w:r>
            <w:r w:rsidRPr="00502A69">
              <w:rPr>
                <w:sz w:val="24"/>
              </w:rPr>
              <w:t>PM</w:t>
            </w:r>
            <w:r w:rsidRPr="00502A69">
              <w:rPr>
                <w:sz w:val="24"/>
                <w:vertAlign w:val="subscript"/>
              </w:rPr>
              <w:t>2.5</w:t>
            </w:r>
            <w:r w:rsidRPr="00502A69">
              <w:rPr>
                <w:sz w:val="24"/>
              </w:rPr>
              <w:t>、</w:t>
            </w:r>
            <w:r w:rsidRPr="00502A69">
              <w:rPr>
                <w:sz w:val="24"/>
              </w:rPr>
              <w:t>O</w:t>
            </w:r>
            <w:r w:rsidRPr="00502A69">
              <w:rPr>
                <w:sz w:val="24"/>
                <w:vertAlign w:val="subscript"/>
              </w:rPr>
              <w:t>3</w:t>
            </w:r>
            <w:r w:rsidRPr="00502A69">
              <w:rPr>
                <w:sz w:val="24"/>
              </w:rPr>
              <w:t>，嘉善县环境空气质量也属于不达标区。</w:t>
            </w:r>
          </w:p>
          <w:p w14:paraId="1FD69E34" w14:textId="23F05CEE" w:rsidR="005375EF" w:rsidRPr="00502A69" w:rsidRDefault="005375EF" w:rsidP="00050181">
            <w:pPr>
              <w:adjustRightInd w:val="0"/>
              <w:snapToGrid w:val="0"/>
              <w:spacing w:line="360" w:lineRule="auto"/>
              <w:ind w:firstLineChars="200" w:firstLine="480"/>
              <w:rPr>
                <w:sz w:val="24"/>
                <w:szCs w:val="21"/>
              </w:rPr>
            </w:pPr>
            <w:r w:rsidRPr="00502A69">
              <w:rPr>
                <w:rFonts w:hint="eastAsia"/>
                <w:sz w:val="24"/>
              </w:rPr>
              <w:t>（</w:t>
            </w:r>
            <w:r w:rsidRPr="00502A69">
              <w:rPr>
                <w:rFonts w:hint="eastAsia"/>
                <w:sz w:val="24"/>
              </w:rPr>
              <w:t>2</w:t>
            </w:r>
            <w:r w:rsidRPr="00502A69">
              <w:rPr>
                <w:rFonts w:hint="eastAsia"/>
                <w:sz w:val="24"/>
              </w:rPr>
              <w:t>）嘉兴市区</w:t>
            </w:r>
            <w:r w:rsidRPr="00502A69">
              <w:rPr>
                <w:rFonts w:hint="eastAsia"/>
                <w:sz w:val="24"/>
              </w:rPr>
              <w:t>201</w:t>
            </w:r>
            <w:r w:rsidRPr="00502A69">
              <w:rPr>
                <w:sz w:val="24"/>
              </w:rPr>
              <w:t>9</w:t>
            </w:r>
            <w:r w:rsidRPr="00502A69">
              <w:rPr>
                <w:rFonts w:hint="eastAsia"/>
                <w:sz w:val="24"/>
              </w:rPr>
              <w:t>年环境空气质量现状监测数据</w:t>
            </w:r>
          </w:p>
          <w:p w14:paraId="077FE232" w14:textId="5B0B0487" w:rsidR="005375EF" w:rsidRPr="00502A69" w:rsidRDefault="005375EF" w:rsidP="00E21A0B">
            <w:pPr>
              <w:adjustRightInd w:val="0"/>
              <w:snapToGrid w:val="0"/>
              <w:spacing w:line="348" w:lineRule="auto"/>
              <w:ind w:firstLineChars="200" w:firstLine="480"/>
              <w:rPr>
                <w:sz w:val="24"/>
              </w:rPr>
            </w:pPr>
            <w:r w:rsidRPr="00502A69">
              <w:rPr>
                <w:rFonts w:hint="eastAsia"/>
                <w:sz w:val="24"/>
              </w:rPr>
              <w:t>本次评价采用嘉兴市三个国控监测点</w:t>
            </w:r>
            <w:r w:rsidRPr="00502A69">
              <w:rPr>
                <w:rFonts w:hint="eastAsia"/>
                <w:sz w:val="24"/>
              </w:rPr>
              <w:t>201</w:t>
            </w:r>
            <w:r w:rsidRPr="00502A69">
              <w:rPr>
                <w:sz w:val="24"/>
              </w:rPr>
              <w:t>9</w:t>
            </w:r>
            <w:r w:rsidRPr="00502A69">
              <w:rPr>
                <w:rFonts w:hint="eastAsia"/>
                <w:sz w:val="24"/>
              </w:rPr>
              <w:t>全年的基本污染物监测数据均值</w:t>
            </w:r>
            <w:r w:rsidR="00050181" w:rsidRPr="00502A69">
              <w:rPr>
                <w:rFonts w:hint="eastAsia"/>
                <w:sz w:val="24"/>
              </w:rPr>
              <w:t>及</w:t>
            </w:r>
            <w:r w:rsidRPr="00502A69">
              <w:rPr>
                <w:rFonts w:hint="eastAsia"/>
                <w:sz w:val="24"/>
              </w:rPr>
              <w:t>具体监测结果见表</w:t>
            </w:r>
            <w:r w:rsidRPr="00502A69">
              <w:rPr>
                <w:rFonts w:hint="eastAsia"/>
                <w:sz w:val="24"/>
              </w:rPr>
              <w:t>3-1</w:t>
            </w:r>
            <w:r w:rsidRPr="00502A69">
              <w:rPr>
                <w:rFonts w:hint="eastAsia"/>
                <w:sz w:val="24"/>
              </w:rPr>
              <w:t>。</w:t>
            </w:r>
          </w:p>
          <w:p w14:paraId="50155F92" w14:textId="77777777" w:rsidR="005375EF" w:rsidRPr="00502A69" w:rsidRDefault="005375EF" w:rsidP="005375EF">
            <w:pPr>
              <w:adjustRightInd w:val="0"/>
              <w:snapToGrid w:val="0"/>
              <w:jc w:val="center"/>
              <w:rPr>
                <w:sz w:val="24"/>
                <w:szCs w:val="21"/>
              </w:rPr>
            </w:pPr>
            <w:r w:rsidRPr="00502A69">
              <w:rPr>
                <w:rFonts w:hAnsi="宋体"/>
                <w:b/>
                <w:szCs w:val="21"/>
              </w:rPr>
              <w:t>表</w:t>
            </w:r>
            <w:r w:rsidRPr="00502A69">
              <w:rPr>
                <w:b/>
                <w:szCs w:val="21"/>
              </w:rPr>
              <w:t>3-</w:t>
            </w:r>
            <w:r w:rsidRPr="00502A69">
              <w:rPr>
                <w:rFonts w:hint="eastAsia"/>
                <w:b/>
                <w:szCs w:val="21"/>
              </w:rPr>
              <w:t>1</w:t>
            </w:r>
            <w:r w:rsidRPr="00502A69">
              <w:rPr>
                <w:b/>
                <w:szCs w:val="21"/>
              </w:rPr>
              <w:t xml:space="preserve"> </w:t>
            </w:r>
            <w:r w:rsidRPr="00502A69">
              <w:rPr>
                <w:rFonts w:hint="eastAsia"/>
                <w:b/>
                <w:szCs w:val="21"/>
              </w:rPr>
              <w:t xml:space="preserve"> </w:t>
            </w:r>
            <w:r w:rsidRPr="00502A69">
              <w:rPr>
                <w:rFonts w:hint="eastAsia"/>
                <w:b/>
                <w:szCs w:val="21"/>
              </w:rPr>
              <w:t>嘉兴市</w:t>
            </w:r>
            <w:r w:rsidRPr="00502A69">
              <w:rPr>
                <w:rFonts w:hint="eastAsia"/>
                <w:b/>
                <w:szCs w:val="21"/>
              </w:rPr>
              <w:t>201</w:t>
            </w:r>
            <w:r w:rsidRPr="00502A69">
              <w:rPr>
                <w:b/>
                <w:szCs w:val="21"/>
              </w:rPr>
              <w:t>9</w:t>
            </w:r>
            <w:r w:rsidRPr="00502A69">
              <w:rPr>
                <w:rFonts w:hint="eastAsia"/>
                <w:b/>
                <w:szCs w:val="21"/>
              </w:rPr>
              <w:t>年环境空气质量现状评价表</w:t>
            </w:r>
          </w:p>
          <w:tbl>
            <w:tblPr>
              <w:tblStyle w:val="af1"/>
              <w:tblW w:w="7746" w:type="dxa"/>
              <w:jc w:val="center"/>
              <w:tblLayout w:type="fixed"/>
              <w:tblLook w:val="04A0" w:firstRow="1" w:lastRow="0" w:firstColumn="1" w:lastColumn="0" w:noHBand="0" w:noVBand="1"/>
            </w:tblPr>
            <w:tblGrid>
              <w:gridCol w:w="814"/>
              <w:gridCol w:w="1923"/>
              <w:gridCol w:w="1434"/>
              <w:gridCol w:w="1259"/>
              <w:gridCol w:w="1134"/>
              <w:gridCol w:w="1182"/>
            </w:tblGrid>
            <w:tr w:rsidR="00502A69" w:rsidRPr="00502A69" w14:paraId="0097154D" w14:textId="77777777" w:rsidTr="00E21A0B">
              <w:trPr>
                <w:trHeight w:val="249"/>
                <w:jc w:val="center"/>
              </w:trPr>
              <w:tc>
                <w:tcPr>
                  <w:tcW w:w="814" w:type="dxa"/>
                  <w:vAlign w:val="center"/>
                </w:tcPr>
                <w:p w14:paraId="5F0041D9" w14:textId="77777777" w:rsidR="005375EF" w:rsidRPr="00502A69" w:rsidRDefault="005375EF" w:rsidP="0064182E">
                  <w:pPr>
                    <w:adjustRightInd w:val="0"/>
                    <w:snapToGrid w:val="0"/>
                    <w:jc w:val="center"/>
                    <w:rPr>
                      <w:rFonts w:eastAsiaTheme="minorEastAsia"/>
                      <w:b/>
                      <w:bCs/>
                      <w:szCs w:val="18"/>
                    </w:rPr>
                  </w:pPr>
                  <w:r w:rsidRPr="00502A69">
                    <w:rPr>
                      <w:rFonts w:eastAsiaTheme="minorEastAsia"/>
                      <w:b/>
                      <w:bCs/>
                      <w:szCs w:val="18"/>
                    </w:rPr>
                    <w:t>污染物</w:t>
                  </w:r>
                </w:p>
              </w:tc>
              <w:tc>
                <w:tcPr>
                  <w:tcW w:w="1923" w:type="dxa"/>
                  <w:vAlign w:val="center"/>
                </w:tcPr>
                <w:p w14:paraId="27EB0B8F" w14:textId="77777777" w:rsidR="005375EF" w:rsidRPr="00502A69" w:rsidRDefault="005375EF" w:rsidP="0064182E">
                  <w:pPr>
                    <w:adjustRightInd w:val="0"/>
                    <w:snapToGrid w:val="0"/>
                    <w:jc w:val="center"/>
                    <w:rPr>
                      <w:rFonts w:eastAsiaTheme="minorEastAsia"/>
                      <w:b/>
                      <w:bCs/>
                      <w:szCs w:val="18"/>
                    </w:rPr>
                  </w:pPr>
                  <w:r w:rsidRPr="00502A69">
                    <w:rPr>
                      <w:rFonts w:eastAsiaTheme="minorEastAsia"/>
                      <w:b/>
                      <w:bCs/>
                      <w:szCs w:val="18"/>
                    </w:rPr>
                    <w:t>年评价指标</w:t>
                  </w:r>
                </w:p>
              </w:tc>
              <w:tc>
                <w:tcPr>
                  <w:tcW w:w="1434" w:type="dxa"/>
                  <w:vAlign w:val="center"/>
                </w:tcPr>
                <w:p w14:paraId="7F272BBC" w14:textId="77777777" w:rsidR="005375EF" w:rsidRPr="00502A69" w:rsidRDefault="005375EF" w:rsidP="0064182E">
                  <w:pPr>
                    <w:adjustRightInd w:val="0"/>
                    <w:snapToGrid w:val="0"/>
                    <w:jc w:val="center"/>
                    <w:rPr>
                      <w:rFonts w:eastAsiaTheme="minorEastAsia"/>
                      <w:b/>
                      <w:bCs/>
                      <w:szCs w:val="18"/>
                    </w:rPr>
                  </w:pPr>
                  <w:r w:rsidRPr="00502A69">
                    <w:rPr>
                      <w:rFonts w:eastAsiaTheme="minorEastAsia"/>
                      <w:b/>
                      <w:bCs/>
                      <w:szCs w:val="18"/>
                    </w:rPr>
                    <w:t>现状浓度</w:t>
                  </w:r>
                  <w:r w:rsidRPr="00502A69">
                    <w:rPr>
                      <w:rFonts w:eastAsiaTheme="minorEastAsia"/>
                      <w:b/>
                      <w:bCs/>
                      <w:szCs w:val="18"/>
                    </w:rPr>
                    <w:t>(µg/m</w:t>
                  </w:r>
                  <w:r w:rsidRPr="00502A69">
                    <w:rPr>
                      <w:rFonts w:eastAsiaTheme="minorEastAsia"/>
                      <w:b/>
                      <w:bCs/>
                      <w:szCs w:val="18"/>
                      <w:vertAlign w:val="superscript"/>
                    </w:rPr>
                    <w:t>3</w:t>
                  </w:r>
                  <w:r w:rsidRPr="00502A69">
                    <w:rPr>
                      <w:rFonts w:eastAsiaTheme="minorEastAsia"/>
                      <w:b/>
                      <w:bCs/>
                      <w:szCs w:val="18"/>
                    </w:rPr>
                    <w:t>)</w:t>
                  </w:r>
                </w:p>
              </w:tc>
              <w:tc>
                <w:tcPr>
                  <w:tcW w:w="1259" w:type="dxa"/>
                  <w:vAlign w:val="center"/>
                </w:tcPr>
                <w:p w14:paraId="1CC5D3BE" w14:textId="77777777" w:rsidR="005375EF" w:rsidRPr="00502A69" w:rsidRDefault="005375EF" w:rsidP="0064182E">
                  <w:pPr>
                    <w:adjustRightInd w:val="0"/>
                    <w:snapToGrid w:val="0"/>
                    <w:jc w:val="center"/>
                    <w:rPr>
                      <w:rFonts w:eastAsiaTheme="minorEastAsia"/>
                      <w:b/>
                      <w:bCs/>
                      <w:szCs w:val="18"/>
                    </w:rPr>
                  </w:pPr>
                  <w:r w:rsidRPr="00502A69">
                    <w:rPr>
                      <w:rFonts w:eastAsiaTheme="minorEastAsia"/>
                      <w:b/>
                      <w:bCs/>
                      <w:szCs w:val="18"/>
                    </w:rPr>
                    <w:t>标准值</w:t>
                  </w:r>
                  <w:r w:rsidRPr="00502A69">
                    <w:rPr>
                      <w:rFonts w:eastAsiaTheme="minorEastAsia"/>
                      <w:b/>
                      <w:bCs/>
                      <w:szCs w:val="18"/>
                    </w:rPr>
                    <w:t>(µg/m</w:t>
                  </w:r>
                  <w:r w:rsidRPr="00502A69">
                    <w:rPr>
                      <w:rFonts w:eastAsiaTheme="minorEastAsia"/>
                      <w:b/>
                      <w:bCs/>
                      <w:szCs w:val="18"/>
                      <w:vertAlign w:val="superscript"/>
                    </w:rPr>
                    <w:t>3</w:t>
                  </w:r>
                  <w:r w:rsidRPr="00502A69">
                    <w:rPr>
                      <w:rFonts w:eastAsiaTheme="minorEastAsia"/>
                      <w:b/>
                      <w:bCs/>
                      <w:szCs w:val="18"/>
                    </w:rPr>
                    <w:t>)</w:t>
                  </w:r>
                </w:p>
              </w:tc>
              <w:tc>
                <w:tcPr>
                  <w:tcW w:w="1134" w:type="dxa"/>
                  <w:vAlign w:val="center"/>
                </w:tcPr>
                <w:p w14:paraId="6C58F105" w14:textId="77777777" w:rsidR="005375EF" w:rsidRPr="00502A69" w:rsidRDefault="005375EF" w:rsidP="0064182E">
                  <w:pPr>
                    <w:adjustRightInd w:val="0"/>
                    <w:snapToGrid w:val="0"/>
                    <w:jc w:val="center"/>
                    <w:rPr>
                      <w:rFonts w:eastAsiaTheme="minorEastAsia"/>
                      <w:b/>
                      <w:bCs/>
                      <w:szCs w:val="18"/>
                    </w:rPr>
                  </w:pPr>
                  <w:r w:rsidRPr="00502A69">
                    <w:rPr>
                      <w:rFonts w:eastAsiaTheme="minorEastAsia"/>
                      <w:b/>
                      <w:bCs/>
                      <w:szCs w:val="18"/>
                    </w:rPr>
                    <w:t>占标率</w:t>
                  </w:r>
                  <w:r w:rsidRPr="00502A69">
                    <w:rPr>
                      <w:rFonts w:eastAsiaTheme="minorEastAsia"/>
                      <w:b/>
                      <w:bCs/>
                      <w:szCs w:val="18"/>
                    </w:rPr>
                    <w:t>(%)</w:t>
                  </w:r>
                </w:p>
              </w:tc>
              <w:tc>
                <w:tcPr>
                  <w:tcW w:w="1182" w:type="dxa"/>
                  <w:vAlign w:val="center"/>
                </w:tcPr>
                <w:p w14:paraId="2B233438" w14:textId="77777777" w:rsidR="005375EF" w:rsidRPr="00502A69" w:rsidRDefault="005375EF" w:rsidP="0064182E">
                  <w:pPr>
                    <w:adjustRightInd w:val="0"/>
                    <w:snapToGrid w:val="0"/>
                    <w:jc w:val="center"/>
                    <w:rPr>
                      <w:rFonts w:eastAsiaTheme="minorEastAsia"/>
                      <w:b/>
                      <w:bCs/>
                      <w:szCs w:val="18"/>
                    </w:rPr>
                  </w:pPr>
                  <w:r w:rsidRPr="00502A69">
                    <w:rPr>
                      <w:rFonts w:eastAsiaTheme="minorEastAsia"/>
                      <w:b/>
                      <w:bCs/>
                      <w:szCs w:val="18"/>
                    </w:rPr>
                    <w:t>达标情况</w:t>
                  </w:r>
                </w:p>
              </w:tc>
            </w:tr>
            <w:tr w:rsidR="00502A69" w:rsidRPr="00502A69" w14:paraId="2FFB04F2" w14:textId="77777777" w:rsidTr="00E21A0B">
              <w:trPr>
                <w:trHeight w:val="259"/>
                <w:jc w:val="center"/>
              </w:trPr>
              <w:tc>
                <w:tcPr>
                  <w:tcW w:w="814" w:type="dxa"/>
                  <w:vMerge w:val="restart"/>
                  <w:vAlign w:val="center"/>
                </w:tcPr>
                <w:p w14:paraId="3F18CCFE" w14:textId="77777777" w:rsidR="005375EF" w:rsidRPr="00502A69" w:rsidRDefault="005375EF" w:rsidP="0064182E">
                  <w:pPr>
                    <w:adjustRightInd w:val="0"/>
                    <w:snapToGrid w:val="0"/>
                    <w:jc w:val="center"/>
                    <w:rPr>
                      <w:rFonts w:eastAsiaTheme="minorEastAsia"/>
                      <w:szCs w:val="18"/>
                      <w:vertAlign w:val="subscript"/>
                    </w:rPr>
                  </w:pPr>
                  <w:r w:rsidRPr="00502A69">
                    <w:rPr>
                      <w:rFonts w:eastAsiaTheme="minorEastAsia"/>
                      <w:szCs w:val="18"/>
                    </w:rPr>
                    <w:t>SO</w:t>
                  </w:r>
                  <w:r w:rsidRPr="00502A69">
                    <w:rPr>
                      <w:rFonts w:eastAsiaTheme="minorEastAsia"/>
                      <w:szCs w:val="18"/>
                      <w:vertAlign w:val="subscript"/>
                    </w:rPr>
                    <w:t>2</w:t>
                  </w:r>
                </w:p>
              </w:tc>
              <w:tc>
                <w:tcPr>
                  <w:tcW w:w="1923" w:type="dxa"/>
                  <w:vAlign w:val="center"/>
                </w:tcPr>
                <w:p w14:paraId="357CF196" w14:textId="77777777" w:rsidR="005375EF" w:rsidRPr="00502A69" w:rsidRDefault="005375EF" w:rsidP="0064182E">
                  <w:pPr>
                    <w:adjustRightInd w:val="0"/>
                    <w:snapToGrid w:val="0"/>
                    <w:jc w:val="center"/>
                    <w:rPr>
                      <w:rFonts w:eastAsiaTheme="minorEastAsia"/>
                      <w:szCs w:val="18"/>
                    </w:rPr>
                  </w:pPr>
                  <w:r w:rsidRPr="00502A69">
                    <w:rPr>
                      <w:rFonts w:eastAsiaTheme="minorEastAsia" w:hint="eastAsia"/>
                      <w:szCs w:val="18"/>
                    </w:rPr>
                    <w:t>年平均质量浓度</w:t>
                  </w:r>
                </w:p>
              </w:tc>
              <w:tc>
                <w:tcPr>
                  <w:tcW w:w="1434" w:type="dxa"/>
                  <w:vAlign w:val="center"/>
                </w:tcPr>
                <w:p w14:paraId="154CC71C" w14:textId="77777777" w:rsidR="005375EF" w:rsidRPr="00502A69" w:rsidRDefault="005375EF" w:rsidP="0064182E">
                  <w:pPr>
                    <w:adjustRightInd w:val="0"/>
                    <w:snapToGrid w:val="0"/>
                    <w:jc w:val="center"/>
                    <w:rPr>
                      <w:rFonts w:eastAsiaTheme="minorEastAsia"/>
                      <w:szCs w:val="18"/>
                    </w:rPr>
                  </w:pPr>
                  <w:r w:rsidRPr="00502A69">
                    <w:rPr>
                      <w:rFonts w:hint="eastAsia"/>
                      <w:szCs w:val="18"/>
                    </w:rPr>
                    <w:t>7</w:t>
                  </w:r>
                </w:p>
              </w:tc>
              <w:tc>
                <w:tcPr>
                  <w:tcW w:w="1259" w:type="dxa"/>
                  <w:vAlign w:val="center"/>
                </w:tcPr>
                <w:p w14:paraId="3D7F38D1" w14:textId="77777777" w:rsidR="005375EF" w:rsidRPr="00502A69" w:rsidRDefault="005375EF" w:rsidP="0064182E">
                  <w:pPr>
                    <w:adjustRightInd w:val="0"/>
                    <w:snapToGrid w:val="0"/>
                    <w:jc w:val="center"/>
                    <w:rPr>
                      <w:rFonts w:eastAsiaTheme="minorEastAsia"/>
                      <w:szCs w:val="18"/>
                    </w:rPr>
                  </w:pPr>
                  <w:r w:rsidRPr="00502A69">
                    <w:rPr>
                      <w:rFonts w:hint="eastAsia"/>
                      <w:szCs w:val="18"/>
                    </w:rPr>
                    <w:t>6</w:t>
                  </w:r>
                  <w:r w:rsidRPr="00502A69">
                    <w:rPr>
                      <w:szCs w:val="18"/>
                    </w:rPr>
                    <w:t>0</w:t>
                  </w:r>
                </w:p>
              </w:tc>
              <w:tc>
                <w:tcPr>
                  <w:tcW w:w="1134" w:type="dxa"/>
                  <w:vAlign w:val="center"/>
                </w:tcPr>
                <w:p w14:paraId="54B373E1" w14:textId="77777777" w:rsidR="005375EF" w:rsidRPr="00502A69" w:rsidRDefault="005375EF" w:rsidP="0064182E">
                  <w:pPr>
                    <w:adjustRightInd w:val="0"/>
                    <w:snapToGrid w:val="0"/>
                    <w:jc w:val="center"/>
                    <w:rPr>
                      <w:rFonts w:eastAsiaTheme="minorEastAsia"/>
                      <w:szCs w:val="18"/>
                    </w:rPr>
                  </w:pPr>
                  <w:r w:rsidRPr="00502A69">
                    <w:rPr>
                      <w:szCs w:val="18"/>
                    </w:rPr>
                    <w:t>11.7</w:t>
                  </w:r>
                </w:p>
              </w:tc>
              <w:tc>
                <w:tcPr>
                  <w:tcW w:w="1182" w:type="dxa"/>
                  <w:vMerge w:val="restart"/>
                  <w:vAlign w:val="center"/>
                </w:tcPr>
                <w:p w14:paraId="0371634C" w14:textId="77777777" w:rsidR="005375EF" w:rsidRPr="00502A69" w:rsidRDefault="005375EF" w:rsidP="0064182E">
                  <w:pPr>
                    <w:adjustRightInd w:val="0"/>
                    <w:snapToGrid w:val="0"/>
                    <w:jc w:val="center"/>
                    <w:rPr>
                      <w:rFonts w:eastAsiaTheme="minorEastAsia"/>
                      <w:szCs w:val="18"/>
                    </w:rPr>
                  </w:pPr>
                  <w:r w:rsidRPr="00502A69">
                    <w:rPr>
                      <w:rFonts w:eastAsiaTheme="minorEastAsia" w:hint="eastAsia"/>
                      <w:szCs w:val="18"/>
                    </w:rPr>
                    <w:t>达标</w:t>
                  </w:r>
                </w:p>
              </w:tc>
            </w:tr>
            <w:tr w:rsidR="00502A69" w:rsidRPr="00502A69" w14:paraId="7CAF207B" w14:textId="77777777" w:rsidTr="00E21A0B">
              <w:trPr>
                <w:trHeight w:val="135"/>
                <w:jc w:val="center"/>
              </w:trPr>
              <w:tc>
                <w:tcPr>
                  <w:tcW w:w="814" w:type="dxa"/>
                  <w:vMerge/>
                  <w:vAlign w:val="center"/>
                </w:tcPr>
                <w:p w14:paraId="4BF98371" w14:textId="77777777" w:rsidR="005375EF" w:rsidRPr="00502A69" w:rsidRDefault="005375EF" w:rsidP="0064182E">
                  <w:pPr>
                    <w:adjustRightInd w:val="0"/>
                    <w:snapToGrid w:val="0"/>
                    <w:jc w:val="center"/>
                    <w:rPr>
                      <w:rFonts w:eastAsiaTheme="minorEastAsia"/>
                      <w:szCs w:val="18"/>
                    </w:rPr>
                  </w:pPr>
                </w:p>
              </w:tc>
              <w:tc>
                <w:tcPr>
                  <w:tcW w:w="1923" w:type="dxa"/>
                  <w:vAlign w:val="center"/>
                </w:tcPr>
                <w:p w14:paraId="3E34637D" w14:textId="77777777" w:rsidR="005375EF" w:rsidRPr="00502A69" w:rsidRDefault="005375EF" w:rsidP="0064182E">
                  <w:pPr>
                    <w:adjustRightInd w:val="0"/>
                    <w:snapToGrid w:val="0"/>
                    <w:jc w:val="center"/>
                    <w:rPr>
                      <w:rFonts w:eastAsiaTheme="minorEastAsia"/>
                      <w:szCs w:val="18"/>
                    </w:rPr>
                  </w:pPr>
                  <w:r w:rsidRPr="00502A69">
                    <w:rPr>
                      <w:rFonts w:eastAsiaTheme="minorEastAsia" w:hint="eastAsia"/>
                      <w:szCs w:val="18"/>
                    </w:rPr>
                    <w:t>百分位</w:t>
                  </w:r>
                  <w:r w:rsidRPr="00502A69">
                    <w:rPr>
                      <w:rFonts w:eastAsiaTheme="minorEastAsia" w:hint="eastAsia"/>
                      <w:szCs w:val="18"/>
                    </w:rPr>
                    <w:t>(98%)</w:t>
                  </w:r>
                  <w:r w:rsidRPr="00502A69">
                    <w:rPr>
                      <w:rFonts w:eastAsiaTheme="minorEastAsia" w:hint="eastAsia"/>
                      <w:szCs w:val="18"/>
                    </w:rPr>
                    <w:t>数日平均质量浓度</w:t>
                  </w:r>
                </w:p>
              </w:tc>
              <w:tc>
                <w:tcPr>
                  <w:tcW w:w="1434" w:type="dxa"/>
                  <w:vAlign w:val="center"/>
                </w:tcPr>
                <w:p w14:paraId="7AD9794A" w14:textId="77777777" w:rsidR="005375EF" w:rsidRPr="00502A69" w:rsidRDefault="005375EF" w:rsidP="0064182E">
                  <w:pPr>
                    <w:adjustRightInd w:val="0"/>
                    <w:snapToGrid w:val="0"/>
                    <w:jc w:val="center"/>
                    <w:rPr>
                      <w:rFonts w:eastAsiaTheme="minorEastAsia"/>
                      <w:szCs w:val="18"/>
                    </w:rPr>
                  </w:pPr>
                  <w:r w:rsidRPr="00502A69">
                    <w:rPr>
                      <w:rFonts w:hint="eastAsia"/>
                      <w:szCs w:val="18"/>
                    </w:rPr>
                    <w:t>13</w:t>
                  </w:r>
                </w:p>
              </w:tc>
              <w:tc>
                <w:tcPr>
                  <w:tcW w:w="1259" w:type="dxa"/>
                  <w:vAlign w:val="center"/>
                </w:tcPr>
                <w:p w14:paraId="040F05A5" w14:textId="77777777" w:rsidR="005375EF" w:rsidRPr="00502A69" w:rsidRDefault="005375EF" w:rsidP="0064182E">
                  <w:pPr>
                    <w:adjustRightInd w:val="0"/>
                    <w:snapToGrid w:val="0"/>
                    <w:jc w:val="center"/>
                    <w:rPr>
                      <w:rFonts w:eastAsiaTheme="minorEastAsia"/>
                      <w:szCs w:val="18"/>
                    </w:rPr>
                  </w:pPr>
                  <w:r w:rsidRPr="00502A69">
                    <w:rPr>
                      <w:rFonts w:hint="eastAsia"/>
                      <w:szCs w:val="18"/>
                    </w:rPr>
                    <w:t>1</w:t>
                  </w:r>
                  <w:r w:rsidRPr="00502A69">
                    <w:rPr>
                      <w:szCs w:val="18"/>
                    </w:rPr>
                    <w:t>50</w:t>
                  </w:r>
                </w:p>
              </w:tc>
              <w:tc>
                <w:tcPr>
                  <w:tcW w:w="1134" w:type="dxa"/>
                  <w:vAlign w:val="center"/>
                </w:tcPr>
                <w:p w14:paraId="4F5844DC" w14:textId="77777777" w:rsidR="005375EF" w:rsidRPr="00502A69" w:rsidRDefault="005375EF" w:rsidP="0064182E">
                  <w:pPr>
                    <w:adjustRightInd w:val="0"/>
                    <w:snapToGrid w:val="0"/>
                    <w:jc w:val="center"/>
                    <w:rPr>
                      <w:rFonts w:eastAsiaTheme="minorEastAsia"/>
                      <w:szCs w:val="18"/>
                    </w:rPr>
                  </w:pPr>
                  <w:r w:rsidRPr="00502A69">
                    <w:rPr>
                      <w:szCs w:val="18"/>
                    </w:rPr>
                    <w:t>8.7</w:t>
                  </w:r>
                </w:p>
              </w:tc>
              <w:tc>
                <w:tcPr>
                  <w:tcW w:w="1182" w:type="dxa"/>
                  <w:vMerge/>
                  <w:vAlign w:val="center"/>
                </w:tcPr>
                <w:p w14:paraId="0856956D" w14:textId="77777777" w:rsidR="005375EF" w:rsidRPr="00502A69" w:rsidRDefault="005375EF" w:rsidP="0064182E">
                  <w:pPr>
                    <w:adjustRightInd w:val="0"/>
                    <w:snapToGrid w:val="0"/>
                    <w:jc w:val="center"/>
                    <w:rPr>
                      <w:rFonts w:eastAsiaTheme="minorEastAsia"/>
                      <w:szCs w:val="18"/>
                    </w:rPr>
                  </w:pPr>
                </w:p>
              </w:tc>
            </w:tr>
            <w:tr w:rsidR="00502A69" w:rsidRPr="00502A69" w14:paraId="3FC08D9F" w14:textId="77777777" w:rsidTr="00E21A0B">
              <w:trPr>
                <w:trHeight w:val="249"/>
                <w:jc w:val="center"/>
              </w:trPr>
              <w:tc>
                <w:tcPr>
                  <w:tcW w:w="814" w:type="dxa"/>
                  <w:vMerge w:val="restart"/>
                  <w:vAlign w:val="center"/>
                </w:tcPr>
                <w:p w14:paraId="657DFD20" w14:textId="77777777" w:rsidR="005375EF" w:rsidRPr="00502A69" w:rsidRDefault="005375EF" w:rsidP="0064182E">
                  <w:pPr>
                    <w:adjustRightInd w:val="0"/>
                    <w:snapToGrid w:val="0"/>
                    <w:jc w:val="center"/>
                    <w:rPr>
                      <w:rFonts w:eastAsiaTheme="minorEastAsia"/>
                      <w:szCs w:val="18"/>
                      <w:vertAlign w:val="subscript"/>
                    </w:rPr>
                  </w:pPr>
                  <w:r w:rsidRPr="00502A69">
                    <w:rPr>
                      <w:rFonts w:eastAsiaTheme="minorEastAsia"/>
                      <w:szCs w:val="18"/>
                    </w:rPr>
                    <w:t>NO</w:t>
                  </w:r>
                  <w:r w:rsidRPr="00502A69">
                    <w:rPr>
                      <w:rFonts w:eastAsiaTheme="minorEastAsia"/>
                      <w:szCs w:val="18"/>
                      <w:vertAlign w:val="subscript"/>
                    </w:rPr>
                    <w:t>2</w:t>
                  </w:r>
                </w:p>
              </w:tc>
              <w:tc>
                <w:tcPr>
                  <w:tcW w:w="1923" w:type="dxa"/>
                  <w:vAlign w:val="center"/>
                </w:tcPr>
                <w:p w14:paraId="2D64AAF0" w14:textId="77777777" w:rsidR="005375EF" w:rsidRPr="00502A69" w:rsidRDefault="005375EF" w:rsidP="0064182E">
                  <w:pPr>
                    <w:adjustRightInd w:val="0"/>
                    <w:snapToGrid w:val="0"/>
                    <w:jc w:val="center"/>
                    <w:rPr>
                      <w:rFonts w:eastAsiaTheme="minorEastAsia"/>
                      <w:szCs w:val="18"/>
                    </w:rPr>
                  </w:pPr>
                  <w:r w:rsidRPr="00502A69">
                    <w:rPr>
                      <w:rFonts w:eastAsiaTheme="minorEastAsia" w:hint="eastAsia"/>
                      <w:szCs w:val="18"/>
                    </w:rPr>
                    <w:t>年平均质量浓度</w:t>
                  </w:r>
                </w:p>
              </w:tc>
              <w:tc>
                <w:tcPr>
                  <w:tcW w:w="1434" w:type="dxa"/>
                  <w:vAlign w:val="center"/>
                </w:tcPr>
                <w:p w14:paraId="09FE8BC3" w14:textId="77777777" w:rsidR="005375EF" w:rsidRPr="00502A69" w:rsidRDefault="005375EF" w:rsidP="0064182E">
                  <w:pPr>
                    <w:adjustRightInd w:val="0"/>
                    <w:snapToGrid w:val="0"/>
                    <w:jc w:val="center"/>
                    <w:rPr>
                      <w:rFonts w:eastAsiaTheme="minorEastAsia"/>
                      <w:szCs w:val="18"/>
                    </w:rPr>
                  </w:pPr>
                  <w:r w:rsidRPr="00502A69">
                    <w:rPr>
                      <w:rFonts w:hint="eastAsia"/>
                      <w:szCs w:val="18"/>
                    </w:rPr>
                    <w:t>33</w:t>
                  </w:r>
                </w:p>
              </w:tc>
              <w:tc>
                <w:tcPr>
                  <w:tcW w:w="1259" w:type="dxa"/>
                  <w:vAlign w:val="center"/>
                </w:tcPr>
                <w:p w14:paraId="054471C3" w14:textId="77777777" w:rsidR="005375EF" w:rsidRPr="00502A69" w:rsidRDefault="005375EF" w:rsidP="0064182E">
                  <w:pPr>
                    <w:adjustRightInd w:val="0"/>
                    <w:snapToGrid w:val="0"/>
                    <w:jc w:val="center"/>
                    <w:rPr>
                      <w:rFonts w:eastAsiaTheme="minorEastAsia"/>
                      <w:szCs w:val="18"/>
                    </w:rPr>
                  </w:pPr>
                  <w:r w:rsidRPr="00502A69">
                    <w:rPr>
                      <w:rFonts w:hint="eastAsia"/>
                      <w:szCs w:val="18"/>
                    </w:rPr>
                    <w:t>4</w:t>
                  </w:r>
                  <w:r w:rsidRPr="00502A69">
                    <w:rPr>
                      <w:szCs w:val="18"/>
                    </w:rPr>
                    <w:t>0</w:t>
                  </w:r>
                </w:p>
              </w:tc>
              <w:tc>
                <w:tcPr>
                  <w:tcW w:w="1134" w:type="dxa"/>
                  <w:vAlign w:val="center"/>
                </w:tcPr>
                <w:p w14:paraId="2DCD08FA" w14:textId="77777777" w:rsidR="005375EF" w:rsidRPr="00502A69" w:rsidRDefault="005375EF" w:rsidP="0064182E">
                  <w:pPr>
                    <w:adjustRightInd w:val="0"/>
                    <w:snapToGrid w:val="0"/>
                    <w:jc w:val="center"/>
                    <w:rPr>
                      <w:rFonts w:eastAsiaTheme="minorEastAsia"/>
                      <w:szCs w:val="18"/>
                    </w:rPr>
                  </w:pPr>
                  <w:r w:rsidRPr="00502A69">
                    <w:rPr>
                      <w:szCs w:val="18"/>
                    </w:rPr>
                    <w:t>82.5</w:t>
                  </w:r>
                </w:p>
              </w:tc>
              <w:tc>
                <w:tcPr>
                  <w:tcW w:w="1182" w:type="dxa"/>
                  <w:vMerge w:val="restart"/>
                  <w:vAlign w:val="center"/>
                </w:tcPr>
                <w:p w14:paraId="2DDE2F12" w14:textId="77777777" w:rsidR="005375EF" w:rsidRPr="00502A69" w:rsidRDefault="005375EF" w:rsidP="0064182E">
                  <w:pPr>
                    <w:adjustRightInd w:val="0"/>
                    <w:snapToGrid w:val="0"/>
                    <w:jc w:val="center"/>
                    <w:rPr>
                      <w:rFonts w:eastAsiaTheme="minorEastAsia"/>
                      <w:szCs w:val="18"/>
                    </w:rPr>
                  </w:pPr>
                  <w:r w:rsidRPr="00502A69">
                    <w:rPr>
                      <w:rFonts w:eastAsiaTheme="minorEastAsia" w:hint="eastAsia"/>
                      <w:szCs w:val="18"/>
                    </w:rPr>
                    <w:t>达标</w:t>
                  </w:r>
                </w:p>
              </w:tc>
            </w:tr>
            <w:tr w:rsidR="00502A69" w:rsidRPr="00502A69" w14:paraId="1E75EC5F" w14:textId="77777777" w:rsidTr="00E21A0B">
              <w:trPr>
                <w:trHeight w:val="135"/>
                <w:jc w:val="center"/>
              </w:trPr>
              <w:tc>
                <w:tcPr>
                  <w:tcW w:w="814" w:type="dxa"/>
                  <w:vMerge/>
                  <w:vAlign w:val="center"/>
                </w:tcPr>
                <w:p w14:paraId="5905DC8F" w14:textId="77777777" w:rsidR="005375EF" w:rsidRPr="00502A69" w:rsidRDefault="005375EF" w:rsidP="0064182E">
                  <w:pPr>
                    <w:adjustRightInd w:val="0"/>
                    <w:snapToGrid w:val="0"/>
                    <w:jc w:val="center"/>
                    <w:rPr>
                      <w:rFonts w:eastAsiaTheme="minorEastAsia"/>
                      <w:szCs w:val="18"/>
                    </w:rPr>
                  </w:pPr>
                </w:p>
              </w:tc>
              <w:tc>
                <w:tcPr>
                  <w:tcW w:w="1923" w:type="dxa"/>
                  <w:vAlign w:val="center"/>
                </w:tcPr>
                <w:p w14:paraId="50EB44F2" w14:textId="77777777" w:rsidR="005375EF" w:rsidRPr="00502A69" w:rsidRDefault="005375EF" w:rsidP="0064182E">
                  <w:pPr>
                    <w:adjustRightInd w:val="0"/>
                    <w:snapToGrid w:val="0"/>
                    <w:jc w:val="center"/>
                    <w:rPr>
                      <w:rFonts w:eastAsiaTheme="minorEastAsia"/>
                      <w:szCs w:val="18"/>
                    </w:rPr>
                  </w:pPr>
                  <w:r w:rsidRPr="00502A69">
                    <w:rPr>
                      <w:rFonts w:eastAsiaTheme="minorEastAsia" w:hint="eastAsia"/>
                      <w:szCs w:val="18"/>
                    </w:rPr>
                    <w:t>百分位</w:t>
                  </w:r>
                  <w:r w:rsidRPr="00502A69">
                    <w:rPr>
                      <w:rFonts w:eastAsiaTheme="minorEastAsia" w:hint="eastAsia"/>
                      <w:szCs w:val="18"/>
                    </w:rPr>
                    <w:t>(98%)</w:t>
                  </w:r>
                  <w:r w:rsidRPr="00502A69">
                    <w:rPr>
                      <w:rFonts w:eastAsiaTheme="minorEastAsia" w:hint="eastAsia"/>
                      <w:szCs w:val="18"/>
                    </w:rPr>
                    <w:t>数日平均质量浓度</w:t>
                  </w:r>
                </w:p>
              </w:tc>
              <w:tc>
                <w:tcPr>
                  <w:tcW w:w="1434" w:type="dxa"/>
                  <w:vAlign w:val="center"/>
                </w:tcPr>
                <w:p w14:paraId="6CC0E070" w14:textId="77777777" w:rsidR="005375EF" w:rsidRPr="00502A69" w:rsidRDefault="005375EF" w:rsidP="0064182E">
                  <w:pPr>
                    <w:adjustRightInd w:val="0"/>
                    <w:snapToGrid w:val="0"/>
                    <w:jc w:val="center"/>
                    <w:rPr>
                      <w:rFonts w:eastAsiaTheme="minorEastAsia"/>
                      <w:szCs w:val="18"/>
                    </w:rPr>
                  </w:pPr>
                  <w:r w:rsidRPr="00502A69">
                    <w:rPr>
                      <w:rFonts w:hint="eastAsia"/>
                      <w:szCs w:val="18"/>
                    </w:rPr>
                    <w:t>75</w:t>
                  </w:r>
                </w:p>
              </w:tc>
              <w:tc>
                <w:tcPr>
                  <w:tcW w:w="1259" w:type="dxa"/>
                  <w:vAlign w:val="center"/>
                </w:tcPr>
                <w:p w14:paraId="3E6F1170" w14:textId="77777777" w:rsidR="005375EF" w:rsidRPr="00502A69" w:rsidRDefault="005375EF" w:rsidP="0064182E">
                  <w:pPr>
                    <w:adjustRightInd w:val="0"/>
                    <w:snapToGrid w:val="0"/>
                    <w:jc w:val="center"/>
                    <w:rPr>
                      <w:rFonts w:eastAsiaTheme="minorEastAsia"/>
                      <w:szCs w:val="18"/>
                    </w:rPr>
                  </w:pPr>
                  <w:r w:rsidRPr="00502A69">
                    <w:rPr>
                      <w:rFonts w:hint="eastAsia"/>
                      <w:szCs w:val="18"/>
                    </w:rPr>
                    <w:t>8</w:t>
                  </w:r>
                  <w:r w:rsidRPr="00502A69">
                    <w:rPr>
                      <w:szCs w:val="18"/>
                    </w:rPr>
                    <w:t>0</w:t>
                  </w:r>
                </w:p>
              </w:tc>
              <w:tc>
                <w:tcPr>
                  <w:tcW w:w="1134" w:type="dxa"/>
                  <w:vAlign w:val="center"/>
                </w:tcPr>
                <w:p w14:paraId="45FCCD21" w14:textId="77777777" w:rsidR="005375EF" w:rsidRPr="00502A69" w:rsidRDefault="005375EF" w:rsidP="0064182E">
                  <w:pPr>
                    <w:adjustRightInd w:val="0"/>
                    <w:snapToGrid w:val="0"/>
                    <w:jc w:val="center"/>
                    <w:rPr>
                      <w:rFonts w:eastAsiaTheme="minorEastAsia"/>
                      <w:szCs w:val="18"/>
                    </w:rPr>
                  </w:pPr>
                  <w:r w:rsidRPr="00502A69">
                    <w:rPr>
                      <w:szCs w:val="18"/>
                    </w:rPr>
                    <w:t>93.8</w:t>
                  </w:r>
                </w:p>
              </w:tc>
              <w:tc>
                <w:tcPr>
                  <w:tcW w:w="1182" w:type="dxa"/>
                  <w:vMerge/>
                  <w:vAlign w:val="center"/>
                </w:tcPr>
                <w:p w14:paraId="0E5643DB" w14:textId="77777777" w:rsidR="005375EF" w:rsidRPr="00502A69" w:rsidRDefault="005375EF" w:rsidP="0064182E">
                  <w:pPr>
                    <w:adjustRightInd w:val="0"/>
                    <w:snapToGrid w:val="0"/>
                    <w:jc w:val="center"/>
                    <w:rPr>
                      <w:rFonts w:eastAsiaTheme="minorEastAsia"/>
                      <w:szCs w:val="18"/>
                    </w:rPr>
                  </w:pPr>
                </w:p>
              </w:tc>
            </w:tr>
            <w:tr w:rsidR="00502A69" w:rsidRPr="00502A69" w14:paraId="195B4262" w14:textId="77777777" w:rsidTr="00E21A0B">
              <w:trPr>
                <w:trHeight w:val="259"/>
                <w:jc w:val="center"/>
              </w:trPr>
              <w:tc>
                <w:tcPr>
                  <w:tcW w:w="814" w:type="dxa"/>
                  <w:vMerge w:val="restart"/>
                  <w:vAlign w:val="center"/>
                </w:tcPr>
                <w:p w14:paraId="2CF9BAC0" w14:textId="77777777" w:rsidR="005375EF" w:rsidRPr="00502A69" w:rsidRDefault="005375EF" w:rsidP="0064182E">
                  <w:pPr>
                    <w:adjustRightInd w:val="0"/>
                    <w:snapToGrid w:val="0"/>
                    <w:jc w:val="center"/>
                    <w:rPr>
                      <w:rFonts w:eastAsiaTheme="minorEastAsia"/>
                      <w:szCs w:val="18"/>
                      <w:vertAlign w:val="subscript"/>
                    </w:rPr>
                  </w:pPr>
                  <w:r w:rsidRPr="00502A69">
                    <w:rPr>
                      <w:rFonts w:eastAsiaTheme="minorEastAsia"/>
                      <w:szCs w:val="18"/>
                    </w:rPr>
                    <w:t>PM</w:t>
                  </w:r>
                  <w:r w:rsidRPr="00502A69">
                    <w:rPr>
                      <w:rFonts w:eastAsiaTheme="minorEastAsia"/>
                      <w:szCs w:val="18"/>
                      <w:vertAlign w:val="subscript"/>
                    </w:rPr>
                    <w:t>10</w:t>
                  </w:r>
                </w:p>
              </w:tc>
              <w:tc>
                <w:tcPr>
                  <w:tcW w:w="1923" w:type="dxa"/>
                  <w:vAlign w:val="center"/>
                </w:tcPr>
                <w:p w14:paraId="037E211C" w14:textId="77777777" w:rsidR="005375EF" w:rsidRPr="00502A69" w:rsidRDefault="005375EF" w:rsidP="0064182E">
                  <w:pPr>
                    <w:adjustRightInd w:val="0"/>
                    <w:snapToGrid w:val="0"/>
                    <w:jc w:val="center"/>
                    <w:rPr>
                      <w:rFonts w:eastAsiaTheme="minorEastAsia"/>
                      <w:szCs w:val="18"/>
                    </w:rPr>
                  </w:pPr>
                  <w:r w:rsidRPr="00502A69">
                    <w:rPr>
                      <w:rFonts w:eastAsiaTheme="minorEastAsia" w:hint="eastAsia"/>
                      <w:szCs w:val="18"/>
                    </w:rPr>
                    <w:t>年平均质量浓度</w:t>
                  </w:r>
                </w:p>
              </w:tc>
              <w:tc>
                <w:tcPr>
                  <w:tcW w:w="1434" w:type="dxa"/>
                  <w:vAlign w:val="center"/>
                </w:tcPr>
                <w:p w14:paraId="18C8DBFB" w14:textId="77777777" w:rsidR="005375EF" w:rsidRPr="00502A69" w:rsidRDefault="005375EF" w:rsidP="0064182E">
                  <w:pPr>
                    <w:adjustRightInd w:val="0"/>
                    <w:snapToGrid w:val="0"/>
                    <w:jc w:val="center"/>
                    <w:rPr>
                      <w:rFonts w:eastAsiaTheme="minorEastAsia"/>
                      <w:szCs w:val="18"/>
                    </w:rPr>
                  </w:pPr>
                  <w:r w:rsidRPr="00502A69">
                    <w:rPr>
                      <w:rFonts w:hint="eastAsia"/>
                      <w:szCs w:val="18"/>
                    </w:rPr>
                    <w:t>56</w:t>
                  </w:r>
                </w:p>
              </w:tc>
              <w:tc>
                <w:tcPr>
                  <w:tcW w:w="1259" w:type="dxa"/>
                  <w:vAlign w:val="center"/>
                </w:tcPr>
                <w:p w14:paraId="6CABF77C" w14:textId="77777777" w:rsidR="005375EF" w:rsidRPr="00502A69" w:rsidRDefault="005375EF" w:rsidP="0064182E">
                  <w:pPr>
                    <w:adjustRightInd w:val="0"/>
                    <w:snapToGrid w:val="0"/>
                    <w:jc w:val="center"/>
                    <w:rPr>
                      <w:rFonts w:eastAsiaTheme="minorEastAsia"/>
                      <w:szCs w:val="18"/>
                    </w:rPr>
                  </w:pPr>
                  <w:r w:rsidRPr="00502A69">
                    <w:rPr>
                      <w:rFonts w:hint="eastAsia"/>
                      <w:szCs w:val="18"/>
                    </w:rPr>
                    <w:t>7</w:t>
                  </w:r>
                  <w:r w:rsidRPr="00502A69">
                    <w:rPr>
                      <w:szCs w:val="18"/>
                    </w:rPr>
                    <w:t>0</w:t>
                  </w:r>
                </w:p>
              </w:tc>
              <w:tc>
                <w:tcPr>
                  <w:tcW w:w="1134" w:type="dxa"/>
                  <w:vAlign w:val="center"/>
                </w:tcPr>
                <w:p w14:paraId="1C423EF1" w14:textId="77777777" w:rsidR="005375EF" w:rsidRPr="00502A69" w:rsidRDefault="005375EF" w:rsidP="0064182E">
                  <w:pPr>
                    <w:adjustRightInd w:val="0"/>
                    <w:snapToGrid w:val="0"/>
                    <w:jc w:val="center"/>
                    <w:rPr>
                      <w:rFonts w:eastAsiaTheme="minorEastAsia"/>
                      <w:szCs w:val="18"/>
                    </w:rPr>
                  </w:pPr>
                  <w:r w:rsidRPr="00502A69">
                    <w:rPr>
                      <w:szCs w:val="18"/>
                    </w:rPr>
                    <w:t>80</w:t>
                  </w:r>
                </w:p>
              </w:tc>
              <w:tc>
                <w:tcPr>
                  <w:tcW w:w="1182" w:type="dxa"/>
                  <w:vMerge w:val="restart"/>
                  <w:vAlign w:val="center"/>
                </w:tcPr>
                <w:p w14:paraId="347576CC" w14:textId="77777777" w:rsidR="005375EF" w:rsidRPr="00502A69" w:rsidRDefault="005375EF" w:rsidP="0064182E">
                  <w:pPr>
                    <w:adjustRightInd w:val="0"/>
                    <w:snapToGrid w:val="0"/>
                    <w:jc w:val="center"/>
                    <w:rPr>
                      <w:rFonts w:eastAsiaTheme="minorEastAsia"/>
                      <w:szCs w:val="18"/>
                    </w:rPr>
                  </w:pPr>
                  <w:r w:rsidRPr="00502A69">
                    <w:rPr>
                      <w:rFonts w:eastAsiaTheme="minorEastAsia" w:hint="eastAsia"/>
                      <w:szCs w:val="18"/>
                    </w:rPr>
                    <w:t>达标</w:t>
                  </w:r>
                </w:p>
              </w:tc>
            </w:tr>
            <w:tr w:rsidR="00502A69" w:rsidRPr="00502A69" w14:paraId="6192E1FA" w14:textId="77777777" w:rsidTr="00E21A0B">
              <w:trPr>
                <w:trHeight w:val="135"/>
                <w:jc w:val="center"/>
              </w:trPr>
              <w:tc>
                <w:tcPr>
                  <w:tcW w:w="814" w:type="dxa"/>
                  <w:vMerge/>
                  <w:vAlign w:val="center"/>
                </w:tcPr>
                <w:p w14:paraId="5D0E6E02" w14:textId="77777777" w:rsidR="005375EF" w:rsidRPr="00502A69" w:rsidRDefault="005375EF" w:rsidP="0064182E">
                  <w:pPr>
                    <w:adjustRightInd w:val="0"/>
                    <w:snapToGrid w:val="0"/>
                    <w:jc w:val="center"/>
                    <w:rPr>
                      <w:rFonts w:eastAsiaTheme="minorEastAsia"/>
                      <w:szCs w:val="18"/>
                    </w:rPr>
                  </w:pPr>
                </w:p>
              </w:tc>
              <w:tc>
                <w:tcPr>
                  <w:tcW w:w="1923" w:type="dxa"/>
                  <w:vAlign w:val="center"/>
                </w:tcPr>
                <w:p w14:paraId="0D9F3CB7" w14:textId="77777777" w:rsidR="005375EF" w:rsidRPr="00502A69" w:rsidRDefault="005375EF" w:rsidP="0064182E">
                  <w:pPr>
                    <w:adjustRightInd w:val="0"/>
                    <w:snapToGrid w:val="0"/>
                    <w:jc w:val="center"/>
                    <w:rPr>
                      <w:rFonts w:eastAsiaTheme="minorEastAsia"/>
                      <w:szCs w:val="18"/>
                    </w:rPr>
                  </w:pPr>
                  <w:r w:rsidRPr="00502A69">
                    <w:rPr>
                      <w:rFonts w:eastAsiaTheme="minorEastAsia" w:hint="eastAsia"/>
                      <w:szCs w:val="18"/>
                    </w:rPr>
                    <w:t>百分位</w:t>
                  </w:r>
                  <w:r w:rsidRPr="00502A69">
                    <w:rPr>
                      <w:rFonts w:eastAsiaTheme="minorEastAsia" w:hint="eastAsia"/>
                      <w:szCs w:val="18"/>
                    </w:rPr>
                    <w:t>(95%)</w:t>
                  </w:r>
                  <w:r w:rsidRPr="00502A69">
                    <w:rPr>
                      <w:rFonts w:eastAsiaTheme="minorEastAsia" w:hint="eastAsia"/>
                      <w:szCs w:val="18"/>
                    </w:rPr>
                    <w:t>数日平均质量浓度</w:t>
                  </w:r>
                </w:p>
              </w:tc>
              <w:tc>
                <w:tcPr>
                  <w:tcW w:w="1434" w:type="dxa"/>
                  <w:vAlign w:val="center"/>
                </w:tcPr>
                <w:p w14:paraId="30E8E0DE" w14:textId="77777777" w:rsidR="005375EF" w:rsidRPr="00502A69" w:rsidRDefault="005375EF" w:rsidP="0064182E">
                  <w:pPr>
                    <w:adjustRightInd w:val="0"/>
                    <w:snapToGrid w:val="0"/>
                    <w:jc w:val="center"/>
                    <w:rPr>
                      <w:rFonts w:eastAsiaTheme="minorEastAsia"/>
                      <w:szCs w:val="18"/>
                    </w:rPr>
                  </w:pPr>
                  <w:r w:rsidRPr="00502A69">
                    <w:rPr>
                      <w:rFonts w:hint="eastAsia"/>
                      <w:szCs w:val="18"/>
                    </w:rPr>
                    <w:t>130</w:t>
                  </w:r>
                </w:p>
              </w:tc>
              <w:tc>
                <w:tcPr>
                  <w:tcW w:w="1259" w:type="dxa"/>
                  <w:vAlign w:val="center"/>
                </w:tcPr>
                <w:p w14:paraId="71077AD0" w14:textId="77777777" w:rsidR="005375EF" w:rsidRPr="00502A69" w:rsidRDefault="005375EF" w:rsidP="0064182E">
                  <w:pPr>
                    <w:adjustRightInd w:val="0"/>
                    <w:snapToGrid w:val="0"/>
                    <w:jc w:val="center"/>
                    <w:rPr>
                      <w:rFonts w:eastAsiaTheme="minorEastAsia"/>
                      <w:szCs w:val="18"/>
                    </w:rPr>
                  </w:pPr>
                  <w:r w:rsidRPr="00502A69">
                    <w:rPr>
                      <w:rFonts w:hint="eastAsia"/>
                      <w:szCs w:val="18"/>
                    </w:rPr>
                    <w:t>1</w:t>
                  </w:r>
                  <w:r w:rsidRPr="00502A69">
                    <w:rPr>
                      <w:szCs w:val="18"/>
                    </w:rPr>
                    <w:t>50</w:t>
                  </w:r>
                </w:p>
              </w:tc>
              <w:tc>
                <w:tcPr>
                  <w:tcW w:w="1134" w:type="dxa"/>
                  <w:vAlign w:val="center"/>
                </w:tcPr>
                <w:p w14:paraId="46FF796B" w14:textId="77777777" w:rsidR="005375EF" w:rsidRPr="00502A69" w:rsidRDefault="005375EF" w:rsidP="0064182E">
                  <w:pPr>
                    <w:adjustRightInd w:val="0"/>
                    <w:snapToGrid w:val="0"/>
                    <w:jc w:val="center"/>
                    <w:rPr>
                      <w:rFonts w:eastAsiaTheme="minorEastAsia"/>
                      <w:szCs w:val="18"/>
                    </w:rPr>
                  </w:pPr>
                  <w:r w:rsidRPr="00502A69">
                    <w:rPr>
                      <w:szCs w:val="18"/>
                    </w:rPr>
                    <w:t>86.7</w:t>
                  </w:r>
                </w:p>
              </w:tc>
              <w:tc>
                <w:tcPr>
                  <w:tcW w:w="1182" w:type="dxa"/>
                  <w:vMerge/>
                  <w:vAlign w:val="center"/>
                </w:tcPr>
                <w:p w14:paraId="51E1E173" w14:textId="77777777" w:rsidR="005375EF" w:rsidRPr="00502A69" w:rsidRDefault="005375EF" w:rsidP="0064182E">
                  <w:pPr>
                    <w:adjustRightInd w:val="0"/>
                    <w:snapToGrid w:val="0"/>
                    <w:jc w:val="center"/>
                    <w:rPr>
                      <w:rFonts w:eastAsiaTheme="minorEastAsia"/>
                      <w:szCs w:val="18"/>
                    </w:rPr>
                  </w:pPr>
                </w:p>
              </w:tc>
            </w:tr>
            <w:tr w:rsidR="00502A69" w:rsidRPr="00502A69" w14:paraId="6287AF9A" w14:textId="77777777" w:rsidTr="00E21A0B">
              <w:trPr>
                <w:trHeight w:val="259"/>
                <w:jc w:val="center"/>
              </w:trPr>
              <w:tc>
                <w:tcPr>
                  <w:tcW w:w="814" w:type="dxa"/>
                  <w:vMerge w:val="restart"/>
                  <w:vAlign w:val="center"/>
                </w:tcPr>
                <w:p w14:paraId="5AF40E8F" w14:textId="77777777" w:rsidR="005375EF" w:rsidRPr="00502A69" w:rsidRDefault="005375EF" w:rsidP="0064182E">
                  <w:pPr>
                    <w:adjustRightInd w:val="0"/>
                    <w:snapToGrid w:val="0"/>
                    <w:jc w:val="center"/>
                    <w:rPr>
                      <w:rFonts w:eastAsiaTheme="minorEastAsia"/>
                      <w:szCs w:val="18"/>
                      <w:vertAlign w:val="subscript"/>
                    </w:rPr>
                  </w:pPr>
                  <w:r w:rsidRPr="00502A69">
                    <w:rPr>
                      <w:rFonts w:eastAsiaTheme="minorEastAsia"/>
                      <w:szCs w:val="18"/>
                    </w:rPr>
                    <w:t>PM</w:t>
                  </w:r>
                  <w:r w:rsidRPr="00502A69">
                    <w:rPr>
                      <w:rFonts w:eastAsiaTheme="minorEastAsia"/>
                      <w:szCs w:val="18"/>
                      <w:vertAlign w:val="subscript"/>
                    </w:rPr>
                    <w:t>2.5</w:t>
                  </w:r>
                </w:p>
              </w:tc>
              <w:tc>
                <w:tcPr>
                  <w:tcW w:w="1923" w:type="dxa"/>
                  <w:vAlign w:val="center"/>
                </w:tcPr>
                <w:p w14:paraId="5FDF5C83" w14:textId="77777777" w:rsidR="005375EF" w:rsidRPr="00502A69" w:rsidRDefault="005375EF" w:rsidP="0064182E">
                  <w:pPr>
                    <w:adjustRightInd w:val="0"/>
                    <w:snapToGrid w:val="0"/>
                    <w:jc w:val="center"/>
                    <w:rPr>
                      <w:rFonts w:eastAsiaTheme="minorEastAsia"/>
                      <w:szCs w:val="18"/>
                    </w:rPr>
                  </w:pPr>
                  <w:r w:rsidRPr="00502A69">
                    <w:rPr>
                      <w:rFonts w:eastAsiaTheme="minorEastAsia" w:hint="eastAsia"/>
                      <w:szCs w:val="18"/>
                    </w:rPr>
                    <w:t>年平均质量浓度</w:t>
                  </w:r>
                </w:p>
              </w:tc>
              <w:tc>
                <w:tcPr>
                  <w:tcW w:w="1434" w:type="dxa"/>
                  <w:vAlign w:val="center"/>
                </w:tcPr>
                <w:p w14:paraId="16ED0242" w14:textId="77777777" w:rsidR="005375EF" w:rsidRPr="00502A69" w:rsidRDefault="005375EF" w:rsidP="0064182E">
                  <w:pPr>
                    <w:adjustRightInd w:val="0"/>
                    <w:snapToGrid w:val="0"/>
                    <w:jc w:val="center"/>
                    <w:rPr>
                      <w:rFonts w:eastAsiaTheme="minorEastAsia"/>
                      <w:szCs w:val="18"/>
                    </w:rPr>
                  </w:pPr>
                  <w:r w:rsidRPr="00502A69">
                    <w:rPr>
                      <w:rFonts w:hint="eastAsia"/>
                      <w:szCs w:val="18"/>
                    </w:rPr>
                    <w:t>35</w:t>
                  </w:r>
                </w:p>
              </w:tc>
              <w:tc>
                <w:tcPr>
                  <w:tcW w:w="1259" w:type="dxa"/>
                  <w:vAlign w:val="center"/>
                </w:tcPr>
                <w:p w14:paraId="1D7C4A56" w14:textId="77777777" w:rsidR="005375EF" w:rsidRPr="00502A69" w:rsidRDefault="005375EF" w:rsidP="0064182E">
                  <w:pPr>
                    <w:adjustRightInd w:val="0"/>
                    <w:snapToGrid w:val="0"/>
                    <w:jc w:val="center"/>
                    <w:rPr>
                      <w:rFonts w:eastAsiaTheme="minorEastAsia"/>
                      <w:szCs w:val="18"/>
                    </w:rPr>
                  </w:pPr>
                  <w:r w:rsidRPr="00502A69">
                    <w:rPr>
                      <w:rFonts w:hint="eastAsia"/>
                      <w:szCs w:val="18"/>
                    </w:rPr>
                    <w:t>3</w:t>
                  </w:r>
                  <w:r w:rsidRPr="00502A69">
                    <w:rPr>
                      <w:szCs w:val="18"/>
                    </w:rPr>
                    <w:t>5</w:t>
                  </w:r>
                </w:p>
              </w:tc>
              <w:tc>
                <w:tcPr>
                  <w:tcW w:w="1134" w:type="dxa"/>
                  <w:vAlign w:val="center"/>
                </w:tcPr>
                <w:p w14:paraId="443C8D19" w14:textId="77777777" w:rsidR="005375EF" w:rsidRPr="00502A69" w:rsidRDefault="005375EF" w:rsidP="0064182E">
                  <w:pPr>
                    <w:adjustRightInd w:val="0"/>
                    <w:snapToGrid w:val="0"/>
                    <w:jc w:val="center"/>
                    <w:rPr>
                      <w:rFonts w:eastAsiaTheme="minorEastAsia"/>
                      <w:szCs w:val="18"/>
                    </w:rPr>
                  </w:pPr>
                  <w:r w:rsidRPr="00502A69">
                    <w:rPr>
                      <w:rFonts w:hint="eastAsia"/>
                      <w:szCs w:val="18"/>
                    </w:rPr>
                    <w:t>100</w:t>
                  </w:r>
                </w:p>
              </w:tc>
              <w:tc>
                <w:tcPr>
                  <w:tcW w:w="1182" w:type="dxa"/>
                  <w:vMerge w:val="restart"/>
                  <w:vAlign w:val="center"/>
                </w:tcPr>
                <w:p w14:paraId="61FDD956" w14:textId="77777777" w:rsidR="005375EF" w:rsidRPr="00502A69" w:rsidRDefault="005375EF" w:rsidP="0064182E">
                  <w:pPr>
                    <w:adjustRightInd w:val="0"/>
                    <w:snapToGrid w:val="0"/>
                    <w:jc w:val="center"/>
                    <w:rPr>
                      <w:rFonts w:eastAsiaTheme="minorEastAsia"/>
                      <w:szCs w:val="18"/>
                    </w:rPr>
                  </w:pPr>
                  <w:r w:rsidRPr="00502A69">
                    <w:rPr>
                      <w:rFonts w:eastAsiaTheme="minorEastAsia" w:hint="eastAsia"/>
                      <w:szCs w:val="18"/>
                    </w:rPr>
                    <w:t>不达标</w:t>
                  </w:r>
                </w:p>
              </w:tc>
            </w:tr>
            <w:tr w:rsidR="00502A69" w:rsidRPr="00502A69" w14:paraId="32C3C7D5" w14:textId="77777777" w:rsidTr="00E21A0B">
              <w:trPr>
                <w:trHeight w:val="135"/>
                <w:jc w:val="center"/>
              </w:trPr>
              <w:tc>
                <w:tcPr>
                  <w:tcW w:w="814" w:type="dxa"/>
                  <w:vMerge/>
                  <w:vAlign w:val="center"/>
                </w:tcPr>
                <w:p w14:paraId="0A688E5A" w14:textId="77777777" w:rsidR="005375EF" w:rsidRPr="00502A69" w:rsidRDefault="005375EF" w:rsidP="0064182E">
                  <w:pPr>
                    <w:adjustRightInd w:val="0"/>
                    <w:snapToGrid w:val="0"/>
                    <w:jc w:val="center"/>
                    <w:rPr>
                      <w:rFonts w:eastAsiaTheme="minorEastAsia"/>
                      <w:szCs w:val="18"/>
                    </w:rPr>
                  </w:pPr>
                </w:p>
              </w:tc>
              <w:tc>
                <w:tcPr>
                  <w:tcW w:w="1923" w:type="dxa"/>
                  <w:vAlign w:val="center"/>
                </w:tcPr>
                <w:p w14:paraId="6829B948" w14:textId="77777777" w:rsidR="005375EF" w:rsidRPr="00502A69" w:rsidRDefault="005375EF" w:rsidP="0064182E">
                  <w:pPr>
                    <w:adjustRightInd w:val="0"/>
                    <w:snapToGrid w:val="0"/>
                    <w:jc w:val="center"/>
                    <w:rPr>
                      <w:rFonts w:eastAsiaTheme="minorEastAsia"/>
                      <w:szCs w:val="18"/>
                    </w:rPr>
                  </w:pPr>
                  <w:r w:rsidRPr="00502A69">
                    <w:rPr>
                      <w:rFonts w:eastAsiaTheme="minorEastAsia" w:hint="eastAsia"/>
                      <w:szCs w:val="18"/>
                    </w:rPr>
                    <w:t>百分位</w:t>
                  </w:r>
                  <w:r w:rsidRPr="00502A69">
                    <w:rPr>
                      <w:rFonts w:eastAsiaTheme="minorEastAsia" w:hint="eastAsia"/>
                      <w:szCs w:val="18"/>
                    </w:rPr>
                    <w:t>(95%)</w:t>
                  </w:r>
                  <w:r w:rsidRPr="00502A69">
                    <w:rPr>
                      <w:rFonts w:eastAsiaTheme="minorEastAsia" w:hint="eastAsia"/>
                      <w:szCs w:val="18"/>
                    </w:rPr>
                    <w:t>数日平均质量浓度</w:t>
                  </w:r>
                </w:p>
              </w:tc>
              <w:tc>
                <w:tcPr>
                  <w:tcW w:w="1434" w:type="dxa"/>
                  <w:vAlign w:val="center"/>
                </w:tcPr>
                <w:p w14:paraId="23B5EDE7" w14:textId="77777777" w:rsidR="005375EF" w:rsidRPr="00502A69" w:rsidRDefault="005375EF" w:rsidP="0064182E">
                  <w:pPr>
                    <w:adjustRightInd w:val="0"/>
                    <w:snapToGrid w:val="0"/>
                    <w:jc w:val="center"/>
                    <w:rPr>
                      <w:rFonts w:eastAsiaTheme="minorEastAsia"/>
                      <w:szCs w:val="18"/>
                    </w:rPr>
                  </w:pPr>
                  <w:r w:rsidRPr="00502A69">
                    <w:rPr>
                      <w:rFonts w:hint="eastAsia"/>
                      <w:szCs w:val="18"/>
                    </w:rPr>
                    <w:t>77</w:t>
                  </w:r>
                </w:p>
              </w:tc>
              <w:tc>
                <w:tcPr>
                  <w:tcW w:w="1259" w:type="dxa"/>
                  <w:vAlign w:val="center"/>
                </w:tcPr>
                <w:p w14:paraId="15747C3B" w14:textId="77777777" w:rsidR="005375EF" w:rsidRPr="00502A69" w:rsidRDefault="005375EF" w:rsidP="0064182E">
                  <w:pPr>
                    <w:adjustRightInd w:val="0"/>
                    <w:snapToGrid w:val="0"/>
                    <w:jc w:val="center"/>
                    <w:rPr>
                      <w:rFonts w:eastAsiaTheme="minorEastAsia"/>
                      <w:szCs w:val="18"/>
                    </w:rPr>
                  </w:pPr>
                  <w:r w:rsidRPr="00502A69">
                    <w:rPr>
                      <w:rFonts w:hint="eastAsia"/>
                      <w:szCs w:val="18"/>
                    </w:rPr>
                    <w:t>7</w:t>
                  </w:r>
                  <w:r w:rsidRPr="00502A69">
                    <w:rPr>
                      <w:szCs w:val="18"/>
                    </w:rPr>
                    <w:t>5</w:t>
                  </w:r>
                </w:p>
              </w:tc>
              <w:tc>
                <w:tcPr>
                  <w:tcW w:w="1134" w:type="dxa"/>
                  <w:vAlign w:val="center"/>
                </w:tcPr>
                <w:p w14:paraId="30CE9796" w14:textId="77777777" w:rsidR="005375EF" w:rsidRPr="00502A69" w:rsidRDefault="005375EF" w:rsidP="0064182E">
                  <w:pPr>
                    <w:adjustRightInd w:val="0"/>
                    <w:snapToGrid w:val="0"/>
                    <w:jc w:val="center"/>
                    <w:rPr>
                      <w:rFonts w:eastAsiaTheme="minorEastAsia"/>
                      <w:szCs w:val="18"/>
                    </w:rPr>
                  </w:pPr>
                  <w:r w:rsidRPr="00502A69">
                    <w:rPr>
                      <w:szCs w:val="18"/>
                    </w:rPr>
                    <w:t>102.7</w:t>
                  </w:r>
                </w:p>
              </w:tc>
              <w:tc>
                <w:tcPr>
                  <w:tcW w:w="1182" w:type="dxa"/>
                  <w:vMerge/>
                  <w:vAlign w:val="center"/>
                </w:tcPr>
                <w:p w14:paraId="009A1928" w14:textId="77777777" w:rsidR="005375EF" w:rsidRPr="00502A69" w:rsidRDefault="005375EF" w:rsidP="0064182E">
                  <w:pPr>
                    <w:adjustRightInd w:val="0"/>
                    <w:snapToGrid w:val="0"/>
                    <w:jc w:val="center"/>
                    <w:rPr>
                      <w:rFonts w:eastAsiaTheme="minorEastAsia"/>
                      <w:szCs w:val="18"/>
                    </w:rPr>
                  </w:pPr>
                </w:p>
              </w:tc>
            </w:tr>
            <w:tr w:rsidR="00502A69" w:rsidRPr="00502A69" w14:paraId="2959232B" w14:textId="77777777" w:rsidTr="00E21A0B">
              <w:trPr>
                <w:trHeight w:val="508"/>
                <w:jc w:val="center"/>
              </w:trPr>
              <w:tc>
                <w:tcPr>
                  <w:tcW w:w="814" w:type="dxa"/>
                  <w:vAlign w:val="center"/>
                </w:tcPr>
                <w:p w14:paraId="1BD607FB" w14:textId="77777777" w:rsidR="005375EF" w:rsidRPr="00502A69" w:rsidRDefault="005375EF" w:rsidP="0064182E">
                  <w:pPr>
                    <w:adjustRightInd w:val="0"/>
                    <w:snapToGrid w:val="0"/>
                    <w:jc w:val="center"/>
                    <w:rPr>
                      <w:rFonts w:eastAsiaTheme="minorEastAsia"/>
                      <w:szCs w:val="18"/>
                    </w:rPr>
                  </w:pPr>
                  <w:r w:rsidRPr="00502A69">
                    <w:rPr>
                      <w:rFonts w:eastAsiaTheme="minorEastAsia"/>
                      <w:szCs w:val="18"/>
                    </w:rPr>
                    <w:t>CO</w:t>
                  </w:r>
                </w:p>
              </w:tc>
              <w:tc>
                <w:tcPr>
                  <w:tcW w:w="1923" w:type="dxa"/>
                  <w:vAlign w:val="center"/>
                </w:tcPr>
                <w:p w14:paraId="7CFCDFBD" w14:textId="77777777" w:rsidR="005375EF" w:rsidRPr="00502A69" w:rsidRDefault="005375EF" w:rsidP="0064182E">
                  <w:pPr>
                    <w:adjustRightInd w:val="0"/>
                    <w:snapToGrid w:val="0"/>
                    <w:jc w:val="center"/>
                    <w:rPr>
                      <w:rFonts w:eastAsiaTheme="minorEastAsia"/>
                      <w:szCs w:val="18"/>
                    </w:rPr>
                  </w:pPr>
                  <w:r w:rsidRPr="00502A69">
                    <w:rPr>
                      <w:rFonts w:eastAsiaTheme="minorEastAsia" w:hint="eastAsia"/>
                      <w:szCs w:val="18"/>
                    </w:rPr>
                    <w:t>百分位</w:t>
                  </w:r>
                  <w:r w:rsidRPr="00502A69">
                    <w:rPr>
                      <w:rFonts w:eastAsiaTheme="minorEastAsia" w:hint="eastAsia"/>
                      <w:szCs w:val="18"/>
                    </w:rPr>
                    <w:t>(95%)</w:t>
                  </w:r>
                  <w:r w:rsidRPr="00502A69">
                    <w:rPr>
                      <w:rFonts w:eastAsiaTheme="minorEastAsia" w:hint="eastAsia"/>
                      <w:szCs w:val="18"/>
                    </w:rPr>
                    <w:t>数日平均质量浓度</w:t>
                  </w:r>
                </w:p>
              </w:tc>
              <w:tc>
                <w:tcPr>
                  <w:tcW w:w="1434" w:type="dxa"/>
                  <w:vAlign w:val="center"/>
                </w:tcPr>
                <w:p w14:paraId="0C205D06" w14:textId="77777777" w:rsidR="005375EF" w:rsidRPr="00502A69" w:rsidRDefault="005375EF" w:rsidP="0064182E">
                  <w:pPr>
                    <w:adjustRightInd w:val="0"/>
                    <w:snapToGrid w:val="0"/>
                    <w:jc w:val="center"/>
                    <w:rPr>
                      <w:rFonts w:eastAsiaTheme="minorEastAsia"/>
                      <w:szCs w:val="18"/>
                    </w:rPr>
                  </w:pPr>
                  <w:r w:rsidRPr="00502A69">
                    <w:rPr>
                      <w:rFonts w:hint="eastAsia"/>
                      <w:szCs w:val="18"/>
                    </w:rPr>
                    <w:t>1.1mg</w:t>
                  </w:r>
                  <w:r w:rsidRPr="00502A69">
                    <w:rPr>
                      <w:szCs w:val="18"/>
                    </w:rPr>
                    <w:t>/</w:t>
                  </w:r>
                  <w:r w:rsidRPr="00502A69">
                    <w:rPr>
                      <w:rFonts w:hint="eastAsia"/>
                      <w:szCs w:val="18"/>
                    </w:rPr>
                    <w:t>m</w:t>
                  </w:r>
                  <w:r w:rsidRPr="00502A69">
                    <w:rPr>
                      <w:szCs w:val="18"/>
                      <w:vertAlign w:val="superscript"/>
                    </w:rPr>
                    <w:t>3</w:t>
                  </w:r>
                </w:p>
              </w:tc>
              <w:tc>
                <w:tcPr>
                  <w:tcW w:w="1259" w:type="dxa"/>
                  <w:vAlign w:val="center"/>
                </w:tcPr>
                <w:p w14:paraId="509D54B8" w14:textId="77777777" w:rsidR="005375EF" w:rsidRPr="00502A69" w:rsidRDefault="005375EF" w:rsidP="0064182E">
                  <w:pPr>
                    <w:adjustRightInd w:val="0"/>
                    <w:snapToGrid w:val="0"/>
                    <w:jc w:val="center"/>
                    <w:rPr>
                      <w:rFonts w:eastAsiaTheme="minorEastAsia"/>
                      <w:szCs w:val="18"/>
                    </w:rPr>
                  </w:pPr>
                  <w:r w:rsidRPr="00502A69">
                    <w:rPr>
                      <w:rFonts w:hint="eastAsia"/>
                      <w:szCs w:val="18"/>
                    </w:rPr>
                    <w:t>4</w:t>
                  </w:r>
                  <w:r w:rsidRPr="00502A69">
                    <w:rPr>
                      <w:szCs w:val="18"/>
                    </w:rPr>
                    <w:t>mg</w:t>
                  </w:r>
                  <w:r w:rsidRPr="00502A69">
                    <w:rPr>
                      <w:rFonts w:hint="eastAsia"/>
                      <w:szCs w:val="18"/>
                    </w:rPr>
                    <w:t>/</w:t>
                  </w:r>
                  <w:r w:rsidRPr="00502A69">
                    <w:rPr>
                      <w:szCs w:val="18"/>
                    </w:rPr>
                    <w:t>m</w:t>
                  </w:r>
                  <w:r w:rsidRPr="00502A69">
                    <w:rPr>
                      <w:rFonts w:hint="eastAsia"/>
                      <w:szCs w:val="18"/>
                      <w:vertAlign w:val="superscript"/>
                    </w:rPr>
                    <w:t>3</w:t>
                  </w:r>
                </w:p>
              </w:tc>
              <w:tc>
                <w:tcPr>
                  <w:tcW w:w="1134" w:type="dxa"/>
                  <w:vAlign w:val="center"/>
                </w:tcPr>
                <w:p w14:paraId="3EC7F0C2" w14:textId="77777777" w:rsidR="005375EF" w:rsidRPr="00502A69" w:rsidRDefault="005375EF" w:rsidP="0064182E">
                  <w:pPr>
                    <w:adjustRightInd w:val="0"/>
                    <w:snapToGrid w:val="0"/>
                    <w:jc w:val="center"/>
                    <w:rPr>
                      <w:rFonts w:eastAsiaTheme="minorEastAsia"/>
                      <w:szCs w:val="18"/>
                    </w:rPr>
                  </w:pPr>
                  <w:r w:rsidRPr="00502A69">
                    <w:rPr>
                      <w:rFonts w:hint="eastAsia"/>
                      <w:szCs w:val="18"/>
                    </w:rPr>
                    <w:t>27.5</w:t>
                  </w:r>
                </w:p>
              </w:tc>
              <w:tc>
                <w:tcPr>
                  <w:tcW w:w="1182" w:type="dxa"/>
                  <w:vAlign w:val="center"/>
                </w:tcPr>
                <w:p w14:paraId="176C1B1F" w14:textId="77777777" w:rsidR="005375EF" w:rsidRPr="00502A69" w:rsidRDefault="005375EF" w:rsidP="0064182E">
                  <w:pPr>
                    <w:adjustRightInd w:val="0"/>
                    <w:snapToGrid w:val="0"/>
                    <w:jc w:val="center"/>
                    <w:rPr>
                      <w:rFonts w:eastAsiaTheme="minorEastAsia"/>
                      <w:szCs w:val="18"/>
                    </w:rPr>
                  </w:pPr>
                  <w:r w:rsidRPr="00502A69">
                    <w:rPr>
                      <w:rFonts w:eastAsiaTheme="minorEastAsia" w:hint="eastAsia"/>
                      <w:szCs w:val="18"/>
                    </w:rPr>
                    <w:t>达标</w:t>
                  </w:r>
                </w:p>
              </w:tc>
            </w:tr>
            <w:tr w:rsidR="00502A69" w:rsidRPr="00502A69" w14:paraId="02478E9B" w14:textId="77777777" w:rsidTr="00E21A0B">
              <w:trPr>
                <w:trHeight w:val="519"/>
                <w:jc w:val="center"/>
              </w:trPr>
              <w:tc>
                <w:tcPr>
                  <w:tcW w:w="814" w:type="dxa"/>
                  <w:vAlign w:val="center"/>
                </w:tcPr>
                <w:p w14:paraId="5BA6F738" w14:textId="77777777" w:rsidR="005375EF" w:rsidRPr="00502A69" w:rsidRDefault="005375EF" w:rsidP="0064182E">
                  <w:pPr>
                    <w:adjustRightInd w:val="0"/>
                    <w:snapToGrid w:val="0"/>
                    <w:jc w:val="center"/>
                    <w:rPr>
                      <w:rFonts w:eastAsiaTheme="minorEastAsia"/>
                      <w:szCs w:val="18"/>
                      <w:vertAlign w:val="subscript"/>
                    </w:rPr>
                  </w:pPr>
                  <w:r w:rsidRPr="00502A69">
                    <w:rPr>
                      <w:rFonts w:eastAsiaTheme="minorEastAsia"/>
                      <w:szCs w:val="18"/>
                    </w:rPr>
                    <w:t>O</w:t>
                  </w:r>
                  <w:r w:rsidRPr="00502A69">
                    <w:rPr>
                      <w:rFonts w:eastAsiaTheme="minorEastAsia"/>
                      <w:szCs w:val="18"/>
                      <w:vertAlign w:val="subscript"/>
                    </w:rPr>
                    <w:t>3</w:t>
                  </w:r>
                </w:p>
              </w:tc>
              <w:tc>
                <w:tcPr>
                  <w:tcW w:w="1923" w:type="dxa"/>
                  <w:vAlign w:val="center"/>
                </w:tcPr>
                <w:p w14:paraId="2F670DF0" w14:textId="77777777" w:rsidR="005375EF" w:rsidRPr="00502A69" w:rsidRDefault="005375EF" w:rsidP="0064182E">
                  <w:pPr>
                    <w:adjustRightInd w:val="0"/>
                    <w:snapToGrid w:val="0"/>
                    <w:jc w:val="center"/>
                    <w:rPr>
                      <w:rFonts w:eastAsiaTheme="minorEastAsia"/>
                      <w:szCs w:val="18"/>
                    </w:rPr>
                  </w:pPr>
                  <w:r w:rsidRPr="00502A69">
                    <w:rPr>
                      <w:rFonts w:eastAsiaTheme="minorEastAsia" w:hint="eastAsia"/>
                      <w:szCs w:val="18"/>
                    </w:rPr>
                    <w:t>百分位</w:t>
                  </w:r>
                  <w:r w:rsidRPr="00502A69">
                    <w:rPr>
                      <w:rFonts w:eastAsiaTheme="minorEastAsia" w:hint="eastAsia"/>
                      <w:szCs w:val="18"/>
                    </w:rPr>
                    <w:t>(90%)</w:t>
                  </w:r>
                  <w:r w:rsidRPr="00502A69">
                    <w:rPr>
                      <w:rFonts w:eastAsiaTheme="minorEastAsia" w:hint="eastAsia"/>
                      <w:szCs w:val="18"/>
                    </w:rPr>
                    <w:t>数</w:t>
                  </w:r>
                  <w:r w:rsidRPr="00502A69">
                    <w:rPr>
                      <w:rFonts w:eastAsiaTheme="minorEastAsia" w:hint="eastAsia"/>
                      <w:szCs w:val="18"/>
                    </w:rPr>
                    <w:t>8h</w:t>
                  </w:r>
                  <w:r w:rsidRPr="00502A69">
                    <w:rPr>
                      <w:rFonts w:eastAsiaTheme="minorEastAsia" w:hint="eastAsia"/>
                      <w:szCs w:val="18"/>
                    </w:rPr>
                    <w:t>平均质量浓度</w:t>
                  </w:r>
                </w:p>
              </w:tc>
              <w:tc>
                <w:tcPr>
                  <w:tcW w:w="1434" w:type="dxa"/>
                  <w:vAlign w:val="center"/>
                </w:tcPr>
                <w:p w14:paraId="1F8E8DED" w14:textId="77777777" w:rsidR="005375EF" w:rsidRPr="00502A69" w:rsidRDefault="005375EF" w:rsidP="0064182E">
                  <w:pPr>
                    <w:adjustRightInd w:val="0"/>
                    <w:snapToGrid w:val="0"/>
                    <w:jc w:val="center"/>
                    <w:rPr>
                      <w:rFonts w:eastAsiaTheme="minorEastAsia"/>
                      <w:szCs w:val="18"/>
                    </w:rPr>
                  </w:pPr>
                  <w:r w:rsidRPr="00502A69">
                    <w:rPr>
                      <w:rFonts w:hint="eastAsia"/>
                      <w:szCs w:val="18"/>
                    </w:rPr>
                    <w:t>1</w:t>
                  </w:r>
                  <w:r w:rsidRPr="00502A69">
                    <w:rPr>
                      <w:szCs w:val="18"/>
                    </w:rPr>
                    <w:t>69</w:t>
                  </w:r>
                </w:p>
              </w:tc>
              <w:tc>
                <w:tcPr>
                  <w:tcW w:w="1259" w:type="dxa"/>
                  <w:vAlign w:val="center"/>
                </w:tcPr>
                <w:p w14:paraId="3AE7797E" w14:textId="77777777" w:rsidR="005375EF" w:rsidRPr="00502A69" w:rsidRDefault="005375EF" w:rsidP="0064182E">
                  <w:pPr>
                    <w:adjustRightInd w:val="0"/>
                    <w:snapToGrid w:val="0"/>
                    <w:jc w:val="center"/>
                    <w:rPr>
                      <w:rFonts w:eastAsiaTheme="minorEastAsia"/>
                      <w:szCs w:val="18"/>
                    </w:rPr>
                  </w:pPr>
                  <w:r w:rsidRPr="00502A69">
                    <w:rPr>
                      <w:rFonts w:hint="eastAsia"/>
                      <w:szCs w:val="18"/>
                    </w:rPr>
                    <w:t>160</w:t>
                  </w:r>
                </w:p>
              </w:tc>
              <w:tc>
                <w:tcPr>
                  <w:tcW w:w="1134" w:type="dxa"/>
                  <w:vAlign w:val="center"/>
                </w:tcPr>
                <w:p w14:paraId="5D2C99AF" w14:textId="77777777" w:rsidR="005375EF" w:rsidRPr="00502A69" w:rsidRDefault="005375EF" w:rsidP="0064182E">
                  <w:pPr>
                    <w:adjustRightInd w:val="0"/>
                    <w:snapToGrid w:val="0"/>
                    <w:jc w:val="center"/>
                    <w:rPr>
                      <w:rFonts w:eastAsiaTheme="minorEastAsia"/>
                      <w:szCs w:val="18"/>
                    </w:rPr>
                  </w:pPr>
                  <w:r w:rsidRPr="00502A69">
                    <w:rPr>
                      <w:szCs w:val="18"/>
                    </w:rPr>
                    <w:t>105.6</w:t>
                  </w:r>
                </w:p>
              </w:tc>
              <w:tc>
                <w:tcPr>
                  <w:tcW w:w="1182" w:type="dxa"/>
                  <w:vAlign w:val="center"/>
                </w:tcPr>
                <w:p w14:paraId="1310B049" w14:textId="77777777" w:rsidR="005375EF" w:rsidRPr="00502A69" w:rsidRDefault="005375EF" w:rsidP="0064182E">
                  <w:pPr>
                    <w:adjustRightInd w:val="0"/>
                    <w:snapToGrid w:val="0"/>
                    <w:jc w:val="center"/>
                    <w:rPr>
                      <w:rFonts w:eastAsiaTheme="minorEastAsia"/>
                      <w:szCs w:val="18"/>
                    </w:rPr>
                  </w:pPr>
                  <w:r w:rsidRPr="00502A69">
                    <w:rPr>
                      <w:rFonts w:eastAsiaTheme="minorEastAsia" w:hint="eastAsia"/>
                      <w:szCs w:val="18"/>
                    </w:rPr>
                    <w:t>不达标</w:t>
                  </w:r>
                </w:p>
              </w:tc>
            </w:tr>
          </w:tbl>
          <w:p w14:paraId="79D212DD" w14:textId="7C61504D" w:rsidR="00050181" w:rsidRPr="00502A69" w:rsidRDefault="00050181" w:rsidP="00050181">
            <w:pPr>
              <w:adjustRightInd w:val="0"/>
              <w:snapToGrid w:val="0"/>
              <w:spacing w:line="360" w:lineRule="auto"/>
              <w:ind w:firstLineChars="200" w:firstLine="480"/>
              <w:rPr>
                <w:sz w:val="24"/>
                <w:szCs w:val="21"/>
              </w:rPr>
            </w:pPr>
            <w:r w:rsidRPr="00502A69">
              <w:rPr>
                <w:rFonts w:hint="eastAsia"/>
                <w:sz w:val="24"/>
                <w:szCs w:val="21"/>
              </w:rPr>
              <w:t>嘉善县</w:t>
            </w:r>
            <w:r w:rsidRPr="00502A69">
              <w:rPr>
                <w:rFonts w:hint="eastAsia"/>
                <w:sz w:val="24"/>
                <w:szCs w:val="21"/>
              </w:rPr>
              <w:t>2019</w:t>
            </w:r>
            <w:r w:rsidRPr="00502A69">
              <w:rPr>
                <w:rFonts w:hint="eastAsia"/>
                <w:sz w:val="24"/>
                <w:szCs w:val="21"/>
              </w:rPr>
              <w:t>年环境空气质量</w:t>
            </w:r>
            <w:r w:rsidRPr="00502A69">
              <w:rPr>
                <w:rFonts w:hint="eastAsia"/>
                <w:sz w:val="24"/>
                <w:szCs w:val="21"/>
              </w:rPr>
              <w:t>AQI</w:t>
            </w:r>
            <w:r w:rsidRPr="00502A69">
              <w:rPr>
                <w:rFonts w:hint="eastAsia"/>
                <w:sz w:val="24"/>
                <w:szCs w:val="21"/>
              </w:rPr>
              <w:t>日报数据。</w:t>
            </w:r>
          </w:p>
          <w:p w14:paraId="3AE37576" w14:textId="77777777" w:rsidR="00FB2C8E" w:rsidRPr="00502A69" w:rsidRDefault="00FB2C8E" w:rsidP="00FB2C8E">
            <w:pPr>
              <w:adjustRightInd w:val="0"/>
              <w:snapToGrid w:val="0"/>
              <w:jc w:val="center"/>
              <w:rPr>
                <w:sz w:val="24"/>
                <w:szCs w:val="21"/>
              </w:rPr>
            </w:pPr>
          </w:p>
          <w:p w14:paraId="58EA9C41" w14:textId="77777777" w:rsidR="00050181" w:rsidRPr="00502A69" w:rsidRDefault="00050181" w:rsidP="00050181">
            <w:pPr>
              <w:jc w:val="center"/>
              <w:rPr>
                <w:b/>
                <w:bCs/>
                <w:szCs w:val="21"/>
              </w:rPr>
            </w:pPr>
            <w:r w:rsidRPr="00502A69">
              <w:rPr>
                <w:rFonts w:hint="eastAsia"/>
                <w:b/>
                <w:bCs/>
                <w:szCs w:val="21"/>
                <w:lang w:val="en-GB"/>
              </w:rPr>
              <w:lastRenderedPageBreak/>
              <w:t>表</w:t>
            </w:r>
            <w:r w:rsidRPr="00502A69">
              <w:rPr>
                <w:b/>
                <w:bCs/>
                <w:szCs w:val="21"/>
                <w:lang w:val="en-GB"/>
              </w:rPr>
              <w:t>3-</w:t>
            </w:r>
            <w:r w:rsidRPr="00502A69">
              <w:rPr>
                <w:rFonts w:hint="eastAsia"/>
                <w:b/>
                <w:bCs/>
                <w:szCs w:val="21"/>
                <w:lang w:val="en-GB"/>
              </w:rPr>
              <w:t>2</w:t>
            </w:r>
            <w:r w:rsidRPr="00502A69">
              <w:rPr>
                <w:rFonts w:hint="eastAsia"/>
                <w:b/>
                <w:bCs/>
                <w:szCs w:val="21"/>
              </w:rPr>
              <w:t>嘉善县</w:t>
            </w:r>
            <w:r w:rsidRPr="00502A69">
              <w:rPr>
                <w:b/>
                <w:bCs/>
                <w:szCs w:val="21"/>
              </w:rPr>
              <w:t>2019</w:t>
            </w:r>
            <w:r w:rsidRPr="00502A69">
              <w:rPr>
                <w:rFonts w:hint="eastAsia"/>
                <w:b/>
                <w:bCs/>
                <w:szCs w:val="21"/>
              </w:rPr>
              <w:t>年</w:t>
            </w:r>
            <w:r w:rsidRPr="00502A69">
              <w:rPr>
                <w:rFonts w:hint="eastAsia"/>
                <w:b/>
                <w:bCs/>
                <w:szCs w:val="21"/>
              </w:rPr>
              <w:t>AQI</w:t>
            </w:r>
            <w:r w:rsidRPr="00502A69">
              <w:rPr>
                <w:rFonts w:hint="eastAsia"/>
                <w:b/>
                <w:bCs/>
                <w:szCs w:val="21"/>
              </w:rPr>
              <w:t>日报数据统计结果</w:t>
            </w: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4"/>
              <w:gridCol w:w="1843"/>
              <w:gridCol w:w="1416"/>
              <w:gridCol w:w="1276"/>
              <w:gridCol w:w="1135"/>
              <w:gridCol w:w="1169"/>
            </w:tblGrid>
            <w:tr w:rsidR="00502A69" w:rsidRPr="00502A69" w14:paraId="5699FB20" w14:textId="77777777" w:rsidTr="00050181">
              <w:trPr>
                <w:trHeight w:val="20"/>
                <w:jc w:val="center"/>
              </w:trPr>
              <w:tc>
                <w:tcPr>
                  <w:tcW w:w="572" w:type="pct"/>
                  <w:tcBorders>
                    <w:top w:val="single" w:sz="4" w:space="0" w:color="auto"/>
                    <w:left w:val="single" w:sz="4" w:space="0" w:color="auto"/>
                    <w:bottom w:val="single" w:sz="4" w:space="0" w:color="auto"/>
                    <w:right w:val="single" w:sz="4" w:space="0" w:color="auto"/>
                  </w:tcBorders>
                  <w:noWrap/>
                  <w:vAlign w:val="center"/>
                </w:tcPr>
                <w:p w14:paraId="4E57A7A9" w14:textId="77777777" w:rsidR="00050181" w:rsidRPr="00502A69" w:rsidRDefault="00050181" w:rsidP="007A0C6D">
                  <w:pPr>
                    <w:widowControl/>
                    <w:jc w:val="center"/>
                    <w:rPr>
                      <w:b/>
                      <w:bCs/>
                      <w:kern w:val="0"/>
                      <w:szCs w:val="21"/>
                    </w:rPr>
                  </w:pPr>
                  <w:r w:rsidRPr="00502A69">
                    <w:rPr>
                      <w:rFonts w:hint="eastAsia"/>
                      <w:b/>
                      <w:bCs/>
                      <w:kern w:val="0"/>
                      <w:szCs w:val="21"/>
                    </w:rPr>
                    <w:t>污染物</w:t>
                  </w:r>
                </w:p>
              </w:tc>
              <w:tc>
                <w:tcPr>
                  <w:tcW w:w="1193" w:type="pct"/>
                  <w:tcBorders>
                    <w:top w:val="single" w:sz="4" w:space="0" w:color="auto"/>
                    <w:left w:val="single" w:sz="4" w:space="0" w:color="auto"/>
                    <w:bottom w:val="single" w:sz="4" w:space="0" w:color="auto"/>
                    <w:right w:val="single" w:sz="4" w:space="0" w:color="auto"/>
                  </w:tcBorders>
                  <w:noWrap/>
                  <w:vAlign w:val="center"/>
                </w:tcPr>
                <w:p w14:paraId="13C7E533" w14:textId="77777777" w:rsidR="00050181" w:rsidRPr="00502A69" w:rsidRDefault="00050181" w:rsidP="007A0C6D">
                  <w:pPr>
                    <w:widowControl/>
                    <w:jc w:val="center"/>
                    <w:rPr>
                      <w:b/>
                      <w:bCs/>
                      <w:kern w:val="0"/>
                      <w:szCs w:val="21"/>
                    </w:rPr>
                  </w:pPr>
                  <w:r w:rsidRPr="00502A69">
                    <w:rPr>
                      <w:rFonts w:hint="eastAsia"/>
                      <w:b/>
                      <w:bCs/>
                      <w:kern w:val="0"/>
                      <w:szCs w:val="21"/>
                    </w:rPr>
                    <w:t>年评价指标</w:t>
                  </w:r>
                </w:p>
              </w:tc>
              <w:tc>
                <w:tcPr>
                  <w:tcW w:w="917" w:type="pct"/>
                  <w:tcBorders>
                    <w:top w:val="single" w:sz="4" w:space="0" w:color="auto"/>
                    <w:left w:val="single" w:sz="4" w:space="0" w:color="auto"/>
                    <w:bottom w:val="single" w:sz="4" w:space="0" w:color="auto"/>
                    <w:right w:val="single" w:sz="4" w:space="0" w:color="auto"/>
                  </w:tcBorders>
                  <w:noWrap/>
                  <w:vAlign w:val="center"/>
                </w:tcPr>
                <w:p w14:paraId="1E0987DA" w14:textId="04D2CAFC" w:rsidR="00050181" w:rsidRPr="00502A69" w:rsidRDefault="00050181" w:rsidP="00050181">
                  <w:pPr>
                    <w:widowControl/>
                    <w:jc w:val="center"/>
                    <w:rPr>
                      <w:b/>
                      <w:bCs/>
                      <w:kern w:val="0"/>
                      <w:szCs w:val="21"/>
                    </w:rPr>
                  </w:pPr>
                  <w:r w:rsidRPr="00502A69">
                    <w:rPr>
                      <w:rFonts w:hint="eastAsia"/>
                      <w:b/>
                      <w:bCs/>
                      <w:kern w:val="0"/>
                      <w:szCs w:val="21"/>
                    </w:rPr>
                    <w:t>现状浓度（</w:t>
                  </w:r>
                  <w:r w:rsidRPr="00502A69">
                    <w:rPr>
                      <w:b/>
                      <w:kern w:val="0"/>
                      <w:szCs w:val="21"/>
                    </w:rPr>
                    <w:t>μg/m</w:t>
                  </w:r>
                  <w:r w:rsidRPr="00502A69">
                    <w:rPr>
                      <w:b/>
                      <w:kern w:val="0"/>
                      <w:szCs w:val="21"/>
                      <w:vertAlign w:val="superscript"/>
                    </w:rPr>
                    <w:t>3</w:t>
                  </w:r>
                  <w:r w:rsidRPr="00502A69">
                    <w:rPr>
                      <w:rFonts w:hint="eastAsia"/>
                      <w:b/>
                      <w:bCs/>
                      <w:kern w:val="0"/>
                      <w:szCs w:val="21"/>
                    </w:rPr>
                    <w:t>）</w:t>
                  </w:r>
                </w:p>
              </w:tc>
              <w:tc>
                <w:tcPr>
                  <w:tcW w:w="826" w:type="pct"/>
                  <w:tcBorders>
                    <w:top w:val="single" w:sz="4" w:space="0" w:color="auto"/>
                    <w:left w:val="single" w:sz="4" w:space="0" w:color="auto"/>
                    <w:bottom w:val="single" w:sz="4" w:space="0" w:color="auto"/>
                    <w:right w:val="single" w:sz="4" w:space="0" w:color="auto"/>
                  </w:tcBorders>
                  <w:noWrap/>
                  <w:vAlign w:val="center"/>
                </w:tcPr>
                <w:p w14:paraId="6EAD8697" w14:textId="1E4C0787" w:rsidR="00050181" w:rsidRPr="00502A69" w:rsidRDefault="00050181" w:rsidP="007A0C6D">
                  <w:pPr>
                    <w:widowControl/>
                    <w:jc w:val="center"/>
                    <w:rPr>
                      <w:b/>
                      <w:bCs/>
                      <w:kern w:val="0"/>
                      <w:szCs w:val="21"/>
                    </w:rPr>
                  </w:pPr>
                  <w:r w:rsidRPr="00502A69">
                    <w:rPr>
                      <w:rFonts w:hint="eastAsia"/>
                      <w:b/>
                      <w:bCs/>
                      <w:kern w:val="0"/>
                      <w:szCs w:val="21"/>
                    </w:rPr>
                    <w:t>标准值（</w:t>
                  </w:r>
                  <w:r w:rsidRPr="00502A69">
                    <w:rPr>
                      <w:b/>
                      <w:kern w:val="0"/>
                      <w:szCs w:val="21"/>
                    </w:rPr>
                    <w:t>μg/m</w:t>
                  </w:r>
                  <w:r w:rsidRPr="00502A69">
                    <w:rPr>
                      <w:b/>
                      <w:kern w:val="0"/>
                      <w:szCs w:val="21"/>
                      <w:vertAlign w:val="superscript"/>
                    </w:rPr>
                    <w:t>3</w:t>
                  </w:r>
                  <w:r w:rsidRPr="00502A69">
                    <w:rPr>
                      <w:rFonts w:hint="eastAsia"/>
                      <w:b/>
                      <w:bCs/>
                      <w:kern w:val="0"/>
                      <w:szCs w:val="21"/>
                    </w:rPr>
                    <w:t>）</w:t>
                  </w:r>
                </w:p>
              </w:tc>
              <w:tc>
                <w:tcPr>
                  <w:tcW w:w="735" w:type="pct"/>
                  <w:tcBorders>
                    <w:top w:val="single" w:sz="4" w:space="0" w:color="auto"/>
                    <w:left w:val="single" w:sz="4" w:space="0" w:color="auto"/>
                    <w:bottom w:val="single" w:sz="4" w:space="0" w:color="auto"/>
                    <w:right w:val="single" w:sz="4" w:space="0" w:color="auto"/>
                  </w:tcBorders>
                  <w:noWrap/>
                  <w:vAlign w:val="center"/>
                </w:tcPr>
                <w:p w14:paraId="12114B3D" w14:textId="77777777" w:rsidR="00050181" w:rsidRPr="00502A69" w:rsidRDefault="00050181" w:rsidP="007A0C6D">
                  <w:pPr>
                    <w:widowControl/>
                    <w:jc w:val="center"/>
                    <w:rPr>
                      <w:b/>
                      <w:bCs/>
                      <w:kern w:val="0"/>
                      <w:szCs w:val="21"/>
                    </w:rPr>
                  </w:pPr>
                  <w:r w:rsidRPr="00502A69">
                    <w:rPr>
                      <w:rFonts w:hint="eastAsia"/>
                      <w:b/>
                      <w:bCs/>
                      <w:kern w:val="0"/>
                      <w:szCs w:val="21"/>
                    </w:rPr>
                    <w:t>占标率</w:t>
                  </w:r>
                </w:p>
              </w:tc>
              <w:tc>
                <w:tcPr>
                  <w:tcW w:w="757" w:type="pct"/>
                  <w:tcBorders>
                    <w:top w:val="single" w:sz="4" w:space="0" w:color="auto"/>
                    <w:left w:val="single" w:sz="4" w:space="0" w:color="auto"/>
                    <w:bottom w:val="single" w:sz="4" w:space="0" w:color="auto"/>
                    <w:right w:val="single" w:sz="4" w:space="0" w:color="auto"/>
                  </w:tcBorders>
                  <w:noWrap/>
                  <w:vAlign w:val="center"/>
                </w:tcPr>
                <w:p w14:paraId="3C802AB8" w14:textId="77777777" w:rsidR="00050181" w:rsidRPr="00502A69" w:rsidRDefault="00050181" w:rsidP="007A0C6D">
                  <w:pPr>
                    <w:widowControl/>
                    <w:jc w:val="center"/>
                    <w:rPr>
                      <w:b/>
                      <w:bCs/>
                      <w:kern w:val="0"/>
                      <w:szCs w:val="21"/>
                    </w:rPr>
                  </w:pPr>
                  <w:r w:rsidRPr="00502A69">
                    <w:rPr>
                      <w:rFonts w:hint="eastAsia"/>
                      <w:b/>
                      <w:bCs/>
                      <w:kern w:val="0"/>
                      <w:szCs w:val="21"/>
                    </w:rPr>
                    <w:t>达标情况</w:t>
                  </w:r>
                </w:p>
              </w:tc>
            </w:tr>
            <w:tr w:rsidR="00502A69" w:rsidRPr="00502A69" w14:paraId="751F0C35" w14:textId="77777777" w:rsidTr="00050181">
              <w:trPr>
                <w:trHeight w:val="20"/>
                <w:jc w:val="center"/>
              </w:trPr>
              <w:tc>
                <w:tcPr>
                  <w:tcW w:w="572" w:type="pct"/>
                  <w:vMerge w:val="restart"/>
                  <w:tcBorders>
                    <w:top w:val="single" w:sz="4" w:space="0" w:color="auto"/>
                    <w:left w:val="single" w:sz="4" w:space="0" w:color="auto"/>
                    <w:bottom w:val="single" w:sz="4" w:space="0" w:color="auto"/>
                    <w:right w:val="single" w:sz="4" w:space="0" w:color="auto"/>
                  </w:tcBorders>
                  <w:noWrap/>
                  <w:vAlign w:val="center"/>
                </w:tcPr>
                <w:p w14:paraId="6C43D5A9" w14:textId="77777777" w:rsidR="00050181" w:rsidRPr="00502A69" w:rsidRDefault="00050181" w:rsidP="007A0C6D">
                  <w:pPr>
                    <w:widowControl/>
                    <w:jc w:val="center"/>
                    <w:rPr>
                      <w:kern w:val="0"/>
                      <w:szCs w:val="21"/>
                    </w:rPr>
                  </w:pPr>
                  <w:r w:rsidRPr="00502A69">
                    <w:rPr>
                      <w:kern w:val="0"/>
                      <w:szCs w:val="21"/>
                    </w:rPr>
                    <w:t>SO</w:t>
                  </w:r>
                  <w:r w:rsidRPr="00502A69">
                    <w:rPr>
                      <w:kern w:val="0"/>
                      <w:szCs w:val="21"/>
                      <w:vertAlign w:val="subscript"/>
                    </w:rPr>
                    <w:t>2</w:t>
                  </w:r>
                </w:p>
              </w:tc>
              <w:tc>
                <w:tcPr>
                  <w:tcW w:w="1193" w:type="pct"/>
                  <w:tcBorders>
                    <w:top w:val="single" w:sz="4" w:space="0" w:color="auto"/>
                    <w:left w:val="single" w:sz="4" w:space="0" w:color="auto"/>
                    <w:bottom w:val="single" w:sz="4" w:space="0" w:color="auto"/>
                    <w:right w:val="single" w:sz="4" w:space="0" w:color="auto"/>
                  </w:tcBorders>
                  <w:noWrap/>
                  <w:vAlign w:val="center"/>
                </w:tcPr>
                <w:p w14:paraId="0168A8D6" w14:textId="77777777" w:rsidR="00050181" w:rsidRPr="00502A69" w:rsidRDefault="00050181" w:rsidP="007A0C6D">
                  <w:pPr>
                    <w:widowControl/>
                    <w:jc w:val="center"/>
                    <w:rPr>
                      <w:kern w:val="0"/>
                      <w:szCs w:val="21"/>
                    </w:rPr>
                  </w:pPr>
                  <w:r w:rsidRPr="00502A69">
                    <w:rPr>
                      <w:kern w:val="0"/>
                      <w:szCs w:val="21"/>
                    </w:rPr>
                    <w:t>年平均质量浓度</w:t>
                  </w:r>
                </w:p>
              </w:tc>
              <w:tc>
                <w:tcPr>
                  <w:tcW w:w="917" w:type="pct"/>
                  <w:tcBorders>
                    <w:top w:val="single" w:sz="4" w:space="0" w:color="auto"/>
                    <w:left w:val="single" w:sz="4" w:space="0" w:color="auto"/>
                    <w:bottom w:val="single" w:sz="4" w:space="0" w:color="auto"/>
                    <w:right w:val="single" w:sz="4" w:space="0" w:color="auto"/>
                  </w:tcBorders>
                  <w:noWrap/>
                  <w:vAlign w:val="center"/>
                </w:tcPr>
                <w:p w14:paraId="58575D2B" w14:textId="77777777" w:rsidR="00050181" w:rsidRPr="00502A69" w:rsidRDefault="00050181" w:rsidP="007A0C6D">
                  <w:pPr>
                    <w:widowControl/>
                    <w:jc w:val="center"/>
                    <w:rPr>
                      <w:kern w:val="0"/>
                      <w:szCs w:val="21"/>
                    </w:rPr>
                  </w:pPr>
                  <w:r w:rsidRPr="00502A69">
                    <w:rPr>
                      <w:kern w:val="0"/>
                      <w:szCs w:val="21"/>
                    </w:rPr>
                    <w:t>5</w:t>
                  </w:r>
                </w:p>
              </w:tc>
              <w:tc>
                <w:tcPr>
                  <w:tcW w:w="826" w:type="pct"/>
                  <w:tcBorders>
                    <w:top w:val="single" w:sz="4" w:space="0" w:color="auto"/>
                    <w:left w:val="single" w:sz="4" w:space="0" w:color="auto"/>
                    <w:bottom w:val="single" w:sz="4" w:space="0" w:color="auto"/>
                    <w:right w:val="single" w:sz="4" w:space="0" w:color="auto"/>
                  </w:tcBorders>
                  <w:noWrap/>
                  <w:vAlign w:val="center"/>
                </w:tcPr>
                <w:p w14:paraId="2A9E2642" w14:textId="77777777" w:rsidR="00050181" w:rsidRPr="00502A69" w:rsidRDefault="00050181" w:rsidP="007A0C6D">
                  <w:pPr>
                    <w:widowControl/>
                    <w:jc w:val="center"/>
                    <w:rPr>
                      <w:kern w:val="0"/>
                      <w:szCs w:val="21"/>
                    </w:rPr>
                  </w:pPr>
                  <w:r w:rsidRPr="00502A69">
                    <w:rPr>
                      <w:kern w:val="0"/>
                      <w:szCs w:val="21"/>
                    </w:rPr>
                    <w:t>60</w:t>
                  </w:r>
                </w:p>
              </w:tc>
              <w:tc>
                <w:tcPr>
                  <w:tcW w:w="735" w:type="pct"/>
                  <w:tcBorders>
                    <w:top w:val="single" w:sz="4" w:space="0" w:color="auto"/>
                    <w:left w:val="single" w:sz="4" w:space="0" w:color="auto"/>
                    <w:bottom w:val="single" w:sz="4" w:space="0" w:color="auto"/>
                    <w:right w:val="single" w:sz="4" w:space="0" w:color="auto"/>
                  </w:tcBorders>
                  <w:noWrap/>
                  <w:vAlign w:val="center"/>
                </w:tcPr>
                <w:p w14:paraId="102E75DD" w14:textId="77777777" w:rsidR="00050181" w:rsidRPr="00502A69" w:rsidRDefault="00050181" w:rsidP="007A0C6D">
                  <w:pPr>
                    <w:widowControl/>
                    <w:jc w:val="center"/>
                    <w:rPr>
                      <w:kern w:val="0"/>
                      <w:szCs w:val="21"/>
                    </w:rPr>
                  </w:pPr>
                  <w:r w:rsidRPr="00502A69">
                    <w:rPr>
                      <w:kern w:val="0"/>
                      <w:szCs w:val="21"/>
                    </w:rPr>
                    <w:t>9.0%</w:t>
                  </w:r>
                </w:p>
              </w:tc>
              <w:tc>
                <w:tcPr>
                  <w:tcW w:w="757" w:type="pct"/>
                  <w:vMerge w:val="restart"/>
                  <w:tcBorders>
                    <w:top w:val="single" w:sz="4" w:space="0" w:color="auto"/>
                    <w:left w:val="single" w:sz="4" w:space="0" w:color="auto"/>
                    <w:bottom w:val="single" w:sz="4" w:space="0" w:color="auto"/>
                    <w:right w:val="single" w:sz="4" w:space="0" w:color="auto"/>
                  </w:tcBorders>
                  <w:noWrap/>
                  <w:vAlign w:val="center"/>
                </w:tcPr>
                <w:p w14:paraId="616C687D" w14:textId="77777777" w:rsidR="00050181" w:rsidRPr="00502A69" w:rsidRDefault="00050181" w:rsidP="007A0C6D">
                  <w:pPr>
                    <w:widowControl/>
                    <w:jc w:val="center"/>
                    <w:rPr>
                      <w:kern w:val="0"/>
                      <w:szCs w:val="21"/>
                    </w:rPr>
                  </w:pPr>
                  <w:r w:rsidRPr="00502A69">
                    <w:rPr>
                      <w:kern w:val="0"/>
                      <w:szCs w:val="21"/>
                    </w:rPr>
                    <w:t>达标</w:t>
                  </w:r>
                </w:p>
              </w:tc>
            </w:tr>
            <w:tr w:rsidR="00502A69" w:rsidRPr="00502A69" w14:paraId="6D204F74" w14:textId="77777777" w:rsidTr="00050181">
              <w:trPr>
                <w:trHeight w:val="20"/>
                <w:jc w:val="center"/>
              </w:trPr>
              <w:tc>
                <w:tcPr>
                  <w:tcW w:w="572" w:type="pct"/>
                  <w:vMerge/>
                  <w:tcBorders>
                    <w:top w:val="single" w:sz="4" w:space="0" w:color="auto"/>
                    <w:left w:val="single" w:sz="4" w:space="0" w:color="auto"/>
                    <w:bottom w:val="single" w:sz="4" w:space="0" w:color="auto"/>
                    <w:right w:val="single" w:sz="4" w:space="0" w:color="auto"/>
                  </w:tcBorders>
                  <w:vAlign w:val="center"/>
                </w:tcPr>
                <w:p w14:paraId="43244DE8" w14:textId="77777777" w:rsidR="00050181" w:rsidRPr="00502A69" w:rsidRDefault="00050181" w:rsidP="007A0C6D">
                  <w:pPr>
                    <w:widowControl/>
                    <w:jc w:val="left"/>
                    <w:rPr>
                      <w:kern w:val="0"/>
                      <w:szCs w:val="21"/>
                    </w:rPr>
                  </w:pPr>
                </w:p>
              </w:tc>
              <w:tc>
                <w:tcPr>
                  <w:tcW w:w="1193" w:type="pct"/>
                  <w:tcBorders>
                    <w:top w:val="single" w:sz="4" w:space="0" w:color="auto"/>
                    <w:left w:val="single" w:sz="4" w:space="0" w:color="auto"/>
                    <w:bottom w:val="single" w:sz="4" w:space="0" w:color="auto"/>
                    <w:right w:val="single" w:sz="4" w:space="0" w:color="auto"/>
                  </w:tcBorders>
                  <w:noWrap/>
                  <w:vAlign w:val="center"/>
                </w:tcPr>
                <w:p w14:paraId="62CD9279" w14:textId="77777777" w:rsidR="00050181" w:rsidRPr="00502A69" w:rsidRDefault="00050181" w:rsidP="007A0C6D">
                  <w:pPr>
                    <w:widowControl/>
                    <w:jc w:val="center"/>
                    <w:rPr>
                      <w:kern w:val="0"/>
                      <w:szCs w:val="21"/>
                    </w:rPr>
                  </w:pPr>
                  <w:r w:rsidRPr="00502A69">
                    <w:rPr>
                      <w:kern w:val="0"/>
                      <w:szCs w:val="21"/>
                    </w:rPr>
                    <w:t>第</w:t>
                  </w:r>
                  <w:r w:rsidRPr="00502A69">
                    <w:rPr>
                      <w:kern w:val="0"/>
                      <w:szCs w:val="21"/>
                    </w:rPr>
                    <w:t>98%</w:t>
                  </w:r>
                  <w:r w:rsidRPr="00502A69">
                    <w:rPr>
                      <w:kern w:val="0"/>
                      <w:szCs w:val="21"/>
                    </w:rPr>
                    <w:t>百分位数日平均</w:t>
                  </w:r>
                </w:p>
              </w:tc>
              <w:tc>
                <w:tcPr>
                  <w:tcW w:w="917" w:type="pct"/>
                  <w:tcBorders>
                    <w:top w:val="single" w:sz="4" w:space="0" w:color="auto"/>
                    <w:left w:val="single" w:sz="4" w:space="0" w:color="auto"/>
                    <w:bottom w:val="single" w:sz="4" w:space="0" w:color="auto"/>
                    <w:right w:val="single" w:sz="4" w:space="0" w:color="auto"/>
                  </w:tcBorders>
                  <w:noWrap/>
                  <w:vAlign w:val="center"/>
                </w:tcPr>
                <w:p w14:paraId="57E571FE" w14:textId="77777777" w:rsidR="00050181" w:rsidRPr="00502A69" w:rsidRDefault="00050181" w:rsidP="007A0C6D">
                  <w:pPr>
                    <w:widowControl/>
                    <w:jc w:val="center"/>
                    <w:rPr>
                      <w:kern w:val="0"/>
                      <w:szCs w:val="21"/>
                    </w:rPr>
                  </w:pPr>
                  <w:r w:rsidRPr="00502A69">
                    <w:rPr>
                      <w:kern w:val="0"/>
                      <w:szCs w:val="21"/>
                    </w:rPr>
                    <w:t>12</w:t>
                  </w:r>
                </w:p>
              </w:tc>
              <w:tc>
                <w:tcPr>
                  <w:tcW w:w="826" w:type="pct"/>
                  <w:tcBorders>
                    <w:top w:val="single" w:sz="4" w:space="0" w:color="auto"/>
                    <w:left w:val="single" w:sz="4" w:space="0" w:color="auto"/>
                    <w:bottom w:val="single" w:sz="4" w:space="0" w:color="auto"/>
                    <w:right w:val="single" w:sz="4" w:space="0" w:color="auto"/>
                  </w:tcBorders>
                  <w:noWrap/>
                  <w:vAlign w:val="center"/>
                </w:tcPr>
                <w:p w14:paraId="1852FAA3" w14:textId="77777777" w:rsidR="00050181" w:rsidRPr="00502A69" w:rsidRDefault="00050181" w:rsidP="007A0C6D">
                  <w:pPr>
                    <w:widowControl/>
                    <w:jc w:val="center"/>
                    <w:rPr>
                      <w:kern w:val="0"/>
                      <w:szCs w:val="21"/>
                    </w:rPr>
                  </w:pPr>
                  <w:r w:rsidRPr="00502A69">
                    <w:rPr>
                      <w:kern w:val="0"/>
                      <w:szCs w:val="21"/>
                    </w:rPr>
                    <w:t>150</w:t>
                  </w:r>
                </w:p>
              </w:tc>
              <w:tc>
                <w:tcPr>
                  <w:tcW w:w="735" w:type="pct"/>
                  <w:tcBorders>
                    <w:top w:val="single" w:sz="4" w:space="0" w:color="auto"/>
                    <w:left w:val="single" w:sz="4" w:space="0" w:color="auto"/>
                    <w:bottom w:val="single" w:sz="4" w:space="0" w:color="auto"/>
                    <w:right w:val="single" w:sz="4" w:space="0" w:color="auto"/>
                  </w:tcBorders>
                  <w:noWrap/>
                  <w:vAlign w:val="center"/>
                </w:tcPr>
                <w:p w14:paraId="4265FF21" w14:textId="77777777" w:rsidR="00050181" w:rsidRPr="00502A69" w:rsidRDefault="00050181" w:rsidP="007A0C6D">
                  <w:pPr>
                    <w:widowControl/>
                    <w:jc w:val="center"/>
                    <w:rPr>
                      <w:kern w:val="0"/>
                      <w:szCs w:val="21"/>
                    </w:rPr>
                  </w:pPr>
                  <w:r w:rsidRPr="00502A69">
                    <w:rPr>
                      <w:kern w:val="0"/>
                      <w:szCs w:val="21"/>
                    </w:rPr>
                    <w:t>8.0%</w:t>
                  </w:r>
                </w:p>
              </w:tc>
              <w:tc>
                <w:tcPr>
                  <w:tcW w:w="757" w:type="pct"/>
                  <w:vMerge/>
                  <w:tcBorders>
                    <w:top w:val="single" w:sz="4" w:space="0" w:color="auto"/>
                    <w:left w:val="single" w:sz="4" w:space="0" w:color="auto"/>
                    <w:bottom w:val="single" w:sz="4" w:space="0" w:color="auto"/>
                    <w:right w:val="single" w:sz="4" w:space="0" w:color="auto"/>
                  </w:tcBorders>
                  <w:vAlign w:val="center"/>
                </w:tcPr>
                <w:p w14:paraId="5DF96C81" w14:textId="77777777" w:rsidR="00050181" w:rsidRPr="00502A69" w:rsidRDefault="00050181" w:rsidP="007A0C6D">
                  <w:pPr>
                    <w:widowControl/>
                    <w:jc w:val="left"/>
                    <w:rPr>
                      <w:kern w:val="0"/>
                      <w:szCs w:val="21"/>
                    </w:rPr>
                  </w:pPr>
                </w:p>
              </w:tc>
            </w:tr>
            <w:tr w:rsidR="00502A69" w:rsidRPr="00502A69" w14:paraId="791FBDB5" w14:textId="77777777" w:rsidTr="00050181">
              <w:trPr>
                <w:trHeight w:val="20"/>
                <w:jc w:val="center"/>
              </w:trPr>
              <w:tc>
                <w:tcPr>
                  <w:tcW w:w="572" w:type="pct"/>
                  <w:vMerge w:val="restart"/>
                  <w:tcBorders>
                    <w:top w:val="single" w:sz="4" w:space="0" w:color="auto"/>
                    <w:left w:val="single" w:sz="4" w:space="0" w:color="auto"/>
                    <w:bottom w:val="single" w:sz="4" w:space="0" w:color="auto"/>
                    <w:right w:val="single" w:sz="4" w:space="0" w:color="auto"/>
                  </w:tcBorders>
                  <w:noWrap/>
                  <w:vAlign w:val="center"/>
                </w:tcPr>
                <w:p w14:paraId="0B950157" w14:textId="77777777" w:rsidR="00050181" w:rsidRPr="00502A69" w:rsidRDefault="00050181" w:rsidP="007A0C6D">
                  <w:pPr>
                    <w:widowControl/>
                    <w:jc w:val="center"/>
                    <w:rPr>
                      <w:kern w:val="0"/>
                      <w:szCs w:val="21"/>
                    </w:rPr>
                  </w:pPr>
                  <w:r w:rsidRPr="00502A69">
                    <w:rPr>
                      <w:kern w:val="0"/>
                      <w:szCs w:val="21"/>
                    </w:rPr>
                    <w:t>NO</w:t>
                  </w:r>
                  <w:r w:rsidRPr="00502A69">
                    <w:rPr>
                      <w:kern w:val="0"/>
                      <w:szCs w:val="21"/>
                      <w:vertAlign w:val="subscript"/>
                    </w:rPr>
                    <w:t>2</w:t>
                  </w:r>
                </w:p>
              </w:tc>
              <w:tc>
                <w:tcPr>
                  <w:tcW w:w="1193" w:type="pct"/>
                  <w:tcBorders>
                    <w:top w:val="single" w:sz="4" w:space="0" w:color="auto"/>
                    <w:left w:val="single" w:sz="4" w:space="0" w:color="auto"/>
                    <w:bottom w:val="single" w:sz="4" w:space="0" w:color="auto"/>
                    <w:right w:val="single" w:sz="4" w:space="0" w:color="auto"/>
                  </w:tcBorders>
                  <w:noWrap/>
                  <w:vAlign w:val="center"/>
                </w:tcPr>
                <w:p w14:paraId="6E61252B" w14:textId="77777777" w:rsidR="00050181" w:rsidRPr="00502A69" w:rsidRDefault="00050181" w:rsidP="007A0C6D">
                  <w:pPr>
                    <w:widowControl/>
                    <w:jc w:val="center"/>
                    <w:rPr>
                      <w:kern w:val="0"/>
                      <w:szCs w:val="21"/>
                    </w:rPr>
                  </w:pPr>
                  <w:r w:rsidRPr="00502A69">
                    <w:rPr>
                      <w:kern w:val="0"/>
                      <w:szCs w:val="21"/>
                    </w:rPr>
                    <w:t>年平均质量浓度</w:t>
                  </w:r>
                </w:p>
              </w:tc>
              <w:tc>
                <w:tcPr>
                  <w:tcW w:w="917" w:type="pct"/>
                  <w:tcBorders>
                    <w:top w:val="single" w:sz="4" w:space="0" w:color="auto"/>
                    <w:left w:val="single" w:sz="4" w:space="0" w:color="auto"/>
                    <w:bottom w:val="single" w:sz="4" w:space="0" w:color="auto"/>
                    <w:right w:val="single" w:sz="4" w:space="0" w:color="auto"/>
                  </w:tcBorders>
                  <w:noWrap/>
                  <w:vAlign w:val="center"/>
                </w:tcPr>
                <w:p w14:paraId="4FB3C02E" w14:textId="77777777" w:rsidR="00050181" w:rsidRPr="00502A69" w:rsidRDefault="00050181" w:rsidP="007A0C6D">
                  <w:pPr>
                    <w:widowControl/>
                    <w:jc w:val="center"/>
                    <w:rPr>
                      <w:kern w:val="0"/>
                      <w:szCs w:val="21"/>
                    </w:rPr>
                  </w:pPr>
                  <w:r w:rsidRPr="00502A69">
                    <w:rPr>
                      <w:kern w:val="0"/>
                      <w:szCs w:val="21"/>
                    </w:rPr>
                    <w:t>30</w:t>
                  </w:r>
                </w:p>
              </w:tc>
              <w:tc>
                <w:tcPr>
                  <w:tcW w:w="826" w:type="pct"/>
                  <w:tcBorders>
                    <w:top w:val="single" w:sz="4" w:space="0" w:color="auto"/>
                    <w:left w:val="single" w:sz="4" w:space="0" w:color="auto"/>
                    <w:bottom w:val="single" w:sz="4" w:space="0" w:color="auto"/>
                    <w:right w:val="single" w:sz="4" w:space="0" w:color="auto"/>
                  </w:tcBorders>
                  <w:noWrap/>
                  <w:vAlign w:val="center"/>
                </w:tcPr>
                <w:p w14:paraId="3DE08405" w14:textId="77777777" w:rsidR="00050181" w:rsidRPr="00502A69" w:rsidRDefault="00050181" w:rsidP="007A0C6D">
                  <w:pPr>
                    <w:widowControl/>
                    <w:jc w:val="center"/>
                    <w:rPr>
                      <w:kern w:val="0"/>
                      <w:szCs w:val="21"/>
                    </w:rPr>
                  </w:pPr>
                  <w:r w:rsidRPr="00502A69">
                    <w:rPr>
                      <w:kern w:val="0"/>
                      <w:szCs w:val="21"/>
                    </w:rPr>
                    <w:t>40</w:t>
                  </w:r>
                </w:p>
              </w:tc>
              <w:tc>
                <w:tcPr>
                  <w:tcW w:w="735" w:type="pct"/>
                  <w:tcBorders>
                    <w:top w:val="single" w:sz="4" w:space="0" w:color="auto"/>
                    <w:left w:val="single" w:sz="4" w:space="0" w:color="auto"/>
                    <w:bottom w:val="single" w:sz="4" w:space="0" w:color="auto"/>
                    <w:right w:val="single" w:sz="4" w:space="0" w:color="auto"/>
                  </w:tcBorders>
                  <w:noWrap/>
                  <w:vAlign w:val="center"/>
                </w:tcPr>
                <w:p w14:paraId="69358F74" w14:textId="77777777" w:rsidR="00050181" w:rsidRPr="00502A69" w:rsidRDefault="00050181" w:rsidP="007A0C6D">
                  <w:pPr>
                    <w:widowControl/>
                    <w:jc w:val="center"/>
                    <w:rPr>
                      <w:kern w:val="0"/>
                      <w:szCs w:val="21"/>
                    </w:rPr>
                  </w:pPr>
                  <w:r w:rsidRPr="00502A69">
                    <w:rPr>
                      <w:kern w:val="0"/>
                      <w:szCs w:val="21"/>
                    </w:rPr>
                    <w:t>75.1%</w:t>
                  </w:r>
                </w:p>
              </w:tc>
              <w:tc>
                <w:tcPr>
                  <w:tcW w:w="757" w:type="pct"/>
                  <w:vMerge w:val="restart"/>
                  <w:tcBorders>
                    <w:top w:val="single" w:sz="4" w:space="0" w:color="auto"/>
                    <w:left w:val="single" w:sz="4" w:space="0" w:color="auto"/>
                    <w:bottom w:val="single" w:sz="4" w:space="0" w:color="auto"/>
                    <w:right w:val="single" w:sz="4" w:space="0" w:color="auto"/>
                  </w:tcBorders>
                  <w:noWrap/>
                  <w:vAlign w:val="center"/>
                </w:tcPr>
                <w:p w14:paraId="46CD3499" w14:textId="77777777" w:rsidR="00050181" w:rsidRPr="00502A69" w:rsidRDefault="00050181" w:rsidP="007A0C6D">
                  <w:pPr>
                    <w:widowControl/>
                    <w:jc w:val="center"/>
                    <w:rPr>
                      <w:kern w:val="0"/>
                      <w:szCs w:val="21"/>
                    </w:rPr>
                  </w:pPr>
                  <w:r w:rsidRPr="00502A69">
                    <w:rPr>
                      <w:kern w:val="0"/>
                      <w:szCs w:val="21"/>
                    </w:rPr>
                    <w:t>达标</w:t>
                  </w:r>
                </w:p>
              </w:tc>
            </w:tr>
            <w:tr w:rsidR="00502A69" w:rsidRPr="00502A69" w14:paraId="1FEC332F" w14:textId="77777777" w:rsidTr="00050181">
              <w:trPr>
                <w:trHeight w:val="20"/>
                <w:jc w:val="center"/>
              </w:trPr>
              <w:tc>
                <w:tcPr>
                  <w:tcW w:w="572" w:type="pct"/>
                  <w:vMerge/>
                  <w:tcBorders>
                    <w:top w:val="single" w:sz="4" w:space="0" w:color="auto"/>
                    <w:left w:val="single" w:sz="4" w:space="0" w:color="auto"/>
                    <w:bottom w:val="single" w:sz="4" w:space="0" w:color="auto"/>
                    <w:right w:val="single" w:sz="4" w:space="0" w:color="auto"/>
                  </w:tcBorders>
                  <w:vAlign w:val="center"/>
                </w:tcPr>
                <w:p w14:paraId="51BDBF4A" w14:textId="77777777" w:rsidR="00050181" w:rsidRPr="00502A69" w:rsidRDefault="00050181" w:rsidP="007A0C6D">
                  <w:pPr>
                    <w:widowControl/>
                    <w:jc w:val="left"/>
                    <w:rPr>
                      <w:kern w:val="0"/>
                      <w:szCs w:val="21"/>
                    </w:rPr>
                  </w:pPr>
                </w:p>
              </w:tc>
              <w:tc>
                <w:tcPr>
                  <w:tcW w:w="1193" w:type="pct"/>
                  <w:tcBorders>
                    <w:top w:val="single" w:sz="4" w:space="0" w:color="auto"/>
                    <w:left w:val="single" w:sz="4" w:space="0" w:color="auto"/>
                    <w:bottom w:val="single" w:sz="4" w:space="0" w:color="auto"/>
                    <w:right w:val="single" w:sz="4" w:space="0" w:color="auto"/>
                  </w:tcBorders>
                  <w:noWrap/>
                  <w:vAlign w:val="center"/>
                </w:tcPr>
                <w:p w14:paraId="7760615B" w14:textId="77777777" w:rsidR="00050181" w:rsidRPr="00502A69" w:rsidRDefault="00050181" w:rsidP="007A0C6D">
                  <w:pPr>
                    <w:widowControl/>
                    <w:jc w:val="center"/>
                    <w:rPr>
                      <w:kern w:val="0"/>
                      <w:szCs w:val="21"/>
                    </w:rPr>
                  </w:pPr>
                  <w:r w:rsidRPr="00502A69">
                    <w:rPr>
                      <w:kern w:val="0"/>
                      <w:szCs w:val="21"/>
                    </w:rPr>
                    <w:t>第</w:t>
                  </w:r>
                  <w:r w:rsidRPr="00502A69">
                    <w:rPr>
                      <w:kern w:val="0"/>
                      <w:szCs w:val="21"/>
                    </w:rPr>
                    <w:t>98%</w:t>
                  </w:r>
                  <w:r w:rsidRPr="00502A69">
                    <w:rPr>
                      <w:kern w:val="0"/>
                      <w:szCs w:val="21"/>
                    </w:rPr>
                    <w:t>百分位数日平均</w:t>
                  </w:r>
                </w:p>
              </w:tc>
              <w:tc>
                <w:tcPr>
                  <w:tcW w:w="917" w:type="pct"/>
                  <w:tcBorders>
                    <w:top w:val="single" w:sz="4" w:space="0" w:color="auto"/>
                    <w:left w:val="single" w:sz="4" w:space="0" w:color="auto"/>
                    <w:bottom w:val="single" w:sz="4" w:space="0" w:color="auto"/>
                    <w:right w:val="single" w:sz="4" w:space="0" w:color="auto"/>
                  </w:tcBorders>
                  <w:noWrap/>
                  <w:vAlign w:val="center"/>
                </w:tcPr>
                <w:p w14:paraId="285C263B" w14:textId="77777777" w:rsidR="00050181" w:rsidRPr="00502A69" w:rsidRDefault="00050181" w:rsidP="007A0C6D">
                  <w:pPr>
                    <w:widowControl/>
                    <w:jc w:val="center"/>
                    <w:rPr>
                      <w:kern w:val="0"/>
                      <w:szCs w:val="21"/>
                    </w:rPr>
                  </w:pPr>
                  <w:r w:rsidRPr="00502A69">
                    <w:rPr>
                      <w:kern w:val="0"/>
                      <w:szCs w:val="21"/>
                    </w:rPr>
                    <w:t>70</w:t>
                  </w:r>
                </w:p>
              </w:tc>
              <w:tc>
                <w:tcPr>
                  <w:tcW w:w="826" w:type="pct"/>
                  <w:tcBorders>
                    <w:top w:val="single" w:sz="4" w:space="0" w:color="auto"/>
                    <w:left w:val="single" w:sz="4" w:space="0" w:color="auto"/>
                    <w:bottom w:val="single" w:sz="4" w:space="0" w:color="auto"/>
                    <w:right w:val="single" w:sz="4" w:space="0" w:color="auto"/>
                  </w:tcBorders>
                  <w:noWrap/>
                  <w:vAlign w:val="center"/>
                </w:tcPr>
                <w:p w14:paraId="72336B1D" w14:textId="77777777" w:rsidR="00050181" w:rsidRPr="00502A69" w:rsidRDefault="00050181" w:rsidP="007A0C6D">
                  <w:pPr>
                    <w:widowControl/>
                    <w:jc w:val="center"/>
                    <w:rPr>
                      <w:kern w:val="0"/>
                      <w:szCs w:val="21"/>
                    </w:rPr>
                  </w:pPr>
                  <w:r w:rsidRPr="00502A69">
                    <w:rPr>
                      <w:kern w:val="0"/>
                      <w:szCs w:val="21"/>
                    </w:rPr>
                    <w:t>80</w:t>
                  </w:r>
                </w:p>
              </w:tc>
              <w:tc>
                <w:tcPr>
                  <w:tcW w:w="735" w:type="pct"/>
                  <w:tcBorders>
                    <w:top w:val="single" w:sz="4" w:space="0" w:color="auto"/>
                    <w:left w:val="single" w:sz="4" w:space="0" w:color="auto"/>
                    <w:bottom w:val="single" w:sz="4" w:space="0" w:color="auto"/>
                    <w:right w:val="single" w:sz="4" w:space="0" w:color="auto"/>
                  </w:tcBorders>
                  <w:noWrap/>
                  <w:vAlign w:val="center"/>
                </w:tcPr>
                <w:p w14:paraId="39A134E4" w14:textId="77777777" w:rsidR="00050181" w:rsidRPr="00502A69" w:rsidRDefault="00050181" w:rsidP="007A0C6D">
                  <w:pPr>
                    <w:widowControl/>
                    <w:jc w:val="center"/>
                    <w:rPr>
                      <w:kern w:val="0"/>
                      <w:szCs w:val="21"/>
                    </w:rPr>
                  </w:pPr>
                  <w:r w:rsidRPr="00502A69">
                    <w:rPr>
                      <w:kern w:val="0"/>
                      <w:szCs w:val="21"/>
                    </w:rPr>
                    <w:t>87.5%</w:t>
                  </w:r>
                </w:p>
              </w:tc>
              <w:tc>
                <w:tcPr>
                  <w:tcW w:w="757" w:type="pct"/>
                  <w:vMerge/>
                  <w:tcBorders>
                    <w:top w:val="single" w:sz="4" w:space="0" w:color="auto"/>
                    <w:left w:val="single" w:sz="4" w:space="0" w:color="auto"/>
                    <w:bottom w:val="single" w:sz="4" w:space="0" w:color="auto"/>
                    <w:right w:val="single" w:sz="4" w:space="0" w:color="auto"/>
                  </w:tcBorders>
                  <w:vAlign w:val="center"/>
                </w:tcPr>
                <w:p w14:paraId="7876E451" w14:textId="77777777" w:rsidR="00050181" w:rsidRPr="00502A69" w:rsidRDefault="00050181" w:rsidP="007A0C6D">
                  <w:pPr>
                    <w:widowControl/>
                    <w:jc w:val="left"/>
                    <w:rPr>
                      <w:kern w:val="0"/>
                      <w:szCs w:val="21"/>
                    </w:rPr>
                  </w:pPr>
                </w:p>
              </w:tc>
            </w:tr>
            <w:tr w:rsidR="00502A69" w:rsidRPr="00502A69" w14:paraId="1E1B7011" w14:textId="77777777" w:rsidTr="00050181">
              <w:trPr>
                <w:trHeight w:val="20"/>
                <w:jc w:val="center"/>
              </w:trPr>
              <w:tc>
                <w:tcPr>
                  <w:tcW w:w="572" w:type="pct"/>
                  <w:vMerge w:val="restart"/>
                  <w:tcBorders>
                    <w:top w:val="single" w:sz="4" w:space="0" w:color="auto"/>
                    <w:left w:val="single" w:sz="4" w:space="0" w:color="auto"/>
                    <w:bottom w:val="single" w:sz="4" w:space="0" w:color="auto"/>
                    <w:right w:val="single" w:sz="4" w:space="0" w:color="auto"/>
                  </w:tcBorders>
                  <w:noWrap/>
                  <w:vAlign w:val="center"/>
                </w:tcPr>
                <w:p w14:paraId="437443E7" w14:textId="77777777" w:rsidR="00050181" w:rsidRPr="00502A69" w:rsidRDefault="00050181" w:rsidP="007A0C6D">
                  <w:pPr>
                    <w:widowControl/>
                    <w:jc w:val="center"/>
                    <w:rPr>
                      <w:kern w:val="0"/>
                      <w:szCs w:val="21"/>
                    </w:rPr>
                  </w:pPr>
                  <w:r w:rsidRPr="00502A69">
                    <w:rPr>
                      <w:kern w:val="0"/>
                      <w:szCs w:val="21"/>
                    </w:rPr>
                    <w:t>PM</w:t>
                  </w:r>
                  <w:r w:rsidRPr="00502A69">
                    <w:rPr>
                      <w:kern w:val="0"/>
                      <w:szCs w:val="21"/>
                      <w:vertAlign w:val="subscript"/>
                    </w:rPr>
                    <w:t>10</w:t>
                  </w:r>
                </w:p>
              </w:tc>
              <w:tc>
                <w:tcPr>
                  <w:tcW w:w="1193" w:type="pct"/>
                  <w:tcBorders>
                    <w:top w:val="single" w:sz="4" w:space="0" w:color="auto"/>
                    <w:left w:val="single" w:sz="4" w:space="0" w:color="auto"/>
                    <w:bottom w:val="single" w:sz="4" w:space="0" w:color="auto"/>
                    <w:right w:val="single" w:sz="4" w:space="0" w:color="auto"/>
                  </w:tcBorders>
                  <w:noWrap/>
                  <w:vAlign w:val="center"/>
                </w:tcPr>
                <w:p w14:paraId="5E5DC6BD" w14:textId="77777777" w:rsidR="00050181" w:rsidRPr="00502A69" w:rsidRDefault="00050181" w:rsidP="007A0C6D">
                  <w:pPr>
                    <w:widowControl/>
                    <w:jc w:val="center"/>
                    <w:rPr>
                      <w:kern w:val="0"/>
                      <w:szCs w:val="21"/>
                    </w:rPr>
                  </w:pPr>
                  <w:r w:rsidRPr="00502A69">
                    <w:rPr>
                      <w:kern w:val="0"/>
                      <w:szCs w:val="21"/>
                    </w:rPr>
                    <w:t>年平均质量浓度</w:t>
                  </w:r>
                </w:p>
              </w:tc>
              <w:tc>
                <w:tcPr>
                  <w:tcW w:w="917" w:type="pct"/>
                  <w:tcBorders>
                    <w:top w:val="single" w:sz="4" w:space="0" w:color="auto"/>
                    <w:left w:val="single" w:sz="4" w:space="0" w:color="auto"/>
                    <w:bottom w:val="single" w:sz="4" w:space="0" w:color="auto"/>
                    <w:right w:val="single" w:sz="4" w:space="0" w:color="auto"/>
                  </w:tcBorders>
                  <w:noWrap/>
                  <w:vAlign w:val="center"/>
                </w:tcPr>
                <w:p w14:paraId="2470DAE5" w14:textId="77777777" w:rsidR="00050181" w:rsidRPr="00502A69" w:rsidRDefault="00050181" w:rsidP="007A0C6D">
                  <w:pPr>
                    <w:widowControl/>
                    <w:jc w:val="center"/>
                    <w:rPr>
                      <w:kern w:val="0"/>
                      <w:szCs w:val="21"/>
                    </w:rPr>
                  </w:pPr>
                  <w:r w:rsidRPr="00502A69">
                    <w:rPr>
                      <w:kern w:val="0"/>
                      <w:szCs w:val="21"/>
                    </w:rPr>
                    <w:t>57</w:t>
                  </w:r>
                </w:p>
              </w:tc>
              <w:tc>
                <w:tcPr>
                  <w:tcW w:w="826" w:type="pct"/>
                  <w:tcBorders>
                    <w:top w:val="single" w:sz="4" w:space="0" w:color="auto"/>
                    <w:left w:val="single" w:sz="4" w:space="0" w:color="auto"/>
                    <w:bottom w:val="single" w:sz="4" w:space="0" w:color="auto"/>
                    <w:right w:val="single" w:sz="4" w:space="0" w:color="auto"/>
                  </w:tcBorders>
                  <w:noWrap/>
                  <w:vAlign w:val="center"/>
                </w:tcPr>
                <w:p w14:paraId="188A4FB2" w14:textId="77777777" w:rsidR="00050181" w:rsidRPr="00502A69" w:rsidRDefault="00050181" w:rsidP="007A0C6D">
                  <w:pPr>
                    <w:widowControl/>
                    <w:jc w:val="center"/>
                    <w:rPr>
                      <w:kern w:val="0"/>
                      <w:szCs w:val="21"/>
                    </w:rPr>
                  </w:pPr>
                  <w:r w:rsidRPr="00502A69">
                    <w:rPr>
                      <w:kern w:val="0"/>
                      <w:szCs w:val="21"/>
                    </w:rPr>
                    <w:t>70</w:t>
                  </w:r>
                </w:p>
              </w:tc>
              <w:tc>
                <w:tcPr>
                  <w:tcW w:w="735" w:type="pct"/>
                  <w:tcBorders>
                    <w:top w:val="single" w:sz="4" w:space="0" w:color="auto"/>
                    <w:left w:val="single" w:sz="4" w:space="0" w:color="auto"/>
                    <w:bottom w:val="single" w:sz="4" w:space="0" w:color="auto"/>
                    <w:right w:val="single" w:sz="4" w:space="0" w:color="auto"/>
                  </w:tcBorders>
                  <w:noWrap/>
                  <w:vAlign w:val="center"/>
                </w:tcPr>
                <w:p w14:paraId="0D20249A" w14:textId="77777777" w:rsidR="00050181" w:rsidRPr="00502A69" w:rsidRDefault="00050181" w:rsidP="007A0C6D">
                  <w:pPr>
                    <w:widowControl/>
                    <w:jc w:val="center"/>
                    <w:rPr>
                      <w:kern w:val="0"/>
                      <w:szCs w:val="21"/>
                    </w:rPr>
                  </w:pPr>
                  <w:r w:rsidRPr="00502A69">
                    <w:rPr>
                      <w:kern w:val="0"/>
                      <w:szCs w:val="21"/>
                    </w:rPr>
                    <w:t>81.5%</w:t>
                  </w:r>
                </w:p>
              </w:tc>
              <w:tc>
                <w:tcPr>
                  <w:tcW w:w="757" w:type="pct"/>
                  <w:vMerge w:val="restart"/>
                  <w:tcBorders>
                    <w:top w:val="single" w:sz="4" w:space="0" w:color="auto"/>
                    <w:left w:val="single" w:sz="4" w:space="0" w:color="auto"/>
                    <w:bottom w:val="single" w:sz="4" w:space="0" w:color="auto"/>
                    <w:right w:val="single" w:sz="4" w:space="0" w:color="auto"/>
                  </w:tcBorders>
                  <w:noWrap/>
                  <w:vAlign w:val="center"/>
                </w:tcPr>
                <w:p w14:paraId="2528DF9E" w14:textId="77777777" w:rsidR="00050181" w:rsidRPr="00502A69" w:rsidRDefault="00050181" w:rsidP="007A0C6D">
                  <w:pPr>
                    <w:widowControl/>
                    <w:jc w:val="center"/>
                    <w:rPr>
                      <w:kern w:val="0"/>
                      <w:szCs w:val="21"/>
                    </w:rPr>
                  </w:pPr>
                  <w:r w:rsidRPr="00502A69">
                    <w:rPr>
                      <w:kern w:val="0"/>
                      <w:szCs w:val="21"/>
                    </w:rPr>
                    <w:t>达标</w:t>
                  </w:r>
                </w:p>
              </w:tc>
            </w:tr>
            <w:tr w:rsidR="00502A69" w:rsidRPr="00502A69" w14:paraId="43ED3A5B" w14:textId="77777777" w:rsidTr="00050181">
              <w:trPr>
                <w:trHeight w:val="20"/>
                <w:jc w:val="center"/>
              </w:trPr>
              <w:tc>
                <w:tcPr>
                  <w:tcW w:w="572" w:type="pct"/>
                  <w:vMerge/>
                  <w:tcBorders>
                    <w:top w:val="single" w:sz="4" w:space="0" w:color="auto"/>
                    <w:left w:val="single" w:sz="4" w:space="0" w:color="auto"/>
                    <w:bottom w:val="single" w:sz="4" w:space="0" w:color="auto"/>
                    <w:right w:val="single" w:sz="4" w:space="0" w:color="auto"/>
                  </w:tcBorders>
                  <w:vAlign w:val="center"/>
                </w:tcPr>
                <w:p w14:paraId="1DA70289" w14:textId="77777777" w:rsidR="00050181" w:rsidRPr="00502A69" w:rsidRDefault="00050181" w:rsidP="007A0C6D">
                  <w:pPr>
                    <w:widowControl/>
                    <w:jc w:val="left"/>
                    <w:rPr>
                      <w:kern w:val="0"/>
                      <w:szCs w:val="21"/>
                    </w:rPr>
                  </w:pPr>
                </w:p>
              </w:tc>
              <w:tc>
                <w:tcPr>
                  <w:tcW w:w="1193" w:type="pct"/>
                  <w:tcBorders>
                    <w:top w:val="single" w:sz="4" w:space="0" w:color="auto"/>
                    <w:left w:val="single" w:sz="4" w:space="0" w:color="auto"/>
                    <w:bottom w:val="single" w:sz="4" w:space="0" w:color="auto"/>
                    <w:right w:val="single" w:sz="4" w:space="0" w:color="auto"/>
                  </w:tcBorders>
                  <w:noWrap/>
                  <w:vAlign w:val="center"/>
                </w:tcPr>
                <w:p w14:paraId="2B190AC0" w14:textId="77777777" w:rsidR="00050181" w:rsidRPr="00502A69" w:rsidRDefault="00050181" w:rsidP="007A0C6D">
                  <w:pPr>
                    <w:widowControl/>
                    <w:jc w:val="center"/>
                    <w:rPr>
                      <w:kern w:val="0"/>
                      <w:szCs w:val="21"/>
                    </w:rPr>
                  </w:pPr>
                  <w:r w:rsidRPr="00502A69">
                    <w:rPr>
                      <w:kern w:val="0"/>
                      <w:szCs w:val="21"/>
                    </w:rPr>
                    <w:t>第</w:t>
                  </w:r>
                  <w:r w:rsidRPr="00502A69">
                    <w:rPr>
                      <w:kern w:val="0"/>
                      <w:szCs w:val="21"/>
                    </w:rPr>
                    <w:t>95%</w:t>
                  </w:r>
                  <w:r w:rsidRPr="00502A69">
                    <w:rPr>
                      <w:kern w:val="0"/>
                      <w:szCs w:val="21"/>
                    </w:rPr>
                    <w:t>百分位数日平均</w:t>
                  </w:r>
                </w:p>
              </w:tc>
              <w:tc>
                <w:tcPr>
                  <w:tcW w:w="917" w:type="pct"/>
                  <w:tcBorders>
                    <w:top w:val="single" w:sz="4" w:space="0" w:color="auto"/>
                    <w:left w:val="single" w:sz="4" w:space="0" w:color="auto"/>
                    <w:bottom w:val="single" w:sz="4" w:space="0" w:color="auto"/>
                    <w:right w:val="single" w:sz="4" w:space="0" w:color="auto"/>
                  </w:tcBorders>
                  <w:noWrap/>
                  <w:vAlign w:val="center"/>
                </w:tcPr>
                <w:p w14:paraId="6F6E54F5" w14:textId="77777777" w:rsidR="00050181" w:rsidRPr="00502A69" w:rsidRDefault="00050181" w:rsidP="007A0C6D">
                  <w:pPr>
                    <w:widowControl/>
                    <w:jc w:val="center"/>
                    <w:rPr>
                      <w:kern w:val="0"/>
                      <w:szCs w:val="21"/>
                    </w:rPr>
                  </w:pPr>
                  <w:r w:rsidRPr="00502A69">
                    <w:rPr>
                      <w:kern w:val="0"/>
                      <w:szCs w:val="21"/>
                    </w:rPr>
                    <w:t>120</w:t>
                  </w:r>
                </w:p>
              </w:tc>
              <w:tc>
                <w:tcPr>
                  <w:tcW w:w="826" w:type="pct"/>
                  <w:tcBorders>
                    <w:top w:val="single" w:sz="4" w:space="0" w:color="auto"/>
                    <w:left w:val="single" w:sz="4" w:space="0" w:color="auto"/>
                    <w:bottom w:val="single" w:sz="4" w:space="0" w:color="auto"/>
                    <w:right w:val="single" w:sz="4" w:space="0" w:color="auto"/>
                  </w:tcBorders>
                  <w:noWrap/>
                  <w:vAlign w:val="center"/>
                </w:tcPr>
                <w:p w14:paraId="76BE2806" w14:textId="77777777" w:rsidR="00050181" w:rsidRPr="00502A69" w:rsidRDefault="00050181" w:rsidP="007A0C6D">
                  <w:pPr>
                    <w:widowControl/>
                    <w:jc w:val="center"/>
                    <w:rPr>
                      <w:kern w:val="0"/>
                      <w:szCs w:val="21"/>
                    </w:rPr>
                  </w:pPr>
                  <w:r w:rsidRPr="00502A69">
                    <w:rPr>
                      <w:kern w:val="0"/>
                      <w:szCs w:val="21"/>
                    </w:rPr>
                    <w:t>150</w:t>
                  </w:r>
                </w:p>
              </w:tc>
              <w:tc>
                <w:tcPr>
                  <w:tcW w:w="735" w:type="pct"/>
                  <w:tcBorders>
                    <w:top w:val="single" w:sz="4" w:space="0" w:color="auto"/>
                    <w:left w:val="single" w:sz="4" w:space="0" w:color="auto"/>
                    <w:bottom w:val="single" w:sz="4" w:space="0" w:color="auto"/>
                    <w:right w:val="single" w:sz="4" w:space="0" w:color="auto"/>
                  </w:tcBorders>
                  <w:noWrap/>
                  <w:vAlign w:val="center"/>
                </w:tcPr>
                <w:p w14:paraId="7812531B" w14:textId="77777777" w:rsidR="00050181" w:rsidRPr="00502A69" w:rsidRDefault="00050181" w:rsidP="007A0C6D">
                  <w:pPr>
                    <w:widowControl/>
                    <w:jc w:val="center"/>
                    <w:rPr>
                      <w:kern w:val="0"/>
                      <w:szCs w:val="21"/>
                    </w:rPr>
                  </w:pPr>
                  <w:r w:rsidRPr="00502A69">
                    <w:rPr>
                      <w:kern w:val="0"/>
                      <w:szCs w:val="21"/>
                    </w:rPr>
                    <w:t>80.0%</w:t>
                  </w:r>
                </w:p>
              </w:tc>
              <w:tc>
                <w:tcPr>
                  <w:tcW w:w="757" w:type="pct"/>
                  <w:vMerge/>
                  <w:tcBorders>
                    <w:top w:val="single" w:sz="4" w:space="0" w:color="auto"/>
                    <w:left w:val="single" w:sz="4" w:space="0" w:color="auto"/>
                    <w:bottom w:val="single" w:sz="4" w:space="0" w:color="auto"/>
                    <w:right w:val="single" w:sz="4" w:space="0" w:color="auto"/>
                  </w:tcBorders>
                  <w:vAlign w:val="center"/>
                </w:tcPr>
                <w:p w14:paraId="720B266C" w14:textId="77777777" w:rsidR="00050181" w:rsidRPr="00502A69" w:rsidRDefault="00050181" w:rsidP="007A0C6D">
                  <w:pPr>
                    <w:widowControl/>
                    <w:jc w:val="left"/>
                    <w:rPr>
                      <w:kern w:val="0"/>
                      <w:szCs w:val="21"/>
                    </w:rPr>
                  </w:pPr>
                </w:p>
              </w:tc>
            </w:tr>
            <w:tr w:rsidR="00502A69" w:rsidRPr="00502A69" w14:paraId="3855826A" w14:textId="77777777" w:rsidTr="00050181">
              <w:trPr>
                <w:trHeight w:val="20"/>
                <w:jc w:val="center"/>
              </w:trPr>
              <w:tc>
                <w:tcPr>
                  <w:tcW w:w="572" w:type="pct"/>
                  <w:vMerge w:val="restart"/>
                  <w:tcBorders>
                    <w:top w:val="single" w:sz="4" w:space="0" w:color="auto"/>
                    <w:left w:val="single" w:sz="4" w:space="0" w:color="auto"/>
                    <w:bottom w:val="single" w:sz="4" w:space="0" w:color="auto"/>
                    <w:right w:val="single" w:sz="4" w:space="0" w:color="auto"/>
                  </w:tcBorders>
                  <w:noWrap/>
                  <w:vAlign w:val="center"/>
                </w:tcPr>
                <w:p w14:paraId="7EE48D3F" w14:textId="77777777" w:rsidR="00050181" w:rsidRPr="00502A69" w:rsidRDefault="00050181" w:rsidP="007A0C6D">
                  <w:pPr>
                    <w:widowControl/>
                    <w:jc w:val="center"/>
                    <w:rPr>
                      <w:kern w:val="0"/>
                      <w:szCs w:val="21"/>
                    </w:rPr>
                  </w:pPr>
                  <w:r w:rsidRPr="00502A69">
                    <w:rPr>
                      <w:kern w:val="0"/>
                      <w:szCs w:val="21"/>
                    </w:rPr>
                    <w:t>PM</w:t>
                  </w:r>
                  <w:r w:rsidRPr="00502A69">
                    <w:rPr>
                      <w:kern w:val="0"/>
                      <w:szCs w:val="21"/>
                      <w:vertAlign w:val="subscript"/>
                    </w:rPr>
                    <w:t>2.5</w:t>
                  </w:r>
                </w:p>
              </w:tc>
              <w:tc>
                <w:tcPr>
                  <w:tcW w:w="1193" w:type="pct"/>
                  <w:tcBorders>
                    <w:top w:val="single" w:sz="4" w:space="0" w:color="auto"/>
                    <w:left w:val="single" w:sz="4" w:space="0" w:color="auto"/>
                    <w:bottom w:val="single" w:sz="4" w:space="0" w:color="auto"/>
                    <w:right w:val="single" w:sz="4" w:space="0" w:color="auto"/>
                  </w:tcBorders>
                  <w:noWrap/>
                  <w:vAlign w:val="center"/>
                </w:tcPr>
                <w:p w14:paraId="210BA213" w14:textId="77777777" w:rsidR="00050181" w:rsidRPr="00502A69" w:rsidRDefault="00050181" w:rsidP="007A0C6D">
                  <w:pPr>
                    <w:widowControl/>
                    <w:jc w:val="center"/>
                    <w:rPr>
                      <w:kern w:val="0"/>
                      <w:szCs w:val="21"/>
                    </w:rPr>
                  </w:pPr>
                  <w:r w:rsidRPr="00502A69">
                    <w:rPr>
                      <w:kern w:val="0"/>
                      <w:szCs w:val="21"/>
                    </w:rPr>
                    <w:t>年平均质量浓度</w:t>
                  </w:r>
                </w:p>
              </w:tc>
              <w:tc>
                <w:tcPr>
                  <w:tcW w:w="917" w:type="pct"/>
                  <w:tcBorders>
                    <w:top w:val="single" w:sz="4" w:space="0" w:color="auto"/>
                    <w:left w:val="single" w:sz="4" w:space="0" w:color="auto"/>
                    <w:bottom w:val="single" w:sz="4" w:space="0" w:color="auto"/>
                    <w:right w:val="single" w:sz="4" w:space="0" w:color="auto"/>
                  </w:tcBorders>
                  <w:noWrap/>
                  <w:vAlign w:val="center"/>
                </w:tcPr>
                <w:p w14:paraId="274AD1A2" w14:textId="77777777" w:rsidR="00050181" w:rsidRPr="00502A69" w:rsidRDefault="00050181" w:rsidP="007A0C6D">
                  <w:pPr>
                    <w:widowControl/>
                    <w:jc w:val="center"/>
                    <w:rPr>
                      <w:kern w:val="0"/>
                      <w:szCs w:val="21"/>
                    </w:rPr>
                  </w:pPr>
                  <w:r w:rsidRPr="00502A69">
                    <w:rPr>
                      <w:kern w:val="0"/>
                      <w:szCs w:val="21"/>
                    </w:rPr>
                    <w:t>36</w:t>
                  </w:r>
                </w:p>
              </w:tc>
              <w:tc>
                <w:tcPr>
                  <w:tcW w:w="826" w:type="pct"/>
                  <w:tcBorders>
                    <w:top w:val="single" w:sz="4" w:space="0" w:color="auto"/>
                    <w:left w:val="single" w:sz="4" w:space="0" w:color="auto"/>
                    <w:bottom w:val="single" w:sz="4" w:space="0" w:color="auto"/>
                    <w:right w:val="single" w:sz="4" w:space="0" w:color="auto"/>
                  </w:tcBorders>
                  <w:noWrap/>
                  <w:vAlign w:val="center"/>
                </w:tcPr>
                <w:p w14:paraId="7C59005A" w14:textId="77777777" w:rsidR="00050181" w:rsidRPr="00502A69" w:rsidRDefault="00050181" w:rsidP="007A0C6D">
                  <w:pPr>
                    <w:widowControl/>
                    <w:jc w:val="center"/>
                    <w:rPr>
                      <w:kern w:val="0"/>
                      <w:szCs w:val="21"/>
                    </w:rPr>
                  </w:pPr>
                  <w:r w:rsidRPr="00502A69">
                    <w:rPr>
                      <w:kern w:val="0"/>
                      <w:szCs w:val="21"/>
                    </w:rPr>
                    <w:t>35</w:t>
                  </w:r>
                </w:p>
              </w:tc>
              <w:tc>
                <w:tcPr>
                  <w:tcW w:w="735" w:type="pct"/>
                  <w:tcBorders>
                    <w:top w:val="single" w:sz="4" w:space="0" w:color="auto"/>
                    <w:left w:val="single" w:sz="4" w:space="0" w:color="auto"/>
                    <w:bottom w:val="single" w:sz="4" w:space="0" w:color="auto"/>
                    <w:right w:val="single" w:sz="4" w:space="0" w:color="auto"/>
                  </w:tcBorders>
                  <w:noWrap/>
                  <w:vAlign w:val="center"/>
                </w:tcPr>
                <w:p w14:paraId="7D6F67FD" w14:textId="77777777" w:rsidR="00050181" w:rsidRPr="00502A69" w:rsidRDefault="00050181" w:rsidP="007A0C6D">
                  <w:pPr>
                    <w:widowControl/>
                    <w:jc w:val="center"/>
                    <w:rPr>
                      <w:kern w:val="0"/>
                      <w:szCs w:val="21"/>
                    </w:rPr>
                  </w:pPr>
                  <w:r w:rsidRPr="00502A69">
                    <w:rPr>
                      <w:kern w:val="0"/>
                      <w:szCs w:val="21"/>
                    </w:rPr>
                    <w:t>102.1%</w:t>
                  </w:r>
                </w:p>
              </w:tc>
              <w:tc>
                <w:tcPr>
                  <w:tcW w:w="757" w:type="pct"/>
                  <w:vMerge w:val="restart"/>
                  <w:tcBorders>
                    <w:top w:val="single" w:sz="4" w:space="0" w:color="auto"/>
                    <w:left w:val="single" w:sz="4" w:space="0" w:color="auto"/>
                    <w:bottom w:val="single" w:sz="4" w:space="0" w:color="auto"/>
                    <w:right w:val="single" w:sz="4" w:space="0" w:color="auto"/>
                  </w:tcBorders>
                  <w:noWrap/>
                  <w:vAlign w:val="center"/>
                </w:tcPr>
                <w:p w14:paraId="35F5594F" w14:textId="6131B471" w:rsidR="00050181" w:rsidRPr="00502A69" w:rsidRDefault="00050181" w:rsidP="007A0C6D">
                  <w:pPr>
                    <w:widowControl/>
                    <w:jc w:val="center"/>
                    <w:rPr>
                      <w:kern w:val="0"/>
                      <w:szCs w:val="21"/>
                    </w:rPr>
                  </w:pPr>
                  <w:r w:rsidRPr="00502A69">
                    <w:rPr>
                      <w:rFonts w:hint="eastAsia"/>
                      <w:kern w:val="0"/>
                      <w:szCs w:val="21"/>
                    </w:rPr>
                    <w:t>不达</w:t>
                  </w:r>
                  <w:r w:rsidRPr="00502A69">
                    <w:rPr>
                      <w:kern w:val="0"/>
                      <w:szCs w:val="21"/>
                    </w:rPr>
                    <w:t>标</w:t>
                  </w:r>
                </w:p>
              </w:tc>
            </w:tr>
            <w:tr w:rsidR="00502A69" w:rsidRPr="00502A69" w14:paraId="6415C8E7" w14:textId="77777777" w:rsidTr="00050181">
              <w:trPr>
                <w:trHeight w:val="20"/>
                <w:jc w:val="center"/>
              </w:trPr>
              <w:tc>
                <w:tcPr>
                  <w:tcW w:w="572" w:type="pct"/>
                  <w:vMerge/>
                  <w:tcBorders>
                    <w:top w:val="single" w:sz="4" w:space="0" w:color="auto"/>
                    <w:left w:val="single" w:sz="4" w:space="0" w:color="auto"/>
                    <w:bottom w:val="single" w:sz="4" w:space="0" w:color="auto"/>
                    <w:right w:val="single" w:sz="4" w:space="0" w:color="auto"/>
                  </w:tcBorders>
                  <w:vAlign w:val="center"/>
                </w:tcPr>
                <w:p w14:paraId="4378E33E" w14:textId="77777777" w:rsidR="00050181" w:rsidRPr="00502A69" w:rsidRDefault="00050181" w:rsidP="007A0C6D">
                  <w:pPr>
                    <w:widowControl/>
                    <w:jc w:val="left"/>
                    <w:rPr>
                      <w:kern w:val="0"/>
                      <w:szCs w:val="21"/>
                    </w:rPr>
                  </w:pPr>
                </w:p>
              </w:tc>
              <w:tc>
                <w:tcPr>
                  <w:tcW w:w="1193" w:type="pct"/>
                  <w:tcBorders>
                    <w:top w:val="single" w:sz="4" w:space="0" w:color="auto"/>
                    <w:left w:val="single" w:sz="4" w:space="0" w:color="auto"/>
                    <w:bottom w:val="single" w:sz="4" w:space="0" w:color="auto"/>
                    <w:right w:val="single" w:sz="4" w:space="0" w:color="auto"/>
                  </w:tcBorders>
                  <w:noWrap/>
                  <w:vAlign w:val="center"/>
                </w:tcPr>
                <w:p w14:paraId="0FB286FC" w14:textId="77777777" w:rsidR="00050181" w:rsidRPr="00502A69" w:rsidRDefault="00050181" w:rsidP="007A0C6D">
                  <w:pPr>
                    <w:widowControl/>
                    <w:jc w:val="center"/>
                    <w:rPr>
                      <w:kern w:val="0"/>
                      <w:szCs w:val="21"/>
                    </w:rPr>
                  </w:pPr>
                  <w:r w:rsidRPr="00502A69">
                    <w:rPr>
                      <w:kern w:val="0"/>
                      <w:szCs w:val="21"/>
                    </w:rPr>
                    <w:t>第</w:t>
                  </w:r>
                  <w:r w:rsidRPr="00502A69">
                    <w:rPr>
                      <w:kern w:val="0"/>
                      <w:szCs w:val="21"/>
                    </w:rPr>
                    <w:t>95%</w:t>
                  </w:r>
                  <w:r w:rsidRPr="00502A69">
                    <w:rPr>
                      <w:kern w:val="0"/>
                      <w:szCs w:val="21"/>
                    </w:rPr>
                    <w:t>百分位数日平均</w:t>
                  </w:r>
                </w:p>
              </w:tc>
              <w:tc>
                <w:tcPr>
                  <w:tcW w:w="917" w:type="pct"/>
                  <w:tcBorders>
                    <w:top w:val="single" w:sz="4" w:space="0" w:color="auto"/>
                    <w:left w:val="single" w:sz="4" w:space="0" w:color="auto"/>
                    <w:bottom w:val="single" w:sz="4" w:space="0" w:color="auto"/>
                    <w:right w:val="single" w:sz="4" w:space="0" w:color="auto"/>
                  </w:tcBorders>
                  <w:noWrap/>
                  <w:vAlign w:val="center"/>
                </w:tcPr>
                <w:p w14:paraId="1656AFA3" w14:textId="77777777" w:rsidR="00050181" w:rsidRPr="00502A69" w:rsidRDefault="00050181" w:rsidP="007A0C6D">
                  <w:pPr>
                    <w:widowControl/>
                    <w:jc w:val="center"/>
                    <w:rPr>
                      <w:kern w:val="0"/>
                      <w:szCs w:val="21"/>
                    </w:rPr>
                  </w:pPr>
                  <w:r w:rsidRPr="00502A69">
                    <w:rPr>
                      <w:kern w:val="0"/>
                      <w:szCs w:val="21"/>
                    </w:rPr>
                    <w:t>76</w:t>
                  </w:r>
                </w:p>
              </w:tc>
              <w:tc>
                <w:tcPr>
                  <w:tcW w:w="826" w:type="pct"/>
                  <w:tcBorders>
                    <w:top w:val="single" w:sz="4" w:space="0" w:color="auto"/>
                    <w:left w:val="single" w:sz="4" w:space="0" w:color="auto"/>
                    <w:bottom w:val="single" w:sz="4" w:space="0" w:color="auto"/>
                    <w:right w:val="single" w:sz="4" w:space="0" w:color="auto"/>
                  </w:tcBorders>
                  <w:noWrap/>
                  <w:vAlign w:val="center"/>
                </w:tcPr>
                <w:p w14:paraId="169CB544" w14:textId="77777777" w:rsidR="00050181" w:rsidRPr="00502A69" w:rsidRDefault="00050181" w:rsidP="007A0C6D">
                  <w:pPr>
                    <w:widowControl/>
                    <w:jc w:val="center"/>
                    <w:rPr>
                      <w:kern w:val="0"/>
                      <w:szCs w:val="21"/>
                    </w:rPr>
                  </w:pPr>
                  <w:r w:rsidRPr="00502A69">
                    <w:rPr>
                      <w:kern w:val="0"/>
                      <w:szCs w:val="21"/>
                    </w:rPr>
                    <w:t>75</w:t>
                  </w:r>
                </w:p>
              </w:tc>
              <w:tc>
                <w:tcPr>
                  <w:tcW w:w="735" w:type="pct"/>
                  <w:tcBorders>
                    <w:top w:val="single" w:sz="4" w:space="0" w:color="auto"/>
                    <w:left w:val="single" w:sz="4" w:space="0" w:color="auto"/>
                    <w:bottom w:val="single" w:sz="4" w:space="0" w:color="auto"/>
                    <w:right w:val="single" w:sz="4" w:space="0" w:color="auto"/>
                  </w:tcBorders>
                  <w:noWrap/>
                  <w:vAlign w:val="center"/>
                </w:tcPr>
                <w:p w14:paraId="14E2BC42" w14:textId="77777777" w:rsidR="00050181" w:rsidRPr="00502A69" w:rsidRDefault="00050181" w:rsidP="007A0C6D">
                  <w:pPr>
                    <w:widowControl/>
                    <w:jc w:val="center"/>
                    <w:rPr>
                      <w:kern w:val="0"/>
                      <w:szCs w:val="21"/>
                    </w:rPr>
                  </w:pPr>
                  <w:r w:rsidRPr="00502A69">
                    <w:rPr>
                      <w:kern w:val="0"/>
                      <w:szCs w:val="21"/>
                    </w:rPr>
                    <w:t>101.1%</w:t>
                  </w:r>
                </w:p>
              </w:tc>
              <w:tc>
                <w:tcPr>
                  <w:tcW w:w="757" w:type="pct"/>
                  <w:vMerge/>
                  <w:tcBorders>
                    <w:top w:val="single" w:sz="4" w:space="0" w:color="auto"/>
                    <w:left w:val="single" w:sz="4" w:space="0" w:color="auto"/>
                    <w:bottom w:val="single" w:sz="4" w:space="0" w:color="auto"/>
                    <w:right w:val="single" w:sz="4" w:space="0" w:color="auto"/>
                  </w:tcBorders>
                  <w:vAlign w:val="center"/>
                </w:tcPr>
                <w:p w14:paraId="595CFF8D" w14:textId="77777777" w:rsidR="00050181" w:rsidRPr="00502A69" w:rsidRDefault="00050181" w:rsidP="007A0C6D">
                  <w:pPr>
                    <w:widowControl/>
                    <w:jc w:val="left"/>
                    <w:rPr>
                      <w:kern w:val="0"/>
                      <w:szCs w:val="21"/>
                    </w:rPr>
                  </w:pPr>
                </w:p>
              </w:tc>
            </w:tr>
            <w:tr w:rsidR="00502A69" w:rsidRPr="00502A69" w14:paraId="42E27D45" w14:textId="77777777" w:rsidTr="00050181">
              <w:trPr>
                <w:trHeight w:val="20"/>
                <w:jc w:val="center"/>
              </w:trPr>
              <w:tc>
                <w:tcPr>
                  <w:tcW w:w="572" w:type="pct"/>
                  <w:tcBorders>
                    <w:top w:val="single" w:sz="4" w:space="0" w:color="auto"/>
                    <w:left w:val="single" w:sz="4" w:space="0" w:color="auto"/>
                    <w:bottom w:val="single" w:sz="4" w:space="0" w:color="auto"/>
                    <w:right w:val="single" w:sz="4" w:space="0" w:color="auto"/>
                  </w:tcBorders>
                  <w:noWrap/>
                  <w:vAlign w:val="center"/>
                </w:tcPr>
                <w:p w14:paraId="32C927C7" w14:textId="77777777" w:rsidR="00050181" w:rsidRPr="00502A69" w:rsidRDefault="00050181" w:rsidP="007A0C6D">
                  <w:pPr>
                    <w:widowControl/>
                    <w:jc w:val="center"/>
                    <w:rPr>
                      <w:kern w:val="0"/>
                      <w:szCs w:val="21"/>
                    </w:rPr>
                  </w:pPr>
                  <w:r w:rsidRPr="00502A69">
                    <w:rPr>
                      <w:kern w:val="0"/>
                      <w:szCs w:val="21"/>
                    </w:rPr>
                    <w:t>CO</w:t>
                  </w:r>
                </w:p>
              </w:tc>
              <w:tc>
                <w:tcPr>
                  <w:tcW w:w="1193" w:type="pct"/>
                  <w:tcBorders>
                    <w:top w:val="single" w:sz="4" w:space="0" w:color="auto"/>
                    <w:left w:val="single" w:sz="4" w:space="0" w:color="auto"/>
                    <w:bottom w:val="single" w:sz="4" w:space="0" w:color="auto"/>
                    <w:right w:val="single" w:sz="4" w:space="0" w:color="auto"/>
                  </w:tcBorders>
                  <w:noWrap/>
                  <w:vAlign w:val="center"/>
                </w:tcPr>
                <w:p w14:paraId="6A07B94F" w14:textId="77777777" w:rsidR="00050181" w:rsidRPr="00502A69" w:rsidRDefault="00050181" w:rsidP="007A0C6D">
                  <w:pPr>
                    <w:widowControl/>
                    <w:jc w:val="center"/>
                    <w:rPr>
                      <w:kern w:val="0"/>
                      <w:szCs w:val="21"/>
                    </w:rPr>
                  </w:pPr>
                  <w:r w:rsidRPr="00502A69">
                    <w:rPr>
                      <w:kern w:val="0"/>
                      <w:szCs w:val="21"/>
                    </w:rPr>
                    <w:t>第</w:t>
                  </w:r>
                  <w:r w:rsidRPr="00502A69">
                    <w:rPr>
                      <w:kern w:val="0"/>
                      <w:szCs w:val="21"/>
                    </w:rPr>
                    <w:t>95%</w:t>
                  </w:r>
                  <w:r w:rsidRPr="00502A69">
                    <w:rPr>
                      <w:kern w:val="0"/>
                      <w:szCs w:val="21"/>
                    </w:rPr>
                    <w:t>百分位数日平均</w:t>
                  </w:r>
                </w:p>
              </w:tc>
              <w:tc>
                <w:tcPr>
                  <w:tcW w:w="917" w:type="pct"/>
                  <w:tcBorders>
                    <w:top w:val="single" w:sz="4" w:space="0" w:color="auto"/>
                    <w:left w:val="single" w:sz="4" w:space="0" w:color="auto"/>
                    <w:bottom w:val="single" w:sz="4" w:space="0" w:color="auto"/>
                    <w:right w:val="single" w:sz="4" w:space="0" w:color="auto"/>
                  </w:tcBorders>
                  <w:noWrap/>
                  <w:vAlign w:val="center"/>
                </w:tcPr>
                <w:p w14:paraId="1AB5F016" w14:textId="77777777" w:rsidR="00050181" w:rsidRPr="00502A69" w:rsidRDefault="00050181" w:rsidP="007A0C6D">
                  <w:pPr>
                    <w:widowControl/>
                    <w:jc w:val="center"/>
                    <w:rPr>
                      <w:kern w:val="0"/>
                      <w:szCs w:val="21"/>
                    </w:rPr>
                  </w:pPr>
                  <w:r w:rsidRPr="00502A69">
                    <w:rPr>
                      <w:kern w:val="0"/>
                      <w:szCs w:val="21"/>
                    </w:rPr>
                    <w:t>1.1</w:t>
                  </w:r>
                </w:p>
              </w:tc>
              <w:tc>
                <w:tcPr>
                  <w:tcW w:w="826" w:type="pct"/>
                  <w:tcBorders>
                    <w:top w:val="single" w:sz="4" w:space="0" w:color="auto"/>
                    <w:left w:val="single" w:sz="4" w:space="0" w:color="auto"/>
                    <w:bottom w:val="single" w:sz="4" w:space="0" w:color="auto"/>
                    <w:right w:val="single" w:sz="4" w:space="0" w:color="auto"/>
                  </w:tcBorders>
                  <w:noWrap/>
                  <w:vAlign w:val="center"/>
                </w:tcPr>
                <w:p w14:paraId="50C84E90" w14:textId="77777777" w:rsidR="00050181" w:rsidRPr="00502A69" w:rsidRDefault="00050181" w:rsidP="007A0C6D">
                  <w:pPr>
                    <w:widowControl/>
                    <w:jc w:val="center"/>
                    <w:rPr>
                      <w:kern w:val="0"/>
                      <w:szCs w:val="21"/>
                    </w:rPr>
                  </w:pPr>
                  <w:r w:rsidRPr="00502A69">
                    <w:rPr>
                      <w:kern w:val="0"/>
                      <w:szCs w:val="21"/>
                    </w:rPr>
                    <w:t>4</w:t>
                  </w:r>
                </w:p>
              </w:tc>
              <w:tc>
                <w:tcPr>
                  <w:tcW w:w="735" w:type="pct"/>
                  <w:tcBorders>
                    <w:top w:val="single" w:sz="4" w:space="0" w:color="auto"/>
                    <w:left w:val="single" w:sz="4" w:space="0" w:color="auto"/>
                    <w:bottom w:val="single" w:sz="4" w:space="0" w:color="auto"/>
                    <w:right w:val="single" w:sz="4" w:space="0" w:color="auto"/>
                  </w:tcBorders>
                  <w:noWrap/>
                  <w:vAlign w:val="center"/>
                </w:tcPr>
                <w:p w14:paraId="2F7ACA99" w14:textId="77777777" w:rsidR="00050181" w:rsidRPr="00502A69" w:rsidRDefault="00050181" w:rsidP="007A0C6D">
                  <w:pPr>
                    <w:widowControl/>
                    <w:jc w:val="center"/>
                    <w:rPr>
                      <w:kern w:val="0"/>
                      <w:szCs w:val="21"/>
                    </w:rPr>
                  </w:pPr>
                  <w:r w:rsidRPr="00502A69">
                    <w:rPr>
                      <w:kern w:val="0"/>
                      <w:szCs w:val="21"/>
                    </w:rPr>
                    <w:t>12.0%</w:t>
                  </w:r>
                </w:p>
              </w:tc>
              <w:tc>
                <w:tcPr>
                  <w:tcW w:w="757" w:type="pct"/>
                  <w:tcBorders>
                    <w:top w:val="single" w:sz="4" w:space="0" w:color="auto"/>
                    <w:left w:val="single" w:sz="4" w:space="0" w:color="auto"/>
                    <w:bottom w:val="single" w:sz="4" w:space="0" w:color="auto"/>
                    <w:right w:val="single" w:sz="4" w:space="0" w:color="auto"/>
                  </w:tcBorders>
                  <w:noWrap/>
                  <w:vAlign w:val="center"/>
                </w:tcPr>
                <w:p w14:paraId="14BB12B9" w14:textId="77777777" w:rsidR="00050181" w:rsidRPr="00502A69" w:rsidRDefault="00050181" w:rsidP="007A0C6D">
                  <w:pPr>
                    <w:widowControl/>
                    <w:jc w:val="center"/>
                    <w:rPr>
                      <w:kern w:val="0"/>
                      <w:szCs w:val="21"/>
                    </w:rPr>
                  </w:pPr>
                  <w:r w:rsidRPr="00502A69">
                    <w:rPr>
                      <w:kern w:val="0"/>
                      <w:szCs w:val="21"/>
                    </w:rPr>
                    <w:t>达标</w:t>
                  </w:r>
                </w:p>
              </w:tc>
            </w:tr>
            <w:tr w:rsidR="00502A69" w:rsidRPr="00502A69" w14:paraId="19BAAB4B" w14:textId="77777777" w:rsidTr="00050181">
              <w:trPr>
                <w:trHeight w:val="20"/>
                <w:jc w:val="center"/>
              </w:trPr>
              <w:tc>
                <w:tcPr>
                  <w:tcW w:w="572" w:type="pct"/>
                  <w:tcBorders>
                    <w:top w:val="single" w:sz="4" w:space="0" w:color="auto"/>
                    <w:left w:val="single" w:sz="4" w:space="0" w:color="auto"/>
                    <w:bottom w:val="single" w:sz="4" w:space="0" w:color="auto"/>
                    <w:right w:val="single" w:sz="4" w:space="0" w:color="auto"/>
                  </w:tcBorders>
                  <w:noWrap/>
                  <w:vAlign w:val="center"/>
                </w:tcPr>
                <w:p w14:paraId="05ECAB11" w14:textId="77777777" w:rsidR="00050181" w:rsidRPr="00502A69" w:rsidRDefault="00050181" w:rsidP="007A0C6D">
                  <w:pPr>
                    <w:widowControl/>
                    <w:jc w:val="center"/>
                    <w:rPr>
                      <w:kern w:val="0"/>
                      <w:szCs w:val="21"/>
                    </w:rPr>
                  </w:pPr>
                  <w:r w:rsidRPr="00502A69">
                    <w:rPr>
                      <w:kern w:val="0"/>
                      <w:szCs w:val="21"/>
                    </w:rPr>
                    <w:t>O</w:t>
                  </w:r>
                  <w:r w:rsidRPr="00502A69">
                    <w:rPr>
                      <w:kern w:val="0"/>
                      <w:szCs w:val="21"/>
                      <w:vertAlign w:val="subscript"/>
                    </w:rPr>
                    <w:t>3</w:t>
                  </w:r>
                </w:p>
              </w:tc>
              <w:tc>
                <w:tcPr>
                  <w:tcW w:w="1193" w:type="pct"/>
                  <w:tcBorders>
                    <w:top w:val="single" w:sz="4" w:space="0" w:color="auto"/>
                    <w:left w:val="single" w:sz="4" w:space="0" w:color="auto"/>
                    <w:bottom w:val="single" w:sz="4" w:space="0" w:color="auto"/>
                    <w:right w:val="single" w:sz="4" w:space="0" w:color="auto"/>
                  </w:tcBorders>
                  <w:noWrap/>
                  <w:vAlign w:val="center"/>
                </w:tcPr>
                <w:p w14:paraId="636B6D56" w14:textId="77777777" w:rsidR="00050181" w:rsidRPr="00502A69" w:rsidRDefault="00050181" w:rsidP="007A0C6D">
                  <w:pPr>
                    <w:widowControl/>
                    <w:jc w:val="center"/>
                    <w:rPr>
                      <w:kern w:val="0"/>
                      <w:szCs w:val="21"/>
                    </w:rPr>
                  </w:pPr>
                  <w:r w:rsidRPr="00502A69">
                    <w:rPr>
                      <w:kern w:val="0"/>
                      <w:szCs w:val="21"/>
                    </w:rPr>
                    <w:t>第</w:t>
                  </w:r>
                  <w:r w:rsidRPr="00502A69">
                    <w:rPr>
                      <w:kern w:val="0"/>
                      <w:szCs w:val="21"/>
                    </w:rPr>
                    <w:t>90%</w:t>
                  </w:r>
                  <w:r w:rsidRPr="00502A69">
                    <w:rPr>
                      <w:kern w:val="0"/>
                      <w:szCs w:val="21"/>
                    </w:rPr>
                    <w:t>百分位数</w:t>
                  </w:r>
                </w:p>
                <w:p w14:paraId="2B4E64FE" w14:textId="77777777" w:rsidR="00050181" w:rsidRPr="00502A69" w:rsidRDefault="00050181" w:rsidP="007A0C6D">
                  <w:pPr>
                    <w:widowControl/>
                    <w:jc w:val="center"/>
                    <w:rPr>
                      <w:kern w:val="0"/>
                      <w:szCs w:val="21"/>
                    </w:rPr>
                  </w:pPr>
                  <w:r w:rsidRPr="00502A69">
                    <w:rPr>
                      <w:kern w:val="0"/>
                      <w:szCs w:val="21"/>
                    </w:rPr>
                    <w:t>8h</w:t>
                  </w:r>
                  <w:r w:rsidRPr="00502A69">
                    <w:rPr>
                      <w:kern w:val="0"/>
                      <w:szCs w:val="21"/>
                    </w:rPr>
                    <w:t>平均质量浓度</w:t>
                  </w:r>
                </w:p>
              </w:tc>
              <w:tc>
                <w:tcPr>
                  <w:tcW w:w="917" w:type="pct"/>
                  <w:tcBorders>
                    <w:top w:val="single" w:sz="4" w:space="0" w:color="auto"/>
                    <w:left w:val="single" w:sz="4" w:space="0" w:color="auto"/>
                    <w:bottom w:val="single" w:sz="4" w:space="0" w:color="auto"/>
                    <w:right w:val="single" w:sz="4" w:space="0" w:color="auto"/>
                  </w:tcBorders>
                  <w:noWrap/>
                  <w:vAlign w:val="center"/>
                </w:tcPr>
                <w:p w14:paraId="074AF49C" w14:textId="77777777" w:rsidR="00050181" w:rsidRPr="00502A69" w:rsidRDefault="00050181" w:rsidP="007A0C6D">
                  <w:pPr>
                    <w:widowControl/>
                    <w:jc w:val="center"/>
                    <w:rPr>
                      <w:kern w:val="0"/>
                      <w:szCs w:val="21"/>
                    </w:rPr>
                  </w:pPr>
                  <w:r w:rsidRPr="00502A69">
                    <w:rPr>
                      <w:kern w:val="0"/>
                      <w:szCs w:val="21"/>
                    </w:rPr>
                    <w:t>164</w:t>
                  </w:r>
                </w:p>
              </w:tc>
              <w:tc>
                <w:tcPr>
                  <w:tcW w:w="826" w:type="pct"/>
                  <w:tcBorders>
                    <w:top w:val="single" w:sz="4" w:space="0" w:color="auto"/>
                    <w:left w:val="single" w:sz="4" w:space="0" w:color="auto"/>
                    <w:bottom w:val="single" w:sz="4" w:space="0" w:color="auto"/>
                    <w:right w:val="single" w:sz="4" w:space="0" w:color="auto"/>
                  </w:tcBorders>
                  <w:noWrap/>
                  <w:vAlign w:val="center"/>
                </w:tcPr>
                <w:p w14:paraId="6196AA5C" w14:textId="77777777" w:rsidR="00050181" w:rsidRPr="00502A69" w:rsidRDefault="00050181" w:rsidP="007A0C6D">
                  <w:pPr>
                    <w:widowControl/>
                    <w:jc w:val="center"/>
                    <w:rPr>
                      <w:kern w:val="0"/>
                      <w:szCs w:val="21"/>
                    </w:rPr>
                  </w:pPr>
                  <w:r w:rsidRPr="00502A69">
                    <w:rPr>
                      <w:kern w:val="0"/>
                      <w:szCs w:val="21"/>
                    </w:rPr>
                    <w:t>160</w:t>
                  </w:r>
                </w:p>
              </w:tc>
              <w:tc>
                <w:tcPr>
                  <w:tcW w:w="735" w:type="pct"/>
                  <w:tcBorders>
                    <w:top w:val="single" w:sz="4" w:space="0" w:color="auto"/>
                    <w:left w:val="single" w:sz="4" w:space="0" w:color="auto"/>
                    <w:bottom w:val="single" w:sz="4" w:space="0" w:color="auto"/>
                    <w:right w:val="single" w:sz="4" w:space="0" w:color="auto"/>
                  </w:tcBorders>
                  <w:noWrap/>
                  <w:vAlign w:val="center"/>
                </w:tcPr>
                <w:p w14:paraId="6C127345" w14:textId="77777777" w:rsidR="00050181" w:rsidRPr="00502A69" w:rsidRDefault="00050181" w:rsidP="007A0C6D">
                  <w:pPr>
                    <w:widowControl/>
                    <w:jc w:val="center"/>
                    <w:rPr>
                      <w:kern w:val="0"/>
                      <w:szCs w:val="21"/>
                    </w:rPr>
                  </w:pPr>
                  <w:r w:rsidRPr="00502A69">
                    <w:rPr>
                      <w:kern w:val="0"/>
                      <w:szCs w:val="21"/>
                    </w:rPr>
                    <w:t>102.5%</w:t>
                  </w:r>
                </w:p>
              </w:tc>
              <w:tc>
                <w:tcPr>
                  <w:tcW w:w="757" w:type="pct"/>
                  <w:tcBorders>
                    <w:top w:val="single" w:sz="4" w:space="0" w:color="auto"/>
                    <w:left w:val="single" w:sz="4" w:space="0" w:color="auto"/>
                    <w:bottom w:val="single" w:sz="4" w:space="0" w:color="auto"/>
                    <w:right w:val="single" w:sz="4" w:space="0" w:color="auto"/>
                  </w:tcBorders>
                  <w:noWrap/>
                  <w:vAlign w:val="center"/>
                </w:tcPr>
                <w:p w14:paraId="1ADD14D5" w14:textId="2EC8F66F" w:rsidR="00050181" w:rsidRPr="00502A69" w:rsidRDefault="00050181" w:rsidP="007A0C6D">
                  <w:pPr>
                    <w:widowControl/>
                    <w:jc w:val="center"/>
                    <w:rPr>
                      <w:kern w:val="0"/>
                      <w:szCs w:val="21"/>
                    </w:rPr>
                  </w:pPr>
                  <w:r w:rsidRPr="00502A69">
                    <w:rPr>
                      <w:rFonts w:hint="eastAsia"/>
                      <w:kern w:val="0"/>
                      <w:szCs w:val="21"/>
                    </w:rPr>
                    <w:t>不达标</w:t>
                  </w:r>
                </w:p>
              </w:tc>
            </w:tr>
          </w:tbl>
          <w:p w14:paraId="0E3678A0" w14:textId="3CD9B01A" w:rsidR="005375EF" w:rsidRPr="00502A69" w:rsidRDefault="005375EF" w:rsidP="00E21A0B">
            <w:pPr>
              <w:adjustRightInd w:val="0"/>
              <w:snapToGrid w:val="0"/>
              <w:spacing w:line="360" w:lineRule="auto"/>
              <w:ind w:firstLineChars="200" w:firstLine="480"/>
              <w:rPr>
                <w:sz w:val="24"/>
                <w:szCs w:val="21"/>
              </w:rPr>
            </w:pPr>
            <w:r w:rsidRPr="00502A69">
              <w:rPr>
                <w:sz w:val="24"/>
                <w:szCs w:val="21"/>
              </w:rPr>
              <w:t>根据统计可知，项目所在地区域属于</w:t>
            </w:r>
            <w:r w:rsidRPr="00502A69">
              <w:rPr>
                <w:rFonts w:hint="eastAsia"/>
                <w:sz w:val="24"/>
                <w:szCs w:val="21"/>
              </w:rPr>
              <w:t>不</w:t>
            </w:r>
            <w:r w:rsidRPr="00502A69">
              <w:rPr>
                <w:sz w:val="24"/>
                <w:szCs w:val="21"/>
              </w:rPr>
              <w:t>达标区，超标物质为</w:t>
            </w:r>
            <w:r w:rsidRPr="00502A69">
              <w:rPr>
                <w:sz w:val="24"/>
                <w:szCs w:val="21"/>
              </w:rPr>
              <w:t>PM</w:t>
            </w:r>
            <w:r w:rsidRPr="00502A69">
              <w:rPr>
                <w:rFonts w:hint="eastAsia"/>
                <w:sz w:val="24"/>
                <w:szCs w:val="21"/>
                <w:vertAlign w:val="subscript"/>
              </w:rPr>
              <w:t>2.5</w:t>
            </w:r>
            <w:r w:rsidRPr="00502A69">
              <w:rPr>
                <w:sz w:val="24"/>
                <w:szCs w:val="21"/>
              </w:rPr>
              <w:t>和</w:t>
            </w:r>
            <w:r w:rsidRPr="00502A69">
              <w:rPr>
                <w:rFonts w:hint="eastAsia"/>
                <w:sz w:val="24"/>
                <w:szCs w:val="21"/>
              </w:rPr>
              <w:t>O</w:t>
            </w:r>
            <w:r w:rsidRPr="00502A69">
              <w:rPr>
                <w:rFonts w:hint="eastAsia"/>
                <w:sz w:val="24"/>
                <w:szCs w:val="21"/>
                <w:vertAlign w:val="subscript"/>
              </w:rPr>
              <w:t>3</w:t>
            </w:r>
            <w:r w:rsidRPr="00502A69">
              <w:rPr>
                <w:rFonts w:hint="eastAsia"/>
                <w:sz w:val="24"/>
                <w:szCs w:val="21"/>
              </w:rPr>
              <w:t>，其余指标均能满足《环境空气质量标准》（</w:t>
            </w:r>
            <w:r w:rsidRPr="00502A69">
              <w:rPr>
                <w:rFonts w:hint="eastAsia"/>
                <w:sz w:val="24"/>
                <w:szCs w:val="21"/>
              </w:rPr>
              <w:t>GB3095-2012</w:t>
            </w:r>
            <w:r w:rsidRPr="00502A69">
              <w:rPr>
                <w:rFonts w:hint="eastAsia"/>
                <w:sz w:val="24"/>
                <w:szCs w:val="21"/>
              </w:rPr>
              <w:t>）及修改单中二级标准要求</w:t>
            </w:r>
            <w:r w:rsidRPr="00502A69">
              <w:rPr>
                <w:sz w:val="24"/>
                <w:szCs w:val="21"/>
              </w:rPr>
              <w:t>。</w:t>
            </w:r>
          </w:p>
          <w:p w14:paraId="5ABE3AF6" w14:textId="77777777" w:rsidR="005375EF" w:rsidRPr="00502A69" w:rsidRDefault="005375EF" w:rsidP="00E21A0B">
            <w:pPr>
              <w:adjustRightInd w:val="0"/>
              <w:snapToGrid w:val="0"/>
              <w:spacing w:line="360" w:lineRule="auto"/>
              <w:ind w:firstLineChars="200" w:firstLine="480"/>
              <w:rPr>
                <w:sz w:val="24"/>
                <w:szCs w:val="21"/>
              </w:rPr>
            </w:pPr>
            <w:r w:rsidRPr="00502A69">
              <w:rPr>
                <w:rFonts w:hint="eastAsia"/>
                <w:sz w:val="24"/>
                <w:szCs w:val="21"/>
              </w:rPr>
              <w:t>根据《嘉兴市大气环境质量限期达标规划》（嘉政办发</w:t>
            </w:r>
            <w:r w:rsidRPr="00502A69">
              <w:rPr>
                <w:rFonts w:hint="eastAsia"/>
                <w:sz w:val="24"/>
                <w:szCs w:val="21"/>
              </w:rPr>
              <w:t>[2019]29</w:t>
            </w:r>
            <w:r w:rsidRPr="00502A69">
              <w:rPr>
                <w:rFonts w:hint="eastAsia"/>
                <w:sz w:val="24"/>
                <w:szCs w:val="21"/>
              </w:rPr>
              <w:t>号）：到</w:t>
            </w:r>
            <w:r w:rsidRPr="00502A69">
              <w:rPr>
                <w:rFonts w:hint="eastAsia"/>
                <w:sz w:val="24"/>
                <w:szCs w:val="21"/>
              </w:rPr>
              <w:t>2022</w:t>
            </w:r>
            <w:r w:rsidRPr="00502A69">
              <w:rPr>
                <w:rFonts w:hint="eastAsia"/>
                <w:sz w:val="24"/>
                <w:szCs w:val="21"/>
              </w:rPr>
              <w:t>年，环境空气质量持续改善，</w:t>
            </w:r>
            <w:r w:rsidRPr="00502A69">
              <w:rPr>
                <w:rFonts w:hint="eastAsia"/>
                <w:sz w:val="24"/>
                <w:szCs w:val="21"/>
              </w:rPr>
              <w:t>PM</w:t>
            </w:r>
            <w:r w:rsidRPr="00502A69">
              <w:rPr>
                <w:rFonts w:hint="eastAsia"/>
                <w:sz w:val="24"/>
                <w:szCs w:val="21"/>
                <w:vertAlign w:val="subscript"/>
              </w:rPr>
              <w:t>2.5</w:t>
            </w:r>
            <w:r w:rsidRPr="00502A69">
              <w:rPr>
                <w:rFonts w:hint="eastAsia"/>
                <w:sz w:val="24"/>
                <w:szCs w:val="21"/>
              </w:rPr>
              <w:t>年均浓度达到</w:t>
            </w:r>
            <w:r w:rsidRPr="00502A69">
              <w:rPr>
                <w:rFonts w:hint="eastAsia"/>
                <w:sz w:val="24"/>
                <w:szCs w:val="21"/>
              </w:rPr>
              <w:t>35µg/m</w:t>
            </w:r>
            <w:r w:rsidRPr="00502A69">
              <w:rPr>
                <w:rFonts w:hint="eastAsia"/>
                <w:sz w:val="24"/>
                <w:szCs w:val="21"/>
                <w:vertAlign w:val="superscript"/>
              </w:rPr>
              <w:t>3</w:t>
            </w:r>
            <w:r w:rsidRPr="00502A69">
              <w:rPr>
                <w:rFonts w:hint="eastAsia"/>
                <w:sz w:val="24"/>
                <w:szCs w:val="21"/>
              </w:rPr>
              <w:t>及以下，</w:t>
            </w:r>
            <w:r w:rsidRPr="00502A69">
              <w:rPr>
                <w:rFonts w:hint="eastAsia"/>
                <w:sz w:val="24"/>
                <w:szCs w:val="21"/>
              </w:rPr>
              <w:t>O</w:t>
            </w:r>
            <w:r w:rsidRPr="00502A69">
              <w:rPr>
                <w:rFonts w:hint="eastAsia"/>
                <w:sz w:val="24"/>
                <w:szCs w:val="21"/>
                <w:vertAlign w:val="subscript"/>
              </w:rPr>
              <w:t>3</w:t>
            </w:r>
            <w:r w:rsidRPr="00502A69">
              <w:rPr>
                <w:rFonts w:hint="eastAsia"/>
                <w:sz w:val="24"/>
                <w:szCs w:val="21"/>
              </w:rPr>
              <w:t>浓度达到拐点，其他污染物浓度持续改善；到</w:t>
            </w:r>
            <w:r w:rsidRPr="00502A69">
              <w:rPr>
                <w:rFonts w:hint="eastAsia"/>
                <w:sz w:val="24"/>
                <w:szCs w:val="21"/>
              </w:rPr>
              <w:t>2030</w:t>
            </w:r>
            <w:r w:rsidRPr="00502A69">
              <w:rPr>
                <w:rFonts w:hint="eastAsia"/>
                <w:sz w:val="24"/>
                <w:szCs w:val="21"/>
              </w:rPr>
              <w:t>年，</w:t>
            </w:r>
            <w:r w:rsidRPr="00502A69">
              <w:rPr>
                <w:rFonts w:hint="eastAsia"/>
                <w:sz w:val="24"/>
                <w:szCs w:val="21"/>
              </w:rPr>
              <w:t>PM</w:t>
            </w:r>
            <w:r w:rsidRPr="00502A69">
              <w:rPr>
                <w:rFonts w:hint="eastAsia"/>
                <w:sz w:val="24"/>
                <w:szCs w:val="21"/>
                <w:vertAlign w:val="subscript"/>
              </w:rPr>
              <w:t>2.5</w:t>
            </w:r>
            <w:r w:rsidRPr="00502A69">
              <w:rPr>
                <w:rFonts w:hint="eastAsia"/>
                <w:sz w:val="24"/>
                <w:szCs w:val="21"/>
              </w:rPr>
              <w:t>年均浓度达到</w:t>
            </w:r>
            <w:r w:rsidRPr="00502A69">
              <w:rPr>
                <w:rFonts w:hint="eastAsia"/>
                <w:sz w:val="24"/>
                <w:szCs w:val="21"/>
              </w:rPr>
              <w:t>30µg/m</w:t>
            </w:r>
            <w:r w:rsidRPr="00502A69">
              <w:rPr>
                <w:rFonts w:hint="eastAsia"/>
                <w:sz w:val="24"/>
                <w:szCs w:val="21"/>
                <w:vertAlign w:val="superscript"/>
              </w:rPr>
              <w:t>3</w:t>
            </w:r>
            <w:r w:rsidRPr="00502A69">
              <w:rPr>
                <w:rFonts w:hint="eastAsia"/>
                <w:sz w:val="24"/>
                <w:szCs w:val="21"/>
              </w:rPr>
              <w:t>左右，</w:t>
            </w:r>
            <w:r w:rsidRPr="00502A69">
              <w:rPr>
                <w:rFonts w:hint="eastAsia"/>
                <w:sz w:val="24"/>
                <w:szCs w:val="21"/>
              </w:rPr>
              <w:t>O</w:t>
            </w:r>
            <w:r w:rsidRPr="00502A69">
              <w:rPr>
                <w:rFonts w:hint="eastAsia"/>
                <w:sz w:val="24"/>
                <w:szCs w:val="21"/>
                <w:vertAlign w:val="subscript"/>
              </w:rPr>
              <w:t>3</w:t>
            </w:r>
            <w:r w:rsidRPr="00502A69">
              <w:rPr>
                <w:rFonts w:hint="eastAsia"/>
                <w:sz w:val="24"/>
                <w:szCs w:val="21"/>
              </w:rPr>
              <w:t>浓度达到国家环境空气质量二级标准，其他污染物浓度持续改善，环境空气质量实现根本好转。</w:t>
            </w:r>
          </w:p>
          <w:p w14:paraId="6C517788" w14:textId="2B905AC8" w:rsidR="00FA1E5C" w:rsidRPr="00502A69" w:rsidRDefault="005375EF" w:rsidP="007A1405">
            <w:pPr>
              <w:adjustRightInd w:val="0"/>
              <w:snapToGrid w:val="0"/>
              <w:spacing w:line="360" w:lineRule="auto"/>
              <w:ind w:firstLineChars="200" w:firstLine="480"/>
              <w:rPr>
                <w:sz w:val="24"/>
                <w:szCs w:val="21"/>
              </w:rPr>
            </w:pPr>
            <w:r w:rsidRPr="00502A69">
              <w:rPr>
                <w:rFonts w:hint="eastAsia"/>
                <w:sz w:val="24"/>
                <w:szCs w:val="21"/>
              </w:rPr>
              <w:t>随着《嘉兴市大气环境质量限期达标规划》和《嘉兴市生态环境保护“十三五”规划》的推进，嘉兴地区将继续渗入推进“五气共治”，确保区域环境空气质量达标。</w:t>
            </w:r>
          </w:p>
          <w:p w14:paraId="56E5A09C" w14:textId="77777777" w:rsidR="005375EF" w:rsidRPr="00502A69" w:rsidRDefault="00E21A0B" w:rsidP="005375EF">
            <w:pPr>
              <w:adjustRightInd w:val="0"/>
              <w:snapToGrid w:val="0"/>
              <w:spacing w:line="348" w:lineRule="auto"/>
              <w:rPr>
                <w:b/>
                <w:sz w:val="24"/>
              </w:rPr>
            </w:pPr>
            <w:r w:rsidRPr="00502A69">
              <w:rPr>
                <w:rFonts w:hint="eastAsia"/>
                <w:b/>
                <w:sz w:val="24"/>
              </w:rPr>
              <w:t>2</w:t>
            </w:r>
            <w:r w:rsidRPr="00502A69">
              <w:rPr>
                <w:rFonts w:hint="eastAsia"/>
                <w:b/>
                <w:sz w:val="24"/>
              </w:rPr>
              <w:t>、</w:t>
            </w:r>
            <w:r w:rsidR="005375EF" w:rsidRPr="00502A69">
              <w:rPr>
                <w:rFonts w:hint="eastAsia"/>
                <w:b/>
                <w:sz w:val="24"/>
              </w:rPr>
              <w:t>地表水环境</w:t>
            </w:r>
          </w:p>
          <w:p w14:paraId="424F6740" w14:textId="77777777" w:rsidR="005375EF" w:rsidRPr="00502A69" w:rsidRDefault="005375EF" w:rsidP="00E21A0B">
            <w:pPr>
              <w:adjustRightInd w:val="0"/>
              <w:snapToGrid w:val="0"/>
              <w:spacing w:line="355" w:lineRule="auto"/>
              <w:ind w:firstLineChars="200" w:firstLine="480"/>
              <w:rPr>
                <w:sz w:val="24"/>
                <w:szCs w:val="21"/>
              </w:rPr>
            </w:pPr>
            <w:r w:rsidRPr="00502A69">
              <w:rPr>
                <w:rFonts w:hint="eastAsia"/>
                <w:sz w:val="24"/>
                <w:szCs w:val="21"/>
              </w:rPr>
              <w:t>1</w:t>
            </w:r>
            <w:r w:rsidRPr="00502A69">
              <w:rPr>
                <w:rFonts w:hint="eastAsia"/>
                <w:sz w:val="24"/>
                <w:szCs w:val="21"/>
              </w:rPr>
              <w:t>、嘉兴市环境状况公报数据（</w:t>
            </w:r>
            <w:r w:rsidRPr="00502A69">
              <w:rPr>
                <w:rFonts w:hint="eastAsia"/>
                <w:sz w:val="24"/>
                <w:szCs w:val="21"/>
              </w:rPr>
              <w:t>201</w:t>
            </w:r>
            <w:r w:rsidRPr="00502A69">
              <w:rPr>
                <w:sz w:val="24"/>
                <w:szCs w:val="21"/>
              </w:rPr>
              <w:t>9</w:t>
            </w:r>
            <w:r w:rsidRPr="00502A69">
              <w:rPr>
                <w:rFonts w:hint="eastAsia"/>
                <w:sz w:val="24"/>
                <w:szCs w:val="21"/>
              </w:rPr>
              <w:t>年）</w:t>
            </w:r>
          </w:p>
          <w:p w14:paraId="7B38CF46" w14:textId="0BFFF211" w:rsidR="005375EF" w:rsidRPr="00502A69" w:rsidRDefault="005375EF" w:rsidP="00E21A0B">
            <w:pPr>
              <w:adjustRightInd w:val="0"/>
              <w:snapToGrid w:val="0"/>
              <w:spacing w:line="355" w:lineRule="auto"/>
              <w:ind w:firstLineChars="200" w:firstLine="480"/>
              <w:rPr>
                <w:sz w:val="24"/>
                <w:szCs w:val="21"/>
              </w:rPr>
            </w:pPr>
            <w:r w:rsidRPr="00502A69">
              <w:rPr>
                <w:rFonts w:hint="eastAsia"/>
                <w:sz w:val="24"/>
                <w:szCs w:val="21"/>
              </w:rPr>
              <w:t>2019</w:t>
            </w:r>
            <w:r w:rsidRPr="00502A69">
              <w:rPr>
                <w:rFonts w:hint="eastAsia"/>
                <w:sz w:val="24"/>
                <w:szCs w:val="21"/>
              </w:rPr>
              <w:t>年嘉兴市</w:t>
            </w:r>
            <w:r w:rsidRPr="00502A69">
              <w:rPr>
                <w:rFonts w:hint="eastAsia"/>
                <w:sz w:val="24"/>
                <w:szCs w:val="21"/>
              </w:rPr>
              <w:t>73</w:t>
            </w:r>
            <w:r w:rsidRPr="00502A69">
              <w:rPr>
                <w:rFonts w:hint="eastAsia"/>
                <w:sz w:val="24"/>
                <w:szCs w:val="21"/>
              </w:rPr>
              <w:t>个市控以上地表水监测断面中，Ⅱ类</w:t>
            </w:r>
            <w:r w:rsidRPr="00502A69">
              <w:rPr>
                <w:rFonts w:hint="eastAsia"/>
                <w:sz w:val="24"/>
                <w:szCs w:val="21"/>
              </w:rPr>
              <w:t>2</w:t>
            </w:r>
            <w:r w:rsidRPr="00502A69">
              <w:rPr>
                <w:rFonts w:hint="eastAsia"/>
                <w:sz w:val="24"/>
                <w:szCs w:val="21"/>
              </w:rPr>
              <w:t>个、Ⅲ类</w:t>
            </w:r>
            <w:r w:rsidRPr="00502A69">
              <w:rPr>
                <w:rFonts w:hint="eastAsia"/>
                <w:sz w:val="24"/>
                <w:szCs w:val="21"/>
              </w:rPr>
              <w:t>46</w:t>
            </w:r>
            <w:r w:rsidRPr="00502A69">
              <w:rPr>
                <w:rFonts w:hint="eastAsia"/>
                <w:sz w:val="24"/>
                <w:szCs w:val="21"/>
              </w:rPr>
              <w:t>个、Ⅳ类</w:t>
            </w:r>
            <w:r w:rsidRPr="00502A69">
              <w:rPr>
                <w:rFonts w:hint="eastAsia"/>
                <w:sz w:val="24"/>
                <w:szCs w:val="21"/>
              </w:rPr>
              <w:t>23</w:t>
            </w:r>
            <w:r w:rsidRPr="00502A69">
              <w:rPr>
                <w:rFonts w:hint="eastAsia"/>
                <w:sz w:val="24"/>
                <w:szCs w:val="21"/>
              </w:rPr>
              <w:t>个、Ⅴ类</w:t>
            </w:r>
            <w:r w:rsidRPr="00502A69">
              <w:rPr>
                <w:rFonts w:hint="eastAsia"/>
                <w:sz w:val="24"/>
                <w:szCs w:val="21"/>
              </w:rPr>
              <w:t>2</w:t>
            </w:r>
            <w:r w:rsidRPr="00502A69">
              <w:rPr>
                <w:rFonts w:hint="eastAsia"/>
                <w:sz w:val="24"/>
                <w:szCs w:val="21"/>
              </w:rPr>
              <w:t>个，分别占</w:t>
            </w:r>
            <w:r w:rsidRPr="00502A69">
              <w:rPr>
                <w:rFonts w:hint="eastAsia"/>
                <w:sz w:val="24"/>
                <w:szCs w:val="21"/>
              </w:rPr>
              <w:t>2.7%</w:t>
            </w:r>
            <w:r w:rsidRPr="00502A69">
              <w:rPr>
                <w:rFonts w:hint="eastAsia"/>
                <w:sz w:val="24"/>
                <w:szCs w:val="21"/>
              </w:rPr>
              <w:t>、</w:t>
            </w:r>
            <w:r w:rsidRPr="00502A69">
              <w:rPr>
                <w:rFonts w:hint="eastAsia"/>
                <w:sz w:val="24"/>
                <w:szCs w:val="21"/>
              </w:rPr>
              <w:t>63.1%</w:t>
            </w:r>
            <w:r w:rsidRPr="00502A69">
              <w:rPr>
                <w:rFonts w:hint="eastAsia"/>
                <w:sz w:val="24"/>
                <w:szCs w:val="21"/>
              </w:rPr>
              <w:t>、</w:t>
            </w:r>
            <w:r w:rsidRPr="00502A69">
              <w:rPr>
                <w:rFonts w:hint="eastAsia"/>
                <w:sz w:val="24"/>
                <w:szCs w:val="21"/>
              </w:rPr>
              <w:t>31.5%</w:t>
            </w:r>
            <w:r w:rsidRPr="00502A69">
              <w:rPr>
                <w:rFonts w:hint="eastAsia"/>
                <w:sz w:val="24"/>
                <w:szCs w:val="21"/>
              </w:rPr>
              <w:t>和</w:t>
            </w:r>
            <w:r w:rsidRPr="00502A69">
              <w:rPr>
                <w:rFonts w:hint="eastAsia"/>
                <w:sz w:val="24"/>
                <w:szCs w:val="21"/>
              </w:rPr>
              <w:t>2.7%</w:t>
            </w:r>
            <w:r w:rsidRPr="00502A69">
              <w:rPr>
                <w:rFonts w:hint="eastAsia"/>
                <w:sz w:val="24"/>
                <w:szCs w:val="21"/>
              </w:rPr>
              <w:t>。与</w:t>
            </w:r>
            <w:r w:rsidRPr="00502A69">
              <w:rPr>
                <w:rFonts w:hint="eastAsia"/>
                <w:sz w:val="24"/>
                <w:szCs w:val="21"/>
              </w:rPr>
              <w:t>2018</w:t>
            </w:r>
            <w:r w:rsidRPr="00502A69">
              <w:rPr>
                <w:rFonts w:hint="eastAsia"/>
                <w:sz w:val="24"/>
                <w:szCs w:val="21"/>
              </w:rPr>
              <w:t>年相比，Ⅲ类及以上水质比例上升了</w:t>
            </w:r>
            <w:r w:rsidRPr="00502A69">
              <w:rPr>
                <w:rFonts w:hint="eastAsia"/>
                <w:sz w:val="24"/>
                <w:szCs w:val="21"/>
              </w:rPr>
              <w:t>24.7</w:t>
            </w:r>
            <w:r w:rsidRPr="00502A69">
              <w:rPr>
                <w:rFonts w:hint="eastAsia"/>
                <w:sz w:val="24"/>
                <w:szCs w:val="21"/>
              </w:rPr>
              <w:t>个百分点，Ⅳ类水质比例下降</w:t>
            </w:r>
            <w:r w:rsidRPr="00502A69">
              <w:rPr>
                <w:rFonts w:hint="eastAsia"/>
                <w:sz w:val="24"/>
                <w:szCs w:val="21"/>
              </w:rPr>
              <w:t>24.7</w:t>
            </w:r>
            <w:r w:rsidRPr="00502A69">
              <w:rPr>
                <w:rFonts w:hint="eastAsia"/>
                <w:sz w:val="24"/>
                <w:szCs w:val="21"/>
              </w:rPr>
              <w:t>个百</w:t>
            </w:r>
            <w:r w:rsidRPr="00502A69">
              <w:rPr>
                <w:rFonts w:hint="eastAsia"/>
                <w:sz w:val="24"/>
                <w:szCs w:val="21"/>
              </w:rPr>
              <w:lastRenderedPageBreak/>
              <w:t>分点，Ⅴ类水质比例无变化。</w:t>
            </w:r>
            <w:r w:rsidR="006202E6" w:rsidRPr="00502A69">
              <w:rPr>
                <w:rFonts w:hint="eastAsia"/>
                <w:sz w:val="24"/>
                <w:szCs w:val="21"/>
              </w:rPr>
              <w:t>73</w:t>
            </w:r>
            <w:r w:rsidRPr="00502A69">
              <w:rPr>
                <w:rFonts w:hint="eastAsia"/>
                <w:sz w:val="24"/>
                <w:szCs w:val="21"/>
              </w:rPr>
              <w:t>个断面主要污染物高锰酸盐指数、氨氮和总磷平均浓度分别为</w:t>
            </w:r>
            <w:r w:rsidRPr="00502A69">
              <w:rPr>
                <w:rFonts w:hint="eastAsia"/>
                <w:sz w:val="24"/>
                <w:szCs w:val="21"/>
              </w:rPr>
              <w:t>4.5mg/L</w:t>
            </w:r>
            <w:r w:rsidRPr="00502A69">
              <w:rPr>
                <w:rFonts w:hint="eastAsia"/>
                <w:sz w:val="24"/>
                <w:szCs w:val="21"/>
              </w:rPr>
              <w:t>、</w:t>
            </w:r>
            <w:r w:rsidRPr="00502A69">
              <w:rPr>
                <w:rFonts w:hint="eastAsia"/>
                <w:sz w:val="24"/>
                <w:szCs w:val="21"/>
              </w:rPr>
              <w:t>0.56mg/L</w:t>
            </w:r>
            <w:r w:rsidRPr="00502A69">
              <w:rPr>
                <w:rFonts w:hint="eastAsia"/>
                <w:sz w:val="24"/>
                <w:szCs w:val="21"/>
              </w:rPr>
              <w:t>和</w:t>
            </w:r>
            <w:r w:rsidRPr="00502A69">
              <w:rPr>
                <w:rFonts w:hint="eastAsia"/>
                <w:sz w:val="24"/>
                <w:szCs w:val="21"/>
              </w:rPr>
              <w:t>0.0272mg/L</w:t>
            </w:r>
            <w:r w:rsidRPr="00502A69">
              <w:rPr>
                <w:rFonts w:hint="eastAsia"/>
                <w:sz w:val="24"/>
                <w:szCs w:val="21"/>
              </w:rPr>
              <w:t>，同比分别下降</w:t>
            </w:r>
            <w:r w:rsidRPr="00502A69">
              <w:rPr>
                <w:rFonts w:hint="eastAsia"/>
                <w:sz w:val="24"/>
                <w:szCs w:val="21"/>
              </w:rPr>
              <w:t>10.0%</w:t>
            </w:r>
            <w:r w:rsidRPr="00502A69">
              <w:rPr>
                <w:rFonts w:hint="eastAsia"/>
                <w:sz w:val="24"/>
                <w:szCs w:val="21"/>
              </w:rPr>
              <w:t>、</w:t>
            </w:r>
            <w:r w:rsidRPr="00502A69">
              <w:rPr>
                <w:rFonts w:hint="eastAsia"/>
                <w:sz w:val="24"/>
                <w:szCs w:val="21"/>
              </w:rPr>
              <w:t>17.6%</w:t>
            </w:r>
            <w:r w:rsidRPr="00502A69">
              <w:rPr>
                <w:rFonts w:hint="eastAsia"/>
                <w:sz w:val="24"/>
                <w:szCs w:val="21"/>
              </w:rPr>
              <w:t>、</w:t>
            </w:r>
            <w:r w:rsidRPr="00502A69">
              <w:rPr>
                <w:rFonts w:hint="eastAsia"/>
                <w:sz w:val="24"/>
                <w:szCs w:val="21"/>
              </w:rPr>
              <w:t>1.7%</w:t>
            </w:r>
            <w:r w:rsidRPr="00502A69">
              <w:rPr>
                <w:rFonts w:hint="eastAsia"/>
                <w:sz w:val="24"/>
                <w:szCs w:val="21"/>
              </w:rPr>
              <w:t>。</w:t>
            </w:r>
          </w:p>
          <w:p w14:paraId="4D74A624" w14:textId="77777777" w:rsidR="005375EF" w:rsidRPr="00502A69" w:rsidRDefault="005375EF" w:rsidP="00E21A0B">
            <w:pPr>
              <w:adjustRightInd w:val="0"/>
              <w:snapToGrid w:val="0"/>
              <w:spacing w:line="355" w:lineRule="auto"/>
              <w:ind w:firstLineChars="200" w:firstLine="480"/>
              <w:rPr>
                <w:sz w:val="24"/>
                <w:szCs w:val="21"/>
              </w:rPr>
            </w:pPr>
            <w:r w:rsidRPr="00502A69">
              <w:rPr>
                <w:rFonts w:hint="eastAsia"/>
                <w:sz w:val="24"/>
                <w:szCs w:val="21"/>
              </w:rPr>
              <w:t>2</w:t>
            </w:r>
            <w:r w:rsidRPr="00502A69">
              <w:rPr>
                <w:rFonts w:hint="eastAsia"/>
                <w:sz w:val="24"/>
                <w:szCs w:val="21"/>
              </w:rPr>
              <w:t>、所在区域水质现状监测</w:t>
            </w:r>
          </w:p>
          <w:p w14:paraId="0F169AB5" w14:textId="77777777" w:rsidR="001D30E4" w:rsidRPr="00502A69" w:rsidRDefault="005375EF" w:rsidP="00E21A0B">
            <w:pPr>
              <w:adjustRightInd w:val="0"/>
              <w:snapToGrid w:val="0"/>
              <w:spacing w:line="355" w:lineRule="auto"/>
              <w:ind w:firstLineChars="200" w:firstLine="480"/>
              <w:rPr>
                <w:sz w:val="24"/>
                <w:szCs w:val="21"/>
              </w:rPr>
            </w:pPr>
            <w:r w:rsidRPr="00502A69">
              <w:rPr>
                <w:sz w:val="24"/>
                <w:szCs w:val="21"/>
              </w:rPr>
              <w:t>项目所在区域附近地表水体主要为</w:t>
            </w:r>
            <w:r w:rsidRPr="00502A69">
              <w:rPr>
                <w:rFonts w:hint="eastAsia"/>
                <w:sz w:val="24"/>
                <w:szCs w:val="21"/>
              </w:rPr>
              <w:t>三店塘及其支流，</w:t>
            </w:r>
            <w:r w:rsidR="001D30E4" w:rsidRPr="00502A69">
              <w:rPr>
                <w:rFonts w:hint="eastAsia"/>
                <w:sz w:val="24"/>
                <w:szCs w:val="21"/>
              </w:rPr>
              <w:t>本评价收集了</w:t>
            </w:r>
            <w:r w:rsidR="001D30E4" w:rsidRPr="00502A69">
              <w:rPr>
                <w:rFonts w:hint="eastAsia"/>
                <w:sz w:val="24"/>
                <w:szCs w:val="21"/>
              </w:rPr>
              <w:t>2019</w:t>
            </w:r>
            <w:r w:rsidR="001D30E4" w:rsidRPr="00502A69">
              <w:rPr>
                <w:rFonts w:hint="eastAsia"/>
                <w:sz w:val="24"/>
                <w:szCs w:val="21"/>
              </w:rPr>
              <w:t>年</w:t>
            </w:r>
            <w:r w:rsidR="001D30E4" w:rsidRPr="00502A69">
              <w:rPr>
                <w:rFonts w:hint="eastAsia"/>
                <w:sz w:val="24"/>
                <w:szCs w:val="21"/>
              </w:rPr>
              <w:t>10</w:t>
            </w:r>
            <w:r w:rsidR="001D30E4" w:rsidRPr="00502A69">
              <w:rPr>
                <w:rFonts w:hint="eastAsia"/>
                <w:sz w:val="24"/>
                <w:szCs w:val="21"/>
              </w:rPr>
              <w:t>月</w:t>
            </w:r>
            <w:r w:rsidR="001D30E4" w:rsidRPr="00502A69">
              <w:rPr>
                <w:rFonts w:hint="eastAsia"/>
                <w:sz w:val="24"/>
                <w:szCs w:val="21"/>
              </w:rPr>
              <w:t>27</w:t>
            </w:r>
            <w:r w:rsidR="001D30E4" w:rsidRPr="00502A69">
              <w:rPr>
                <w:rFonts w:hint="eastAsia"/>
                <w:sz w:val="24"/>
                <w:szCs w:val="21"/>
              </w:rPr>
              <w:t>日、</w:t>
            </w:r>
            <w:r w:rsidR="001D30E4" w:rsidRPr="00502A69">
              <w:rPr>
                <w:rFonts w:hint="eastAsia"/>
                <w:sz w:val="24"/>
                <w:szCs w:val="21"/>
              </w:rPr>
              <w:t>28</w:t>
            </w:r>
            <w:r w:rsidR="001D30E4" w:rsidRPr="00502A69">
              <w:rPr>
                <w:rFonts w:hint="eastAsia"/>
                <w:sz w:val="24"/>
                <w:szCs w:val="21"/>
              </w:rPr>
              <w:t>日和</w:t>
            </w:r>
            <w:r w:rsidR="001D30E4" w:rsidRPr="00502A69">
              <w:rPr>
                <w:rFonts w:hint="eastAsia"/>
                <w:sz w:val="24"/>
                <w:szCs w:val="21"/>
              </w:rPr>
              <w:t>29</w:t>
            </w:r>
            <w:r w:rsidR="001D30E4" w:rsidRPr="00502A69">
              <w:rPr>
                <w:rFonts w:hint="eastAsia"/>
                <w:sz w:val="24"/>
                <w:szCs w:val="21"/>
              </w:rPr>
              <w:t>日浙江省地表水水质自动监测数据发布平台的三店塘杨庙大桥断面（位于本项目</w:t>
            </w:r>
            <w:r w:rsidR="001D30E4" w:rsidRPr="00502A69">
              <w:rPr>
                <w:rFonts w:hint="eastAsia"/>
                <w:sz w:val="24"/>
                <w:szCs w:val="21"/>
              </w:rPr>
              <w:t>SW</w:t>
            </w:r>
            <w:r w:rsidR="001D30E4" w:rsidRPr="00502A69">
              <w:rPr>
                <w:rFonts w:hint="eastAsia"/>
                <w:sz w:val="24"/>
                <w:szCs w:val="21"/>
              </w:rPr>
              <w:t>方向，距离约</w:t>
            </w:r>
            <w:r w:rsidR="001D30E4" w:rsidRPr="00502A69">
              <w:rPr>
                <w:rFonts w:hint="eastAsia"/>
                <w:sz w:val="24"/>
                <w:szCs w:val="21"/>
              </w:rPr>
              <w:t>1.2km</w:t>
            </w:r>
            <w:r w:rsidR="001D30E4" w:rsidRPr="00502A69">
              <w:rPr>
                <w:rFonts w:hint="eastAsia"/>
                <w:sz w:val="24"/>
                <w:szCs w:val="21"/>
              </w:rPr>
              <w:t>）的水质监测结果，进行了水质评价。</w:t>
            </w:r>
          </w:p>
          <w:p w14:paraId="7139CD3F" w14:textId="77777777" w:rsidR="005375EF" w:rsidRPr="00502A69" w:rsidRDefault="005375EF" w:rsidP="00E21A0B">
            <w:pPr>
              <w:adjustRightInd w:val="0"/>
              <w:snapToGrid w:val="0"/>
              <w:spacing w:line="355" w:lineRule="auto"/>
              <w:ind w:firstLineChars="200" w:firstLine="480"/>
              <w:rPr>
                <w:sz w:val="24"/>
                <w:szCs w:val="21"/>
              </w:rPr>
            </w:pPr>
            <w:r w:rsidRPr="00502A69">
              <w:rPr>
                <w:rFonts w:hint="eastAsia"/>
                <w:sz w:val="24"/>
                <w:szCs w:val="21"/>
              </w:rPr>
              <w:t>评价标准。根据《浙江省水功能区水环境功能区划分方案》，本段水域执行《地表水环境质量标准》（</w:t>
            </w:r>
            <w:r w:rsidRPr="00502A69">
              <w:rPr>
                <w:sz w:val="24"/>
                <w:szCs w:val="21"/>
              </w:rPr>
              <w:t>GB3838-2002</w:t>
            </w:r>
            <w:r w:rsidRPr="00502A69">
              <w:rPr>
                <w:rFonts w:hint="eastAsia"/>
                <w:sz w:val="24"/>
                <w:szCs w:val="21"/>
              </w:rPr>
              <w:t>）中的Ⅲ类标准</w:t>
            </w:r>
            <w:r w:rsidRPr="00502A69">
              <w:rPr>
                <w:rFonts w:ascii="AdobeSongStd-Light" w:eastAsia="AdobeSongStd-Light" w:cs="AdobeSongStd-Light" w:hint="eastAsia"/>
                <w:kern w:val="0"/>
                <w:sz w:val="24"/>
                <w:szCs w:val="21"/>
              </w:rPr>
              <w:t>。</w:t>
            </w:r>
          </w:p>
          <w:p w14:paraId="5183CC44" w14:textId="0AC6BE80" w:rsidR="0064182E" w:rsidRPr="00502A69" w:rsidRDefault="001D30E4" w:rsidP="005E3F6B">
            <w:pPr>
              <w:spacing w:line="360" w:lineRule="auto"/>
              <w:ind w:firstLineChars="200" w:firstLine="480"/>
              <w:rPr>
                <w:sz w:val="24"/>
              </w:rPr>
            </w:pPr>
            <w:r w:rsidRPr="00502A69">
              <w:rPr>
                <w:rFonts w:hint="eastAsia"/>
                <w:sz w:val="24"/>
              </w:rPr>
              <w:t>评价结果。现状全年监测评价结果见表</w:t>
            </w:r>
            <w:r w:rsidRPr="00502A69">
              <w:rPr>
                <w:sz w:val="24"/>
              </w:rPr>
              <w:t>3-</w:t>
            </w:r>
            <w:r w:rsidR="00402224" w:rsidRPr="00502A69">
              <w:rPr>
                <w:rFonts w:hint="eastAsia"/>
                <w:sz w:val="24"/>
              </w:rPr>
              <w:t>3</w:t>
            </w:r>
            <w:r w:rsidRPr="00502A69">
              <w:rPr>
                <w:rFonts w:hint="eastAsia"/>
                <w:sz w:val="24"/>
              </w:rPr>
              <w:t>。</w:t>
            </w:r>
          </w:p>
          <w:p w14:paraId="2FFE1A00" w14:textId="60C53556" w:rsidR="001C0B22" w:rsidRPr="00502A69" w:rsidRDefault="001C0B22" w:rsidP="001C0B22">
            <w:pPr>
              <w:adjustRightInd w:val="0"/>
              <w:snapToGrid w:val="0"/>
              <w:jc w:val="center"/>
              <w:rPr>
                <w:b/>
                <w:szCs w:val="21"/>
              </w:rPr>
            </w:pPr>
            <w:r w:rsidRPr="00502A69">
              <w:rPr>
                <w:rFonts w:hint="eastAsia"/>
                <w:b/>
                <w:szCs w:val="21"/>
              </w:rPr>
              <w:t>表</w:t>
            </w:r>
            <w:r w:rsidR="00402224" w:rsidRPr="00502A69">
              <w:rPr>
                <w:rFonts w:hint="eastAsia"/>
                <w:b/>
                <w:szCs w:val="21"/>
              </w:rPr>
              <w:t>3-3</w:t>
            </w:r>
            <w:r w:rsidRPr="00502A69">
              <w:rPr>
                <w:rFonts w:hint="eastAsia"/>
                <w:b/>
                <w:szCs w:val="21"/>
              </w:rPr>
              <w:t xml:space="preserve">  </w:t>
            </w:r>
            <w:r w:rsidRPr="00502A69">
              <w:rPr>
                <w:rFonts w:hint="eastAsia"/>
                <w:b/>
                <w:szCs w:val="21"/>
              </w:rPr>
              <w:t>三店塘杨庙大桥断面现状水质监测结果</w:t>
            </w:r>
            <w:r w:rsidRPr="00502A69">
              <w:rPr>
                <w:rFonts w:hint="eastAsia"/>
                <w:b/>
                <w:szCs w:val="21"/>
              </w:rPr>
              <w:t xml:space="preserve">   </w:t>
            </w:r>
            <w:r w:rsidRPr="00502A69">
              <w:rPr>
                <w:rFonts w:hint="eastAsia"/>
                <w:b/>
                <w:szCs w:val="21"/>
              </w:rPr>
              <w:t>单位：除</w:t>
            </w:r>
            <w:r w:rsidRPr="00502A69">
              <w:rPr>
                <w:rFonts w:hint="eastAsia"/>
                <w:b/>
                <w:szCs w:val="21"/>
              </w:rPr>
              <w:t>pH</w:t>
            </w:r>
            <w:r w:rsidRPr="00502A69">
              <w:rPr>
                <w:rFonts w:hint="eastAsia"/>
                <w:b/>
                <w:szCs w:val="21"/>
              </w:rPr>
              <w:t>外，均为</w:t>
            </w:r>
            <w:r w:rsidRPr="00502A69">
              <w:rPr>
                <w:rFonts w:hint="eastAsia"/>
                <w:b/>
                <w:szCs w:val="21"/>
              </w:rPr>
              <w:t>mg/L</w:t>
            </w:r>
          </w:p>
          <w:tbl>
            <w:tblPr>
              <w:tblStyle w:val="af1"/>
              <w:tblW w:w="0" w:type="auto"/>
              <w:tblInd w:w="11" w:type="dxa"/>
              <w:tblLayout w:type="fixed"/>
              <w:tblLook w:val="04A0" w:firstRow="1" w:lastRow="0" w:firstColumn="1" w:lastColumn="0" w:noHBand="0" w:noVBand="1"/>
            </w:tblPr>
            <w:tblGrid>
              <w:gridCol w:w="1417"/>
              <w:gridCol w:w="1560"/>
              <w:gridCol w:w="1275"/>
              <w:gridCol w:w="1134"/>
              <w:gridCol w:w="1134"/>
              <w:gridCol w:w="1134"/>
            </w:tblGrid>
            <w:tr w:rsidR="00502A69" w:rsidRPr="00502A69" w14:paraId="64FECDDC" w14:textId="77777777" w:rsidTr="0064182E">
              <w:tc>
                <w:tcPr>
                  <w:tcW w:w="1417" w:type="dxa"/>
                  <w:vAlign w:val="center"/>
                </w:tcPr>
                <w:p w14:paraId="423842EC" w14:textId="77777777" w:rsidR="001D30E4" w:rsidRPr="00502A69" w:rsidRDefault="001D30E4" w:rsidP="00F76E4B">
                  <w:pPr>
                    <w:adjustRightInd w:val="0"/>
                    <w:snapToGrid w:val="0"/>
                    <w:jc w:val="center"/>
                    <w:rPr>
                      <w:kern w:val="0"/>
                      <w:szCs w:val="21"/>
                    </w:rPr>
                  </w:pPr>
                  <w:r w:rsidRPr="00502A69">
                    <w:rPr>
                      <w:kern w:val="0"/>
                      <w:szCs w:val="21"/>
                    </w:rPr>
                    <w:t>监测断面</w:t>
                  </w:r>
                </w:p>
              </w:tc>
              <w:tc>
                <w:tcPr>
                  <w:tcW w:w="1560" w:type="dxa"/>
                  <w:vAlign w:val="center"/>
                </w:tcPr>
                <w:p w14:paraId="036C382C" w14:textId="77777777" w:rsidR="001D30E4" w:rsidRPr="00502A69" w:rsidRDefault="001D30E4" w:rsidP="00F76E4B">
                  <w:pPr>
                    <w:adjustRightInd w:val="0"/>
                    <w:snapToGrid w:val="0"/>
                    <w:jc w:val="center"/>
                    <w:rPr>
                      <w:kern w:val="0"/>
                      <w:szCs w:val="21"/>
                    </w:rPr>
                  </w:pPr>
                  <w:r w:rsidRPr="00502A69">
                    <w:rPr>
                      <w:kern w:val="0"/>
                      <w:szCs w:val="21"/>
                    </w:rPr>
                    <w:t>时间</w:t>
                  </w:r>
                </w:p>
              </w:tc>
              <w:tc>
                <w:tcPr>
                  <w:tcW w:w="1275" w:type="dxa"/>
                  <w:vAlign w:val="center"/>
                </w:tcPr>
                <w:p w14:paraId="69B39AB1" w14:textId="77777777" w:rsidR="001D30E4" w:rsidRPr="00502A69" w:rsidRDefault="001D30E4" w:rsidP="00F76E4B">
                  <w:pPr>
                    <w:adjustRightInd w:val="0"/>
                    <w:snapToGrid w:val="0"/>
                    <w:jc w:val="center"/>
                    <w:rPr>
                      <w:kern w:val="0"/>
                      <w:szCs w:val="21"/>
                    </w:rPr>
                  </w:pPr>
                  <w:r w:rsidRPr="00502A69">
                    <w:rPr>
                      <w:kern w:val="0"/>
                      <w:szCs w:val="21"/>
                    </w:rPr>
                    <w:t>pH</w:t>
                  </w:r>
                  <w:r w:rsidRPr="00502A69">
                    <w:rPr>
                      <w:kern w:val="0"/>
                      <w:szCs w:val="21"/>
                    </w:rPr>
                    <w:t>值</w:t>
                  </w:r>
                </w:p>
              </w:tc>
              <w:tc>
                <w:tcPr>
                  <w:tcW w:w="1134" w:type="dxa"/>
                  <w:vAlign w:val="center"/>
                </w:tcPr>
                <w:p w14:paraId="2A4266AC" w14:textId="77777777" w:rsidR="001D30E4" w:rsidRPr="00502A69" w:rsidRDefault="001D30E4" w:rsidP="00F76E4B">
                  <w:pPr>
                    <w:adjustRightInd w:val="0"/>
                    <w:snapToGrid w:val="0"/>
                    <w:jc w:val="center"/>
                    <w:rPr>
                      <w:kern w:val="0"/>
                      <w:szCs w:val="21"/>
                    </w:rPr>
                  </w:pPr>
                  <w:r w:rsidRPr="00502A69">
                    <w:rPr>
                      <w:kern w:val="0"/>
                      <w:szCs w:val="21"/>
                    </w:rPr>
                    <w:t>氨氮</w:t>
                  </w:r>
                </w:p>
              </w:tc>
              <w:tc>
                <w:tcPr>
                  <w:tcW w:w="1134" w:type="dxa"/>
                  <w:vAlign w:val="center"/>
                </w:tcPr>
                <w:p w14:paraId="50699D50" w14:textId="77777777" w:rsidR="001D30E4" w:rsidRPr="00502A69" w:rsidRDefault="001D30E4" w:rsidP="00F76E4B">
                  <w:pPr>
                    <w:adjustRightInd w:val="0"/>
                    <w:snapToGrid w:val="0"/>
                    <w:jc w:val="center"/>
                    <w:rPr>
                      <w:kern w:val="0"/>
                      <w:szCs w:val="21"/>
                    </w:rPr>
                  </w:pPr>
                  <w:r w:rsidRPr="00502A69">
                    <w:rPr>
                      <w:kern w:val="0"/>
                      <w:szCs w:val="21"/>
                    </w:rPr>
                    <w:t>CODmn</w:t>
                  </w:r>
                </w:p>
              </w:tc>
              <w:tc>
                <w:tcPr>
                  <w:tcW w:w="1134" w:type="dxa"/>
                  <w:vAlign w:val="center"/>
                </w:tcPr>
                <w:p w14:paraId="7EC4F52D" w14:textId="77777777" w:rsidR="001D30E4" w:rsidRPr="00502A69" w:rsidRDefault="001D30E4" w:rsidP="00F76E4B">
                  <w:pPr>
                    <w:adjustRightInd w:val="0"/>
                    <w:snapToGrid w:val="0"/>
                    <w:jc w:val="center"/>
                    <w:rPr>
                      <w:kern w:val="0"/>
                      <w:szCs w:val="21"/>
                    </w:rPr>
                  </w:pPr>
                  <w:r w:rsidRPr="00502A69">
                    <w:rPr>
                      <w:kern w:val="0"/>
                      <w:szCs w:val="21"/>
                    </w:rPr>
                    <w:t>总磷</w:t>
                  </w:r>
                </w:p>
              </w:tc>
            </w:tr>
            <w:tr w:rsidR="00502A69" w:rsidRPr="00502A69" w14:paraId="1250CB78" w14:textId="77777777" w:rsidTr="0064182E">
              <w:tc>
                <w:tcPr>
                  <w:tcW w:w="1417" w:type="dxa"/>
                  <w:vMerge w:val="restart"/>
                  <w:vAlign w:val="center"/>
                </w:tcPr>
                <w:p w14:paraId="1E2C5D58" w14:textId="77777777" w:rsidR="00F76E4B" w:rsidRPr="00502A69" w:rsidRDefault="00F76E4B" w:rsidP="00F76E4B">
                  <w:pPr>
                    <w:adjustRightInd w:val="0"/>
                    <w:snapToGrid w:val="0"/>
                    <w:jc w:val="center"/>
                    <w:rPr>
                      <w:kern w:val="0"/>
                      <w:szCs w:val="21"/>
                    </w:rPr>
                  </w:pPr>
                  <w:r w:rsidRPr="00502A69">
                    <w:rPr>
                      <w:kern w:val="0"/>
                      <w:szCs w:val="21"/>
                    </w:rPr>
                    <w:t>三店塘杨庙大桥断面</w:t>
                  </w:r>
                </w:p>
              </w:tc>
              <w:tc>
                <w:tcPr>
                  <w:tcW w:w="1560" w:type="dxa"/>
                  <w:vAlign w:val="center"/>
                </w:tcPr>
                <w:p w14:paraId="2705CC71" w14:textId="77777777" w:rsidR="00F76E4B" w:rsidRPr="00502A69" w:rsidRDefault="00F76E4B" w:rsidP="00255D13">
                  <w:pPr>
                    <w:adjustRightInd w:val="0"/>
                    <w:snapToGrid w:val="0"/>
                    <w:jc w:val="center"/>
                    <w:rPr>
                      <w:kern w:val="0"/>
                      <w:szCs w:val="21"/>
                    </w:rPr>
                  </w:pPr>
                  <w:r w:rsidRPr="00502A69">
                    <w:rPr>
                      <w:kern w:val="0"/>
                      <w:szCs w:val="21"/>
                    </w:rPr>
                    <w:t>2019.1</w:t>
                  </w:r>
                  <w:r w:rsidR="00255D13" w:rsidRPr="00502A69">
                    <w:rPr>
                      <w:rFonts w:hint="eastAsia"/>
                      <w:kern w:val="0"/>
                      <w:szCs w:val="21"/>
                    </w:rPr>
                    <w:t>0</w:t>
                  </w:r>
                  <w:r w:rsidRPr="00502A69">
                    <w:rPr>
                      <w:kern w:val="0"/>
                      <w:szCs w:val="21"/>
                    </w:rPr>
                    <w:t>.27</w:t>
                  </w:r>
                </w:p>
              </w:tc>
              <w:tc>
                <w:tcPr>
                  <w:tcW w:w="1275" w:type="dxa"/>
                  <w:vAlign w:val="center"/>
                </w:tcPr>
                <w:p w14:paraId="2480CBDE" w14:textId="77777777" w:rsidR="00F76E4B" w:rsidRPr="00502A69" w:rsidRDefault="00F76E4B" w:rsidP="00F76E4B">
                  <w:pPr>
                    <w:adjustRightInd w:val="0"/>
                    <w:snapToGrid w:val="0"/>
                    <w:jc w:val="center"/>
                    <w:rPr>
                      <w:kern w:val="0"/>
                      <w:szCs w:val="21"/>
                    </w:rPr>
                  </w:pPr>
                  <w:r w:rsidRPr="00502A69">
                    <w:rPr>
                      <w:kern w:val="0"/>
                      <w:szCs w:val="21"/>
                    </w:rPr>
                    <w:t>7.38~7.58</w:t>
                  </w:r>
                </w:p>
              </w:tc>
              <w:tc>
                <w:tcPr>
                  <w:tcW w:w="1134" w:type="dxa"/>
                  <w:vAlign w:val="center"/>
                </w:tcPr>
                <w:p w14:paraId="7C19BBB1" w14:textId="130E1E50" w:rsidR="00F76E4B" w:rsidRPr="00502A69" w:rsidRDefault="00F76E4B" w:rsidP="00F76E4B">
                  <w:pPr>
                    <w:adjustRightInd w:val="0"/>
                    <w:snapToGrid w:val="0"/>
                    <w:jc w:val="center"/>
                    <w:rPr>
                      <w:kern w:val="0"/>
                      <w:szCs w:val="21"/>
                    </w:rPr>
                  </w:pPr>
                  <w:r w:rsidRPr="00502A69">
                    <w:rPr>
                      <w:kern w:val="0"/>
                      <w:szCs w:val="21"/>
                    </w:rPr>
                    <w:t>0.0</w:t>
                  </w:r>
                  <w:r w:rsidR="006202E6" w:rsidRPr="00502A69">
                    <w:rPr>
                      <w:rFonts w:hint="eastAsia"/>
                      <w:kern w:val="0"/>
                      <w:szCs w:val="21"/>
                    </w:rPr>
                    <w:t>6</w:t>
                  </w:r>
                </w:p>
              </w:tc>
              <w:tc>
                <w:tcPr>
                  <w:tcW w:w="1134" w:type="dxa"/>
                  <w:vAlign w:val="center"/>
                </w:tcPr>
                <w:p w14:paraId="02427069" w14:textId="77777777" w:rsidR="00F76E4B" w:rsidRPr="00502A69" w:rsidRDefault="00F76E4B" w:rsidP="00F76E4B">
                  <w:pPr>
                    <w:adjustRightInd w:val="0"/>
                    <w:snapToGrid w:val="0"/>
                    <w:jc w:val="center"/>
                    <w:rPr>
                      <w:kern w:val="0"/>
                      <w:szCs w:val="21"/>
                    </w:rPr>
                  </w:pPr>
                  <w:r w:rsidRPr="00502A69">
                    <w:rPr>
                      <w:kern w:val="0"/>
                      <w:szCs w:val="21"/>
                    </w:rPr>
                    <w:t>4.9</w:t>
                  </w:r>
                </w:p>
              </w:tc>
              <w:tc>
                <w:tcPr>
                  <w:tcW w:w="1134" w:type="dxa"/>
                  <w:vAlign w:val="center"/>
                </w:tcPr>
                <w:p w14:paraId="49DF3067" w14:textId="77777777" w:rsidR="00F76E4B" w:rsidRPr="00502A69" w:rsidRDefault="00F76E4B" w:rsidP="00F76E4B">
                  <w:pPr>
                    <w:adjustRightInd w:val="0"/>
                    <w:snapToGrid w:val="0"/>
                    <w:jc w:val="center"/>
                    <w:rPr>
                      <w:kern w:val="0"/>
                      <w:szCs w:val="21"/>
                    </w:rPr>
                  </w:pPr>
                  <w:r w:rsidRPr="00502A69">
                    <w:rPr>
                      <w:kern w:val="0"/>
                      <w:szCs w:val="21"/>
                    </w:rPr>
                    <w:t>0.112</w:t>
                  </w:r>
                </w:p>
              </w:tc>
            </w:tr>
            <w:tr w:rsidR="00502A69" w:rsidRPr="00502A69" w14:paraId="0EEF4E24" w14:textId="77777777" w:rsidTr="0064182E">
              <w:tc>
                <w:tcPr>
                  <w:tcW w:w="1417" w:type="dxa"/>
                  <w:vMerge/>
                  <w:vAlign w:val="center"/>
                </w:tcPr>
                <w:p w14:paraId="409A823A" w14:textId="77777777" w:rsidR="00F76E4B" w:rsidRPr="00502A69" w:rsidRDefault="00F76E4B" w:rsidP="00F76E4B">
                  <w:pPr>
                    <w:adjustRightInd w:val="0"/>
                    <w:snapToGrid w:val="0"/>
                    <w:jc w:val="center"/>
                    <w:rPr>
                      <w:kern w:val="0"/>
                      <w:szCs w:val="21"/>
                    </w:rPr>
                  </w:pPr>
                </w:p>
              </w:tc>
              <w:tc>
                <w:tcPr>
                  <w:tcW w:w="1560" w:type="dxa"/>
                  <w:vAlign w:val="center"/>
                </w:tcPr>
                <w:p w14:paraId="0282B76D" w14:textId="77777777" w:rsidR="00F76E4B" w:rsidRPr="00502A69" w:rsidRDefault="00F76E4B" w:rsidP="00F76E4B">
                  <w:pPr>
                    <w:adjustRightInd w:val="0"/>
                    <w:snapToGrid w:val="0"/>
                    <w:jc w:val="center"/>
                    <w:rPr>
                      <w:kern w:val="0"/>
                      <w:szCs w:val="21"/>
                    </w:rPr>
                  </w:pPr>
                  <w:r w:rsidRPr="00502A69">
                    <w:rPr>
                      <w:kern w:val="0"/>
                      <w:szCs w:val="21"/>
                    </w:rPr>
                    <w:t>2019.10.28</w:t>
                  </w:r>
                </w:p>
              </w:tc>
              <w:tc>
                <w:tcPr>
                  <w:tcW w:w="1275" w:type="dxa"/>
                  <w:vAlign w:val="center"/>
                </w:tcPr>
                <w:p w14:paraId="6BC38798" w14:textId="77777777" w:rsidR="00F76E4B" w:rsidRPr="00502A69" w:rsidRDefault="00F76E4B" w:rsidP="00F83DED">
                  <w:pPr>
                    <w:adjustRightInd w:val="0"/>
                    <w:snapToGrid w:val="0"/>
                    <w:jc w:val="center"/>
                    <w:rPr>
                      <w:kern w:val="0"/>
                      <w:szCs w:val="21"/>
                    </w:rPr>
                  </w:pPr>
                  <w:r w:rsidRPr="00502A69">
                    <w:rPr>
                      <w:kern w:val="0"/>
                      <w:szCs w:val="21"/>
                    </w:rPr>
                    <w:t>7.36~</w:t>
                  </w:r>
                  <w:r w:rsidR="00F83DED" w:rsidRPr="00502A69">
                    <w:rPr>
                      <w:rFonts w:hint="eastAsia"/>
                      <w:kern w:val="0"/>
                      <w:szCs w:val="21"/>
                    </w:rPr>
                    <w:t>7</w:t>
                  </w:r>
                  <w:r w:rsidRPr="00502A69">
                    <w:rPr>
                      <w:kern w:val="0"/>
                      <w:szCs w:val="21"/>
                    </w:rPr>
                    <w:t>.64</w:t>
                  </w:r>
                </w:p>
              </w:tc>
              <w:tc>
                <w:tcPr>
                  <w:tcW w:w="1134" w:type="dxa"/>
                  <w:vAlign w:val="center"/>
                </w:tcPr>
                <w:p w14:paraId="4735B880" w14:textId="77777777" w:rsidR="00F76E4B" w:rsidRPr="00502A69" w:rsidRDefault="00F76E4B" w:rsidP="00F76E4B">
                  <w:pPr>
                    <w:adjustRightInd w:val="0"/>
                    <w:snapToGrid w:val="0"/>
                    <w:jc w:val="center"/>
                    <w:rPr>
                      <w:kern w:val="0"/>
                      <w:szCs w:val="21"/>
                    </w:rPr>
                  </w:pPr>
                  <w:r w:rsidRPr="00502A69">
                    <w:rPr>
                      <w:kern w:val="0"/>
                      <w:szCs w:val="21"/>
                    </w:rPr>
                    <w:t>0.08</w:t>
                  </w:r>
                </w:p>
              </w:tc>
              <w:tc>
                <w:tcPr>
                  <w:tcW w:w="1134" w:type="dxa"/>
                  <w:vAlign w:val="center"/>
                </w:tcPr>
                <w:p w14:paraId="72F3CEA7" w14:textId="77777777" w:rsidR="00F76E4B" w:rsidRPr="00502A69" w:rsidRDefault="00F76E4B" w:rsidP="00F76E4B">
                  <w:pPr>
                    <w:adjustRightInd w:val="0"/>
                    <w:snapToGrid w:val="0"/>
                    <w:jc w:val="center"/>
                    <w:rPr>
                      <w:kern w:val="0"/>
                      <w:szCs w:val="21"/>
                    </w:rPr>
                  </w:pPr>
                  <w:r w:rsidRPr="00502A69">
                    <w:rPr>
                      <w:kern w:val="0"/>
                      <w:szCs w:val="21"/>
                    </w:rPr>
                    <w:t>4.5</w:t>
                  </w:r>
                </w:p>
              </w:tc>
              <w:tc>
                <w:tcPr>
                  <w:tcW w:w="1134" w:type="dxa"/>
                  <w:vAlign w:val="center"/>
                </w:tcPr>
                <w:p w14:paraId="0E4BD9CD" w14:textId="77777777" w:rsidR="00F76E4B" w:rsidRPr="00502A69" w:rsidRDefault="00F76E4B" w:rsidP="00F76E4B">
                  <w:pPr>
                    <w:adjustRightInd w:val="0"/>
                    <w:snapToGrid w:val="0"/>
                    <w:jc w:val="center"/>
                    <w:rPr>
                      <w:kern w:val="0"/>
                      <w:szCs w:val="21"/>
                    </w:rPr>
                  </w:pPr>
                  <w:r w:rsidRPr="00502A69">
                    <w:rPr>
                      <w:kern w:val="0"/>
                      <w:szCs w:val="21"/>
                    </w:rPr>
                    <w:t>0.12</w:t>
                  </w:r>
                </w:p>
              </w:tc>
            </w:tr>
            <w:tr w:rsidR="00502A69" w:rsidRPr="00502A69" w14:paraId="67E277CD" w14:textId="77777777" w:rsidTr="0064182E">
              <w:tc>
                <w:tcPr>
                  <w:tcW w:w="1417" w:type="dxa"/>
                  <w:vMerge/>
                  <w:vAlign w:val="center"/>
                </w:tcPr>
                <w:p w14:paraId="0D956531" w14:textId="77777777" w:rsidR="00F76E4B" w:rsidRPr="00502A69" w:rsidRDefault="00F76E4B" w:rsidP="00F76E4B">
                  <w:pPr>
                    <w:adjustRightInd w:val="0"/>
                    <w:snapToGrid w:val="0"/>
                    <w:jc w:val="center"/>
                    <w:rPr>
                      <w:kern w:val="0"/>
                      <w:szCs w:val="21"/>
                    </w:rPr>
                  </w:pPr>
                </w:p>
              </w:tc>
              <w:tc>
                <w:tcPr>
                  <w:tcW w:w="1560" w:type="dxa"/>
                  <w:vAlign w:val="center"/>
                </w:tcPr>
                <w:p w14:paraId="3757BF6D" w14:textId="77777777" w:rsidR="00F76E4B" w:rsidRPr="00502A69" w:rsidRDefault="00F76E4B" w:rsidP="00F76E4B">
                  <w:pPr>
                    <w:adjustRightInd w:val="0"/>
                    <w:snapToGrid w:val="0"/>
                    <w:jc w:val="center"/>
                    <w:rPr>
                      <w:kern w:val="0"/>
                      <w:szCs w:val="21"/>
                    </w:rPr>
                  </w:pPr>
                  <w:r w:rsidRPr="00502A69">
                    <w:rPr>
                      <w:kern w:val="0"/>
                      <w:szCs w:val="21"/>
                    </w:rPr>
                    <w:t>2019.10.29</w:t>
                  </w:r>
                </w:p>
              </w:tc>
              <w:tc>
                <w:tcPr>
                  <w:tcW w:w="1275" w:type="dxa"/>
                  <w:vAlign w:val="center"/>
                </w:tcPr>
                <w:p w14:paraId="3C577C09" w14:textId="77777777" w:rsidR="00F76E4B" w:rsidRPr="00502A69" w:rsidRDefault="00F76E4B" w:rsidP="00F76E4B">
                  <w:pPr>
                    <w:adjustRightInd w:val="0"/>
                    <w:snapToGrid w:val="0"/>
                    <w:jc w:val="center"/>
                    <w:rPr>
                      <w:kern w:val="0"/>
                      <w:szCs w:val="21"/>
                    </w:rPr>
                  </w:pPr>
                  <w:r w:rsidRPr="00502A69">
                    <w:rPr>
                      <w:kern w:val="0"/>
                      <w:szCs w:val="21"/>
                    </w:rPr>
                    <w:t>7.34~7.75</w:t>
                  </w:r>
                </w:p>
              </w:tc>
              <w:tc>
                <w:tcPr>
                  <w:tcW w:w="1134" w:type="dxa"/>
                  <w:vAlign w:val="center"/>
                </w:tcPr>
                <w:p w14:paraId="033E2B08" w14:textId="77777777" w:rsidR="00F76E4B" w:rsidRPr="00502A69" w:rsidRDefault="00F76E4B" w:rsidP="00F76E4B">
                  <w:pPr>
                    <w:adjustRightInd w:val="0"/>
                    <w:snapToGrid w:val="0"/>
                    <w:jc w:val="center"/>
                    <w:rPr>
                      <w:kern w:val="0"/>
                      <w:szCs w:val="21"/>
                    </w:rPr>
                  </w:pPr>
                  <w:r w:rsidRPr="00502A69">
                    <w:rPr>
                      <w:kern w:val="0"/>
                      <w:szCs w:val="21"/>
                    </w:rPr>
                    <w:t>0.08</w:t>
                  </w:r>
                </w:p>
              </w:tc>
              <w:tc>
                <w:tcPr>
                  <w:tcW w:w="1134" w:type="dxa"/>
                  <w:vAlign w:val="center"/>
                </w:tcPr>
                <w:p w14:paraId="03058982" w14:textId="77777777" w:rsidR="00F76E4B" w:rsidRPr="00502A69" w:rsidRDefault="00F76E4B" w:rsidP="00F76E4B">
                  <w:pPr>
                    <w:adjustRightInd w:val="0"/>
                    <w:snapToGrid w:val="0"/>
                    <w:jc w:val="center"/>
                    <w:rPr>
                      <w:kern w:val="0"/>
                      <w:szCs w:val="21"/>
                    </w:rPr>
                  </w:pPr>
                  <w:r w:rsidRPr="00502A69">
                    <w:rPr>
                      <w:kern w:val="0"/>
                      <w:szCs w:val="21"/>
                    </w:rPr>
                    <w:t>4.2</w:t>
                  </w:r>
                </w:p>
              </w:tc>
              <w:tc>
                <w:tcPr>
                  <w:tcW w:w="1134" w:type="dxa"/>
                  <w:vAlign w:val="center"/>
                </w:tcPr>
                <w:p w14:paraId="0678EB2B" w14:textId="77777777" w:rsidR="00F76E4B" w:rsidRPr="00502A69" w:rsidRDefault="00F76E4B" w:rsidP="00F76E4B">
                  <w:pPr>
                    <w:adjustRightInd w:val="0"/>
                    <w:snapToGrid w:val="0"/>
                    <w:jc w:val="center"/>
                    <w:rPr>
                      <w:kern w:val="0"/>
                      <w:szCs w:val="21"/>
                    </w:rPr>
                  </w:pPr>
                  <w:r w:rsidRPr="00502A69">
                    <w:rPr>
                      <w:kern w:val="0"/>
                      <w:szCs w:val="21"/>
                    </w:rPr>
                    <w:t>0.115</w:t>
                  </w:r>
                </w:p>
              </w:tc>
            </w:tr>
            <w:tr w:rsidR="00502A69" w:rsidRPr="00502A69" w14:paraId="6FD1377F" w14:textId="77777777" w:rsidTr="0064182E">
              <w:tc>
                <w:tcPr>
                  <w:tcW w:w="1417" w:type="dxa"/>
                  <w:vMerge/>
                  <w:vAlign w:val="center"/>
                </w:tcPr>
                <w:p w14:paraId="761AEBF8" w14:textId="77777777" w:rsidR="00F76E4B" w:rsidRPr="00502A69" w:rsidRDefault="00F76E4B" w:rsidP="00F76E4B">
                  <w:pPr>
                    <w:adjustRightInd w:val="0"/>
                    <w:snapToGrid w:val="0"/>
                    <w:jc w:val="center"/>
                    <w:rPr>
                      <w:kern w:val="0"/>
                      <w:szCs w:val="21"/>
                    </w:rPr>
                  </w:pPr>
                </w:p>
              </w:tc>
              <w:tc>
                <w:tcPr>
                  <w:tcW w:w="1560" w:type="dxa"/>
                  <w:vAlign w:val="center"/>
                </w:tcPr>
                <w:p w14:paraId="01DB7CCA" w14:textId="77777777" w:rsidR="00F76E4B" w:rsidRPr="00502A69" w:rsidRDefault="00F76E4B" w:rsidP="00F76E4B">
                  <w:pPr>
                    <w:adjustRightInd w:val="0"/>
                    <w:snapToGrid w:val="0"/>
                    <w:jc w:val="center"/>
                    <w:rPr>
                      <w:kern w:val="0"/>
                      <w:szCs w:val="21"/>
                    </w:rPr>
                  </w:pPr>
                  <w:r w:rsidRPr="00502A69">
                    <w:rPr>
                      <w:kern w:val="0"/>
                      <w:szCs w:val="21"/>
                    </w:rPr>
                    <w:t>平均值</w:t>
                  </w:r>
                </w:p>
              </w:tc>
              <w:tc>
                <w:tcPr>
                  <w:tcW w:w="1275" w:type="dxa"/>
                  <w:vAlign w:val="center"/>
                </w:tcPr>
                <w:p w14:paraId="5C4EEFE1" w14:textId="77777777" w:rsidR="00F76E4B" w:rsidRPr="00502A69" w:rsidRDefault="00F76E4B" w:rsidP="00F76E4B">
                  <w:pPr>
                    <w:adjustRightInd w:val="0"/>
                    <w:snapToGrid w:val="0"/>
                    <w:jc w:val="center"/>
                    <w:rPr>
                      <w:kern w:val="0"/>
                      <w:szCs w:val="21"/>
                    </w:rPr>
                  </w:pPr>
                  <w:r w:rsidRPr="00502A69">
                    <w:rPr>
                      <w:kern w:val="0"/>
                      <w:szCs w:val="21"/>
                    </w:rPr>
                    <w:t>/</w:t>
                  </w:r>
                </w:p>
              </w:tc>
              <w:tc>
                <w:tcPr>
                  <w:tcW w:w="1134" w:type="dxa"/>
                  <w:vAlign w:val="center"/>
                </w:tcPr>
                <w:p w14:paraId="5B5561CE" w14:textId="77777777" w:rsidR="00F76E4B" w:rsidRPr="00502A69" w:rsidRDefault="00F76E4B" w:rsidP="00F76E4B">
                  <w:pPr>
                    <w:adjustRightInd w:val="0"/>
                    <w:snapToGrid w:val="0"/>
                    <w:jc w:val="center"/>
                    <w:rPr>
                      <w:kern w:val="0"/>
                      <w:szCs w:val="21"/>
                    </w:rPr>
                  </w:pPr>
                  <w:r w:rsidRPr="00502A69">
                    <w:rPr>
                      <w:kern w:val="0"/>
                      <w:szCs w:val="21"/>
                    </w:rPr>
                    <w:t>0.07</w:t>
                  </w:r>
                </w:p>
              </w:tc>
              <w:tc>
                <w:tcPr>
                  <w:tcW w:w="1134" w:type="dxa"/>
                  <w:vAlign w:val="center"/>
                </w:tcPr>
                <w:p w14:paraId="75960F39" w14:textId="77777777" w:rsidR="00F76E4B" w:rsidRPr="00502A69" w:rsidRDefault="00F76E4B" w:rsidP="00F76E4B">
                  <w:pPr>
                    <w:adjustRightInd w:val="0"/>
                    <w:snapToGrid w:val="0"/>
                    <w:jc w:val="center"/>
                    <w:rPr>
                      <w:kern w:val="0"/>
                      <w:szCs w:val="21"/>
                    </w:rPr>
                  </w:pPr>
                  <w:r w:rsidRPr="00502A69">
                    <w:rPr>
                      <w:kern w:val="0"/>
                      <w:szCs w:val="21"/>
                    </w:rPr>
                    <w:t>4.5</w:t>
                  </w:r>
                </w:p>
              </w:tc>
              <w:tc>
                <w:tcPr>
                  <w:tcW w:w="1134" w:type="dxa"/>
                  <w:vAlign w:val="center"/>
                </w:tcPr>
                <w:p w14:paraId="18D2F36C" w14:textId="77777777" w:rsidR="00F76E4B" w:rsidRPr="00502A69" w:rsidRDefault="00F76E4B" w:rsidP="00F76E4B">
                  <w:pPr>
                    <w:adjustRightInd w:val="0"/>
                    <w:snapToGrid w:val="0"/>
                    <w:jc w:val="center"/>
                    <w:rPr>
                      <w:kern w:val="0"/>
                      <w:szCs w:val="21"/>
                    </w:rPr>
                  </w:pPr>
                  <w:r w:rsidRPr="00502A69">
                    <w:rPr>
                      <w:kern w:val="0"/>
                      <w:szCs w:val="21"/>
                    </w:rPr>
                    <w:t>0.116</w:t>
                  </w:r>
                </w:p>
              </w:tc>
            </w:tr>
            <w:tr w:rsidR="00502A69" w:rsidRPr="00502A69" w14:paraId="1DA13368" w14:textId="77777777" w:rsidTr="0064182E">
              <w:tc>
                <w:tcPr>
                  <w:tcW w:w="1417" w:type="dxa"/>
                  <w:vMerge/>
                  <w:vAlign w:val="center"/>
                </w:tcPr>
                <w:p w14:paraId="484AE4FE" w14:textId="77777777" w:rsidR="00F76E4B" w:rsidRPr="00502A69" w:rsidRDefault="00F76E4B" w:rsidP="00F76E4B">
                  <w:pPr>
                    <w:adjustRightInd w:val="0"/>
                    <w:snapToGrid w:val="0"/>
                    <w:jc w:val="center"/>
                    <w:rPr>
                      <w:kern w:val="0"/>
                      <w:szCs w:val="21"/>
                    </w:rPr>
                  </w:pPr>
                </w:p>
              </w:tc>
              <w:tc>
                <w:tcPr>
                  <w:tcW w:w="1560" w:type="dxa"/>
                  <w:vAlign w:val="center"/>
                </w:tcPr>
                <w:p w14:paraId="7C3FC6CD" w14:textId="77777777" w:rsidR="00F76E4B" w:rsidRPr="00502A69" w:rsidRDefault="00F76E4B" w:rsidP="00F76E4B">
                  <w:pPr>
                    <w:adjustRightInd w:val="0"/>
                    <w:snapToGrid w:val="0"/>
                    <w:jc w:val="center"/>
                    <w:rPr>
                      <w:kern w:val="0"/>
                      <w:szCs w:val="21"/>
                    </w:rPr>
                  </w:pPr>
                  <w:r w:rsidRPr="00502A69">
                    <w:rPr>
                      <w:kern w:val="0"/>
                      <w:szCs w:val="21"/>
                    </w:rPr>
                    <w:t>类别</w:t>
                  </w:r>
                </w:p>
              </w:tc>
              <w:tc>
                <w:tcPr>
                  <w:tcW w:w="1275" w:type="dxa"/>
                  <w:vAlign w:val="center"/>
                </w:tcPr>
                <w:p w14:paraId="35BAA135" w14:textId="77777777" w:rsidR="00F76E4B" w:rsidRPr="00502A69" w:rsidRDefault="00F76E4B" w:rsidP="00F76E4B">
                  <w:pPr>
                    <w:adjustRightInd w:val="0"/>
                    <w:snapToGrid w:val="0"/>
                    <w:jc w:val="center"/>
                    <w:rPr>
                      <w:kern w:val="0"/>
                      <w:szCs w:val="21"/>
                    </w:rPr>
                  </w:pPr>
                  <w:r w:rsidRPr="00502A69">
                    <w:rPr>
                      <w:kern w:val="0"/>
                      <w:szCs w:val="21"/>
                    </w:rPr>
                    <w:t>I</w:t>
                  </w:r>
                </w:p>
              </w:tc>
              <w:tc>
                <w:tcPr>
                  <w:tcW w:w="1134" w:type="dxa"/>
                  <w:vAlign w:val="center"/>
                </w:tcPr>
                <w:p w14:paraId="53C7361C" w14:textId="77777777" w:rsidR="00F76E4B" w:rsidRPr="00502A69" w:rsidRDefault="00F76E4B" w:rsidP="00F76E4B">
                  <w:pPr>
                    <w:adjustRightInd w:val="0"/>
                    <w:snapToGrid w:val="0"/>
                    <w:jc w:val="center"/>
                    <w:rPr>
                      <w:kern w:val="0"/>
                      <w:szCs w:val="21"/>
                    </w:rPr>
                  </w:pPr>
                  <w:r w:rsidRPr="00502A69">
                    <w:rPr>
                      <w:kern w:val="0"/>
                      <w:szCs w:val="21"/>
                    </w:rPr>
                    <w:t>III</w:t>
                  </w:r>
                </w:p>
              </w:tc>
              <w:tc>
                <w:tcPr>
                  <w:tcW w:w="1134" w:type="dxa"/>
                  <w:vAlign w:val="center"/>
                </w:tcPr>
                <w:p w14:paraId="1C73B16E" w14:textId="77777777" w:rsidR="00F76E4B" w:rsidRPr="00502A69" w:rsidRDefault="00F76E4B" w:rsidP="00F76E4B">
                  <w:pPr>
                    <w:adjustRightInd w:val="0"/>
                    <w:snapToGrid w:val="0"/>
                    <w:jc w:val="center"/>
                    <w:rPr>
                      <w:kern w:val="0"/>
                      <w:szCs w:val="21"/>
                    </w:rPr>
                  </w:pPr>
                  <w:r w:rsidRPr="00502A69">
                    <w:rPr>
                      <w:kern w:val="0"/>
                      <w:szCs w:val="21"/>
                    </w:rPr>
                    <w:t>III</w:t>
                  </w:r>
                </w:p>
              </w:tc>
              <w:tc>
                <w:tcPr>
                  <w:tcW w:w="1134" w:type="dxa"/>
                  <w:vAlign w:val="center"/>
                </w:tcPr>
                <w:p w14:paraId="1D6A99F6" w14:textId="77777777" w:rsidR="00F76E4B" w:rsidRPr="00502A69" w:rsidRDefault="00F76E4B" w:rsidP="00F76E4B">
                  <w:pPr>
                    <w:adjustRightInd w:val="0"/>
                    <w:snapToGrid w:val="0"/>
                    <w:jc w:val="center"/>
                    <w:rPr>
                      <w:kern w:val="0"/>
                      <w:szCs w:val="21"/>
                    </w:rPr>
                  </w:pPr>
                  <w:r w:rsidRPr="00502A69">
                    <w:rPr>
                      <w:kern w:val="0"/>
                      <w:szCs w:val="21"/>
                    </w:rPr>
                    <w:t>III</w:t>
                  </w:r>
                </w:p>
              </w:tc>
            </w:tr>
            <w:tr w:rsidR="00502A69" w:rsidRPr="00502A69" w14:paraId="0A7DED4E" w14:textId="77777777" w:rsidTr="0064182E">
              <w:tc>
                <w:tcPr>
                  <w:tcW w:w="1417" w:type="dxa"/>
                  <w:vMerge/>
                  <w:vAlign w:val="center"/>
                </w:tcPr>
                <w:p w14:paraId="4C3DE9BB" w14:textId="77777777" w:rsidR="00F76E4B" w:rsidRPr="00502A69" w:rsidRDefault="00F76E4B" w:rsidP="00F76E4B">
                  <w:pPr>
                    <w:adjustRightInd w:val="0"/>
                    <w:snapToGrid w:val="0"/>
                    <w:jc w:val="center"/>
                    <w:rPr>
                      <w:kern w:val="0"/>
                      <w:szCs w:val="21"/>
                    </w:rPr>
                  </w:pPr>
                </w:p>
              </w:tc>
              <w:tc>
                <w:tcPr>
                  <w:tcW w:w="1560" w:type="dxa"/>
                  <w:vAlign w:val="center"/>
                </w:tcPr>
                <w:p w14:paraId="7E3C99AD" w14:textId="77777777" w:rsidR="00F76E4B" w:rsidRPr="00502A69" w:rsidRDefault="00F76E4B" w:rsidP="00F76E4B">
                  <w:pPr>
                    <w:adjustRightInd w:val="0"/>
                    <w:snapToGrid w:val="0"/>
                    <w:jc w:val="center"/>
                    <w:rPr>
                      <w:kern w:val="0"/>
                      <w:szCs w:val="21"/>
                    </w:rPr>
                  </w:pPr>
                  <w:r w:rsidRPr="00502A69">
                    <w:rPr>
                      <w:kern w:val="0"/>
                      <w:szCs w:val="21"/>
                    </w:rPr>
                    <w:t>标准指数</w:t>
                  </w:r>
                </w:p>
              </w:tc>
              <w:tc>
                <w:tcPr>
                  <w:tcW w:w="1275" w:type="dxa"/>
                  <w:vAlign w:val="center"/>
                </w:tcPr>
                <w:p w14:paraId="75E06D84" w14:textId="77777777" w:rsidR="00F76E4B" w:rsidRPr="00502A69" w:rsidRDefault="00F76E4B" w:rsidP="00F76E4B">
                  <w:pPr>
                    <w:adjustRightInd w:val="0"/>
                    <w:snapToGrid w:val="0"/>
                    <w:jc w:val="center"/>
                    <w:rPr>
                      <w:kern w:val="0"/>
                      <w:szCs w:val="21"/>
                    </w:rPr>
                  </w:pPr>
                  <w:r w:rsidRPr="00502A69">
                    <w:rPr>
                      <w:kern w:val="0"/>
                      <w:szCs w:val="21"/>
                    </w:rPr>
                    <w:t>0.65</w:t>
                  </w:r>
                </w:p>
              </w:tc>
              <w:tc>
                <w:tcPr>
                  <w:tcW w:w="1134" w:type="dxa"/>
                  <w:vAlign w:val="center"/>
                </w:tcPr>
                <w:p w14:paraId="3DD661E8" w14:textId="77777777" w:rsidR="00F76E4B" w:rsidRPr="00502A69" w:rsidRDefault="00F76E4B" w:rsidP="00F76E4B">
                  <w:pPr>
                    <w:adjustRightInd w:val="0"/>
                    <w:snapToGrid w:val="0"/>
                    <w:jc w:val="center"/>
                    <w:rPr>
                      <w:kern w:val="0"/>
                      <w:szCs w:val="21"/>
                    </w:rPr>
                  </w:pPr>
                  <w:r w:rsidRPr="00502A69">
                    <w:rPr>
                      <w:kern w:val="0"/>
                      <w:szCs w:val="21"/>
                    </w:rPr>
                    <w:t>0.07</w:t>
                  </w:r>
                </w:p>
              </w:tc>
              <w:tc>
                <w:tcPr>
                  <w:tcW w:w="1134" w:type="dxa"/>
                  <w:vAlign w:val="center"/>
                </w:tcPr>
                <w:p w14:paraId="6476CBFC" w14:textId="77777777" w:rsidR="00F76E4B" w:rsidRPr="00502A69" w:rsidRDefault="00F76E4B" w:rsidP="00F76E4B">
                  <w:pPr>
                    <w:adjustRightInd w:val="0"/>
                    <w:snapToGrid w:val="0"/>
                    <w:jc w:val="center"/>
                    <w:rPr>
                      <w:kern w:val="0"/>
                      <w:szCs w:val="21"/>
                    </w:rPr>
                  </w:pPr>
                  <w:r w:rsidRPr="00502A69">
                    <w:rPr>
                      <w:kern w:val="0"/>
                      <w:szCs w:val="21"/>
                    </w:rPr>
                    <w:t>0.75</w:t>
                  </w:r>
                </w:p>
              </w:tc>
              <w:tc>
                <w:tcPr>
                  <w:tcW w:w="1134" w:type="dxa"/>
                  <w:vAlign w:val="center"/>
                </w:tcPr>
                <w:p w14:paraId="3C7C600F" w14:textId="1FAD9079" w:rsidR="00F76E4B" w:rsidRPr="00502A69" w:rsidRDefault="00F76E4B" w:rsidP="00F76E4B">
                  <w:pPr>
                    <w:adjustRightInd w:val="0"/>
                    <w:snapToGrid w:val="0"/>
                    <w:jc w:val="center"/>
                    <w:rPr>
                      <w:kern w:val="0"/>
                      <w:szCs w:val="21"/>
                    </w:rPr>
                  </w:pPr>
                  <w:r w:rsidRPr="00502A69">
                    <w:rPr>
                      <w:kern w:val="0"/>
                      <w:szCs w:val="21"/>
                    </w:rPr>
                    <w:t>0.5</w:t>
                  </w:r>
                  <w:r w:rsidR="006202E6" w:rsidRPr="00502A69">
                    <w:rPr>
                      <w:rFonts w:hint="eastAsia"/>
                      <w:kern w:val="0"/>
                      <w:szCs w:val="21"/>
                    </w:rPr>
                    <w:t>8</w:t>
                  </w:r>
                </w:p>
              </w:tc>
            </w:tr>
            <w:tr w:rsidR="00502A69" w:rsidRPr="00502A69" w14:paraId="1B2667E9" w14:textId="77777777" w:rsidTr="0064182E">
              <w:tc>
                <w:tcPr>
                  <w:tcW w:w="2977" w:type="dxa"/>
                  <w:gridSpan w:val="2"/>
                  <w:vAlign w:val="center"/>
                </w:tcPr>
                <w:p w14:paraId="1C057240" w14:textId="77777777" w:rsidR="00F76E4B" w:rsidRPr="00502A69" w:rsidRDefault="00F76E4B" w:rsidP="00F76E4B">
                  <w:pPr>
                    <w:adjustRightInd w:val="0"/>
                    <w:snapToGrid w:val="0"/>
                    <w:jc w:val="center"/>
                    <w:rPr>
                      <w:kern w:val="0"/>
                      <w:szCs w:val="21"/>
                    </w:rPr>
                  </w:pPr>
                  <w:r w:rsidRPr="00502A69">
                    <w:rPr>
                      <w:kern w:val="0"/>
                      <w:szCs w:val="21"/>
                    </w:rPr>
                    <w:t>GB3838-2002 Ⅲ</w:t>
                  </w:r>
                  <w:r w:rsidRPr="00502A69">
                    <w:rPr>
                      <w:kern w:val="0"/>
                      <w:szCs w:val="21"/>
                    </w:rPr>
                    <w:t>类标准</w:t>
                  </w:r>
                </w:p>
              </w:tc>
              <w:tc>
                <w:tcPr>
                  <w:tcW w:w="1275" w:type="dxa"/>
                  <w:vAlign w:val="center"/>
                </w:tcPr>
                <w:p w14:paraId="17FCBB79" w14:textId="77777777" w:rsidR="00F76E4B" w:rsidRPr="00502A69" w:rsidRDefault="00F76E4B" w:rsidP="00F76E4B">
                  <w:pPr>
                    <w:adjustRightInd w:val="0"/>
                    <w:snapToGrid w:val="0"/>
                    <w:jc w:val="center"/>
                    <w:rPr>
                      <w:kern w:val="0"/>
                      <w:szCs w:val="21"/>
                    </w:rPr>
                  </w:pPr>
                  <w:r w:rsidRPr="00502A69">
                    <w:rPr>
                      <w:kern w:val="0"/>
                      <w:szCs w:val="21"/>
                    </w:rPr>
                    <w:t>6~9</w:t>
                  </w:r>
                </w:p>
              </w:tc>
              <w:tc>
                <w:tcPr>
                  <w:tcW w:w="1134" w:type="dxa"/>
                  <w:vAlign w:val="center"/>
                </w:tcPr>
                <w:p w14:paraId="55B0C99A" w14:textId="77777777" w:rsidR="00F76E4B" w:rsidRPr="00502A69" w:rsidRDefault="00F76E4B" w:rsidP="00F76E4B">
                  <w:pPr>
                    <w:adjustRightInd w:val="0"/>
                    <w:snapToGrid w:val="0"/>
                    <w:jc w:val="center"/>
                    <w:rPr>
                      <w:kern w:val="0"/>
                      <w:szCs w:val="21"/>
                    </w:rPr>
                  </w:pPr>
                  <w:r w:rsidRPr="00502A69">
                    <w:rPr>
                      <w:kern w:val="0"/>
                      <w:szCs w:val="21"/>
                    </w:rPr>
                    <w:t>≤1.0</w:t>
                  </w:r>
                </w:p>
              </w:tc>
              <w:tc>
                <w:tcPr>
                  <w:tcW w:w="1134" w:type="dxa"/>
                  <w:vAlign w:val="center"/>
                </w:tcPr>
                <w:p w14:paraId="7A32FF12" w14:textId="77777777" w:rsidR="00F76E4B" w:rsidRPr="00502A69" w:rsidRDefault="00F76E4B" w:rsidP="00F76E4B">
                  <w:pPr>
                    <w:adjustRightInd w:val="0"/>
                    <w:snapToGrid w:val="0"/>
                    <w:jc w:val="center"/>
                    <w:rPr>
                      <w:kern w:val="0"/>
                      <w:szCs w:val="21"/>
                    </w:rPr>
                  </w:pPr>
                  <w:r w:rsidRPr="00502A69">
                    <w:rPr>
                      <w:kern w:val="0"/>
                      <w:szCs w:val="21"/>
                    </w:rPr>
                    <w:t>≤6</w:t>
                  </w:r>
                </w:p>
              </w:tc>
              <w:tc>
                <w:tcPr>
                  <w:tcW w:w="1134" w:type="dxa"/>
                  <w:vAlign w:val="center"/>
                </w:tcPr>
                <w:p w14:paraId="1170457C" w14:textId="77777777" w:rsidR="00F76E4B" w:rsidRPr="00502A69" w:rsidRDefault="00F76E4B" w:rsidP="00F76E4B">
                  <w:pPr>
                    <w:adjustRightInd w:val="0"/>
                    <w:snapToGrid w:val="0"/>
                    <w:jc w:val="center"/>
                    <w:rPr>
                      <w:kern w:val="0"/>
                      <w:szCs w:val="21"/>
                    </w:rPr>
                  </w:pPr>
                  <w:r w:rsidRPr="00502A69">
                    <w:rPr>
                      <w:kern w:val="0"/>
                      <w:szCs w:val="21"/>
                    </w:rPr>
                    <w:t>≤0.2</w:t>
                  </w:r>
                </w:p>
              </w:tc>
            </w:tr>
          </w:tbl>
          <w:p w14:paraId="2B6D2286" w14:textId="77777777" w:rsidR="005401AE" w:rsidRPr="00502A69" w:rsidRDefault="00F76E4B" w:rsidP="0064182E">
            <w:pPr>
              <w:adjustRightInd w:val="0"/>
              <w:snapToGrid w:val="0"/>
              <w:spacing w:line="360" w:lineRule="auto"/>
              <w:ind w:firstLineChars="200" w:firstLine="480"/>
              <w:jc w:val="left"/>
              <w:rPr>
                <w:sz w:val="24"/>
              </w:rPr>
            </w:pPr>
            <w:r w:rsidRPr="00502A69">
              <w:rPr>
                <w:sz w:val="24"/>
              </w:rPr>
              <w:t>根据监测结果，各指标均达到了</w:t>
            </w:r>
            <w:r w:rsidRPr="00502A69">
              <w:rPr>
                <w:sz w:val="24"/>
              </w:rPr>
              <w:t>Ⅲ</w:t>
            </w:r>
            <w:r w:rsidRPr="00502A69">
              <w:rPr>
                <w:sz w:val="24"/>
              </w:rPr>
              <w:t>类水质要求。三店塘杨庙大桥监测断面水质满</w:t>
            </w:r>
            <w:r w:rsidRPr="00502A69">
              <w:rPr>
                <w:rFonts w:hint="eastAsia"/>
                <w:sz w:val="24"/>
              </w:rPr>
              <w:t>足《地表水环境质量标准》（</w:t>
            </w:r>
            <w:r w:rsidRPr="00502A69">
              <w:rPr>
                <w:rFonts w:hint="eastAsia"/>
                <w:sz w:val="24"/>
              </w:rPr>
              <w:t>GB3838-2002</w:t>
            </w:r>
            <w:r w:rsidRPr="00502A69">
              <w:rPr>
                <w:rFonts w:hint="eastAsia"/>
                <w:sz w:val="24"/>
              </w:rPr>
              <w:t>）中的Ⅲ类水体标准要求，项目所在区域地表水环境质量良好。本项目废水纳管排放，不向附近水体排放废水。</w:t>
            </w:r>
          </w:p>
          <w:p w14:paraId="14D23018" w14:textId="77777777" w:rsidR="00F76E4B" w:rsidRPr="00502A69" w:rsidRDefault="0064182E" w:rsidP="00F76E4B">
            <w:pPr>
              <w:adjustRightInd w:val="0"/>
              <w:snapToGrid w:val="0"/>
              <w:spacing w:line="348" w:lineRule="auto"/>
              <w:rPr>
                <w:b/>
                <w:sz w:val="24"/>
              </w:rPr>
            </w:pPr>
            <w:r w:rsidRPr="00502A69">
              <w:rPr>
                <w:rFonts w:hint="eastAsia"/>
                <w:b/>
                <w:sz w:val="24"/>
              </w:rPr>
              <w:t>3</w:t>
            </w:r>
            <w:r w:rsidRPr="00502A69">
              <w:rPr>
                <w:rFonts w:hint="eastAsia"/>
                <w:b/>
                <w:sz w:val="24"/>
              </w:rPr>
              <w:t>、</w:t>
            </w:r>
            <w:r w:rsidR="00F76E4B" w:rsidRPr="00502A69">
              <w:rPr>
                <w:rFonts w:hint="eastAsia"/>
                <w:b/>
                <w:sz w:val="24"/>
              </w:rPr>
              <w:t>声环境</w:t>
            </w:r>
          </w:p>
          <w:p w14:paraId="5E8BD226" w14:textId="77777777" w:rsidR="00F76E4B" w:rsidRPr="00502A69" w:rsidRDefault="00290B23" w:rsidP="0064182E">
            <w:pPr>
              <w:adjustRightInd w:val="0"/>
              <w:snapToGrid w:val="0"/>
              <w:spacing w:line="360" w:lineRule="auto"/>
              <w:ind w:firstLineChars="200" w:firstLine="480"/>
              <w:rPr>
                <w:sz w:val="24"/>
                <w:szCs w:val="20"/>
              </w:rPr>
            </w:pPr>
            <w:r w:rsidRPr="00502A69">
              <w:rPr>
                <w:rFonts w:hint="eastAsia"/>
                <w:sz w:val="24"/>
                <w:szCs w:val="20"/>
              </w:rPr>
              <w:t>本项目为新建，项目厂界外周边</w:t>
            </w:r>
            <w:r w:rsidRPr="00502A69">
              <w:rPr>
                <w:rFonts w:hint="eastAsia"/>
                <w:sz w:val="24"/>
                <w:szCs w:val="20"/>
              </w:rPr>
              <w:t>50</w:t>
            </w:r>
            <w:r w:rsidRPr="00502A69">
              <w:rPr>
                <w:rFonts w:hint="eastAsia"/>
                <w:sz w:val="24"/>
                <w:szCs w:val="20"/>
              </w:rPr>
              <w:t>米范围内无声环境保护目标，无需进行声环境现状监测。</w:t>
            </w:r>
          </w:p>
          <w:p w14:paraId="3509D5F2" w14:textId="77777777" w:rsidR="00D02A01" w:rsidRPr="00502A69" w:rsidRDefault="0064182E" w:rsidP="00D02A01">
            <w:pPr>
              <w:spacing w:line="360" w:lineRule="auto"/>
              <w:rPr>
                <w:b/>
                <w:bCs/>
                <w:sz w:val="24"/>
                <w:szCs w:val="20"/>
              </w:rPr>
            </w:pPr>
            <w:r w:rsidRPr="00502A69">
              <w:rPr>
                <w:rFonts w:hint="eastAsia"/>
                <w:b/>
                <w:bCs/>
                <w:sz w:val="24"/>
                <w:szCs w:val="20"/>
              </w:rPr>
              <w:t>4</w:t>
            </w:r>
            <w:r w:rsidRPr="00502A69">
              <w:rPr>
                <w:rFonts w:hint="eastAsia"/>
                <w:b/>
                <w:bCs/>
                <w:sz w:val="24"/>
                <w:szCs w:val="20"/>
              </w:rPr>
              <w:t>、</w:t>
            </w:r>
            <w:r w:rsidR="00D02A01" w:rsidRPr="00502A69">
              <w:rPr>
                <w:rFonts w:hint="eastAsia"/>
                <w:b/>
                <w:bCs/>
                <w:sz w:val="24"/>
                <w:szCs w:val="20"/>
              </w:rPr>
              <w:t>生态环境</w:t>
            </w:r>
          </w:p>
          <w:p w14:paraId="55616C18" w14:textId="77777777" w:rsidR="0064182E" w:rsidRPr="00502A69" w:rsidRDefault="0064182E" w:rsidP="0064182E">
            <w:pPr>
              <w:spacing w:line="360" w:lineRule="auto"/>
              <w:ind w:firstLineChars="200" w:firstLine="480"/>
              <w:rPr>
                <w:sz w:val="24"/>
                <w:szCs w:val="20"/>
              </w:rPr>
            </w:pPr>
            <w:r w:rsidRPr="00502A69">
              <w:rPr>
                <w:rFonts w:hint="eastAsia"/>
                <w:sz w:val="24"/>
                <w:szCs w:val="20"/>
              </w:rPr>
              <w:t>本项目位于浙江省嘉兴市南湖区七星街道东进村张家浜</w:t>
            </w:r>
            <w:r w:rsidRPr="00502A69">
              <w:rPr>
                <w:rFonts w:hint="eastAsia"/>
                <w:sz w:val="24"/>
                <w:szCs w:val="20"/>
              </w:rPr>
              <w:t>71</w:t>
            </w:r>
            <w:r w:rsidRPr="00502A69">
              <w:rPr>
                <w:rFonts w:hint="eastAsia"/>
                <w:sz w:val="24"/>
                <w:szCs w:val="20"/>
              </w:rPr>
              <w:t>号</w:t>
            </w:r>
            <w:r w:rsidRPr="00502A69">
              <w:rPr>
                <w:rFonts w:hint="eastAsia"/>
                <w:sz w:val="24"/>
                <w:szCs w:val="20"/>
              </w:rPr>
              <w:t>2</w:t>
            </w:r>
            <w:r w:rsidRPr="00502A69">
              <w:rPr>
                <w:rFonts w:hint="eastAsia"/>
                <w:sz w:val="24"/>
                <w:szCs w:val="20"/>
              </w:rPr>
              <w:t>幢</w:t>
            </w:r>
            <w:r w:rsidRPr="00502A69">
              <w:rPr>
                <w:rFonts w:hint="eastAsia"/>
                <w:sz w:val="24"/>
                <w:szCs w:val="20"/>
              </w:rPr>
              <w:t>2#</w:t>
            </w:r>
            <w:r w:rsidRPr="00502A69">
              <w:rPr>
                <w:rFonts w:hint="eastAsia"/>
                <w:sz w:val="24"/>
                <w:szCs w:val="20"/>
              </w:rPr>
              <w:t>车间</w:t>
            </w:r>
            <w:r w:rsidR="00E407EE" w:rsidRPr="00502A69">
              <w:rPr>
                <w:rFonts w:hint="eastAsia"/>
                <w:sz w:val="24"/>
                <w:szCs w:val="20"/>
              </w:rPr>
              <w:t>一楼及四楼南侧位置</w:t>
            </w:r>
            <w:r w:rsidRPr="00502A69">
              <w:rPr>
                <w:rFonts w:hint="eastAsia"/>
                <w:sz w:val="24"/>
                <w:szCs w:val="20"/>
              </w:rPr>
              <w:t>，属于七星街道产业集聚区，且</w:t>
            </w:r>
            <w:r w:rsidR="00D02A01" w:rsidRPr="00502A69">
              <w:rPr>
                <w:rFonts w:hint="eastAsia"/>
                <w:sz w:val="24"/>
                <w:szCs w:val="20"/>
              </w:rPr>
              <w:t>不新增用地，</w:t>
            </w:r>
            <w:r w:rsidRPr="00502A69">
              <w:rPr>
                <w:rFonts w:hint="eastAsia"/>
                <w:sz w:val="24"/>
                <w:szCs w:val="20"/>
              </w:rPr>
              <w:t>无需</w:t>
            </w:r>
            <w:r w:rsidR="00D02A01" w:rsidRPr="00502A69">
              <w:rPr>
                <w:rFonts w:hint="eastAsia"/>
                <w:sz w:val="24"/>
                <w:szCs w:val="20"/>
              </w:rPr>
              <w:t>进行生态现状调查。</w:t>
            </w:r>
          </w:p>
          <w:p w14:paraId="157CC3FD" w14:textId="77777777" w:rsidR="0064182E" w:rsidRPr="00502A69" w:rsidRDefault="0064182E" w:rsidP="0064182E">
            <w:pPr>
              <w:pStyle w:val="4"/>
              <w:adjustRightInd w:val="0"/>
              <w:snapToGrid w:val="0"/>
              <w:spacing w:line="360" w:lineRule="auto"/>
              <w:ind w:firstLineChars="0" w:firstLine="0"/>
              <w:rPr>
                <w:rFonts w:eastAsia="宋体"/>
                <w:b/>
              </w:rPr>
            </w:pPr>
            <w:r w:rsidRPr="00502A69">
              <w:rPr>
                <w:rFonts w:eastAsia="宋体" w:hint="eastAsia"/>
                <w:b/>
              </w:rPr>
              <w:lastRenderedPageBreak/>
              <w:t>5</w:t>
            </w:r>
            <w:r w:rsidRPr="00502A69">
              <w:rPr>
                <w:rFonts w:eastAsia="宋体" w:hint="eastAsia"/>
                <w:b/>
              </w:rPr>
              <w:t>、</w:t>
            </w:r>
            <w:r w:rsidRPr="00502A69">
              <w:rPr>
                <w:rFonts w:eastAsia="宋体"/>
                <w:b/>
              </w:rPr>
              <w:t>电磁辐射</w:t>
            </w:r>
          </w:p>
          <w:p w14:paraId="6E7790A2" w14:textId="77777777" w:rsidR="0064182E" w:rsidRPr="00502A69" w:rsidRDefault="0064182E" w:rsidP="0064182E">
            <w:pPr>
              <w:spacing w:line="360" w:lineRule="auto"/>
              <w:ind w:firstLineChars="200" w:firstLine="480"/>
              <w:rPr>
                <w:sz w:val="24"/>
                <w:szCs w:val="20"/>
              </w:rPr>
            </w:pPr>
            <w:r w:rsidRPr="00502A69">
              <w:rPr>
                <w:rFonts w:ascii="宋体" w:hAnsi="宋体" w:hint="eastAsia"/>
                <w:sz w:val="24"/>
              </w:rPr>
              <w:t>本项目不属于“新建或改建、扩建广播电台、差转台、电视塔台、卫星地球上行站、雷达等电磁辐射类项目”，无需开展电磁辐射现状监测与评价。</w:t>
            </w:r>
          </w:p>
          <w:p w14:paraId="7BF47AE1" w14:textId="77777777" w:rsidR="00D02A01" w:rsidRPr="00502A69" w:rsidRDefault="0064182E" w:rsidP="0064182E">
            <w:pPr>
              <w:spacing w:line="360" w:lineRule="auto"/>
              <w:rPr>
                <w:b/>
                <w:sz w:val="24"/>
                <w:szCs w:val="20"/>
              </w:rPr>
            </w:pPr>
            <w:r w:rsidRPr="00502A69">
              <w:rPr>
                <w:rFonts w:hint="eastAsia"/>
                <w:b/>
                <w:sz w:val="24"/>
                <w:szCs w:val="20"/>
              </w:rPr>
              <w:t>6</w:t>
            </w:r>
            <w:r w:rsidRPr="00502A69">
              <w:rPr>
                <w:rFonts w:hint="eastAsia"/>
                <w:b/>
                <w:sz w:val="24"/>
                <w:szCs w:val="20"/>
              </w:rPr>
              <w:t>、</w:t>
            </w:r>
            <w:r w:rsidR="00D02A01" w:rsidRPr="00502A69">
              <w:rPr>
                <w:rFonts w:hint="eastAsia"/>
                <w:b/>
                <w:bCs/>
                <w:sz w:val="24"/>
                <w:szCs w:val="20"/>
              </w:rPr>
              <w:t>地下水环境</w:t>
            </w:r>
          </w:p>
          <w:p w14:paraId="6D1AF675" w14:textId="77777777" w:rsidR="00D02A01" w:rsidRPr="00502A69" w:rsidRDefault="00D02A01" w:rsidP="0064182E">
            <w:pPr>
              <w:spacing w:line="360" w:lineRule="auto"/>
              <w:ind w:firstLineChars="200" w:firstLine="480"/>
              <w:rPr>
                <w:sz w:val="24"/>
                <w:szCs w:val="20"/>
              </w:rPr>
            </w:pPr>
            <w:r w:rsidRPr="00502A69">
              <w:rPr>
                <w:rFonts w:hint="eastAsia"/>
                <w:sz w:val="24"/>
                <w:szCs w:val="20"/>
              </w:rPr>
              <w:t>本项目租赁已建厂房进行生产，</w:t>
            </w:r>
            <w:r w:rsidR="005E3F6B" w:rsidRPr="00502A69">
              <w:rPr>
                <w:rFonts w:hint="eastAsia"/>
                <w:sz w:val="24"/>
                <w:szCs w:val="20"/>
              </w:rPr>
              <w:t>危废暂存间均进行防腐防渗处理，生产过程中不涉及重金属及持久性难降解有机污染物，不存在地下水及土壤污染途径。不存在</w:t>
            </w:r>
            <w:r w:rsidRPr="00502A69">
              <w:rPr>
                <w:rFonts w:hint="eastAsia"/>
                <w:sz w:val="24"/>
                <w:szCs w:val="20"/>
              </w:rPr>
              <w:t>地下水环境污染途径。</w:t>
            </w:r>
          </w:p>
          <w:p w14:paraId="3E6DD5EC" w14:textId="77777777" w:rsidR="00D02A01" w:rsidRPr="00502A69" w:rsidRDefault="0064182E" w:rsidP="00D02A01">
            <w:pPr>
              <w:spacing w:line="360" w:lineRule="auto"/>
              <w:rPr>
                <w:b/>
                <w:bCs/>
                <w:sz w:val="24"/>
                <w:szCs w:val="20"/>
              </w:rPr>
            </w:pPr>
            <w:r w:rsidRPr="00502A69">
              <w:rPr>
                <w:rFonts w:hint="eastAsia"/>
                <w:b/>
                <w:bCs/>
                <w:sz w:val="24"/>
                <w:szCs w:val="20"/>
              </w:rPr>
              <w:t>7</w:t>
            </w:r>
            <w:r w:rsidRPr="00502A69">
              <w:rPr>
                <w:rFonts w:hint="eastAsia"/>
                <w:b/>
                <w:bCs/>
                <w:sz w:val="24"/>
                <w:szCs w:val="20"/>
              </w:rPr>
              <w:t>、</w:t>
            </w:r>
            <w:r w:rsidR="00D02A01" w:rsidRPr="00502A69">
              <w:rPr>
                <w:rFonts w:hint="eastAsia"/>
                <w:b/>
                <w:bCs/>
                <w:sz w:val="24"/>
                <w:szCs w:val="20"/>
              </w:rPr>
              <w:t>土壤环境</w:t>
            </w:r>
          </w:p>
          <w:p w14:paraId="29E38A5A" w14:textId="7F024268" w:rsidR="005E3F6B" w:rsidRPr="00502A69" w:rsidRDefault="00D02A01" w:rsidP="00FB2C8E">
            <w:pPr>
              <w:adjustRightInd w:val="0"/>
              <w:snapToGrid w:val="0"/>
              <w:spacing w:line="360" w:lineRule="auto"/>
              <w:ind w:firstLineChars="200" w:firstLine="480"/>
              <w:jc w:val="left"/>
              <w:rPr>
                <w:sz w:val="24"/>
                <w:szCs w:val="20"/>
              </w:rPr>
            </w:pPr>
            <w:r w:rsidRPr="00502A69">
              <w:rPr>
                <w:rFonts w:hint="eastAsia"/>
                <w:sz w:val="24"/>
                <w:szCs w:val="20"/>
              </w:rPr>
              <w:t>本项目租赁已建厂房进行生产，排放的废气污染物主要为</w:t>
            </w:r>
            <w:r w:rsidR="0064182E" w:rsidRPr="00502A69">
              <w:rPr>
                <w:rFonts w:hint="eastAsia"/>
                <w:sz w:val="24"/>
                <w:szCs w:val="20"/>
              </w:rPr>
              <w:t>颗粒物</w:t>
            </w:r>
            <w:r w:rsidRPr="00502A69">
              <w:rPr>
                <w:rFonts w:hint="eastAsia"/>
                <w:sz w:val="24"/>
                <w:szCs w:val="20"/>
              </w:rPr>
              <w:t>，不涉及重金属、持久性难降解有机污染物，不开展土壤环境质量现状调查。</w:t>
            </w:r>
          </w:p>
        </w:tc>
      </w:tr>
      <w:tr w:rsidR="00502A69" w:rsidRPr="00502A69" w14:paraId="3AE2EA5C" w14:textId="77777777" w:rsidTr="005E3F6B">
        <w:trPr>
          <w:trHeight w:val="20"/>
          <w:jc w:val="center"/>
        </w:trPr>
        <w:tc>
          <w:tcPr>
            <w:tcW w:w="800" w:type="dxa"/>
            <w:vAlign w:val="center"/>
          </w:tcPr>
          <w:p w14:paraId="2F905904" w14:textId="77777777" w:rsidR="005401AE" w:rsidRPr="00502A69" w:rsidRDefault="005401AE">
            <w:pPr>
              <w:adjustRightInd w:val="0"/>
              <w:snapToGrid w:val="0"/>
              <w:jc w:val="center"/>
              <w:rPr>
                <w:rFonts w:ascii="宋体" w:hAnsi="宋体" w:cs="宋体"/>
                <w:kern w:val="0"/>
                <w:sz w:val="24"/>
                <w:szCs w:val="21"/>
              </w:rPr>
            </w:pPr>
            <w:r w:rsidRPr="00502A69">
              <w:rPr>
                <w:rFonts w:ascii="宋体" w:hAnsi="宋体" w:cs="宋体" w:hint="eastAsia"/>
                <w:kern w:val="0"/>
                <w:sz w:val="24"/>
                <w:szCs w:val="21"/>
              </w:rPr>
              <w:lastRenderedPageBreak/>
              <w:t>环境</w:t>
            </w:r>
          </w:p>
          <w:p w14:paraId="4FB3C2E6" w14:textId="77777777" w:rsidR="005401AE" w:rsidRPr="00502A69" w:rsidRDefault="005401AE">
            <w:pPr>
              <w:adjustRightInd w:val="0"/>
              <w:snapToGrid w:val="0"/>
              <w:jc w:val="center"/>
              <w:rPr>
                <w:rFonts w:ascii="宋体" w:hAnsi="宋体" w:cs="宋体"/>
                <w:kern w:val="0"/>
                <w:sz w:val="24"/>
                <w:szCs w:val="21"/>
              </w:rPr>
            </w:pPr>
            <w:r w:rsidRPr="00502A69">
              <w:rPr>
                <w:rFonts w:ascii="宋体" w:hAnsi="宋体" w:cs="宋体" w:hint="eastAsia"/>
                <w:kern w:val="0"/>
                <w:sz w:val="24"/>
                <w:szCs w:val="21"/>
              </w:rPr>
              <w:t>保护</w:t>
            </w:r>
          </w:p>
          <w:p w14:paraId="3E48C03B" w14:textId="77777777" w:rsidR="005401AE" w:rsidRPr="00502A69" w:rsidRDefault="005401AE">
            <w:pPr>
              <w:adjustRightInd w:val="0"/>
              <w:snapToGrid w:val="0"/>
              <w:jc w:val="center"/>
              <w:rPr>
                <w:rFonts w:ascii="宋体" w:hAnsi="宋体" w:cs="宋体"/>
                <w:kern w:val="0"/>
                <w:szCs w:val="21"/>
              </w:rPr>
            </w:pPr>
            <w:r w:rsidRPr="00502A69">
              <w:rPr>
                <w:rFonts w:ascii="宋体" w:hAnsi="宋体" w:cs="宋体" w:hint="eastAsia"/>
                <w:kern w:val="0"/>
                <w:sz w:val="24"/>
                <w:szCs w:val="21"/>
              </w:rPr>
              <w:t>目标</w:t>
            </w:r>
          </w:p>
        </w:tc>
        <w:tc>
          <w:tcPr>
            <w:tcW w:w="8190" w:type="dxa"/>
            <w:vAlign w:val="center"/>
          </w:tcPr>
          <w:p w14:paraId="080366A3" w14:textId="77777777" w:rsidR="001C0B22" w:rsidRPr="00502A69" w:rsidRDefault="0064182E" w:rsidP="001C0B22">
            <w:pPr>
              <w:pStyle w:val="TableParagraph"/>
              <w:spacing w:before="85"/>
              <w:rPr>
                <w:rFonts w:ascii="Times New Roman" w:hAnsi="Times New Roman"/>
                <w:sz w:val="24"/>
                <w:szCs w:val="21"/>
              </w:rPr>
            </w:pPr>
            <w:r w:rsidRPr="00502A69">
              <w:rPr>
                <w:rFonts w:ascii="Times New Roman" w:hAnsi="Times New Roman" w:hint="eastAsia"/>
                <w:b/>
                <w:bCs/>
                <w:spacing w:val="-1"/>
                <w:sz w:val="24"/>
                <w:szCs w:val="21"/>
              </w:rPr>
              <w:t>1</w:t>
            </w:r>
            <w:r w:rsidRPr="00502A69">
              <w:rPr>
                <w:rFonts w:ascii="Times New Roman" w:hAnsi="Times New Roman" w:hint="eastAsia"/>
                <w:b/>
                <w:bCs/>
                <w:spacing w:val="-1"/>
                <w:sz w:val="24"/>
                <w:szCs w:val="21"/>
              </w:rPr>
              <w:t>、</w:t>
            </w:r>
            <w:r w:rsidR="001C0B22" w:rsidRPr="00502A69">
              <w:rPr>
                <w:rFonts w:ascii="Times New Roman" w:hAnsi="Times New Roman"/>
                <w:b/>
                <w:bCs/>
                <w:spacing w:val="-1"/>
                <w:sz w:val="24"/>
                <w:szCs w:val="21"/>
              </w:rPr>
              <w:t>大气环境</w:t>
            </w:r>
          </w:p>
          <w:p w14:paraId="05852E78" w14:textId="589D14BA" w:rsidR="001C0B22" w:rsidRPr="00502A69" w:rsidRDefault="00AA746A" w:rsidP="001C0B22">
            <w:pPr>
              <w:pStyle w:val="TableParagraph"/>
              <w:adjustRightInd w:val="0"/>
              <w:snapToGrid w:val="0"/>
              <w:spacing w:before="117" w:line="360" w:lineRule="auto"/>
              <w:ind w:left="102" w:right="90" w:firstLine="420"/>
              <w:rPr>
                <w:rFonts w:ascii="Times New Roman" w:hAnsi="Times New Roman"/>
                <w:sz w:val="24"/>
                <w:szCs w:val="21"/>
              </w:rPr>
            </w:pPr>
            <w:r w:rsidRPr="00502A69">
              <w:rPr>
                <w:rFonts w:ascii="Times New Roman" w:hAnsi="Times New Roman"/>
                <w:spacing w:val="-1"/>
                <w:sz w:val="24"/>
                <w:szCs w:val="21"/>
              </w:rPr>
              <w:t>本项目选址位于浙江省嘉兴市南湖区七星街道道东进村张家浜</w:t>
            </w:r>
            <w:r w:rsidRPr="00502A69">
              <w:rPr>
                <w:rFonts w:ascii="Times New Roman" w:hAnsi="Times New Roman"/>
                <w:spacing w:val="-1"/>
                <w:sz w:val="24"/>
                <w:szCs w:val="21"/>
              </w:rPr>
              <w:t>71</w:t>
            </w:r>
            <w:r w:rsidRPr="00502A69">
              <w:rPr>
                <w:rFonts w:ascii="Times New Roman" w:hAnsi="Times New Roman"/>
                <w:spacing w:val="-1"/>
                <w:sz w:val="24"/>
                <w:szCs w:val="21"/>
              </w:rPr>
              <w:t>号</w:t>
            </w:r>
            <w:r w:rsidRPr="00502A69">
              <w:rPr>
                <w:rFonts w:ascii="Times New Roman" w:hAnsi="Times New Roman"/>
                <w:spacing w:val="-1"/>
                <w:sz w:val="24"/>
                <w:szCs w:val="21"/>
              </w:rPr>
              <w:t>2</w:t>
            </w:r>
            <w:r w:rsidRPr="00502A69">
              <w:rPr>
                <w:rFonts w:ascii="Times New Roman" w:hAnsi="Times New Roman"/>
                <w:spacing w:val="-1"/>
                <w:sz w:val="24"/>
                <w:szCs w:val="21"/>
              </w:rPr>
              <w:t>幢</w:t>
            </w:r>
            <w:r w:rsidRPr="00502A69">
              <w:rPr>
                <w:rFonts w:ascii="Times New Roman" w:hAnsi="Times New Roman"/>
                <w:spacing w:val="-1"/>
                <w:sz w:val="24"/>
                <w:szCs w:val="21"/>
              </w:rPr>
              <w:t>2#</w:t>
            </w:r>
            <w:r w:rsidRPr="00502A69">
              <w:rPr>
                <w:rFonts w:ascii="Times New Roman" w:hAnsi="Times New Roman"/>
                <w:spacing w:val="-1"/>
                <w:sz w:val="24"/>
                <w:szCs w:val="21"/>
              </w:rPr>
              <w:t>车间一楼</w:t>
            </w:r>
            <w:r w:rsidR="001A0FB3" w:rsidRPr="00502A69">
              <w:rPr>
                <w:rFonts w:ascii="Times New Roman" w:hAnsi="Times New Roman"/>
                <w:spacing w:val="-1"/>
                <w:sz w:val="24"/>
                <w:szCs w:val="21"/>
              </w:rPr>
              <w:t>南侧</w:t>
            </w:r>
            <w:r w:rsidR="00FA33F5" w:rsidRPr="00502A69">
              <w:rPr>
                <w:rFonts w:ascii="Times New Roman" w:hAnsi="Times New Roman"/>
                <w:spacing w:val="-1"/>
                <w:sz w:val="24"/>
                <w:szCs w:val="21"/>
              </w:rPr>
              <w:t>及四楼南侧</w:t>
            </w:r>
            <w:r w:rsidR="004348AC" w:rsidRPr="00502A69">
              <w:rPr>
                <w:rFonts w:ascii="Times New Roman" w:hAnsi="Times New Roman" w:hint="eastAsia"/>
                <w:spacing w:val="-1"/>
                <w:sz w:val="24"/>
                <w:szCs w:val="21"/>
              </w:rPr>
              <w:t>位置</w:t>
            </w:r>
            <w:r w:rsidRPr="00502A69">
              <w:rPr>
                <w:rFonts w:ascii="Times New Roman" w:hAnsi="Times New Roman"/>
                <w:spacing w:val="-1"/>
                <w:sz w:val="24"/>
                <w:szCs w:val="21"/>
              </w:rPr>
              <w:t>，企业</w:t>
            </w:r>
            <w:r w:rsidR="001C0B22" w:rsidRPr="00502A69">
              <w:rPr>
                <w:rFonts w:ascii="Times New Roman" w:hAnsi="Times New Roman"/>
                <w:spacing w:val="-1"/>
                <w:sz w:val="24"/>
                <w:szCs w:val="21"/>
              </w:rPr>
              <w:t>厂界外</w:t>
            </w:r>
            <w:r w:rsidR="001C0B22" w:rsidRPr="00502A69">
              <w:rPr>
                <w:rFonts w:ascii="Times New Roman" w:hAnsi="Times New Roman"/>
                <w:spacing w:val="-1"/>
                <w:sz w:val="24"/>
                <w:szCs w:val="21"/>
              </w:rPr>
              <w:t>500</w:t>
            </w:r>
            <w:r w:rsidR="001C0B22" w:rsidRPr="00502A69">
              <w:rPr>
                <w:rFonts w:ascii="Times New Roman" w:hAnsi="Times New Roman"/>
                <w:spacing w:val="-2"/>
                <w:sz w:val="24"/>
                <w:szCs w:val="21"/>
              </w:rPr>
              <w:t>米范围内无自然保护区、风景名胜区、居住区、文化区和农村地区中人群较集中的区域等保护目标。</w:t>
            </w:r>
          </w:p>
          <w:p w14:paraId="61546E5C" w14:textId="77777777" w:rsidR="001C0B22" w:rsidRPr="00502A69" w:rsidRDefault="0064182E" w:rsidP="001C0B22">
            <w:pPr>
              <w:pStyle w:val="TableParagraph"/>
              <w:adjustRightInd w:val="0"/>
              <w:snapToGrid w:val="0"/>
              <w:spacing w:line="360" w:lineRule="auto"/>
              <w:rPr>
                <w:rFonts w:ascii="Times New Roman" w:hAnsi="Times New Roman"/>
                <w:sz w:val="24"/>
                <w:szCs w:val="21"/>
              </w:rPr>
            </w:pPr>
            <w:r w:rsidRPr="00502A69">
              <w:rPr>
                <w:rFonts w:ascii="Times New Roman" w:hAnsi="Times New Roman" w:hint="eastAsia"/>
                <w:b/>
                <w:bCs/>
                <w:spacing w:val="-1"/>
                <w:sz w:val="24"/>
                <w:szCs w:val="21"/>
              </w:rPr>
              <w:t>2</w:t>
            </w:r>
            <w:r w:rsidRPr="00502A69">
              <w:rPr>
                <w:rFonts w:ascii="Times New Roman" w:hAnsi="Times New Roman" w:hint="eastAsia"/>
                <w:b/>
                <w:bCs/>
                <w:spacing w:val="-1"/>
                <w:sz w:val="24"/>
                <w:szCs w:val="21"/>
              </w:rPr>
              <w:t>、</w:t>
            </w:r>
            <w:r w:rsidR="001C0B22" w:rsidRPr="00502A69">
              <w:rPr>
                <w:rFonts w:ascii="Times New Roman" w:hAnsi="Times New Roman"/>
                <w:b/>
                <w:bCs/>
                <w:spacing w:val="-1"/>
                <w:sz w:val="24"/>
                <w:szCs w:val="21"/>
              </w:rPr>
              <w:t>声环境</w:t>
            </w:r>
          </w:p>
          <w:p w14:paraId="7F1AA52C" w14:textId="1D3113F7" w:rsidR="001C0B22" w:rsidRPr="00502A69" w:rsidRDefault="00AA746A" w:rsidP="0064182E">
            <w:pPr>
              <w:pStyle w:val="TableParagraph"/>
              <w:adjustRightInd w:val="0"/>
              <w:snapToGrid w:val="0"/>
              <w:spacing w:line="360" w:lineRule="auto"/>
              <w:ind w:firstLineChars="200" w:firstLine="476"/>
              <w:rPr>
                <w:rFonts w:ascii="Times New Roman" w:hAnsi="Times New Roman"/>
                <w:sz w:val="24"/>
                <w:szCs w:val="21"/>
              </w:rPr>
            </w:pPr>
            <w:r w:rsidRPr="00502A69">
              <w:rPr>
                <w:rFonts w:ascii="Times New Roman" w:hAnsi="Times New Roman"/>
                <w:spacing w:val="-1"/>
                <w:sz w:val="24"/>
                <w:szCs w:val="21"/>
              </w:rPr>
              <w:t>本项目选址位于浙江省嘉兴市南湖区七星街道道东进村张家浜</w:t>
            </w:r>
            <w:r w:rsidRPr="00502A69">
              <w:rPr>
                <w:rFonts w:ascii="Times New Roman" w:hAnsi="Times New Roman"/>
                <w:spacing w:val="-1"/>
                <w:sz w:val="24"/>
                <w:szCs w:val="21"/>
              </w:rPr>
              <w:t>71</w:t>
            </w:r>
            <w:r w:rsidRPr="00502A69">
              <w:rPr>
                <w:rFonts w:ascii="Times New Roman" w:hAnsi="Times New Roman"/>
                <w:spacing w:val="-1"/>
                <w:sz w:val="24"/>
                <w:szCs w:val="21"/>
              </w:rPr>
              <w:t>号</w:t>
            </w:r>
            <w:r w:rsidRPr="00502A69">
              <w:rPr>
                <w:rFonts w:ascii="Times New Roman" w:hAnsi="Times New Roman"/>
                <w:spacing w:val="-1"/>
                <w:sz w:val="24"/>
                <w:szCs w:val="21"/>
              </w:rPr>
              <w:t>2</w:t>
            </w:r>
            <w:r w:rsidRPr="00502A69">
              <w:rPr>
                <w:rFonts w:ascii="Times New Roman" w:hAnsi="Times New Roman"/>
                <w:spacing w:val="-1"/>
                <w:sz w:val="24"/>
                <w:szCs w:val="21"/>
              </w:rPr>
              <w:t>幢</w:t>
            </w:r>
            <w:r w:rsidRPr="00502A69">
              <w:rPr>
                <w:rFonts w:ascii="Times New Roman" w:hAnsi="Times New Roman"/>
                <w:spacing w:val="-1"/>
                <w:sz w:val="24"/>
                <w:szCs w:val="21"/>
              </w:rPr>
              <w:t>2#</w:t>
            </w:r>
            <w:r w:rsidRPr="00502A69">
              <w:rPr>
                <w:rFonts w:ascii="Times New Roman" w:hAnsi="Times New Roman"/>
                <w:spacing w:val="-1"/>
                <w:sz w:val="24"/>
                <w:szCs w:val="21"/>
              </w:rPr>
              <w:t>车间</w:t>
            </w:r>
            <w:r w:rsidR="006C6D81" w:rsidRPr="00502A69">
              <w:rPr>
                <w:rFonts w:ascii="Times New Roman" w:hAnsi="Times New Roman" w:hint="eastAsia"/>
                <w:spacing w:val="-1"/>
                <w:sz w:val="24"/>
                <w:szCs w:val="21"/>
              </w:rPr>
              <w:t>一楼</w:t>
            </w:r>
            <w:r w:rsidR="001A0FB3" w:rsidRPr="00502A69">
              <w:rPr>
                <w:rFonts w:ascii="Times New Roman" w:hAnsi="Times New Roman" w:hint="eastAsia"/>
                <w:spacing w:val="-1"/>
                <w:sz w:val="24"/>
                <w:szCs w:val="21"/>
              </w:rPr>
              <w:t>南侧</w:t>
            </w:r>
            <w:r w:rsidR="006C6D81" w:rsidRPr="00502A69">
              <w:rPr>
                <w:rFonts w:ascii="Times New Roman" w:hAnsi="Times New Roman" w:hint="eastAsia"/>
                <w:spacing w:val="-1"/>
                <w:sz w:val="24"/>
                <w:szCs w:val="21"/>
              </w:rPr>
              <w:t>及四楼南侧</w:t>
            </w:r>
            <w:r w:rsidR="001C2FDF" w:rsidRPr="00502A69">
              <w:rPr>
                <w:rFonts w:ascii="Times New Roman" w:hAnsi="Times New Roman" w:hint="eastAsia"/>
                <w:spacing w:val="-1"/>
                <w:sz w:val="24"/>
                <w:szCs w:val="21"/>
              </w:rPr>
              <w:t>位置</w:t>
            </w:r>
            <w:r w:rsidRPr="00502A69">
              <w:rPr>
                <w:rFonts w:ascii="Times New Roman" w:hAnsi="Times New Roman"/>
                <w:spacing w:val="-1"/>
                <w:sz w:val="24"/>
                <w:szCs w:val="21"/>
              </w:rPr>
              <w:t>，企业</w:t>
            </w:r>
            <w:r w:rsidR="001C0B22" w:rsidRPr="00502A69">
              <w:rPr>
                <w:rFonts w:ascii="Times New Roman" w:hAnsi="Times New Roman"/>
                <w:spacing w:val="-1"/>
                <w:sz w:val="24"/>
                <w:szCs w:val="21"/>
              </w:rPr>
              <w:t>厂界外</w:t>
            </w:r>
            <w:r w:rsidR="001C0B22" w:rsidRPr="00502A69">
              <w:rPr>
                <w:rFonts w:ascii="Times New Roman" w:hAnsi="Times New Roman"/>
                <w:spacing w:val="-2"/>
                <w:sz w:val="24"/>
                <w:szCs w:val="21"/>
              </w:rPr>
              <w:t>50</w:t>
            </w:r>
            <w:r w:rsidR="001C0B22" w:rsidRPr="00502A69">
              <w:rPr>
                <w:rFonts w:ascii="Times New Roman" w:hAnsi="Times New Roman"/>
                <w:spacing w:val="-2"/>
                <w:sz w:val="24"/>
                <w:szCs w:val="21"/>
              </w:rPr>
              <w:t>米范围内无声环境保护目标。</w:t>
            </w:r>
          </w:p>
          <w:p w14:paraId="3C3F7C73" w14:textId="77777777" w:rsidR="001C0B22" w:rsidRPr="00502A69" w:rsidRDefault="001C0B22" w:rsidP="001C0B22">
            <w:pPr>
              <w:pStyle w:val="TableParagraph"/>
              <w:adjustRightInd w:val="0"/>
              <w:snapToGrid w:val="0"/>
              <w:spacing w:line="360" w:lineRule="auto"/>
              <w:rPr>
                <w:rFonts w:ascii="Times New Roman" w:hAnsi="Times New Roman"/>
                <w:sz w:val="24"/>
                <w:szCs w:val="21"/>
              </w:rPr>
            </w:pPr>
            <w:r w:rsidRPr="00502A69">
              <w:rPr>
                <w:rFonts w:ascii="Times New Roman" w:hAnsi="Times New Roman"/>
                <w:b/>
                <w:bCs/>
                <w:spacing w:val="-1"/>
                <w:sz w:val="24"/>
                <w:szCs w:val="21"/>
              </w:rPr>
              <w:t>3</w:t>
            </w:r>
            <w:r w:rsidR="0064182E" w:rsidRPr="00502A69">
              <w:rPr>
                <w:rFonts w:ascii="Times New Roman" w:hAnsi="Times New Roman" w:hint="eastAsia"/>
                <w:b/>
                <w:bCs/>
                <w:spacing w:val="-1"/>
                <w:sz w:val="24"/>
                <w:szCs w:val="21"/>
              </w:rPr>
              <w:t>、</w:t>
            </w:r>
            <w:r w:rsidRPr="00502A69">
              <w:rPr>
                <w:rFonts w:ascii="Times New Roman" w:hAnsi="Times New Roman"/>
                <w:b/>
                <w:bCs/>
                <w:spacing w:val="-1"/>
                <w:sz w:val="24"/>
                <w:szCs w:val="21"/>
              </w:rPr>
              <w:t>地下水环境</w:t>
            </w:r>
          </w:p>
          <w:p w14:paraId="6A961E2B" w14:textId="7ED7AFE3" w:rsidR="001C0B22" w:rsidRPr="00502A69" w:rsidRDefault="00AA746A" w:rsidP="0064182E">
            <w:pPr>
              <w:adjustRightInd w:val="0"/>
              <w:snapToGrid w:val="0"/>
              <w:spacing w:line="360" w:lineRule="auto"/>
              <w:ind w:firstLineChars="200" w:firstLine="480"/>
              <w:outlineLvl w:val="1"/>
              <w:rPr>
                <w:spacing w:val="-1"/>
                <w:sz w:val="24"/>
                <w:szCs w:val="21"/>
              </w:rPr>
            </w:pPr>
            <w:r w:rsidRPr="00502A69">
              <w:rPr>
                <w:sz w:val="24"/>
                <w:szCs w:val="21"/>
              </w:rPr>
              <w:t>本项目选址位于浙江省嘉兴市南湖区七星街道道东进村张家浜</w:t>
            </w:r>
            <w:r w:rsidRPr="00502A69">
              <w:rPr>
                <w:sz w:val="24"/>
                <w:szCs w:val="21"/>
              </w:rPr>
              <w:t>71</w:t>
            </w:r>
            <w:r w:rsidRPr="00502A69">
              <w:rPr>
                <w:sz w:val="24"/>
                <w:szCs w:val="21"/>
              </w:rPr>
              <w:t>号</w:t>
            </w:r>
            <w:r w:rsidRPr="00502A69">
              <w:rPr>
                <w:sz w:val="24"/>
                <w:szCs w:val="21"/>
              </w:rPr>
              <w:t>2</w:t>
            </w:r>
            <w:r w:rsidRPr="00502A69">
              <w:rPr>
                <w:sz w:val="24"/>
                <w:szCs w:val="21"/>
              </w:rPr>
              <w:t>幢</w:t>
            </w:r>
            <w:r w:rsidRPr="00502A69">
              <w:rPr>
                <w:sz w:val="24"/>
                <w:szCs w:val="21"/>
              </w:rPr>
              <w:t>2#</w:t>
            </w:r>
            <w:r w:rsidRPr="00502A69">
              <w:rPr>
                <w:sz w:val="24"/>
                <w:szCs w:val="21"/>
              </w:rPr>
              <w:t>车间</w:t>
            </w:r>
            <w:r w:rsidR="006C6D81" w:rsidRPr="00502A69">
              <w:rPr>
                <w:rFonts w:hint="eastAsia"/>
                <w:sz w:val="24"/>
                <w:szCs w:val="21"/>
              </w:rPr>
              <w:t>一楼</w:t>
            </w:r>
            <w:r w:rsidR="001A0FB3" w:rsidRPr="00502A69">
              <w:rPr>
                <w:rFonts w:hint="eastAsia"/>
                <w:sz w:val="24"/>
                <w:szCs w:val="21"/>
              </w:rPr>
              <w:t>南侧</w:t>
            </w:r>
            <w:r w:rsidR="006C6D81" w:rsidRPr="00502A69">
              <w:rPr>
                <w:rFonts w:hint="eastAsia"/>
                <w:sz w:val="24"/>
                <w:szCs w:val="21"/>
              </w:rPr>
              <w:t>及四楼南侧</w:t>
            </w:r>
            <w:r w:rsidR="001C2FDF" w:rsidRPr="00502A69">
              <w:rPr>
                <w:rFonts w:hint="eastAsia"/>
                <w:sz w:val="24"/>
                <w:szCs w:val="21"/>
              </w:rPr>
              <w:t>位置</w:t>
            </w:r>
            <w:r w:rsidRPr="00502A69">
              <w:rPr>
                <w:sz w:val="24"/>
                <w:szCs w:val="21"/>
              </w:rPr>
              <w:t>，企业</w:t>
            </w:r>
            <w:r w:rsidR="001C0B22" w:rsidRPr="00502A69">
              <w:rPr>
                <w:sz w:val="24"/>
                <w:szCs w:val="21"/>
              </w:rPr>
              <w:t>厂</w:t>
            </w:r>
            <w:r w:rsidR="001C0B22" w:rsidRPr="00502A69">
              <w:rPr>
                <w:spacing w:val="-3"/>
                <w:sz w:val="24"/>
                <w:szCs w:val="21"/>
              </w:rPr>
              <w:t>界</w:t>
            </w:r>
            <w:r w:rsidR="001C0B22" w:rsidRPr="00502A69">
              <w:rPr>
                <w:sz w:val="24"/>
                <w:szCs w:val="21"/>
              </w:rPr>
              <w:t>外</w:t>
            </w:r>
            <w:r w:rsidR="001C0B22" w:rsidRPr="00502A69">
              <w:rPr>
                <w:spacing w:val="-3"/>
                <w:sz w:val="24"/>
                <w:szCs w:val="21"/>
              </w:rPr>
              <w:t>500</w:t>
            </w:r>
            <w:r w:rsidR="001C0B22" w:rsidRPr="00502A69">
              <w:rPr>
                <w:sz w:val="24"/>
                <w:szCs w:val="21"/>
              </w:rPr>
              <w:t>米</w:t>
            </w:r>
            <w:r w:rsidR="001C0B22" w:rsidRPr="00502A69">
              <w:rPr>
                <w:spacing w:val="-3"/>
                <w:sz w:val="24"/>
                <w:szCs w:val="21"/>
              </w:rPr>
              <w:t>范围</w:t>
            </w:r>
            <w:r w:rsidR="001C0B22" w:rsidRPr="00502A69">
              <w:rPr>
                <w:spacing w:val="-1"/>
                <w:sz w:val="24"/>
                <w:szCs w:val="21"/>
              </w:rPr>
              <w:t>内</w:t>
            </w:r>
            <w:r w:rsidR="001C0B22" w:rsidRPr="00502A69">
              <w:rPr>
                <w:sz w:val="24"/>
                <w:szCs w:val="21"/>
              </w:rPr>
              <w:t>无</w:t>
            </w:r>
            <w:r w:rsidR="001C0B22" w:rsidRPr="00502A69">
              <w:rPr>
                <w:spacing w:val="-3"/>
                <w:sz w:val="24"/>
                <w:szCs w:val="21"/>
              </w:rPr>
              <w:t>地</w:t>
            </w:r>
            <w:r w:rsidR="001C0B22" w:rsidRPr="00502A69">
              <w:rPr>
                <w:sz w:val="24"/>
                <w:szCs w:val="21"/>
              </w:rPr>
              <w:t>下</w:t>
            </w:r>
            <w:r w:rsidR="001C0B22" w:rsidRPr="00502A69">
              <w:rPr>
                <w:spacing w:val="-3"/>
                <w:sz w:val="24"/>
                <w:szCs w:val="21"/>
              </w:rPr>
              <w:t>水</w:t>
            </w:r>
            <w:r w:rsidR="001C0B22" w:rsidRPr="00502A69">
              <w:rPr>
                <w:sz w:val="24"/>
                <w:szCs w:val="21"/>
              </w:rPr>
              <w:t>集</w:t>
            </w:r>
            <w:r w:rsidR="001C0B22" w:rsidRPr="00502A69">
              <w:rPr>
                <w:spacing w:val="-3"/>
                <w:sz w:val="24"/>
                <w:szCs w:val="21"/>
              </w:rPr>
              <w:t>中</w:t>
            </w:r>
            <w:r w:rsidR="001C0B22" w:rsidRPr="00502A69">
              <w:rPr>
                <w:sz w:val="24"/>
                <w:szCs w:val="21"/>
              </w:rPr>
              <w:t>式</w:t>
            </w:r>
            <w:r w:rsidR="001C0B22" w:rsidRPr="00502A69">
              <w:rPr>
                <w:spacing w:val="-3"/>
                <w:sz w:val="24"/>
                <w:szCs w:val="21"/>
              </w:rPr>
              <w:t>饮</w:t>
            </w:r>
            <w:r w:rsidR="001C0B22" w:rsidRPr="00502A69">
              <w:rPr>
                <w:sz w:val="24"/>
                <w:szCs w:val="21"/>
              </w:rPr>
              <w:t>用</w:t>
            </w:r>
            <w:r w:rsidR="001C0B22" w:rsidRPr="00502A69">
              <w:rPr>
                <w:spacing w:val="-3"/>
                <w:sz w:val="24"/>
                <w:szCs w:val="21"/>
              </w:rPr>
              <w:t>水</w:t>
            </w:r>
            <w:r w:rsidR="001C0B22" w:rsidRPr="00502A69">
              <w:rPr>
                <w:sz w:val="24"/>
                <w:szCs w:val="21"/>
              </w:rPr>
              <w:t>水源</w:t>
            </w:r>
            <w:r w:rsidR="001C0B22" w:rsidRPr="00502A69">
              <w:rPr>
                <w:spacing w:val="-3"/>
                <w:sz w:val="24"/>
                <w:szCs w:val="21"/>
              </w:rPr>
              <w:t>和</w:t>
            </w:r>
            <w:r w:rsidR="001C0B22" w:rsidRPr="00502A69">
              <w:rPr>
                <w:sz w:val="24"/>
                <w:szCs w:val="21"/>
              </w:rPr>
              <w:t>热</w:t>
            </w:r>
            <w:r w:rsidR="001C0B22" w:rsidRPr="00502A69">
              <w:rPr>
                <w:spacing w:val="-3"/>
                <w:sz w:val="24"/>
                <w:szCs w:val="21"/>
              </w:rPr>
              <w:t>水</w:t>
            </w:r>
            <w:r w:rsidR="001C0B22" w:rsidRPr="00502A69">
              <w:rPr>
                <w:spacing w:val="-32"/>
                <w:sz w:val="24"/>
                <w:szCs w:val="21"/>
              </w:rPr>
              <w:t>、</w:t>
            </w:r>
            <w:r w:rsidR="001C0B22" w:rsidRPr="00502A69">
              <w:rPr>
                <w:sz w:val="24"/>
                <w:szCs w:val="21"/>
              </w:rPr>
              <w:t>矿</w:t>
            </w:r>
            <w:r w:rsidR="001C0B22" w:rsidRPr="00502A69">
              <w:rPr>
                <w:spacing w:val="-3"/>
                <w:sz w:val="24"/>
                <w:szCs w:val="21"/>
              </w:rPr>
              <w:t>泉</w:t>
            </w:r>
            <w:r w:rsidR="001C0B22" w:rsidRPr="00502A69">
              <w:rPr>
                <w:sz w:val="24"/>
                <w:szCs w:val="21"/>
              </w:rPr>
              <w:t>水</w:t>
            </w:r>
            <w:r w:rsidR="001C0B22" w:rsidRPr="00502A69">
              <w:rPr>
                <w:spacing w:val="-32"/>
                <w:sz w:val="24"/>
                <w:szCs w:val="21"/>
              </w:rPr>
              <w:t>、</w:t>
            </w:r>
            <w:r w:rsidR="001C0B22" w:rsidRPr="00502A69">
              <w:rPr>
                <w:spacing w:val="-3"/>
                <w:sz w:val="24"/>
                <w:szCs w:val="21"/>
              </w:rPr>
              <w:t>温</w:t>
            </w:r>
            <w:r w:rsidR="001C0B22" w:rsidRPr="00502A69">
              <w:rPr>
                <w:sz w:val="24"/>
                <w:szCs w:val="21"/>
              </w:rPr>
              <w:t>泉等特</w:t>
            </w:r>
            <w:r w:rsidR="001C0B22" w:rsidRPr="00502A69">
              <w:rPr>
                <w:spacing w:val="-1"/>
                <w:sz w:val="24"/>
                <w:szCs w:val="21"/>
              </w:rPr>
              <w:t>殊地下水资源。</w:t>
            </w:r>
          </w:p>
          <w:p w14:paraId="1C104206" w14:textId="77777777" w:rsidR="00AA746A" w:rsidRPr="00502A69" w:rsidRDefault="0064182E" w:rsidP="00AA746A">
            <w:pPr>
              <w:pStyle w:val="TableParagraph"/>
              <w:adjustRightInd w:val="0"/>
              <w:snapToGrid w:val="0"/>
              <w:spacing w:line="360" w:lineRule="auto"/>
              <w:rPr>
                <w:rFonts w:ascii="Times New Roman" w:hAnsi="Times New Roman"/>
                <w:b/>
                <w:bCs/>
                <w:spacing w:val="-1"/>
                <w:sz w:val="24"/>
                <w:szCs w:val="21"/>
              </w:rPr>
            </w:pPr>
            <w:r w:rsidRPr="00502A69">
              <w:rPr>
                <w:rFonts w:ascii="Times New Roman" w:hAnsi="Times New Roman" w:hint="eastAsia"/>
                <w:b/>
                <w:bCs/>
                <w:spacing w:val="-1"/>
                <w:sz w:val="24"/>
                <w:szCs w:val="21"/>
              </w:rPr>
              <w:t>4</w:t>
            </w:r>
            <w:r w:rsidRPr="00502A69">
              <w:rPr>
                <w:rFonts w:ascii="Times New Roman" w:hAnsi="Times New Roman" w:hint="eastAsia"/>
                <w:b/>
                <w:bCs/>
                <w:spacing w:val="-1"/>
                <w:sz w:val="24"/>
                <w:szCs w:val="21"/>
              </w:rPr>
              <w:t>、</w:t>
            </w:r>
            <w:r w:rsidR="00AA746A" w:rsidRPr="00502A69">
              <w:rPr>
                <w:rFonts w:hint="eastAsia"/>
                <w:b/>
                <w:sz w:val="24"/>
              </w:rPr>
              <w:t>生态环境</w:t>
            </w:r>
          </w:p>
          <w:p w14:paraId="36C190F5" w14:textId="4BAE766E" w:rsidR="00402224" w:rsidRPr="00502A69" w:rsidRDefault="00AA746A" w:rsidP="00FB2C8E">
            <w:pPr>
              <w:pStyle w:val="TableParagraph"/>
              <w:adjustRightInd w:val="0"/>
              <w:snapToGrid w:val="0"/>
              <w:spacing w:line="360" w:lineRule="auto"/>
              <w:ind w:firstLineChars="200" w:firstLine="476"/>
              <w:rPr>
                <w:rFonts w:ascii="Times New Roman" w:hAnsi="Times New Roman"/>
                <w:bCs/>
                <w:spacing w:val="-1"/>
                <w:sz w:val="24"/>
                <w:szCs w:val="21"/>
              </w:rPr>
            </w:pPr>
            <w:r w:rsidRPr="00502A69">
              <w:rPr>
                <w:rFonts w:ascii="Times New Roman" w:hAnsi="Times New Roman" w:hint="eastAsia"/>
                <w:bCs/>
                <w:spacing w:val="-1"/>
                <w:sz w:val="24"/>
                <w:szCs w:val="21"/>
              </w:rPr>
              <w:t>根据实地踏勘，本项目位于浙江省嘉兴市南湖区七星街道道东进村张家浜</w:t>
            </w:r>
            <w:r w:rsidRPr="00502A69">
              <w:rPr>
                <w:rFonts w:ascii="Times New Roman" w:hAnsi="Times New Roman" w:hint="eastAsia"/>
                <w:bCs/>
                <w:spacing w:val="-1"/>
                <w:sz w:val="24"/>
                <w:szCs w:val="21"/>
              </w:rPr>
              <w:t>71</w:t>
            </w:r>
            <w:r w:rsidRPr="00502A69">
              <w:rPr>
                <w:rFonts w:ascii="Times New Roman" w:hAnsi="Times New Roman" w:hint="eastAsia"/>
                <w:bCs/>
                <w:spacing w:val="-1"/>
                <w:sz w:val="24"/>
                <w:szCs w:val="21"/>
              </w:rPr>
              <w:t>号</w:t>
            </w:r>
            <w:r w:rsidRPr="00502A69">
              <w:rPr>
                <w:rFonts w:ascii="Times New Roman" w:hAnsi="Times New Roman" w:hint="eastAsia"/>
                <w:bCs/>
                <w:spacing w:val="-1"/>
                <w:sz w:val="24"/>
                <w:szCs w:val="21"/>
              </w:rPr>
              <w:t>2</w:t>
            </w:r>
            <w:r w:rsidRPr="00502A69">
              <w:rPr>
                <w:rFonts w:ascii="Times New Roman" w:hAnsi="Times New Roman" w:hint="eastAsia"/>
                <w:bCs/>
                <w:spacing w:val="-1"/>
                <w:sz w:val="24"/>
                <w:szCs w:val="21"/>
              </w:rPr>
              <w:t>幢</w:t>
            </w:r>
            <w:r w:rsidRPr="00502A69">
              <w:rPr>
                <w:rFonts w:ascii="Times New Roman" w:hAnsi="Times New Roman" w:hint="eastAsia"/>
                <w:bCs/>
                <w:spacing w:val="-1"/>
                <w:sz w:val="24"/>
                <w:szCs w:val="21"/>
              </w:rPr>
              <w:t>2#</w:t>
            </w:r>
            <w:r w:rsidRPr="00502A69">
              <w:rPr>
                <w:rFonts w:ascii="Times New Roman" w:hAnsi="Times New Roman" w:hint="eastAsia"/>
                <w:bCs/>
                <w:spacing w:val="-1"/>
                <w:sz w:val="24"/>
                <w:szCs w:val="21"/>
              </w:rPr>
              <w:t>车间</w:t>
            </w:r>
            <w:r w:rsidR="001A0FB3" w:rsidRPr="00502A69">
              <w:rPr>
                <w:rFonts w:ascii="Times New Roman" w:hAnsi="Times New Roman" w:hint="eastAsia"/>
                <w:bCs/>
                <w:spacing w:val="-1"/>
                <w:sz w:val="24"/>
                <w:szCs w:val="21"/>
              </w:rPr>
              <w:t>一楼南侧及</w:t>
            </w:r>
            <w:r w:rsidR="006C6D81" w:rsidRPr="00502A69">
              <w:rPr>
                <w:rFonts w:ascii="Times New Roman" w:hAnsi="Times New Roman" w:hint="eastAsia"/>
                <w:bCs/>
                <w:spacing w:val="-1"/>
                <w:sz w:val="24"/>
                <w:szCs w:val="21"/>
              </w:rPr>
              <w:t>四楼南侧</w:t>
            </w:r>
            <w:r w:rsidR="001C2FDF" w:rsidRPr="00502A69">
              <w:rPr>
                <w:rFonts w:ascii="Times New Roman" w:hAnsi="Times New Roman" w:hint="eastAsia"/>
                <w:bCs/>
                <w:spacing w:val="-1"/>
                <w:sz w:val="24"/>
                <w:szCs w:val="21"/>
              </w:rPr>
              <w:t>位置</w:t>
            </w:r>
            <w:r w:rsidRPr="00502A69">
              <w:rPr>
                <w:rFonts w:ascii="Times New Roman" w:hAnsi="Times New Roman" w:hint="eastAsia"/>
                <w:bCs/>
                <w:spacing w:val="-1"/>
                <w:sz w:val="24"/>
                <w:szCs w:val="21"/>
              </w:rPr>
              <w:t>，该地区处于人类活动频繁区，无原始植被生长和珍贵野生动物活动，区域生态系统敏感程度较低，项目的实施不会对生物栖息环境造成较大影响。</w:t>
            </w:r>
          </w:p>
        </w:tc>
      </w:tr>
      <w:tr w:rsidR="00502A69" w:rsidRPr="00502A69" w14:paraId="2060DFC9" w14:textId="77777777" w:rsidTr="005E3F6B">
        <w:trPr>
          <w:trHeight w:val="20"/>
          <w:jc w:val="center"/>
        </w:trPr>
        <w:tc>
          <w:tcPr>
            <w:tcW w:w="800" w:type="dxa"/>
            <w:tcMar>
              <w:left w:w="28" w:type="dxa"/>
              <w:right w:w="28" w:type="dxa"/>
            </w:tcMar>
            <w:vAlign w:val="center"/>
          </w:tcPr>
          <w:p w14:paraId="2E459FB8" w14:textId="77777777" w:rsidR="0018781E" w:rsidRPr="00502A69" w:rsidRDefault="005401AE">
            <w:pPr>
              <w:adjustRightInd w:val="0"/>
              <w:snapToGrid w:val="0"/>
              <w:jc w:val="center"/>
              <w:rPr>
                <w:rFonts w:ascii="宋体" w:hAnsi="宋体" w:cs="宋体"/>
                <w:kern w:val="0"/>
                <w:sz w:val="24"/>
                <w:szCs w:val="21"/>
              </w:rPr>
            </w:pPr>
            <w:r w:rsidRPr="00502A69">
              <w:rPr>
                <w:rFonts w:ascii="宋体" w:hAnsi="宋体" w:cs="宋体" w:hint="eastAsia"/>
                <w:kern w:val="0"/>
                <w:sz w:val="24"/>
                <w:szCs w:val="21"/>
              </w:rPr>
              <w:lastRenderedPageBreak/>
              <w:t>污染</w:t>
            </w:r>
          </w:p>
          <w:p w14:paraId="400D1695" w14:textId="77777777" w:rsidR="0018781E" w:rsidRPr="00502A69" w:rsidRDefault="005401AE">
            <w:pPr>
              <w:adjustRightInd w:val="0"/>
              <w:snapToGrid w:val="0"/>
              <w:jc w:val="center"/>
              <w:rPr>
                <w:rFonts w:ascii="宋体" w:hAnsi="宋体" w:cs="宋体"/>
                <w:kern w:val="0"/>
                <w:sz w:val="24"/>
                <w:szCs w:val="21"/>
              </w:rPr>
            </w:pPr>
            <w:r w:rsidRPr="00502A69">
              <w:rPr>
                <w:rFonts w:ascii="宋体" w:hAnsi="宋体" w:cs="宋体" w:hint="eastAsia"/>
                <w:kern w:val="0"/>
                <w:sz w:val="24"/>
                <w:szCs w:val="21"/>
              </w:rPr>
              <w:t>物排</w:t>
            </w:r>
          </w:p>
          <w:p w14:paraId="51282992" w14:textId="77777777" w:rsidR="0018781E" w:rsidRPr="00502A69" w:rsidRDefault="005401AE">
            <w:pPr>
              <w:adjustRightInd w:val="0"/>
              <w:snapToGrid w:val="0"/>
              <w:jc w:val="center"/>
              <w:rPr>
                <w:rFonts w:ascii="宋体" w:hAnsi="宋体" w:cs="宋体"/>
                <w:kern w:val="0"/>
                <w:sz w:val="24"/>
                <w:szCs w:val="21"/>
              </w:rPr>
            </w:pPr>
            <w:r w:rsidRPr="00502A69">
              <w:rPr>
                <w:rFonts w:ascii="宋体" w:hAnsi="宋体" w:cs="宋体" w:hint="eastAsia"/>
                <w:kern w:val="0"/>
                <w:sz w:val="24"/>
                <w:szCs w:val="21"/>
              </w:rPr>
              <w:t>放控</w:t>
            </w:r>
          </w:p>
          <w:p w14:paraId="0CCF9EE8" w14:textId="77777777" w:rsidR="00FD619F" w:rsidRPr="00502A69" w:rsidRDefault="005401AE">
            <w:pPr>
              <w:adjustRightInd w:val="0"/>
              <w:snapToGrid w:val="0"/>
              <w:jc w:val="center"/>
              <w:rPr>
                <w:rFonts w:ascii="宋体" w:hAnsi="宋体" w:cs="宋体"/>
                <w:kern w:val="0"/>
                <w:sz w:val="24"/>
                <w:szCs w:val="21"/>
              </w:rPr>
            </w:pPr>
            <w:r w:rsidRPr="00502A69">
              <w:rPr>
                <w:rFonts w:ascii="宋体" w:hAnsi="宋体" w:cs="宋体" w:hint="eastAsia"/>
                <w:kern w:val="0"/>
                <w:sz w:val="24"/>
                <w:szCs w:val="21"/>
              </w:rPr>
              <w:t>制标</w:t>
            </w:r>
          </w:p>
          <w:p w14:paraId="140FEE18" w14:textId="77777777" w:rsidR="005401AE" w:rsidRPr="00502A69" w:rsidRDefault="005401AE">
            <w:pPr>
              <w:adjustRightInd w:val="0"/>
              <w:snapToGrid w:val="0"/>
              <w:jc w:val="center"/>
              <w:rPr>
                <w:rFonts w:ascii="宋体" w:hAnsi="宋体" w:cs="宋体"/>
                <w:kern w:val="0"/>
                <w:szCs w:val="21"/>
              </w:rPr>
            </w:pPr>
            <w:r w:rsidRPr="00502A69">
              <w:rPr>
                <w:rFonts w:ascii="宋体" w:hAnsi="宋体" w:cs="宋体" w:hint="eastAsia"/>
                <w:kern w:val="0"/>
                <w:sz w:val="24"/>
                <w:szCs w:val="21"/>
              </w:rPr>
              <w:t>准</w:t>
            </w:r>
          </w:p>
        </w:tc>
        <w:tc>
          <w:tcPr>
            <w:tcW w:w="8190" w:type="dxa"/>
            <w:vAlign w:val="center"/>
          </w:tcPr>
          <w:p w14:paraId="422DD0F5" w14:textId="77777777" w:rsidR="00AA746A" w:rsidRPr="00502A69" w:rsidRDefault="0064182E" w:rsidP="00AA746A">
            <w:pPr>
              <w:pStyle w:val="12"/>
              <w:adjustRightInd w:val="0"/>
              <w:snapToGrid w:val="0"/>
              <w:spacing w:line="360" w:lineRule="auto"/>
              <w:rPr>
                <w:rFonts w:ascii="Times New Roman" w:hAnsi="Times New Roman" w:cs="Times New Roman"/>
                <w:b/>
                <w:sz w:val="24"/>
              </w:rPr>
            </w:pPr>
            <w:r w:rsidRPr="00502A69">
              <w:rPr>
                <w:rFonts w:ascii="Times New Roman" w:hAnsi="Times New Roman" w:cs="Times New Roman" w:hint="eastAsia"/>
                <w:b/>
                <w:sz w:val="24"/>
              </w:rPr>
              <w:t>1</w:t>
            </w:r>
            <w:r w:rsidRPr="00502A69">
              <w:rPr>
                <w:rFonts w:ascii="Times New Roman" w:hAnsi="Times New Roman" w:cs="Times New Roman" w:hint="eastAsia"/>
                <w:b/>
                <w:sz w:val="24"/>
              </w:rPr>
              <w:t>、</w:t>
            </w:r>
            <w:r w:rsidR="00AA746A" w:rsidRPr="00502A69">
              <w:rPr>
                <w:rFonts w:ascii="Times New Roman" w:hAnsi="Times New Roman" w:cs="Times New Roman" w:hint="eastAsia"/>
                <w:b/>
                <w:sz w:val="24"/>
              </w:rPr>
              <w:t>废水排放标准</w:t>
            </w:r>
          </w:p>
          <w:p w14:paraId="72B6105B" w14:textId="33142F30" w:rsidR="00AA746A" w:rsidRPr="00502A69" w:rsidRDefault="002E23E4" w:rsidP="0064182E">
            <w:pPr>
              <w:adjustRightInd w:val="0"/>
              <w:snapToGrid w:val="0"/>
              <w:spacing w:line="360" w:lineRule="auto"/>
              <w:ind w:firstLineChars="200" w:firstLine="480"/>
              <w:rPr>
                <w:sz w:val="24"/>
                <w:szCs w:val="21"/>
              </w:rPr>
            </w:pPr>
            <w:r w:rsidRPr="00502A69">
              <w:rPr>
                <w:rFonts w:hint="eastAsia"/>
                <w:sz w:val="24"/>
                <w:szCs w:val="21"/>
              </w:rPr>
              <w:t>本项目外排废水仅为生活污水，因此，本项目生活污水经化粪池处理后</w:t>
            </w:r>
            <w:r w:rsidR="00AA746A" w:rsidRPr="00502A69">
              <w:rPr>
                <w:rFonts w:hint="eastAsia"/>
                <w:sz w:val="24"/>
                <w:szCs w:val="21"/>
              </w:rPr>
              <w:t>排入嘉兴市污水处理工程管网，最终经嘉兴市联合污水处理厂处理达标后深海排放，入网标准执行《污水综合排放标准》（</w:t>
            </w:r>
            <w:r w:rsidR="00AA746A" w:rsidRPr="00502A69">
              <w:rPr>
                <w:rFonts w:hint="eastAsia"/>
                <w:sz w:val="24"/>
                <w:szCs w:val="21"/>
              </w:rPr>
              <w:t>GB8978-1996</w:t>
            </w:r>
            <w:r w:rsidR="00AA746A" w:rsidRPr="00502A69">
              <w:rPr>
                <w:rFonts w:hint="eastAsia"/>
                <w:sz w:val="24"/>
                <w:szCs w:val="21"/>
              </w:rPr>
              <w:t>）中的三级标准，其中</w:t>
            </w:r>
            <w:r w:rsidR="00AA746A" w:rsidRPr="00502A69">
              <w:rPr>
                <w:rFonts w:hint="eastAsia"/>
                <w:sz w:val="24"/>
                <w:szCs w:val="21"/>
              </w:rPr>
              <w:t>NH</w:t>
            </w:r>
            <w:r w:rsidR="00AA746A" w:rsidRPr="00502A69">
              <w:rPr>
                <w:rFonts w:hint="eastAsia"/>
                <w:sz w:val="24"/>
                <w:szCs w:val="21"/>
                <w:vertAlign w:val="subscript"/>
              </w:rPr>
              <w:t>3</w:t>
            </w:r>
            <w:r w:rsidR="00AA746A" w:rsidRPr="00502A69">
              <w:rPr>
                <w:rFonts w:hint="eastAsia"/>
                <w:sz w:val="24"/>
                <w:szCs w:val="21"/>
              </w:rPr>
              <w:t>-N</w:t>
            </w:r>
            <w:r w:rsidR="00AA746A" w:rsidRPr="00502A69">
              <w:rPr>
                <w:rFonts w:hint="eastAsia"/>
                <w:sz w:val="24"/>
                <w:szCs w:val="21"/>
              </w:rPr>
              <w:t>入网标准执行《工业企业废水氮、磷污染物间接排放限值》（</w:t>
            </w:r>
            <w:r w:rsidR="00AA746A" w:rsidRPr="00502A69">
              <w:rPr>
                <w:rFonts w:hint="eastAsia"/>
                <w:sz w:val="24"/>
                <w:szCs w:val="21"/>
              </w:rPr>
              <w:t>DB33/887-2013</w:t>
            </w:r>
            <w:r w:rsidR="00AA746A" w:rsidRPr="00502A69">
              <w:rPr>
                <w:rFonts w:hint="eastAsia"/>
                <w:sz w:val="24"/>
                <w:szCs w:val="21"/>
              </w:rPr>
              <w:t>）。上述污水经嘉兴市联合污水处理厂集中处理后，排海标准执行《城镇污水处理厂污染物排放标准》（</w:t>
            </w:r>
            <w:r w:rsidR="00AA746A" w:rsidRPr="00502A69">
              <w:rPr>
                <w:rFonts w:hint="eastAsia"/>
                <w:sz w:val="24"/>
                <w:szCs w:val="21"/>
              </w:rPr>
              <w:t>GB18918-2002</w:t>
            </w:r>
            <w:r w:rsidR="00AA746A" w:rsidRPr="00502A69">
              <w:rPr>
                <w:rFonts w:hint="eastAsia"/>
                <w:sz w:val="24"/>
                <w:szCs w:val="21"/>
              </w:rPr>
              <w:t>）一级</w:t>
            </w:r>
            <w:r w:rsidR="00AA746A" w:rsidRPr="00502A69">
              <w:rPr>
                <w:rFonts w:hint="eastAsia"/>
                <w:sz w:val="24"/>
                <w:szCs w:val="21"/>
              </w:rPr>
              <w:t>A</w:t>
            </w:r>
            <w:r w:rsidR="00AA746A" w:rsidRPr="00502A69">
              <w:rPr>
                <w:rFonts w:hint="eastAsia"/>
                <w:sz w:val="24"/>
                <w:szCs w:val="21"/>
              </w:rPr>
              <w:t>标准。具体见表</w:t>
            </w:r>
            <w:r w:rsidR="00AA746A" w:rsidRPr="00502A69">
              <w:rPr>
                <w:rFonts w:hint="eastAsia"/>
                <w:sz w:val="24"/>
                <w:szCs w:val="21"/>
              </w:rPr>
              <w:t>3-</w:t>
            </w:r>
            <w:r w:rsidR="00402224" w:rsidRPr="00502A69">
              <w:rPr>
                <w:rFonts w:hint="eastAsia"/>
                <w:sz w:val="24"/>
                <w:szCs w:val="21"/>
              </w:rPr>
              <w:t>4</w:t>
            </w:r>
            <w:r w:rsidR="00AA746A" w:rsidRPr="00502A69">
              <w:rPr>
                <w:rFonts w:hint="eastAsia"/>
                <w:sz w:val="24"/>
                <w:szCs w:val="21"/>
              </w:rPr>
              <w:t>。</w:t>
            </w:r>
          </w:p>
          <w:p w14:paraId="4D9E6C97" w14:textId="7DA73A4C" w:rsidR="00AA746A" w:rsidRPr="00502A69" w:rsidRDefault="00AA746A" w:rsidP="00AA746A">
            <w:pPr>
              <w:tabs>
                <w:tab w:val="left" w:pos="1714"/>
              </w:tabs>
              <w:adjustRightInd w:val="0"/>
              <w:snapToGrid w:val="0"/>
              <w:jc w:val="center"/>
              <w:rPr>
                <w:szCs w:val="21"/>
              </w:rPr>
            </w:pPr>
            <w:r w:rsidRPr="00502A69">
              <w:rPr>
                <w:rFonts w:hint="eastAsia"/>
                <w:b/>
                <w:szCs w:val="21"/>
              </w:rPr>
              <w:t>表</w:t>
            </w:r>
            <w:r w:rsidR="003564A7" w:rsidRPr="00502A69">
              <w:rPr>
                <w:rFonts w:hint="eastAsia"/>
                <w:b/>
                <w:szCs w:val="21"/>
              </w:rPr>
              <w:t>3-</w:t>
            </w:r>
            <w:r w:rsidR="00402224" w:rsidRPr="00502A69">
              <w:rPr>
                <w:rFonts w:hint="eastAsia"/>
                <w:b/>
                <w:szCs w:val="21"/>
              </w:rPr>
              <w:t>4</w:t>
            </w:r>
            <w:r w:rsidRPr="00502A69">
              <w:rPr>
                <w:rFonts w:hint="eastAsia"/>
                <w:b/>
                <w:szCs w:val="21"/>
              </w:rPr>
              <w:t xml:space="preserve">  </w:t>
            </w:r>
            <w:r w:rsidRPr="00502A69">
              <w:rPr>
                <w:rFonts w:hint="eastAsia"/>
                <w:b/>
                <w:szCs w:val="21"/>
              </w:rPr>
              <w:t>水污染物入网及排放标准</w:t>
            </w:r>
            <w:r w:rsidRPr="00502A69">
              <w:rPr>
                <w:b/>
                <w:szCs w:val="21"/>
              </w:rPr>
              <w:t xml:space="preserve">   </w:t>
            </w:r>
            <w:r w:rsidRPr="00502A69">
              <w:rPr>
                <w:b/>
                <w:szCs w:val="21"/>
              </w:rPr>
              <w:t>单位：</w:t>
            </w:r>
            <w:r w:rsidRPr="00502A69">
              <w:rPr>
                <w:rFonts w:hint="eastAsia"/>
                <w:szCs w:val="21"/>
              </w:rPr>
              <w:t>mg/L</w:t>
            </w:r>
          </w:p>
          <w:tbl>
            <w:tblPr>
              <w:tblW w:w="7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2"/>
              <w:gridCol w:w="742"/>
              <w:gridCol w:w="901"/>
              <w:gridCol w:w="993"/>
              <w:gridCol w:w="992"/>
              <w:gridCol w:w="1276"/>
              <w:gridCol w:w="1121"/>
            </w:tblGrid>
            <w:tr w:rsidR="00502A69" w:rsidRPr="00502A69" w14:paraId="3D103F67" w14:textId="77777777" w:rsidTr="00763C95">
              <w:trPr>
                <w:cantSplit/>
                <w:trHeight w:val="90"/>
                <w:jc w:val="center"/>
              </w:trPr>
              <w:tc>
                <w:tcPr>
                  <w:tcW w:w="1472" w:type="dxa"/>
                  <w:vAlign w:val="center"/>
                </w:tcPr>
                <w:p w14:paraId="51B8CEAC" w14:textId="77777777" w:rsidR="00AA746A" w:rsidRPr="00502A69" w:rsidRDefault="00AA746A" w:rsidP="00763C95">
                  <w:pPr>
                    <w:adjustRightInd w:val="0"/>
                    <w:snapToGrid w:val="0"/>
                    <w:jc w:val="center"/>
                    <w:rPr>
                      <w:b/>
                      <w:szCs w:val="21"/>
                    </w:rPr>
                  </w:pPr>
                  <w:r w:rsidRPr="00502A69">
                    <w:rPr>
                      <w:b/>
                      <w:szCs w:val="21"/>
                    </w:rPr>
                    <w:t>污染物</w:t>
                  </w:r>
                </w:p>
              </w:tc>
              <w:tc>
                <w:tcPr>
                  <w:tcW w:w="742" w:type="dxa"/>
                  <w:vAlign w:val="center"/>
                </w:tcPr>
                <w:p w14:paraId="39DD72F4" w14:textId="77777777" w:rsidR="00AA746A" w:rsidRPr="00502A69" w:rsidRDefault="00AA746A" w:rsidP="00763C95">
                  <w:pPr>
                    <w:adjustRightInd w:val="0"/>
                    <w:snapToGrid w:val="0"/>
                    <w:jc w:val="center"/>
                    <w:rPr>
                      <w:b/>
                      <w:szCs w:val="21"/>
                    </w:rPr>
                  </w:pPr>
                  <w:r w:rsidRPr="00502A69">
                    <w:rPr>
                      <w:b/>
                      <w:szCs w:val="21"/>
                    </w:rPr>
                    <w:t>pH</w:t>
                  </w:r>
                </w:p>
              </w:tc>
              <w:tc>
                <w:tcPr>
                  <w:tcW w:w="901" w:type="dxa"/>
                  <w:vAlign w:val="center"/>
                </w:tcPr>
                <w:p w14:paraId="7F8FC5A4" w14:textId="77777777" w:rsidR="00AA746A" w:rsidRPr="00502A69" w:rsidRDefault="00AA746A" w:rsidP="00763C95">
                  <w:pPr>
                    <w:adjustRightInd w:val="0"/>
                    <w:snapToGrid w:val="0"/>
                    <w:jc w:val="center"/>
                    <w:rPr>
                      <w:b/>
                      <w:szCs w:val="21"/>
                    </w:rPr>
                  </w:pPr>
                  <w:r w:rsidRPr="00502A69">
                    <w:rPr>
                      <w:b/>
                      <w:szCs w:val="21"/>
                    </w:rPr>
                    <w:t>COD</w:t>
                  </w:r>
                  <w:r w:rsidRPr="00502A69">
                    <w:rPr>
                      <w:b/>
                      <w:szCs w:val="21"/>
                      <w:vertAlign w:val="subscript"/>
                    </w:rPr>
                    <w:t>Cr</w:t>
                  </w:r>
                </w:p>
              </w:tc>
              <w:tc>
                <w:tcPr>
                  <w:tcW w:w="993" w:type="dxa"/>
                  <w:vAlign w:val="center"/>
                </w:tcPr>
                <w:p w14:paraId="499E1DF6" w14:textId="77777777" w:rsidR="00AA746A" w:rsidRPr="00502A69" w:rsidRDefault="00AA746A" w:rsidP="00763C95">
                  <w:pPr>
                    <w:adjustRightInd w:val="0"/>
                    <w:snapToGrid w:val="0"/>
                    <w:jc w:val="center"/>
                    <w:rPr>
                      <w:b/>
                      <w:szCs w:val="21"/>
                    </w:rPr>
                  </w:pPr>
                  <w:r w:rsidRPr="00502A69">
                    <w:rPr>
                      <w:b/>
                      <w:szCs w:val="21"/>
                    </w:rPr>
                    <w:t>BOD</w:t>
                  </w:r>
                  <w:r w:rsidRPr="00502A69">
                    <w:rPr>
                      <w:b/>
                      <w:szCs w:val="21"/>
                      <w:vertAlign w:val="subscript"/>
                    </w:rPr>
                    <w:t>5</w:t>
                  </w:r>
                </w:p>
              </w:tc>
              <w:tc>
                <w:tcPr>
                  <w:tcW w:w="992" w:type="dxa"/>
                  <w:vAlign w:val="center"/>
                </w:tcPr>
                <w:p w14:paraId="51F04A19" w14:textId="77777777" w:rsidR="00AA746A" w:rsidRPr="00502A69" w:rsidRDefault="00AA746A" w:rsidP="00763C95">
                  <w:pPr>
                    <w:adjustRightInd w:val="0"/>
                    <w:snapToGrid w:val="0"/>
                    <w:jc w:val="center"/>
                    <w:rPr>
                      <w:b/>
                      <w:szCs w:val="21"/>
                    </w:rPr>
                  </w:pPr>
                  <w:r w:rsidRPr="00502A69">
                    <w:rPr>
                      <w:b/>
                      <w:szCs w:val="21"/>
                    </w:rPr>
                    <w:t>SS</w:t>
                  </w:r>
                </w:p>
              </w:tc>
              <w:tc>
                <w:tcPr>
                  <w:tcW w:w="1276" w:type="dxa"/>
                  <w:vAlign w:val="center"/>
                </w:tcPr>
                <w:p w14:paraId="0A5771DC" w14:textId="77777777" w:rsidR="00AA746A" w:rsidRPr="00502A69" w:rsidRDefault="00AA746A" w:rsidP="00763C95">
                  <w:pPr>
                    <w:adjustRightInd w:val="0"/>
                    <w:snapToGrid w:val="0"/>
                    <w:jc w:val="center"/>
                    <w:rPr>
                      <w:b/>
                      <w:szCs w:val="21"/>
                    </w:rPr>
                  </w:pPr>
                  <w:r w:rsidRPr="00502A69">
                    <w:rPr>
                      <w:b/>
                      <w:szCs w:val="21"/>
                    </w:rPr>
                    <w:t>NH</w:t>
                  </w:r>
                  <w:r w:rsidRPr="00502A69">
                    <w:rPr>
                      <w:b/>
                      <w:szCs w:val="21"/>
                      <w:vertAlign w:val="subscript"/>
                    </w:rPr>
                    <w:t>3</w:t>
                  </w:r>
                  <w:r w:rsidRPr="00502A69">
                    <w:rPr>
                      <w:b/>
                      <w:szCs w:val="21"/>
                    </w:rPr>
                    <w:t>-N</w:t>
                  </w:r>
                </w:p>
              </w:tc>
              <w:tc>
                <w:tcPr>
                  <w:tcW w:w="1121" w:type="dxa"/>
                  <w:vAlign w:val="center"/>
                </w:tcPr>
                <w:p w14:paraId="57B7B10E" w14:textId="77777777" w:rsidR="00AA746A" w:rsidRPr="00502A69" w:rsidRDefault="00AA746A" w:rsidP="00763C95">
                  <w:pPr>
                    <w:adjustRightInd w:val="0"/>
                    <w:snapToGrid w:val="0"/>
                    <w:jc w:val="center"/>
                    <w:rPr>
                      <w:b/>
                      <w:szCs w:val="21"/>
                    </w:rPr>
                  </w:pPr>
                  <w:r w:rsidRPr="00502A69">
                    <w:rPr>
                      <w:rFonts w:hint="eastAsia"/>
                      <w:b/>
                      <w:szCs w:val="21"/>
                    </w:rPr>
                    <w:t>石油类</w:t>
                  </w:r>
                </w:p>
              </w:tc>
            </w:tr>
            <w:tr w:rsidR="00502A69" w:rsidRPr="00502A69" w14:paraId="5083000F" w14:textId="77777777" w:rsidTr="00763C95">
              <w:trPr>
                <w:cantSplit/>
                <w:trHeight w:val="90"/>
                <w:jc w:val="center"/>
              </w:trPr>
              <w:tc>
                <w:tcPr>
                  <w:tcW w:w="1472" w:type="dxa"/>
                  <w:vAlign w:val="center"/>
                </w:tcPr>
                <w:p w14:paraId="335D19AD" w14:textId="77777777" w:rsidR="00AA746A" w:rsidRPr="00502A69" w:rsidRDefault="00AA746A" w:rsidP="00763C95">
                  <w:pPr>
                    <w:adjustRightInd w:val="0"/>
                    <w:snapToGrid w:val="0"/>
                    <w:jc w:val="center"/>
                    <w:rPr>
                      <w:szCs w:val="21"/>
                    </w:rPr>
                  </w:pPr>
                  <w:r w:rsidRPr="00502A69">
                    <w:rPr>
                      <w:szCs w:val="21"/>
                    </w:rPr>
                    <w:t>入网标准值</w:t>
                  </w:r>
                </w:p>
              </w:tc>
              <w:tc>
                <w:tcPr>
                  <w:tcW w:w="742" w:type="dxa"/>
                  <w:vAlign w:val="center"/>
                </w:tcPr>
                <w:p w14:paraId="15AED1B9" w14:textId="77777777" w:rsidR="00AA746A" w:rsidRPr="00502A69" w:rsidRDefault="00AA746A" w:rsidP="00763C95">
                  <w:pPr>
                    <w:adjustRightInd w:val="0"/>
                    <w:snapToGrid w:val="0"/>
                    <w:jc w:val="center"/>
                    <w:rPr>
                      <w:szCs w:val="21"/>
                    </w:rPr>
                  </w:pPr>
                  <w:r w:rsidRPr="00502A69">
                    <w:rPr>
                      <w:szCs w:val="21"/>
                    </w:rPr>
                    <w:t>6-9</w:t>
                  </w:r>
                </w:p>
              </w:tc>
              <w:tc>
                <w:tcPr>
                  <w:tcW w:w="901" w:type="dxa"/>
                  <w:vAlign w:val="center"/>
                </w:tcPr>
                <w:p w14:paraId="6EB071CF" w14:textId="77777777" w:rsidR="00AA746A" w:rsidRPr="00502A69" w:rsidRDefault="00AA746A" w:rsidP="00763C95">
                  <w:pPr>
                    <w:adjustRightInd w:val="0"/>
                    <w:snapToGrid w:val="0"/>
                    <w:jc w:val="center"/>
                    <w:rPr>
                      <w:szCs w:val="21"/>
                    </w:rPr>
                  </w:pPr>
                  <w:r w:rsidRPr="00502A69">
                    <w:rPr>
                      <w:szCs w:val="21"/>
                    </w:rPr>
                    <w:t>500</w:t>
                  </w:r>
                </w:p>
              </w:tc>
              <w:tc>
                <w:tcPr>
                  <w:tcW w:w="993" w:type="dxa"/>
                  <w:vAlign w:val="center"/>
                </w:tcPr>
                <w:p w14:paraId="020AF69B" w14:textId="77777777" w:rsidR="00AA746A" w:rsidRPr="00502A69" w:rsidRDefault="00AA746A" w:rsidP="00763C95">
                  <w:pPr>
                    <w:adjustRightInd w:val="0"/>
                    <w:snapToGrid w:val="0"/>
                    <w:jc w:val="center"/>
                    <w:rPr>
                      <w:szCs w:val="21"/>
                    </w:rPr>
                  </w:pPr>
                  <w:r w:rsidRPr="00502A69">
                    <w:rPr>
                      <w:szCs w:val="21"/>
                    </w:rPr>
                    <w:t>300</w:t>
                  </w:r>
                </w:p>
              </w:tc>
              <w:tc>
                <w:tcPr>
                  <w:tcW w:w="992" w:type="dxa"/>
                  <w:vAlign w:val="center"/>
                </w:tcPr>
                <w:p w14:paraId="79A35B11" w14:textId="77777777" w:rsidR="00AA746A" w:rsidRPr="00502A69" w:rsidRDefault="00AA746A" w:rsidP="00763C95">
                  <w:pPr>
                    <w:adjustRightInd w:val="0"/>
                    <w:snapToGrid w:val="0"/>
                    <w:jc w:val="center"/>
                    <w:rPr>
                      <w:szCs w:val="21"/>
                    </w:rPr>
                  </w:pPr>
                  <w:r w:rsidRPr="00502A69">
                    <w:rPr>
                      <w:szCs w:val="21"/>
                    </w:rPr>
                    <w:t>4</w:t>
                  </w:r>
                  <w:r w:rsidRPr="00502A69">
                    <w:rPr>
                      <w:rFonts w:hint="eastAsia"/>
                      <w:szCs w:val="21"/>
                    </w:rPr>
                    <w:t>0</w:t>
                  </w:r>
                  <w:r w:rsidRPr="00502A69">
                    <w:rPr>
                      <w:szCs w:val="21"/>
                    </w:rPr>
                    <w:t>0</w:t>
                  </w:r>
                </w:p>
              </w:tc>
              <w:tc>
                <w:tcPr>
                  <w:tcW w:w="1276" w:type="dxa"/>
                  <w:vAlign w:val="center"/>
                </w:tcPr>
                <w:p w14:paraId="0AE99551" w14:textId="77777777" w:rsidR="00AA746A" w:rsidRPr="00502A69" w:rsidRDefault="00AA746A" w:rsidP="00763C95">
                  <w:pPr>
                    <w:adjustRightInd w:val="0"/>
                    <w:snapToGrid w:val="0"/>
                    <w:jc w:val="center"/>
                    <w:rPr>
                      <w:szCs w:val="21"/>
                    </w:rPr>
                  </w:pPr>
                  <w:r w:rsidRPr="00502A69">
                    <w:rPr>
                      <w:szCs w:val="21"/>
                    </w:rPr>
                    <w:t>35*</w:t>
                  </w:r>
                </w:p>
              </w:tc>
              <w:tc>
                <w:tcPr>
                  <w:tcW w:w="1121" w:type="dxa"/>
                  <w:vAlign w:val="center"/>
                </w:tcPr>
                <w:p w14:paraId="3E11EB77" w14:textId="77777777" w:rsidR="00AA746A" w:rsidRPr="00502A69" w:rsidRDefault="00AA746A" w:rsidP="00763C95">
                  <w:pPr>
                    <w:adjustRightInd w:val="0"/>
                    <w:snapToGrid w:val="0"/>
                    <w:jc w:val="center"/>
                    <w:rPr>
                      <w:szCs w:val="21"/>
                    </w:rPr>
                  </w:pPr>
                  <w:r w:rsidRPr="00502A69">
                    <w:rPr>
                      <w:szCs w:val="21"/>
                    </w:rPr>
                    <w:t>20</w:t>
                  </w:r>
                </w:p>
              </w:tc>
            </w:tr>
            <w:tr w:rsidR="00502A69" w:rsidRPr="00502A69" w14:paraId="6ABBF18C" w14:textId="77777777" w:rsidTr="00763C95">
              <w:trPr>
                <w:cantSplit/>
                <w:trHeight w:val="90"/>
                <w:jc w:val="center"/>
              </w:trPr>
              <w:tc>
                <w:tcPr>
                  <w:tcW w:w="1472" w:type="dxa"/>
                  <w:vAlign w:val="center"/>
                </w:tcPr>
                <w:p w14:paraId="4CA61265" w14:textId="77777777" w:rsidR="00AA746A" w:rsidRPr="00502A69" w:rsidRDefault="00AA746A" w:rsidP="00763C95">
                  <w:pPr>
                    <w:adjustRightInd w:val="0"/>
                    <w:snapToGrid w:val="0"/>
                    <w:jc w:val="center"/>
                    <w:rPr>
                      <w:szCs w:val="21"/>
                    </w:rPr>
                  </w:pPr>
                  <w:r w:rsidRPr="00502A69">
                    <w:rPr>
                      <w:szCs w:val="21"/>
                    </w:rPr>
                    <w:t>排海标</w:t>
                  </w:r>
                  <w:r w:rsidRPr="00502A69">
                    <w:rPr>
                      <w:rFonts w:hint="eastAsia"/>
                      <w:szCs w:val="21"/>
                    </w:rPr>
                    <w:t>准</w:t>
                  </w:r>
                  <w:r w:rsidRPr="00502A69">
                    <w:rPr>
                      <w:szCs w:val="21"/>
                    </w:rPr>
                    <w:t>值</w:t>
                  </w:r>
                </w:p>
              </w:tc>
              <w:tc>
                <w:tcPr>
                  <w:tcW w:w="742" w:type="dxa"/>
                  <w:vAlign w:val="center"/>
                </w:tcPr>
                <w:p w14:paraId="1A1C8975" w14:textId="77777777" w:rsidR="00AA746A" w:rsidRPr="00502A69" w:rsidRDefault="00AA746A" w:rsidP="00763C95">
                  <w:pPr>
                    <w:adjustRightInd w:val="0"/>
                    <w:snapToGrid w:val="0"/>
                    <w:jc w:val="center"/>
                    <w:rPr>
                      <w:szCs w:val="21"/>
                    </w:rPr>
                  </w:pPr>
                  <w:r w:rsidRPr="00502A69">
                    <w:rPr>
                      <w:szCs w:val="21"/>
                    </w:rPr>
                    <w:t>6-9</w:t>
                  </w:r>
                </w:p>
              </w:tc>
              <w:tc>
                <w:tcPr>
                  <w:tcW w:w="901" w:type="dxa"/>
                  <w:vAlign w:val="center"/>
                </w:tcPr>
                <w:p w14:paraId="53D1FC09" w14:textId="77777777" w:rsidR="00AA746A" w:rsidRPr="00502A69" w:rsidRDefault="00AA746A" w:rsidP="00763C95">
                  <w:pPr>
                    <w:adjustRightInd w:val="0"/>
                    <w:snapToGrid w:val="0"/>
                    <w:jc w:val="center"/>
                    <w:rPr>
                      <w:szCs w:val="21"/>
                    </w:rPr>
                  </w:pPr>
                  <w:r w:rsidRPr="00502A69">
                    <w:rPr>
                      <w:szCs w:val="21"/>
                    </w:rPr>
                    <w:t>50</w:t>
                  </w:r>
                </w:p>
              </w:tc>
              <w:tc>
                <w:tcPr>
                  <w:tcW w:w="993" w:type="dxa"/>
                  <w:vAlign w:val="center"/>
                </w:tcPr>
                <w:p w14:paraId="39BEB764" w14:textId="77777777" w:rsidR="00AA746A" w:rsidRPr="00502A69" w:rsidRDefault="00AA746A" w:rsidP="00763C95">
                  <w:pPr>
                    <w:adjustRightInd w:val="0"/>
                    <w:snapToGrid w:val="0"/>
                    <w:jc w:val="center"/>
                    <w:rPr>
                      <w:szCs w:val="21"/>
                    </w:rPr>
                  </w:pPr>
                  <w:r w:rsidRPr="00502A69">
                    <w:rPr>
                      <w:szCs w:val="21"/>
                    </w:rPr>
                    <w:cr/>
                    <w:t>0</w:t>
                  </w:r>
                </w:p>
              </w:tc>
              <w:tc>
                <w:tcPr>
                  <w:tcW w:w="992" w:type="dxa"/>
                  <w:vAlign w:val="center"/>
                </w:tcPr>
                <w:p w14:paraId="648E542A" w14:textId="77777777" w:rsidR="00AA746A" w:rsidRPr="00502A69" w:rsidRDefault="00AA746A" w:rsidP="00763C95">
                  <w:pPr>
                    <w:adjustRightInd w:val="0"/>
                    <w:snapToGrid w:val="0"/>
                    <w:jc w:val="center"/>
                    <w:rPr>
                      <w:szCs w:val="21"/>
                    </w:rPr>
                  </w:pPr>
                  <w:r w:rsidRPr="00502A69">
                    <w:rPr>
                      <w:szCs w:val="21"/>
                    </w:rPr>
                    <w:t>10</w:t>
                  </w:r>
                </w:p>
              </w:tc>
              <w:tc>
                <w:tcPr>
                  <w:tcW w:w="1276" w:type="dxa"/>
                  <w:vAlign w:val="center"/>
                </w:tcPr>
                <w:p w14:paraId="433FAB1F" w14:textId="77777777" w:rsidR="00AA746A" w:rsidRPr="00502A69" w:rsidRDefault="00AA746A" w:rsidP="00763C95">
                  <w:pPr>
                    <w:adjustRightInd w:val="0"/>
                    <w:snapToGrid w:val="0"/>
                    <w:jc w:val="center"/>
                    <w:rPr>
                      <w:szCs w:val="21"/>
                    </w:rPr>
                  </w:pPr>
                  <w:r w:rsidRPr="00502A69">
                    <w:rPr>
                      <w:szCs w:val="21"/>
                    </w:rPr>
                    <w:t>5</w:t>
                  </w:r>
                  <w:r w:rsidRPr="00502A69">
                    <w:rPr>
                      <w:szCs w:val="21"/>
                    </w:rPr>
                    <w:t>（</w:t>
                  </w:r>
                  <w:r w:rsidRPr="00502A69">
                    <w:rPr>
                      <w:szCs w:val="21"/>
                    </w:rPr>
                    <w:t>8</w:t>
                  </w:r>
                  <w:r w:rsidRPr="00502A69">
                    <w:rPr>
                      <w:szCs w:val="21"/>
                    </w:rPr>
                    <w:t>）</w:t>
                  </w:r>
                  <w:r w:rsidRPr="00502A69">
                    <w:rPr>
                      <w:szCs w:val="21"/>
                    </w:rPr>
                    <w:t>**</w:t>
                  </w:r>
                </w:p>
              </w:tc>
              <w:tc>
                <w:tcPr>
                  <w:tcW w:w="1121" w:type="dxa"/>
                  <w:vAlign w:val="center"/>
                </w:tcPr>
                <w:p w14:paraId="7C949242" w14:textId="77777777" w:rsidR="00AA746A" w:rsidRPr="00502A69" w:rsidRDefault="00AA746A" w:rsidP="00763C95">
                  <w:pPr>
                    <w:adjustRightInd w:val="0"/>
                    <w:snapToGrid w:val="0"/>
                    <w:jc w:val="center"/>
                    <w:rPr>
                      <w:szCs w:val="21"/>
                    </w:rPr>
                  </w:pPr>
                  <w:r w:rsidRPr="00502A69">
                    <w:rPr>
                      <w:szCs w:val="21"/>
                    </w:rPr>
                    <w:t>1</w:t>
                  </w:r>
                </w:p>
              </w:tc>
            </w:tr>
          </w:tbl>
          <w:p w14:paraId="472E8690" w14:textId="77777777" w:rsidR="00AA746A" w:rsidRPr="00502A69" w:rsidRDefault="00AA746A" w:rsidP="00AA746A">
            <w:pPr>
              <w:adjustRightInd w:val="0"/>
              <w:snapToGrid w:val="0"/>
              <w:ind w:firstLineChars="200" w:firstLine="361"/>
              <w:jc w:val="left"/>
              <w:rPr>
                <w:b/>
                <w:sz w:val="18"/>
                <w:szCs w:val="21"/>
              </w:rPr>
            </w:pPr>
            <w:r w:rsidRPr="00502A69">
              <w:rPr>
                <w:b/>
                <w:sz w:val="18"/>
                <w:szCs w:val="21"/>
              </w:rPr>
              <w:t>注：</w:t>
            </w:r>
            <w:r w:rsidRPr="00502A69">
              <w:rPr>
                <w:b/>
                <w:sz w:val="18"/>
                <w:szCs w:val="21"/>
              </w:rPr>
              <w:t>*</w:t>
            </w:r>
            <w:r w:rsidRPr="00502A69">
              <w:rPr>
                <w:b/>
                <w:sz w:val="18"/>
                <w:szCs w:val="21"/>
              </w:rPr>
              <w:t>执行《工业企业废水氮、磷污染物间接排放标准限值》（</w:t>
            </w:r>
            <w:r w:rsidRPr="00502A69">
              <w:rPr>
                <w:b/>
                <w:sz w:val="18"/>
                <w:szCs w:val="21"/>
              </w:rPr>
              <w:t>DB33/887-2013</w:t>
            </w:r>
            <w:r w:rsidRPr="00502A69">
              <w:rPr>
                <w:b/>
                <w:sz w:val="18"/>
                <w:szCs w:val="21"/>
              </w:rPr>
              <w:t>）中的限值。</w:t>
            </w:r>
          </w:p>
          <w:p w14:paraId="5EED2212" w14:textId="77777777" w:rsidR="00AA746A" w:rsidRPr="00502A69" w:rsidRDefault="00AA746A" w:rsidP="00AA746A">
            <w:pPr>
              <w:adjustRightInd w:val="0"/>
              <w:snapToGrid w:val="0"/>
              <w:ind w:firstLineChars="300" w:firstLine="542"/>
              <w:jc w:val="left"/>
              <w:rPr>
                <w:b/>
                <w:sz w:val="18"/>
                <w:szCs w:val="21"/>
              </w:rPr>
            </w:pPr>
            <w:r w:rsidRPr="00502A69">
              <w:rPr>
                <w:b/>
                <w:sz w:val="18"/>
                <w:szCs w:val="21"/>
              </w:rPr>
              <w:t>**</w:t>
            </w:r>
            <w:r w:rsidRPr="00502A69">
              <w:rPr>
                <w:rFonts w:hint="eastAsia"/>
                <w:b/>
                <w:sz w:val="18"/>
                <w:szCs w:val="21"/>
              </w:rPr>
              <w:t>括号外数值为水温</w:t>
            </w:r>
            <w:r w:rsidRPr="00502A69">
              <w:rPr>
                <w:rFonts w:hint="eastAsia"/>
                <w:b/>
                <w:sz w:val="18"/>
                <w:szCs w:val="21"/>
              </w:rPr>
              <w:t>&gt;12</w:t>
            </w:r>
            <w:r w:rsidRPr="00502A69">
              <w:rPr>
                <w:rFonts w:ascii="宋体" w:hAnsi="宋体" w:hint="eastAsia"/>
                <w:b/>
                <w:sz w:val="18"/>
                <w:szCs w:val="21"/>
              </w:rPr>
              <w:t>℃</w:t>
            </w:r>
            <w:r w:rsidRPr="00502A69">
              <w:rPr>
                <w:rFonts w:hint="eastAsia"/>
                <w:b/>
                <w:sz w:val="18"/>
                <w:szCs w:val="21"/>
              </w:rPr>
              <w:t>时的控制温度，括号内数值为水温</w:t>
            </w:r>
            <w:r w:rsidRPr="00502A69">
              <w:rPr>
                <w:rFonts w:ascii="宋体" w:hAnsi="宋体" w:hint="eastAsia"/>
                <w:b/>
                <w:sz w:val="18"/>
                <w:szCs w:val="21"/>
              </w:rPr>
              <w:t>≤</w:t>
            </w:r>
            <w:r w:rsidRPr="00502A69">
              <w:rPr>
                <w:rFonts w:hint="eastAsia"/>
                <w:b/>
                <w:sz w:val="18"/>
                <w:szCs w:val="21"/>
              </w:rPr>
              <w:t>12</w:t>
            </w:r>
            <w:r w:rsidRPr="00502A69">
              <w:rPr>
                <w:rFonts w:ascii="宋体" w:hAnsi="宋体" w:hint="eastAsia"/>
                <w:b/>
                <w:sz w:val="18"/>
                <w:szCs w:val="21"/>
              </w:rPr>
              <w:t>℃</w:t>
            </w:r>
            <w:r w:rsidRPr="00502A69">
              <w:rPr>
                <w:rFonts w:hint="eastAsia"/>
                <w:b/>
                <w:sz w:val="18"/>
                <w:szCs w:val="21"/>
              </w:rPr>
              <w:t>时的控制温度。</w:t>
            </w:r>
          </w:p>
          <w:p w14:paraId="4A40EB9F" w14:textId="77777777" w:rsidR="005401AE" w:rsidRPr="00502A69" w:rsidRDefault="0064182E" w:rsidP="00C84E61">
            <w:pPr>
              <w:adjustRightInd w:val="0"/>
              <w:snapToGrid w:val="0"/>
              <w:spacing w:line="360" w:lineRule="auto"/>
              <w:jc w:val="left"/>
              <w:rPr>
                <w:b/>
                <w:bCs/>
                <w:sz w:val="24"/>
              </w:rPr>
            </w:pPr>
            <w:r w:rsidRPr="00502A69">
              <w:rPr>
                <w:rFonts w:hint="eastAsia"/>
                <w:b/>
                <w:kern w:val="0"/>
                <w:sz w:val="24"/>
              </w:rPr>
              <w:t>2</w:t>
            </w:r>
            <w:r w:rsidRPr="00502A69">
              <w:rPr>
                <w:rFonts w:hint="eastAsia"/>
                <w:b/>
                <w:kern w:val="0"/>
                <w:sz w:val="24"/>
              </w:rPr>
              <w:t>、</w:t>
            </w:r>
            <w:r w:rsidR="00AA746A" w:rsidRPr="00502A69">
              <w:rPr>
                <w:b/>
                <w:bCs/>
                <w:sz w:val="24"/>
              </w:rPr>
              <w:t>废气排放标准</w:t>
            </w:r>
          </w:p>
          <w:p w14:paraId="379C1FDC" w14:textId="75F81CCF" w:rsidR="00A63B6F" w:rsidRPr="00502A69" w:rsidRDefault="00A63B6F" w:rsidP="0064182E">
            <w:pPr>
              <w:adjustRightInd w:val="0"/>
              <w:snapToGrid w:val="0"/>
              <w:spacing w:line="360" w:lineRule="auto"/>
              <w:ind w:firstLineChars="200" w:firstLine="480"/>
              <w:rPr>
                <w:sz w:val="24"/>
              </w:rPr>
            </w:pPr>
            <w:r w:rsidRPr="00502A69">
              <w:rPr>
                <w:rFonts w:hint="eastAsia"/>
                <w:sz w:val="24"/>
              </w:rPr>
              <w:t>本项目废气主要来自</w:t>
            </w:r>
            <w:r w:rsidR="009B622E" w:rsidRPr="00502A69">
              <w:rPr>
                <w:rFonts w:hint="eastAsia"/>
                <w:sz w:val="24"/>
              </w:rPr>
              <w:t>机加工</w:t>
            </w:r>
            <w:r w:rsidR="001C2FDF" w:rsidRPr="00502A69">
              <w:rPr>
                <w:rFonts w:hint="eastAsia"/>
                <w:sz w:val="24"/>
              </w:rPr>
              <w:t>工序产生的粉尘、</w:t>
            </w:r>
            <w:r w:rsidRPr="00502A69">
              <w:rPr>
                <w:rFonts w:hint="eastAsia"/>
                <w:sz w:val="24"/>
              </w:rPr>
              <w:t>焊接工序产生的烟尘、抛丸工序产生的粉尘。废气主要污染因子均为颗粒物，颗粒物有组织排放标准执行《大气污染物综合排放标准》（</w:t>
            </w:r>
            <w:r w:rsidRPr="00502A69">
              <w:rPr>
                <w:rFonts w:hint="eastAsia"/>
                <w:sz w:val="24"/>
              </w:rPr>
              <w:t>GB16297-1996</w:t>
            </w:r>
            <w:r w:rsidRPr="00502A69">
              <w:rPr>
                <w:rFonts w:hint="eastAsia"/>
                <w:sz w:val="24"/>
              </w:rPr>
              <w:t>）表</w:t>
            </w:r>
            <w:r w:rsidRPr="00502A69">
              <w:rPr>
                <w:rFonts w:hint="eastAsia"/>
                <w:sz w:val="24"/>
              </w:rPr>
              <w:t>2</w:t>
            </w:r>
            <w:r w:rsidRPr="00502A69">
              <w:rPr>
                <w:rFonts w:hint="eastAsia"/>
                <w:sz w:val="24"/>
              </w:rPr>
              <w:t>中的二级排放标准，无组织排放标准执行表</w:t>
            </w:r>
            <w:r w:rsidRPr="00502A69">
              <w:rPr>
                <w:rFonts w:hint="eastAsia"/>
                <w:sz w:val="24"/>
              </w:rPr>
              <w:t>2</w:t>
            </w:r>
            <w:r w:rsidRPr="00502A69">
              <w:rPr>
                <w:rFonts w:hint="eastAsia"/>
                <w:sz w:val="24"/>
              </w:rPr>
              <w:t>中的无组织排放监控浓度限值。</w:t>
            </w:r>
            <w:r w:rsidRPr="00502A69">
              <w:rPr>
                <w:rFonts w:ascii="宋体" w:hAnsi="宋体" w:hint="eastAsia"/>
                <w:sz w:val="24"/>
              </w:rPr>
              <w:t>具体标准值见表</w:t>
            </w:r>
            <w:r w:rsidR="003564A7" w:rsidRPr="00502A69">
              <w:rPr>
                <w:rFonts w:hint="eastAsia"/>
                <w:sz w:val="24"/>
              </w:rPr>
              <w:t>3</w:t>
            </w:r>
            <w:r w:rsidRPr="00502A69">
              <w:rPr>
                <w:rFonts w:hint="eastAsia"/>
                <w:sz w:val="24"/>
              </w:rPr>
              <w:t>-</w:t>
            </w:r>
            <w:r w:rsidR="00402224" w:rsidRPr="00502A69">
              <w:rPr>
                <w:rFonts w:hint="eastAsia"/>
                <w:sz w:val="24"/>
              </w:rPr>
              <w:t>5</w:t>
            </w:r>
            <w:r w:rsidRPr="00502A69">
              <w:rPr>
                <w:rFonts w:ascii="宋体" w:hAnsi="宋体" w:hint="eastAsia"/>
                <w:sz w:val="24"/>
              </w:rPr>
              <w:t>。</w:t>
            </w:r>
          </w:p>
          <w:p w14:paraId="7B7F0061" w14:textId="32357AE5" w:rsidR="00A63B6F" w:rsidRPr="00502A69" w:rsidRDefault="00A63B6F" w:rsidP="0064182E">
            <w:pPr>
              <w:adjustRightInd w:val="0"/>
              <w:snapToGrid w:val="0"/>
              <w:ind w:firstLineChars="200" w:firstLine="422"/>
              <w:jc w:val="center"/>
              <w:rPr>
                <w:b/>
                <w:bCs/>
                <w:szCs w:val="21"/>
              </w:rPr>
            </w:pPr>
            <w:r w:rsidRPr="00502A69">
              <w:rPr>
                <w:rFonts w:ascii="宋体" w:hAnsi="宋体" w:hint="eastAsia"/>
                <w:b/>
                <w:bCs/>
                <w:szCs w:val="21"/>
              </w:rPr>
              <w:t>表</w:t>
            </w:r>
            <w:r w:rsidR="00FE1E5E" w:rsidRPr="00502A69">
              <w:rPr>
                <w:rFonts w:hint="eastAsia"/>
                <w:b/>
                <w:bCs/>
                <w:szCs w:val="21"/>
              </w:rPr>
              <w:t>3-</w:t>
            </w:r>
            <w:r w:rsidR="00402224" w:rsidRPr="00502A69">
              <w:rPr>
                <w:rFonts w:hint="eastAsia"/>
                <w:b/>
                <w:bCs/>
                <w:szCs w:val="21"/>
              </w:rPr>
              <w:t>5</w:t>
            </w:r>
            <w:r w:rsidR="00FE1E5E" w:rsidRPr="00502A69">
              <w:rPr>
                <w:rFonts w:hint="eastAsia"/>
                <w:b/>
                <w:bCs/>
                <w:szCs w:val="21"/>
              </w:rPr>
              <w:t xml:space="preserve"> </w:t>
            </w:r>
            <w:r w:rsidRPr="00502A69">
              <w:rPr>
                <w:rFonts w:hint="eastAsia"/>
                <w:b/>
                <w:bCs/>
                <w:szCs w:val="21"/>
              </w:rPr>
              <w:t xml:space="preserve"> </w:t>
            </w:r>
            <w:r w:rsidRPr="00502A69">
              <w:rPr>
                <w:rFonts w:ascii="宋体" w:hAnsi="宋体" w:hint="eastAsia"/>
                <w:b/>
                <w:bCs/>
                <w:szCs w:val="21"/>
              </w:rPr>
              <w:t>大气污染物综合排放标准</w:t>
            </w:r>
          </w:p>
          <w:tbl>
            <w:tblPr>
              <w:tblStyle w:val="af1"/>
              <w:tblW w:w="0" w:type="auto"/>
              <w:jc w:val="center"/>
              <w:tblLayout w:type="fixed"/>
              <w:tblLook w:val="04A0" w:firstRow="1" w:lastRow="0" w:firstColumn="1" w:lastColumn="0" w:noHBand="0" w:noVBand="1"/>
            </w:tblPr>
            <w:tblGrid>
              <w:gridCol w:w="862"/>
              <w:gridCol w:w="1505"/>
              <w:gridCol w:w="1356"/>
              <w:gridCol w:w="1195"/>
              <w:gridCol w:w="1898"/>
              <w:gridCol w:w="1040"/>
            </w:tblGrid>
            <w:tr w:rsidR="00502A69" w:rsidRPr="00502A69" w14:paraId="3EBCEB63" w14:textId="77777777" w:rsidTr="0064182E">
              <w:trPr>
                <w:trHeight w:val="192"/>
                <w:jc w:val="center"/>
              </w:trPr>
              <w:tc>
                <w:tcPr>
                  <w:tcW w:w="862" w:type="dxa"/>
                  <w:vMerge w:val="restart"/>
                  <w:tcBorders>
                    <w:top w:val="single" w:sz="4" w:space="0" w:color="auto"/>
                    <w:left w:val="single" w:sz="4" w:space="0" w:color="auto"/>
                    <w:bottom w:val="single" w:sz="4" w:space="0" w:color="auto"/>
                    <w:right w:val="single" w:sz="4" w:space="0" w:color="auto"/>
                  </w:tcBorders>
                  <w:vAlign w:val="center"/>
                  <w:hideMark/>
                </w:tcPr>
                <w:p w14:paraId="523E71B0" w14:textId="77777777" w:rsidR="00A63B6F" w:rsidRPr="00502A69" w:rsidRDefault="00A63B6F" w:rsidP="00763C95">
                  <w:pPr>
                    <w:adjustRightInd w:val="0"/>
                    <w:snapToGrid w:val="0"/>
                    <w:jc w:val="center"/>
                    <w:rPr>
                      <w:b/>
                      <w:bCs/>
                      <w:szCs w:val="21"/>
                    </w:rPr>
                  </w:pPr>
                  <w:r w:rsidRPr="00502A69">
                    <w:rPr>
                      <w:rFonts w:ascii="宋体" w:hAnsi="宋体" w:cs="宋体" w:hint="eastAsia"/>
                      <w:b/>
                      <w:bCs/>
                      <w:szCs w:val="21"/>
                    </w:rPr>
                    <w:t>污染物</w:t>
                  </w:r>
                </w:p>
              </w:tc>
              <w:tc>
                <w:tcPr>
                  <w:tcW w:w="1505" w:type="dxa"/>
                  <w:vMerge w:val="restart"/>
                  <w:tcBorders>
                    <w:top w:val="single" w:sz="4" w:space="0" w:color="auto"/>
                    <w:left w:val="nil"/>
                    <w:bottom w:val="single" w:sz="4" w:space="0" w:color="auto"/>
                    <w:right w:val="single" w:sz="4" w:space="0" w:color="auto"/>
                  </w:tcBorders>
                  <w:vAlign w:val="center"/>
                  <w:hideMark/>
                </w:tcPr>
                <w:p w14:paraId="409C4EDE" w14:textId="77777777" w:rsidR="00A63B6F" w:rsidRPr="00502A69" w:rsidRDefault="00A63B6F" w:rsidP="00763C95">
                  <w:pPr>
                    <w:adjustRightInd w:val="0"/>
                    <w:snapToGrid w:val="0"/>
                    <w:jc w:val="center"/>
                    <w:rPr>
                      <w:b/>
                      <w:bCs/>
                      <w:szCs w:val="21"/>
                    </w:rPr>
                  </w:pPr>
                  <w:r w:rsidRPr="00502A69">
                    <w:rPr>
                      <w:rFonts w:ascii="宋体" w:hAnsi="宋体" w:cs="宋体" w:hint="eastAsia"/>
                      <w:b/>
                      <w:bCs/>
                      <w:szCs w:val="21"/>
                    </w:rPr>
                    <w:t>最高允许排放浓度（</w:t>
                  </w:r>
                  <w:r w:rsidRPr="00502A69">
                    <w:rPr>
                      <w:rFonts w:eastAsia="Times New Roman" w:hint="eastAsia"/>
                      <w:b/>
                      <w:bCs/>
                      <w:szCs w:val="21"/>
                    </w:rPr>
                    <w:t>mg/m</w:t>
                  </w:r>
                  <w:r w:rsidRPr="00502A69">
                    <w:rPr>
                      <w:rFonts w:eastAsia="Times New Roman" w:hint="eastAsia"/>
                      <w:b/>
                      <w:bCs/>
                      <w:szCs w:val="21"/>
                      <w:vertAlign w:val="superscript"/>
                    </w:rPr>
                    <w:t>3</w:t>
                  </w:r>
                  <w:r w:rsidRPr="00502A69">
                    <w:rPr>
                      <w:rFonts w:ascii="宋体" w:hAnsi="宋体" w:cs="宋体" w:hint="eastAsia"/>
                      <w:b/>
                      <w:bCs/>
                      <w:szCs w:val="21"/>
                    </w:rPr>
                    <w:t>）</w:t>
                  </w:r>
                </w:p>
              </w:tc>
              <w:tc>
                <w:tcPr>
                  <w:tcW w:w="2551" w:type="dxa"/>
                  <w:gridSpan w:val="2"/>
                  <w:tcBorders>
                    <w:top w:val="single" w:sz="4" w:space="0" w:color="auto"/>
                    <w:left w:val="nil"/>
                    <w:bottom w:val="single" w:sz="4" w:space="0" w:color="auto"/>
                    <w:right w:val="single" w:sz="4" w:space="0" w:color="auto"/>
                  </w:tcBorders>
                  <w:vAlign w:val="center"/>
                  <w:hideMark/>
                </w:tcPr>
                <w:p w14:paraId="478A83FF" w14:textId="77777777" w:rsidR="00A63B6F" w:rsidRPr="00502A69" w:rsidRDefault="00A63B6F" w:rsidP="00763C95">
                  <w:pPr>
                    <w:adjustRightInd w:val="0"/>
                    <w:snapToGrid w:val="0"/>
                    <w:jc w:val="center"/>
                    <w:rPr>
                      <w:b/>
                      <w:bCs/>
                      <w:szCs w:val="21"/>
                    </w:rPr>
                  </w:pPr>
                  <w:r w:rsidRPr="00502A69">
                    <w:rPr>
                      <w:rFonts w:ascii="宋体" w:hAnsi="宋体" w:cs="宋体" w:hint="eastAsia"/>
                      <w:b/>
                      <w:bCs/>
                      <w:szCs w:val="21"/>
                    </w:rPr>
                    <w:t>最高允许排放速率（</w:t>
                  </w:r>
                  <w:r w:rsidRPr="00502A69">
                    <w:rPr>
                      <w:rFonts w:eastAsia="Times New Roman" w:hint="eastAsia"/>
                      <w:b/>
                      <w:bCs/>
                      <w:szCs w:val="21"/>
                    </w:rPr>
                    <w:t>kg/h</w:t>
                  </w:r>
                  <w:r w:rsidRPr="00502A69">
                    <w:rPr>
                      <w:rFonts w:ascii="宋体" w:eastAsia="Times New Roman" w:hAnsi="宋体" w:hint="eastAsia"/>
                      <w:b/>
                      <w:bCs/>
                      <w:szCs w:val="21"/>
                    </w:rPr>
                    <w:t>）</w:t>
                  </w:r>
                </w:p>
              </w:tc>
              <w:tc>
                <w:tcPr>
                  <w:tcW w:w="2938" w:type="dxa"/>
                  <w:gridSpan w:val="2"/>
                  <w:tcBorders>
                    <w:top w:val="single" w:sz="4" w:space="0" w:color="auto"/>
                    <w:left w:val="nil"/>
                    <w:bottom w:val="single" w:sz="4" w:space="0" w:color="auto"/>
                    <w:right w:val="single" w:sz="4" w:space="0" w:color="auto"/>
                  </w:tcBorders>
                  <w:vAlign w:val="center"/>
                  <w:hideMark/>
                </w:tcPr>
                <w:p w14:paraId="27F6B650" w14:textId="77777777" w:rsidR="00A63B6F" w:rsidRPr="00502A69" w:rsidRDefault="00A63B6F" w:rsidP="00763C95">
                  <w:pPr>
                    <w:adjustRightInd w:val="0"/>
                    <w:snapToGrid w:val="0"/>
                    <w:jc w:val="center"/>
                    <w:rPr>
                      <w:b/>
                      <w:bCs/>
                      <w:szCs w:val="21"/>
                    </w:rPr>
                  </w:pPr>
                  <w:r w:rsidRPr="00502A69">
                    <w:rPr>
                      <w:rFonts w:ascii="宋体" w:hAnsi="宋体" w:cs="宋体" w:hint="eastAsia"/>
                      <w:b/>
                      <w:bCs/>
                      <w:szCs w:val="21"/>
                    </w:rPr>
                    <w:t>无组织排放监测浓度限值（</w:t>
                  </w:r>
                  <w:r w:rsidRPr="00502A69">
                    <w:rPr>
                      <w:rFonts w:eastAsia="Times New Roman" w:hint="eastAsia"/>
                      <w:b/>
                      <w:bCs/>
                      <w:szCs w:val="21"/>
                    </w:rPr>
                    <w:t>mg/m</w:t>
                  </w:r>
                  <w:r w:rsidRPr="00502A69">
                    <w:rPr>
                      <w:rFonts w:eastAsia="Times New Roman" w:hint="eastAsia"/>
                      <w:b/>
                      <w:bCs/>
                      <w:szCs w:val="21"/>
                      <w:vertAlign w:val="superscript"/>
                    </w:rPr>
                    <w:t>3</w:t>
                  </w:r>
                  <w:r w:rsidRPr="00502A69">
                    <w:rPr>
                      <w:rFonts w:ascii="宋体" w:hAnsi="宋体" w:cs="宋体" w:hint="eastAsia"/>
                      <w:b/>
                      <w:bCs/>
                      <w:szCs w:val="21"/>
                    </w:rPr>
                    <w:t>）</w:t>
                  </w:r>
                </w:p>
              </w:tc>
            </w:tr>
            <w:tr w:rsidR="00502A69" w:rsidRPr="00502A69" w14:paraId="11FE72DD" w14:textId="77777777" w:rsidTr="0064182E">
              <w:trPr>
                <w:trHeight w:val="335"/>
                <w:jc w:val="center"/>
              </w:trPr>
              <w:tc>
                <w:tcPr>
                  <w:tcW w:w="862" w:type="dxa"/>
                  <w:vMerge/>
                  <w:tcBorders>
                    <w:top w:val="single" w:sz="4" w:space="0" w:color="auto"/>
                    <w:left w:val="single" w:sz="4" w:space="0" w:color="auto"/>
                    <w:bottom w:val="single" w:sz="4" w:space="0" w:color="auto"/>
                    <w:right w:val="single" w:sz="4" w:space="0" w:color="auto"/>
                  </w:tcBorders>
                  <w:vAlign w:val="center"/>
                  <w:hideMark/>
                </w:tcPr>
                <w:p w14:paraId="709F0403" w14:textId="77777777" w:rsidR="00A63B6F" w:rsidRPr="00502A69" w:rsidRDefault="00A63B6F" w:rsidP="00763C95">
                  <w:pPr>
                    <w:widowControl/>
                    <w:jc w:val="left"/>
                    <w:rPr>
                      <w:b/>
                      <w:bCs/>
                      <w:szCs w:val="21"/>
                    </w:rPr>
                  </w:pPr>
                </w:p>
              </w:tc>
              <w:tc>
                <w:tcPr>
                  <w:tcW w:w="1505" w:type="dxa"/>
                  <w:vMerge/>
                  <w:tcBorders>
                    <w:top w:val="single" w:sz="4" w:space="0" w:color="auto"/>
                    <w:left w:val="nil"/>
                    <w:bottom w:val="single" w:sz="4" w:space="0" w:color="auto"/>
                    <w:right w:val="single" w:sz="4" w:space="0" w:color="auto"/>
                  </w:tcBorders>
                  <w:vAlign w:val="center"/>
                  <w:hideMark/>
                </w:tcPr>
                <w:p w14:paraId="1F69D922" w14:textId="77777777" w:rsidR="00A63B6F" w:rsidRPr="00502A69" w:rsidRDefault="00A63B6F" w:rsidP="00763C95">
                  <w:pPr>
                    <w:widowControl/>
                    <w:jc w:val="left"/>
                    <w:rPr>
                      <w:b/>
                      <w:bCs/>
                      <w:szCs w:val="21"/>
                    </w:rPr>
                  </w:pPr>
                </w:p>
              </w:tc>
              <w:tc>
                <w:tcPr>
                  <w:tcW w:w="1356" w:type="dxa"/>
                  <w:tcBorders>
                    <w:top w:val="single" w:sz="4" w:space="0" w:color="auto"/>
                    <w:left w:val="nil"/>
                    <w:bottom w:val="single" w:sz="4" w:space="0" w:color="auto"/>
                    <w:right w:val="single" w:sz="4" w:space="0" w:color="auto"/>
                  </w:tcBorders>
                  <w:vAlign w:val="center"/>
                  <w:hideMark/>
                </w:tcPr>
                <w:p w14:paraId="3ABBB283" w14:textId="77777777" w:rsidR="00A63B6F" w:rsidRPr="00502A69" w:rsidRDefault="00A63B6F" w:rsidP="00763C95">
                  <w:pPr>
                    <w:adjustRightInd w:val="0"/>
                    <w:snapToGrid w:val="0"/>
                    <w:jc w:val="center"/>
                    <w:rPr>
                      <w:b/>
                      <w:bCs/>
                      <w:szCs w:val="21"/>
                    </w:rPr>
                  </w:pPr>
                  <w:r w:rsidRPr="00502A69">
                    <w:rPr>
                      <w:rFonts w:ascii="宋体" w:hAnsi="宋体" w:cs="宋体" w:hint="eastAsia"/>
                      <w:b/>
                      <w:bCs/>
                      <w:szCs w:val="21"/>
                    </w:rPr>
                    <w:t>排气筒（</w:t>
                  </w:r>
                  <w:r w:rsidRPr="00502A69">
                    <w:rPr>
                      <w:rFonts w:eastAsia="Times New Roman" w:hint="eastAsia"/>
                      <w:b/>
                      <w:bCs/>
                      <w:szCs w:val="21"/>
                    </w:rPr>
                    <w:t>m</w:t>
                  </w:r>
                  <w:r w:rsidRPr="00502A69">
                    <w:rPr>
                      <w:rFonts w:ascii="宋体" w:eastAsia="Times New Roman" w:hAnsi="宋体" w:hint="eastAsia"/>
                      <w:b/>
                      <w:bCs/>
                      <w:szCs w:val="21"/>
                    </w:rPr>
                    <w:t>）</w:t>
                  </w:r>
                </w:p>
              </w:tc>
              <w:tc>
                <w:tcPr>
                  <w:tcW w:w="1195" w:type="dxa"/>
                  <w:tcBorders>
                    <w:top w:val="single" w:sz="4" w:space="0" w:color="auto"/>
                    <w:left w:val="nil"/>
                    <w:bottom w:val="single" w:sz="4" w:space="0" w:color="auto"/>
                    <w:right w:val="single" w:sz="4" w:space="0" w:color="auto"/>
                  </w:tcBorders>
                  <w:vAlign w:val="center"/>
                  <w:hideMark/>
                </w:tcPr>
                <w:p w14:paraId="4DBC182B" w14:textId="77777777" w:rsidR="00A63B6F" w:rsidRPr="00502A69" w:rsidRDefault="00A63B6F" w:rsidP="00763C95">
                  <w:pPr>
                    <w:adjustRightInd w:val="0"/>
                    <w:snapToGrid w:val="0"/>
                    <w:jc w:val="center"/>
                    <w:rPr>
                      <w:b/>
                      <w:bCs/>
                      <w:szCs w:val="21"/>
                    </w:rPr>
                  </w:pPr>
                  <w:r w:rsidRPr="00502A69">
                    <w:rPr>
                      <w:rFonts w:ascii="宋体" w:hAnsi="宋体" w:cs="宋体" w:hint="eastAsia"/>
                      <w:b/>
                      <w:bCs/>
                      <w:szCs w:val="21"/>
                    </w:rPr>
                    <w:t>二级</w:t>
                  </w:r>
                </w:p>
              </w:tc>
              <w:tc>
                <w:tcPr>
                  <w:tcW w:w="1898" w:type="dxa"/>
                  <w:tcBorders>
                    <w:top w:val="single" w:sz="4" w:space="0" w:color="auto"/>
                    <w:left w:val="nil"/>
                    <w:bottom w:val="single" w:sz="4" w:space="0" w:color="auto"/>
                    <w:right w:val="single" w:sz="4" w:space="0" w:color="auto"/>
                  </w:tcBorders>
                  <w:vAlign w:val="center"/>
                  <w:hideMark/>
                </w:tcPr>
                <w:p w14:paraId="43F7F586" w14:textId="77777777" w:rsidR="00A63B6F" w:rsidRPr="00502A69" w:rsidRDefault="00A63B6F" w:rsidP="00763C95">
                  <w:pPr>
                    <w:adjustRightInd w:val="0"/>
                    <w:snapToGrid w:val="0"/>
                    <w:jc w:val="center"/>
                    <w:rPr>
                      <w:b/>
                      <w:bCs/>
                      <w:szCs w:val="21"/>
                    </w:rPr>
                  </w:pPr>
                  <w:r w:rsidRPr="00502A69">
                    <w:rPr>
                      <w:rFonts w:ascii="宋体" w:hAnsi="宋体" w:cs="宋体" w:hint="eastAsia"/>
                      <w:b/>
                      <w:bCs/>
                      <w:szCs w:val="21"/>
                    </w:rPr>
                    <w:t>监控点</w:t>
                  </w:r>
                </w:p>
              </w:tc>
              <w:tc>
                <w:tcPr>
                  <w:tcW w:w="1040" w:type="dxa"/>
                  <w:tcBorders>
                    <w:top w:val="single" w:sz="4" w:space="0" w:color="auto"/>
                    <w:left w:val="nil"/>
                    <w:bottom w:val="single" w:sz="4" w:space="0" w:color="auto"/>
                    <w:right w:val="single" w:sz="4" w:space="0" w:color="auto"/>
                  </w:tcBorders>
                  <w:vAlign w:val="center"/>
                  <w:hideMark/>
                </w:tcPr>
                <w:p w14:paraId="1A92EF99" w14:textId="77777777" w:rsidR="00A63B6F" w:rsidRPr="00502A69" w:rsidRDefault="00A63B6F" w:rsidP="00763C95">
                  <w:pPr>
                    <w:adjustRightInd w:val="0"/>
                    <w:snapToGrid w:val="0"/>
                    <w:jc w:val="center"/>
                    <w:rPr>
                      <w:b/>
                      <w:bCs/>
                      <w:szCs w:val="21"/>
                    </w:rPr>
                  </w:pPr>
                  <w:r w:rsidRPr="00502A69">
                    <w:rPr>
                      <w:rFonts w:ascii="宋体" w:hAnsi="宋体" w:cs="宋体" w:hint="eastAsia"/>
                      <w:b/>
                      <w:bCs/>
                      <w:szCs w:val="21"/>
                    </w:rPr>
                    <w:t>浓度</w:t>
                  </w:r>
                </w:p>
              </w:tc>
            </w:tr>
            <w:tr w:rsidR="00502A69" w:rsidRPr="00502A69" w14:paraId="172584DF" w14:textId="77777777" w:rsidTr="0064182E">
              <w:trPr>
                <w:trHeight w:val="237"/>
                <w:jc w:val="center"/>
              </w:trPr>
              <w:tc>
                <w:tcPr>
                  <w:tcW w:w="862" w:type="dxa"/>
                  <w:tcBorders>
                    <w:top w:val="single" w:sz="4" w:space="0" w:color="auto"/>
                    <w:left w:val="single" w:sz="4" w:space="0" w:color="auto"/>
                    <w:bottom w:val="single" w:sz="4" w:space="0" w:color="auto"/>
                    <w:right w:val="single" w:sz="4" w:space="0" w:color="auto"/>
                  </w:tcBorders>
                  <w:vAlign w:val="center"/>
                  <w:hideMark/>
                </w:tcPr>
                <w:p w14:paraId="69893730" w14:textId="77777777" w:rsidR="00A63B6F" w:rsidRPr="00502A69" w:rsidRDefault="00A63B6F" w:rsidP="00763C95">
                  <w:pPr>
                    <w:adjustRightInd w:val="0"/>
                    <w:snapToGrid w:val="0"/>
                    <w:jc w:val="center"/>
                    <w:rPr>
                      <w:szCs w:val="21"/>
                    </w:rPr>
                  </w:pPr>
                  <w:r w:rsidRPr="00502A69">
                    <w:rPr>
                      <w:rFonts w:ascii="宋体" w:hAnsi="宋体" w:cs="宋体" w:hint="eastAsia"/>
                      <w:szCs w:val="21"/>
                    </w:rPr>
                    <w:t>颗粒物</w:t>
                  </w:r>
                </w:p>
              </w:tc>
              <w:tc>
                <w:tcPr>
                  <w:tcW w:w="1505" w:type="dxa"/>
                  <w:tcBorders>
                    <w:top w:val="single" w:sz="4" w:space="0" w:color="auto"/>
                    <w:left w:val="nil"/>
                    <w:bottom w:val="single" w:sz="4" w:space="0" w:color="auto"/>
                    <w:right w:val="single" w:sz="4" w:space="0" w:color="auto"/>
                  </w:tcBorders>
                  <w:vAlign w:val="center"/>
                  <w:hideMark/>
                </w:tcPr>
                <w:p w14:paraId="50172166" w14:textId="77777777" w:rsidR="00A63B6F" w:rsidRPr="00502A69" w:rsidRDefault="00A63B6F" w:rsidP="00763C95">
                  <w:pPr>
                    <w:adjustRightInd w:val="0"/>
                    <w:snapToGrid w:val="0"/>
                    <w:jc w:val="center"/>
                    <w:rPr>
                      <w:szCs w:val="21"/>
                    </w:rPr>
                  </w:pPr>
                  <w:r w:rsidRPr="00502A69">
                    <w:rPr>
                      <w:rFonts w:eastAsia="Times New Roman" w:hint="eastAsia"/>
                      <w:szCs w:val="21"/>
                    </w:rPr>
                    <w:t>120</w:t>
                  </w:r>
                </w:p>
              </w:tc>
              <w:tc>
                <w:tcPr>
                  <w:tcW w:w="1356" w:type="dxa"/>
                  <w:tcBorders>
                    <w:top w:val="single" w:sz="4" w:space="0" w:color="auto"/>
                    <w:left w:val="nil"/>
                    <w:bottom w:val="single" w:sz="4" w:space="0" w:color="auto"/>
                    <w:right w:val="single" w:sz="4" w:space="0" w:color="auto"/>
                  </w:tcBorders>
                  <w:vAlign w:val="center"/>
                  <w:hideMark/>
                </w:tcPr>
                <w:p w14:paraId="226934A7" w14:textId="77777777" w:rsidR="00A63B6F" w:rsidRPr="00502A69" w:rsidRDefault="005F7172" w:rsidP="00763C95">
                  <w:pPr>
                    <w:adjustRightInd w:val="0"/>
                    <w:snapToGrid w:val="0"/>
                    <w:jc w:val="center"/>
                    <w:rPr>
                      <w:rFonts w:eastAsiaTheme="minorEastAsia"/>
                      <w:szCs w:val="21"/>
                    </w:rPr>
                  </w:pPr>
                  <w:r w:rsidRPr="00502A69">
                    <w:rPr>
                      <w:rFonts w:eastAsiaTheme="minorEastAsia" w:hint="eastAsia"/>
                      <w:szCs w:val="21"/>
                    </w:rPr>
                    <w:t>25</w:t>
                  </w:r>
                </w:p>
              </w:tc>
              <w:tc>
                <w:tcPr>
                  <w:tcW w:w="1195" w:type="dxa"/>
                  <w:tcBorders>
                    <w:top w:val="single" w:sz="4" w:space="0" w:color="auto"/>
                    <w:left w:val="nil"/>
                    <w:bottom w:val="single" w:sz="4" w:space="0" w:color="auto"/>
                    <w:right w:val="single" w:sz="4" w:space="0" w:color="auto"/>
                  </w:tcBorders>
                  <w:vAlign w:val="center"/>
                  <w:hideMark/>
                </w:tcPr>
                <w:p w14:paraId="3915A20A" w14:textId="77777777" w:rsidR="00A63B6F" w:rsidRPr="00502A69" w:rsidRDefault="005F7172" w:rsidP="00763C95">
                  <w:pPr>
                    <w:adjustRightInd w:val="0"/>
                    <w:snapToGrid w:val="0"/>
                    <w:jc w:val="center"/>
                    <w:rPr>
                      <w:rFonts w:eastAsiaTheme="minorEastAsia"/>
                      <w:szCs w:val="21"/>
                    </w:rPr>
                  </w:pPr>
                  <w:r w:rsidRPr="00502A69">
                    <w:rPr>
                      <w:rFonts w:eastAsiaTheme="minorEastAsia" w:hint="eastAsia"/>
                      <w:szCs w:val="21"/>
                    </w:rPr>
                    <w:t>14.45</w:t>
                  </w:r>
                  <w:r w:rsidR="001C2FDF" w:rsidRPr="00502A69">
                    <w:rPr>
                      <w:rFonts w:eastAsiaTheme="minorEastAsia" w:hint="eastAsia"/>
                      <w:szCs w:val="21"/>
                    </w:rPr>
                    <w:t>*</w:t>
                  </w:r>
                </w:p>
              </w:tc>
              <w:tc>
                <w:tcPr>
                  <w:tcW w:w="1898" w:type="dxa"/>
                  <w:tcBorders>
                    <w:top w:val="single" w:sz="4" w:space="0" w:color="auto"/>
                    <w:left w:val="nil"/>
                    <w:bottom w:val="single" w:sz="4" w:space="0" w:color="auto"/>
                    <w:right w:val="single" w:sz="4" w:space="0" w:color="auto"/>
                  </w:tcBorders>
                  <w:vAlign w:val="center"/>
                  <w:hideMark/>
                </w:tcPr>
                <w:p w14:paraId="0DF63C64" w14:textId="77777777" w:rsidR="00A63B6F" w:rsidRPr="00502A69" w:rsidRDefault="00A63B6F" w:rsidP="00763C95">
                  <w:pPr>
                    <w:adjustRightInd w:val="0"/>
                    <w:snapToGrid w:val="0"/>
                    <w:jc w:val="center"/>
                    <w:rPr>
                      <w:szCs w:val="21"/>
                    </w:rPr>
                  </w:pPr>
                  <w:r w:rsidRPr="00502A69">
                    <w:rPr>
                      <w:rFonts w:ascii="宋体" w:hAnsi="宋体" w:cs="宋体" w:hint="eastAsia"/>
                      <w:szCs w:val="21"/>
                    </w:rPr>
                    <w:t>周界外浓度最高点</w:t>
                  </w:r>
                </w:p>
              </w:tc>
              <w:tc>
                <w:tcPr>
                  <w:tcW w:w="1040" w:type="dxa"/>
                  <w:tcBorders>
                    <w:top w:val="single" w:sz="4" w:space="0" w:color="auto"/>
                    <w:left w:val="nil"/>
                    <w:bottom w:val="single" w:sz="4" w:space="0" w:color="auto"/>
                    <w:right w:val="single" w:sz="4" w:space="0" w:color="auto"/>
                  </w:tcBorders>
                  <w:vAlign w:val="center"/>
                  <w:hideMark/>
                </w:tcPr>
                <w:p w14:paraId="3A778B3D" w14:textId="77777777" w:rsidR="00A63B6F" w:rsidRPr="00502A69" w:rsidRDefault="00A63B6F" w:rsidP="00763C95">
                  <w:pPr>
                    <w:adjustRightInd w:val="0"/>
                    <w:snapToGrid w:val="0"/>
                    <w:jc w:val="center"/>
                    <w:rPr>
                      <w:szCs w:val="21"/>
                    </w:rPr>
                  </w:pPr>
                  <w:r w:rsidRPr="00502A69">
                    <w:rPr>
                      <w:rFonts w:eastAsia="Times New Roman"/>
                      <w:szCs w:val="21"/>
                    </w:rPr>
                    <w:t>1.0</w:t>
                  </w:r>
                </w:p>
              </w:tc>
            </w:tr>
          </w:tbl>
          <w:p w14:paraId="15670D18" w14:textId="77777777" w:rsidR="00EE2967" w:rsidRPr="00502A69" w:rsidRDefault="00EE2967" w:rsidP="00EE2967">
            <w:pPr>
              <w:adjustRightInd w:val="0"/>
              <w:snapToGrid w:val="0"/>
              <w:rPr>
                <w:b/>
              </w:rPr>
            </w:pPr>
            <w:r w:rsidRPr="00502A69">
              <w:rPr>
                <w:rFonts w:hint="eastAsia"/>
                <w:b/>
              </w:rPr>
              <w:t>*</w:t>
            </w:r>
            <w:r w:rsidRPr="00502A69">
              <w:rPr>
                <w:rFonts w:hint="eastAsia"/>
                <w:b/>
              </w:rPr>
              <w:t>注：该数据参照《大气污染综合排放标准》（</w:t>
            </w:r>
            <w:r w:rsidRPr="00502A69">
              <w:rPr>
                <w:rFonts w:hint="eastAsia"/>
                <w:b/>
              </w:rPr>
              <w:t>GB16297-1996</w:t>
            </w:r>
            <w:r w:rsidRPr="00502A69">
              <w:rPr>
                <w:rFonts w:hint="eastAsia"/>
                <w:b/>
              </w:rPr>
              <w:t>）附录</w:t>
            </w:r>
            <w:r w:rsidRPr="00502A69">
              <w:rPr>
                <w:rFonts w:hint="eastAsia"/>
                <w:b/>
              </w:rPr>
              <w:t xml:space="preserve"> B </w:t>
            </w:r>
            <w:r w:rsidRPr="00502A69">
              <w:rPr>
                <w:rFonts w:hint="eastAsia"/>
                <w:b/>
              </w:rPr>
              <w:t>中的内插法计算得出</w:t>
            </w:r>
          </w:p>
          <w:p w14:paraId="2D6E2065" w14:textId="77777777" w:rsidR="00A63B6F" w:rsidRPr="00502A69" w:rsidRDefault="00C91AA4" w:rsidP="00A63B6F">
            <w:pPr>
              <w:adjustRightInd w:val="0"/>
              <w:snapToGrid w:val="0"/>
              <w:spacing w:line="360" w:lineRule="auto"/>
              <w:rPr>
                <w:b/>
                <w:sz w:val="24"/>
              </w:rPr>
            </w:pPr>
            <w:r w:rsidRPr="00502A69">
              <w:rPr>
                <w:b/>
                <w:sz w:val="24"/>
              </w:rPr>
              <w:t>3</w:t>
            </w:r>
            <w:r w:rsidRPr="00502A69">
              <w:rPr>
                <w:b/>
                <w:sz w:val="24"/>
              </w:rPr>
              <w:t>、</w:t>
            </w:r>
            <w:r w:rsidR="00A63B6F" w:rsidRPr="00502A69">
              <w:rPr>
                <w:b/>
                <w:sz w:val="24"/>
              </w:rPr>
              <w:t>噪声</w:t>
            </w:r>
          </w:p>
          <w:p w14:paraId="74DD91E3" w14:textId="6676A689" w:rsidR="00C91AA4" w:rsidRPr="00502A69" w:rsidRDefault="00ED3E48" w:rsidP="00ED3E48">
            <w:pPr>
              <w:adjustRightInd w:val="0"/>
              <w:snapToGrid w:val="0"/>
              <w:spacing w:line="360" w:lineRule="auto"/>
              <w:ind w:firstLineChars="200" w:firstLine="480"/>
              <w:rPr>
                <w:sz w:val="24"/>
              </w:rPr>
            </w:pPr>
            <w:r w:rsidRPr="00502A69">
              <w:rPr>
                <w:rFonts w:hint="eastAsia"/>
                <w:sz w:val="24"/>
              </w:rPr>
              <w:t>根据《嘉兴市中心城区声功能区划分调整方案》，</w:t>
            </w:r>
            <w:r w:rsidR="00A63B6F" w:rsidRPr="00502A69">
              <w:rPr>
                <w:rFonts w:hint="eastAsia"/>
                <w:sz w:val="24"/>
              </w:rPr>
              <w:t>营运期</w:t>
            </w:r>
            <w:r w:rsidRPr="00502A69">
              <w:rPr>
                <w:rFonts w:hint="eastAsia"/>
                <w:sz w:val="24"/>
              </w:rPr>
              <w:t>东、</w:t>
            </w:r>
            <w:r w:rsidR="00A63B6F" w:rsidRPr="00502A69">
              <w:rPr>
                <w:rFonts w:hint="eastAsia"/>
                <w:sz w:val="24"/>
              </w:rPr>
              <w:t>南、西</w:t>
            </w:r>
            <w:r w:rsidR="00C84E61" w:rsidRPr="00502A69">
              <w:rPr>
                <w:rFonts w:hint="eastAsia"/>
                <w:sz w:val="24"/>
              </w:rPr>
              <w:t>、北</w:t>
            </w:r>
            <w:r w:rsidRPr="00502A69">
              <w:rPr>
                <w:rFonts w:hint="eastAsia"/>
                <w:sz w:val="24"/>
              </w:rPr>
              <w:t>四</w:t>
            </w:r>
            <w:r w:rsidR="00A63B6F" w:rsidRPr="00502A69">
              <w:rPr>
                <w:rFonts w:hint="eastAsia"/>
                <w:sz w:val="24"/>
              </w:rPr>
              <w:t>侧厂界噪声执行</w:t>
            </w:r>
            <w:r w:rsidR="00A63B6F" w:rsidRPr="00502A69">
              <w:rPr>
                <w:sz w:val="24"/>
              </w:rPr>
              <w:t>《工业企业厂界环境噪声排放标准》（</w:t>
            </w:r>
            <w:r w:rsidR="00A63B6F" w:rsidRPr="00502A69">
              <w:rPr>
                <w:sz w:val="24"/>
              </w:rPr>
              <w:t>GB12348-2008</w:t>
            </w:r>
            <w:r w:rsidR="00A63B6F" w:rsidRPr="00502A69">
              <w:rPr>
                <w:sz w:val="24"/>
              </w:rPr>
              <w:t>）中的</w:t>
            </w:r>
            <w:r w:rsidR="00A63B6F" w:rsidRPr="00502A69">
              <w:rPr>
                <w:sz w:val="24"/>
              </w:rPr>
              <w:t>3</w:t>
            </w:r>
            <w:r w:rsidR="00A63B6F" w:rsidRPr="00502A69">
              <w:rPr>
                <w:sz w:val="24"/>
              </w:rPr>
              <w:t>类标准，即昼间</w:t>
            </w:r>
            <w:r w:rsidR="00A63B6F" w:rsidRPr="00502A69">
              <w:rPr>
                <w:sz w:val="24"/>
              </w:rPr>
              <w:t>65dB</w:t>
            </w:r>
            <w:r w:rsidR="00A63B6F" w:rsidRPr="00502A69">
              <w:rPr>
                <w:sz w:val="24"/>
              </w:rPr>
              <w:t>（</w:t>
            </w:r>
            <w:r w:rsidR="00A63B6F" w:rsidRPr="00502A69">
              <w:rPr>
                <w:sz w:val="24"/>
              </w:rPr>
              <w:t>A</w:t>
            </w:r>
            <w:r w:rsidR="00A63B6F" w:rsidRPr="00502A69">
              <w:rPr>
                <w:sz w:val="24"/>
              </w:rPr>
              <w:t>）、夜间</w:t>
            </w:r>
            <w:r w:rsidR="00A63B6F" w:rsidRPr="00502A69">
              <w:rPr>
                <w:sz w:val="24"/>
              </w:rPr>
              <w:t>55dB</w:t>
            </w:r>
            <w:r w:rsidR="00A63B6F" w:rsidRPr="00502A69">
              <w:rPr>
                <w:sz w:val="24"/>
              </w:rPr>
              <w:t>（</w:t>
            </w:r>
            <w:r w:rsidR="00A63B6F" w:rsidRPr="00502A69">
              <w:rPr>
                <w:sz w:val="24"/>
              </w:rPr>
              <w:t>A</w:t>
            </w:r>
            <w:r w:rsidR="00A63B6F" w:rsidRPr="00502A69">
              <w:rPr>
                <w:sz w:val="24"/>
              </w:rPr>
              <w:t>）</w:t>
            </w:r>
            <w:r w:rsidRPr="00502A69">
              <w:rPr>
                <w:rFonts w:hint="eastAsia"/>
                <w:sz w:val="24"/>
              </w:rPr>
              <w:t>，</w:t>
            </w:r>
            <w:r w:rsidR="00C91AA4" w:rsidRPr="00502A69">
              <w:rPr>
                <w:sz w:val="24"/>
              </w:rPr>
              <w:t>具体标准</w:t>
            </w:r>
            <w:r w:rsidR="00C91AA4" w:rsidRPr="00502A69">
              <w:rPr>
                <w:rFonts w:hint="eastAsia"/>
                <w:sz w:val="24"/>
              </w:rPr>
              <w:t>值</w:t>
            </w:r>
            <w:r w:rsidR="00C91AA4" w:rsidRPr="00502A69">
              <w:rPr>
                <w:sz w:val="24"/>
              </w:rPr>
              <w:t>见表</w:t>
            </w:r>
            <w:r w:rsidR="00C91AA4" w:rsidRPr="00502A69">
              <w:rPr>
                <w:sz w:val="24"/>
              </w:rPr>
              <w:t>3-</w:t>
            </w:r>
            <w:r w:rsidR="00402224" w:rsidRPr="00502A69">
              <w:rPr>
                <w:rFonts w:hint="eastAsia"/>
                <w:sz w:val="24"/>
              </w:rPr>
              <w:t>6</w:t>
            </w:r>
            <w:r w:rsidR="00C91AA4" w:rsidRPr="00502A69">
              <w:rPr>
                <w:kern w:val="0"/>
                <w:sz w:val="24"/>
              </w:rPr>
              <w:t>。</w:t>
            </w:r>
          </w:p>
          <w:p w14:paraId="7332B171" w14:textId="5485759F" w:rsidR="00C91AA4" w:rsidRPr="00502A69" w:rsidRDefault="00C91AA4" w:rsidP="00C91AA4">
            <w:pPr>
              <w:tabs>
                <w:tab w:val="left" w:pos="1714"/>
              </w:tabs>
              <w:snapToGrid w:val="0"/>
              <w:jc w:val="center"/>
              <w:rPr>
                <w:b/>
                <w:kern w:val="0"/>
                <w:szCs w:val="21"/>
              </w:rPr>
            </w:pPr>
            <w:r w:rsidRPr="00502A69">
              <w:rPr>
                <w:b/>
                <w:kern w:val="0"/>
                <w:szCs w:val="21"/>
              </w:rPr>
              <w:t>表</w:t>
            </w:r>
            <w:r w:rsidRPr="00502A69">
              <w:rPr>
                <w:rFonts w:hint="eastAsia"/>
                <w:b/>
                <w:kern w:val="0"/>
                <w:szCs w:val="21"/>
              </w:rPr>
              <w:t>3-</w:t>
            </w:r>
            <w:r w:rsidR="00402224" w:rsidRPr="00502A69">
              <w:rPr>
                <w:rFonts w:hint="eastAsia"/>
                <w:b/>
                <w:kern w:val="0"/>
                <w:szCs w:val="21"/>
              </w:rPr>
              <w:t>6</w:t>
            </w:r>
            <w:r w:rsidRPr="00502A69">
              <w:rPr>
                <w:b/>
                <w:kern w:val="0"/>
                <w:szCs w:val="21"/>
              </w:rPr>
              <w:t xml:space="preserve">  </w:t>
            </w:r>
            <w:r w:rsidRPr="00502A69">
              <w:rPr>
                <w:b/>
                <w:kern w:val="0"/>
                <w:szCs w:val="21"/>
              </w:rPr>
              <w:t>《</w:t>
            </w:r>
            <w:r w:rsidRPr="00502A69">
              <w:rPr>
                <w:rFonts w:hint="eastAsia"/>
                <w:b/>
                <w:kern w:val="0"/>
                <w:szCs w:val="21"/>
              </w:rPr>
              <w:t>工业企业厂界环境噪声排放标准</w:t>
            </w:r>
            <w:r w:rsidRPr="00502A69">
              <w:rPr>
                <w:b/>
                <w:kern w:val="0"/>
                <w:szCs w:val="21"/>
              </w:rPr>
              <w:t>》</w:t>
            </w:r>
            <w:r w:rsidRPr="00502A69">
              <w:rPr>
                <w:b/>
                <w:kern w:val="0"/>
                <w:szCs w:val="21"/>
              </w:rPr>
              <w:t xml:space="preserve">   </w:t>
            </w:r>
            <w:r w:rsidRPr="00502A69">
              <w:rPr>
                <w:b/>
                <w:kern w:val="0"/>
                <w:szCs w:val="21"/>
              </w:rPr>
              <w:t>单位：</w:t>
            </w:r>
            <w:r w:rsidRPr="00502A69">
              <w:rPr>
                <w:b/>
                <w:kern w:val="0"/>
                <w:szCs w:val="21"/>
              </w:rPr>
              <w:t>dB</w:t>
            </w:r>
            <w:r w:rsidRPr="00502A69">
              <w:rPr>
                <w:b/>
                <w:kern w:val="0"/>
                <w:szCs w:val="21"/>
              </w:rPr>
              <w:t>（</w:t>
            </w:r>
            <w:r w:rsidRPr="00502A69">
              <w:rPr>
                <w:b/>
                <w:kern w:val="0"/>
                <w:szCs w:val="21"/>
              </w:rPr>
              <w:t>A</w:t>
            </w:r>
            <w:r w:rsidRPr="00502A69">
              <w:rPr>
                <w:b/>
                <w:kern w:val="0"/>
                <w:szCs w:val="21"/>
              </w:rPr>
              <w:t>）</w:t>
            </w:r>
          </w:p>
          <w:tbl>
            <w:tblPr>
              <w:tblStyle w:val="af1"/>
              <w:tblW w:w="0" w:type="auto"/>
              <w:tblLayout w:type="fixed"/>
              <w:tblLook w:val="04A0" w:firstRow="1" w:lastRow="0" w:firstColumn="1" w:lastColumn="0" w:noHBand="0" w:noVBand="1"/>
            </w:tblPr>
            <w:tblGrid>
              <w:gridCol w:w="4547"/>
              <w:gridCol w:w="1843"/>
              <w:gridCol w:w="1569"/>
            </w:tblGrid>
            <w:tr w:rsidR="00502A69" w:rsidRPr="00502A69" w14:paraId="035DF5B1" w14:textId="77777777" w:rsidTr="00C91AA4">
              <w:tc>
                <w:tcPr>
                  <w:tcW w:w="4547" w:type="dxa"/>
                  <w:tcBorders>
                    <w:tl2br w:val="single" w:sz="4" w:space="0" w:color="auto"/>
                  </w:tcBorders>
                </w:tcPr>
                <w:p w14:paraId="7ACE1F2D" w14:textId="77777777" w:rsidR="00C91AA4" w:rsidRPr="00502A69" w:rsidRDefault="00C91AA4" w:rsidP="00383EC5">
                  <w:pPr>
                    <w:tabs>
                      <w:tab w:val="left" w:pos="1714"/>
                    </w:tabs>
                    <w:snapToGrid w:val="0"/>
                    <w:jc w:val="center"/>
                    <w:rPr>
                      <w:b/>
                      <w:kern w:val="0"/>
                      <w:szCs w:val="21"/>
                    </w:rPr>
                  </w:pPr>
                  <w:r w:rsidRPr="00502A69">
                    <w:rPr>
                      <w:rFonts w:hint="eastAsia"/>
                      <w:b/>
                      <w:kern w:val="0"/>
                      <w:szCs w:val="21"/>
                    </w:rPr>
                    <w:t xml:space="preserve">                               </w:t>
                  </w:r>
                  <w:r w:rsidRPr="00502A69">
                    <w:rPr>
                      <w:rFonts w:hint="eastAsia"/>
                      <w:b/>
                      <w:kern w:val="0"/>
                      <w:szCs w:val="21"/>
                    </w:rPr>
                    <w:t>时段</w:t>
                  </w:r>
                </w:p>
                <w:p w14:paraId="508F0D8A" w14:textId="77777777" w:rsidR="00C91AA4" w:rsidRPr="00502A69" w:rsidRDefault="00C91AA4" w:rsidP="00383EC5">
                  <w:pPr>
                    <w:tabs>
                      <w:tab w:val="left" w:pos="1714"/>
                    </w:tabs>
                    <w:snapToGrid w:val="0"/>
                    <w:rPr>
                      <w:b/>
                      <w:kern w:val="0"/>
                      <w:szCs w:val="21"/>
                    </w:rPr>
                  </w:pPr>
                  <w:r w:rsidRPr="00502A69">
                    <w:rPr>
                      <w:rFonts w:hint="eastAsia"/>
                      <w:b/>
                      <w:kern w:val="0"/>
                      <w:szCs w:val="21"/>
                    </w:rPr>
                    <w:t>厂界外声环境功能区类别</w:t>
                  </w:r>
                </w:p>
              </w:tc>
              <w:tc>
                <w:tcPr>
                  <w:tcW w:w="1843" w:type="dxa"/>
                  <w:vAlign w:val="center"/>
                </w:tcPr>
                <w:p w14:paraId="1B073B48" w14:textId="77777777" w:rsidR="00C91AA4" w:rsidRPr="00502A69" w:rsidRDefault="00C91AA4" w:rsidP="00383EC5">
                  <w:pPr>
                    <w:jc w:val="center"/>
                    <w:rPr>
                      <w:b/>
                      <w:szCs w:val="21"/>
                    </w:rPr>
                  </w:pPr>
                  <w:r w:rsidRPr="00502A69">
                    <w:rPr>
                      <w:b/>
                      <w:szCs w:val="21"/>
                    </w:rPr>
                    <w:t>昼间</w:t>
                  </w:r>
                </w:p>
              </w:tc>
              <w:tc>
                <w:tcPr>
                  <w:tcW w:w="1569" w:type="dxa"/>
                  <w:vAlign w:val="center"/>
                </w:tcPr>
                <w:p w14:paraId="7F79EBF4" w14:textId="77777777" w:rsidR="00C91AA4" w:rsidRPr="00502A69" w:rsidRDefault="00C91AA4" w:rsidP="00383EC5">
                  <w:pPr>
                    <w:jc w:val="center"/>
                    <w:rPr>
                      <w:b/>
                      <w:szCs w:val="21"/>
                    </w:rPr>
                  </w:pPr>
                  <w:r w:rsidRPr="00502A69">
                    <w:rPr>
                      <w:b/>
                      <w:szCs w:val="21"/>
                    </w:rPr>
                    <w:t>夜间</w:t>
                  </w:r>
                </w:p>
              </w:tc>
            </w:tr>
            <w:tr w:rsidR="00502A69" w:rsidRPr="00502A69" w14:paraId="5AD2F506" w14:textId="77777777" w:rsidTr="00C91AA4">
              <w:tc>
                <w:tcPr>
                  <w:tcW w:w="4547" w:type="dxa"/>
                </w:tcPr>
                <w:p w14:paraId="46A73921" w14:textId="77777777" w:rsidR="00C91AA4" w:rsidRPr="00502A69" w:rsidRDefault="00C91AA4" w:rsidP="00383EC5">
                  <w:pPr>
                    <w:tabs>
                      <w:tab w:val="left" w:pos="1714"/>
                    </w:tabs>
                    <w:snapToGrid w:val="0"/>
                    <w:jc w:val="center"/>
                    <w:rPr>
                      <w:kern w:val="0"/>
                      <w:szCs w:val="21"/>
                    </w:rPr>
                  </w:pPr>
                  <w:r w:rsidRPr="00502A69">
                    <w:rPr>
                      <w:rFonts w:hint="eastAsia"/>
                      <w:kern w:val="0"/>
                      <w:szCs w:val="21"/>
                    </w:rPr>
                    <w:t>3</w:t>
                  </w:r>
                  <w:r w:rsidRPr="00502A69">
                    <w:rPr>
                      <w:rFonts w:hint="eastAsia"/>
                      <w:kern w:val="0"/>
                      <w:szCs w:val="21"/>
                    </w:rPr>
                    <w:t>类</w:t>
                  </w:r>
                </w:p>
              </w:tc>
              <w:tc>
                <w:tcPr>
                  <w:tcW w:w="1843" w:type="dxa"/>
                </w:tcPr>
                <w:p w14:paraId="184778D0" w14:textId="77777777" w:rsidR="00C91AA4" w:rsidRPr="00502A69" w:rsidRDefault="00C91AA4" w:rsidP="00383EC5">
                  <w:pPr>
                    <w:tabs>
                      <w:tab w:val="left" w:pos="1714"/>
                    </w:tabs>
                    <w:snapToGrid w:val="0"/>
                    <w:jc w:val="center"/>
                    <w:rPr>
                      <w:kern w:val="0"/>
                      <w:szCs w:val="21"/>
                    </w:rPr>
                  </w:pPr>
                  <w:r w:rsidRPr="00502A69">
                    <w:rPr>
                      <w:rFonts w:hint="eastAsia"/>
                      <w:kern w:val="0"/>
                      <w:szCs w:val="21"/>
                    </w:rPr>
                    <w:t>65</w:t>
                  </w:r>
                </w:p>
              </w:tc>
              <w:tc>
                <w:tcPr>
                  <w:tcW w:w="1569" w:type="dxa"/>
                </w:tcPr>
                <w:p w14:paraId="08F28487" w14:textId="77777777" w:rsidR="00C91AA4" w:rsidRPr="00502A69" w:rsidRDefault="00C91AA4" w:rsidP="00383EC5">
                  <w:pPr>
                    <w:tabs>
                      <w:tab w:val="left" w:pos="1714"/>
                    </w:tabs>
                    <w:snapToGrid w:val="0"/>
                    <w:jc w:val="center"/>
                    <w:rPr>
                      <w:kern w:val="0"/>
                      <w:szCs w:val="21"/>
                    </w:rPr>
                  </w:pPr>
                  <w:r w:rsidRPr="00502A69">
                    <w:rPr>
                      <w:rFonts w:hint="eastAsia"/>
                      <w:kern w:val="0"/>
                      <w:szCs w:val="21"/>
                    </w:rPr>
                    <w:t>55</w:t>
                  </w:r>
                </w:p>
              </w:tc>
            </w:tr>
          </w:tbl>
          <w:p w14:paraId="6701E42C" w14:textId="77777777" w:rsidR="00C91AA4" w:rsidRPr="00502A69" w:rsidRDefault="00C91AA4" w:rsidP="00C91AA4">
            <w:pPr>
              <w:adjustRightInd w:val="0"/>
              <w:snapToGrid w:val="0"/>
              <w:spacing w:line="360" w:lineRule="auto"/>
              <w:rPr>
                <w:b/>
                <w:sz w:val="24"/>
              </w:rPr>
            </w:pPr>
            <w:r w:rsidRPr="00502A69">
              <w:rPr>
                <w:rFonts w:hint="eastAsia"/>
                <w:b/>
                <w:sz w:val="24"/>
              </w:rPr>
              <w:lastRenderedPageBreak/>
              <w:t>4</w:t>
            </w:r>
            <w:r w:rsidRPr="00502A69">
              <w:rPr>
                <w:rFonts w:hint="eastAsia"/>
                <w:b/>
                <w:sz w:val="24"/>
              </w:rPr>
              <w:t>、</w:t>
            </w:r>
            <w:r w:rsidRPr="00502A69">
              <w:rPr>
                <w:b/>
                <w:sz w:val="24"/>
              </w:rPr>
              <w:t>固体废物贮存</w:t>
            </w:r>
            <w:r w:rsidRPr="00502A69">
              <w:rPr>
                <w:rFonts w:hint="eastAsia"/>
                <w:b/>
                <w:sz w:val="24"/>
              </w:rPr>
              <w:t>、</w:t>
            </w:r>
            <w:r w:rsidRPr="00502A69">
              <w:rPr>
                <w:b/>
                <w:sz w:val="24"/>
              </w:rPr>
              <w:t>处置标准</w:t>
            </w:r>
          </w:p>
          <w:p w14:paraId="5F42CA89" w14:textId="14BA97EE" w:rsidR="006E6ABF" w:rsidRPr="00502A69" w:rsidRDefault="005E3F6B" w:rsidP="00FB2C8E">
            <w:pPr>
              <w:adjustRightInd w:val="0"/>
              <w:snapToGrid w:val="0"/>
              <w:spacing w:line="360" w:lineRule="auto"/>
              <w:ind w:firstLineChars="200" w:firstLine="480"/>
              <w:jc w:val="left"/>
              <w:rPr>
                <w:sz w:val="24"/>
              </w:rPr>
            </w:pPr>
            <w:r w:rsidRPr="00502A69">
              <w:rPr>
                <w:sz w:val="24"/>
              </w:rPr>
              <w:t>本项目营运期危险废物执行《危险废物贮存污染控制标准》（</w:t>
            </w:r>
            <w:r w:rsidRPr="00502A69">
              <w:rPr>
                <w:sz w:val="24"/>
              </w:rPr>
              <w:t>GB 18597-2001</w:t>
            </w:r>
            <w:r w:rsidRPr="00502A69">
              <w:rPr>
                <w:sz w:val="24"/>
              </w:rPr>
              <w:t>）</w:t>
            </w:r>
            <w:r w:rsidRPr="00502A69">
              <w:rPr>
                <w:rFonts w:hint="eastAsia"/>
                <w:sz w:val="24"/>
              </w:rPr>
              <w:t>（</w:t>
            </w:r>
            <w:r w:rsidRPr="00502A69">
              <w:rPr>
                <w:rFonts w:hint="eastAsia"/>
                <w:sz w:val="24"/>
              </w:rPr>
              <w:t>2013</w:t>
            </w:r>
            <w:r w:rsidRPr="00502A69">
              <w:rPr>
                <w:rFonts w:hint="eastAsia"/>
                <w:sz w:val="24"/>
              </w:rPr>
              <w:t>年修改）中的相关规定，一般固废执行《一般工业固体废物贮存、处置场污染物控制标准》（</w:t>
            </w:r>
            <w:r w:rsidRPr="00502A69">
              <w:rPr>
                <w:rFonts w:hint="eastAsia"/>
                <w:sz w:val="24"/>
              </w:rPr>
              <w:t>GB</w:t>
            </w:r>
            <w:r w:rsidRPr="00502A69">
              <w:rPr>
                <w:sz w:val="24"/>
              </w:rPr>
              <w:t xml:space="preserve"> </w:t>
            </w:r>
            <w:r w:rsidRPr="00502A69">
              <w:rPr>
                <w:rFonts w:hint="eastAsia"/>
                <w:sz w:val="24"/>
              </w:rPr>
              <w:t>18599-2001</w:t>
            </w:r>
            <w:r w:rsidRPr="00502A69">
              <w:rPr>
                <w:rFonts w:hint="eastAsia"/>
                <w:sz w:val="24"/>
              </w:rPr>
              <w:t>）（</w:t>
            </w:r>
            <w:r w:rsidRPr="00502A69">
              <w:rPr>
                <w:rFonts w:hint="eastAsia"/>
                <w:sz w:val="24"/>
              </w:rPr>
              <w:t>2013</w:t>
            </w:r>
            <w:r w:rsidRPr="00502A69">
              <w:rPr>
                <w:rFonts w:hint="eastAsia"/>
                <w:sz w:val="24"/>
              </w:rPr>
              <w:t>年修改）中的相关规定。</w:t>
            </w:r>
          </w:p>
        </w:tc>
      </w:tr>
      <w:tr w:rsidR="00502A69" w:rsidRPr="00502A69" w14:paraId="2EB4294B" w14:textId="77777777" w:rsidTr="005E3F6B">
        <w:trPr>
          <w:trHeight w:val="20"/>
          <w:jc w:val="center"/>
        </w:trPr>
        <w:tc>
          <w:tcPr>
            <w:tcW w:w="800" w:type="dxa"/>
            <w:vAlign w:val="center"/>
          </w:tcPr>
          <w:p w14:paraId="3F75D8B8" w14:textId="77777777" w:rsidR="005401AE" w:rsidRPr="00502A69" w:rsidRDefault="005401AE">
            <w:pPr>
              <w:adjustRightInd w:val="0"/>
              <w:snapToGrid w:val="0"/>
              <w:jc w:val="center"/>
              <w:rPr>
                <w:rFonts w:ascii="宋体" w:hAnsi="宋体" w:cs="宋体"/>
                <w:kern w:val="0"/>
                <w:sz w:val="24"/>
                <w:szCs w:val="21"/>
              </w:rPr>
            </w:pPr>
            <w:r w:rsidRPr="00502A69">
              <w:rPr>
                <w:rFonts w:ascii="宋体" w:hAnsi="宋体" w:cs="宋体" w:hint="eastAsia"/>
                <w:kern w:val="0"/>
                <w:sz w:val="24"/>
                <w:szCs w:val="21"/>
              </w:rPr>
              <w:lastRenderedPageBreak/>
              <w:t>总量</w:t>
            </w:r>
          </w:p>
          <w:p w14:paraId="2707D540" w14:textId="77777777" w:rsidR="005401AE" w:rsidRPr="00502A69" w:rsidRDefault="005401AE">
            <w:pPr>
              <w:adjustRightInd w:val="0"/>
              <w:snapToGrid w:val="0"/>
              <w:jc w:val="center"/>
              <w:rPr>
                <w:rFonts w:ascii="宋体" w:hAnsi="宋体" w:cs="宋体"/>
                <w:kern w:val="0"/>
                <w:sz w:val="24"/>
                <w:szCs w:val="21"/>
              </w:rPr>
            </w:pPr>
            <w:r w:rsidRPr="00502A69">
              <w:rPr>
                <w:rFonts w:ascii="宋体" w:hAnsi="宋体" w:cs="宋体" w:hint="eastAsia"/>
                <w:kern w:val="0"/>
                <w:sz w:val="24"/>
                <w:szCs w:val="21"/>
              </w:rPr>
              <w:t>控制</w:t>
            </w:r>
          </w:p>
          <w:p w14:paraId="728CB9E2" w14:textId="77777777" w:rsidR="005401AE" w:rsidRPr="00502A69" w:rsidRDefault="005401AE">
            <w:pPr>
              <w:adjustRightInd w:val="0"/>
              <w:snapToGrid w:val="0"/>
              <w:jc w:val="center"/>
              <w:rPr>
                <w:rFonts w:ascii="宋体" w:hAnsi="宋体" w:cs="宋体"/>
                <w:kern w:val="0"/>
                <w:szCs w:val="21"/>
              </w:rPr>
            </w:pPr>
            <w:r w:rsidRPr="00502A69">
              <w:rPr>
                <w:rFonts w:ascii="宋体" w:hAnsi="宋体" w:cs="宋体" w:hint="eastAsia"/>
                <w:kern w:val="0"/>
                <w:sz w:val="24"/>
                <w:szCs w:val="21"/>
              </w:rPr>
              <w:t>指标</w:t>
            </w:r>
          </w:p>
        </w:tc>
        <w:tc>
          <w:tcPr>
            <w:tcW w:w="8190" w:type="dxa"/>
            <w:vAlign w:val="center"/>
          </w:tcPr>
          <w:p w14:paraId="1BC417CD" w14:textId="77777777" w:rsidR="00A63B6F" w:rsidRPr="00502A69" w:rsidRDefault="00A63B6F" w:rsidP="00C91AA4">
            <w:pPr>
              <w:adjustRightInd w:val="0"/>
              <w:snapToGrid w:val="0"/>
              <w:spacing w:line="353" w:lineRule="auto"/>
              <w:rPr>
                <w:b/>
                <w:sz w:val="24"/>
              </w:rPr>
            </w:pPr>
            <w:r w:rsidRPr="00502A69">
              <w:rPr>
                <w:rFonts w:hint="eastAsia"/>
                <w:b/>
                <w:sz w:val="24"/>
              </w:rPr>
              <w:t>1</w:t>
            </w:r>
            <w:r w:rsidRPr="00502A69">
              <w:rPr>
                <w:rFonts w:hint="eastAsia"/>
                <w:b/>
                <w:sz w:val="24"/>
              </w:rPr>
              <w:t>、总量控制原则</w:t>
            </w:r>
          </w:p>
          <w:p w14:paraId="4CD1E153" w14:textId="77777777" w:rsidR="00A63B6F" w:rsidRPr="00502A69" w:rsidRDefault="00A63B6F" w:rsidP="00C91AA4">
            <w:pPr>
              <w:adjustRightInd w:val="0"/>
              <w:snapToGrid w:val="0"/>
              <w:spacing w:line="353" w:lineRule="auto"/>
              <w:ind w:firstLineChars="200" w:firstLine="480"/>
              <w:rPr>
                <w:sz w:val="24"/>
              </w:rPr>
            </w:pPr>
            <w:r w:rsidRPr="00502A69">
              <w:rPr>
                <w:sz w:val="24"/>
              </w:rPr>
              <w:t>根据浙环发</w:t>
            </w:r>
            <w:r w:rsidRPr="00502A69">
              <w:rPr>
                <w:sz w:val="24"/>
              </w:rPr>
              <w:t>[2012]10</w:t>
            </w:r>
            <w:r w:rsidRPr="00502A69">
              <w:rPr>
                <w:sz w:val="24"/>
              </w:rPr>
              <w:t>号《浙江省建设项目主要污染物总量准入审核办法（试行）》等制度的通知，本项目排放的污染因子中，纳入总量控制要求的污染物为</w:t>
            </w:r>
            <w:r w:rsidRPr="00502A69">
              <w:rPr>
                <w:sz w:val="24"/>
              </w:rPr>
              <w:t>COD</w:t>
            </w:r>
            <w:r w:rsidRPr="00502A69">
              <w:rPr>
                <w:sz w:val="24"/>
                <w:vertAlign w:val="subscript"/>
              </w:rPr>
              <w:t>Cr</w:t>
            </w:r>
            <w:r w:rsidRPr="00502A69">
              <w:rPr>
                <w:rFonts w:hint="eastAsia"/>
                <w:sz w:val="24"/>
              </w:rPr>
              <w:t>、</w:t>
            </w:r>
            <w:r w:rsidRPr="00502A69">
              <w:rPr>
                <w:sz w:val="24"/>
              </w:rPr>
              <w:t>NH</w:t>
            </w:r>
            <w:r w:rsidRPr="00502A69">
              <w:rPr>
                <w:sz w:val="24"/>
                <w:vertAlign w:val="subscript"/>
              </w:rPr>
              <w:t>3</w:t>
            </w:r>
            <w:r w:rsidRPr="00502A69">
              <w:rPr>
                <w:sz w:val="24"/>
              </w:rPr>
              <w:t>-N</w:t>
            </w:r>
            <w:r w:rsidRPr="00502A69">
              <w:rPr>
                <w:rFonts w:hint="eastAsia"/>
                <w:sz w:val="24"/>
              </w:rPr>
              <w:t>。另外根据环发</w:t>
            </w:r>
            <w:r w:rsidRPr="00502A69">
              <w:rPr>
                <w:rFonts w:hint="eastAsia"/>
                <w:sz w:val="24"/>
              </w:rPr>
              <w:t>[2014]197</w:t>
            </w:r>
            <w:r w:rsidRPr="00502A69">
              <w:rPr>
                <w:rFonts w:hint="eastAsia"/>
                <w:sz w:val="24"/>
              </w:rPr>
              <w:t>号《关于印发</w:t>
            </w:r>
            <w:r w:rsidRPr="00502A69">
              <w:rPr>
                <w:rFonts w:hint="eastAsia"/>
                <w:sz w:val="24"/>
              </w:rPr>
              <w:t>&lt;</w:t>
            </w:r>
            <w:r w:rsidRPr="00502A69">
              <w:rPr>
                <w:rFonts w:hint="eastAsia"/>
                <w:sz w:val="24"/>
              </w:rPr>
              <w:t>建设项目主要污染物排放总量指标审核及管理暂行办法</w:t>
            </w:r>
            <w:r w:rsidRPr="00502A69">
              <w:rPr>
                <w:rFonts w:hint="eastAsia"/>
                <w:sz w:val="24"/>
              </w:rPr>
              <w:t>&gt;</w:t>
            </w:r>
            <w:r w:rsidRPr="00502A69">
              <w:rPr>
                <w:rFonts w:hint="eastAsia"/>
                <w:sz w:val="24"/>
              </w:rPr>
              <w:t>的通知》，将颗粒物也纳入了总量控制指标。</w:t>
            </w:r>
          </w:p>
          <w:p w14:paraId="2ABDFC6E" w14:textId="77777777" w:rsidR="00A63B6F" w:rsidRPr="00502A69" w:rsidRDefault="00A63B6F" w:rsidP="00C91AA4">
            <w:pPr>
              <w:adjustRightInd w:val="0"/>
              <w:snapToGrid w:val="0"/>
              <w:spacing w:line="353" w:lineRule="auto"/>
              <w:ind w:firstLineChars="200" w:firstLine="482"/>
              <w:rPr>
                <w:b/>
                <w:sz w:val="24"/>
              </w:rPr>
            </w:pPr>
            <w:r w:rsidRPr="00502A69">
              <w:rPr>
                <w:rFonts w:hint="eastAsia"/>
                <w:b/>
                <w:sz w:val="24"/>
              </w:rPr>
              <w:t>2</w:t>
            </w:r>
            <w:r w:rsidRPr="00502A69">
              <w:rPr>
                <w:rFonts w:hint="eastAsia"/>
                <w:b/>
                <w:sz w:val="24"/>
              </w:rPr>
              <w:t>、总量控制建议值</w:t>
            </w:r>
          </w:p>
          <w:p w14:paraId="5589C22E" w14:textId="77777777" w:rsidR="00A63B6F" w:rsidRPr="00502A69" w:rsidRDefault="00A63B6F" w:rsidP="00C91AA4">
            <w:pPr>
              <w:pStyle w:val="13"/>
              <w:adjustRightInd w:val="0"/>
              <w:snapToGrid w:val="0"/>
              <w:spacing w:line="353" w:lineRule="auto"/>
              <w:ind w:firstLineChars="200" w:firstLine="480"/>
            </w:pPr>
            <w:r w:rsidRPr="00502A69">
              <w:t>COD</w:t>
            </w:r>
            <w:r w:rsidRPr="00502A69">
              <w:rPr>
                <w:vertAlign w:val="subscript"/>
              </w:rPr>
              <w:t>Cr</w:t>
            </w:r>
            <w:r w:rsidRPr="00502A69">
              <w:t>、</w:t>
            </w:r>
            <w:r w:rsidRPr="00502A69">
              <w:t>NH</w:t>
            </w:r>
            <w:r w:rsidRPr="00502A69">
              <w:rPr>
                <w:vertAlign w:val="subscript"/>
              </w:rPr>
              <w:t>3</w:t>
            </w:r>
            <w:r w:rsidRPr="00502A69">
              <w:t>-N</w:t>
            </w:r>
            <w:r w:rsidRPr="00502A69">
              <w:t>：以本项目废水的达标排放量作为总量控制指标。</w:t>
            </w:r>
            <w:r w:rsidRPr="00502A69">
              <w:rPr>
                <w:rFonts w:hint="eastAsia"/>
              </w:rPr>
              <w:t>本项目废水仅为生活污水，废水量为</w:t>
            </w:r>
            <w:r w:rsidR="00104917" w:rsidRPr="00502A69">
              <w:rPr>
                <w:rFonts w:hint="eastAsia"/>
              </w:rPr>
              <w:t>121.5</w:t>
            </w:r>
            <w:r w:rsidRPr="00502A69">
              <w:rPr>
                <w:rFonts w:hint="eastAsia"/>
              </w:rPr>
              <w:t>t/a</w:t>
            </w:r>
            <w:r w:rsidRPr="00502A69">
              <w:rPr>
                <w:rFonts w:hint="eastAsia"/>
              </w:rPr>
              <w:t>，生活污水经化粪池处理后排入嘉兴市污水处理工程管网，最终经嘉兴市联合污水处理厂处理达标后深海排放</w:t>
            </w:r>
            <w:r w:rsidRPr="00502A69">
              <w:t>，</w:t>
            </w:r>
            <w:r w:rsidRPr="00502A69">
              <w:t>COD</w:t>
            </w:r>
            <w:r w:rsidRPr="00502A69">
              <w:rPr>
                <w:vertAlign w:val="subscript"/>
              </w:rPr>
              <w:t>Cr</w:t>
            </w:r>
            <w:r w:rsidRPr="00502A69">
              <w:t>、</w:t>
            </w:r>
            <w:r w:rsidRPr="00502A69">
              <w:t>NH</w:t>
            </w:r>
            <w:r w:rsidRPr="00502A69">
              <w:rPr>
                <w:vertAlign w:val="subscript"/>
              </w:rPr>
              <w:t>3</w:t>
            </w:r>
            <w:r w:rsidRPr="00502A69">
              <w:t>-N</w:t>
            </w:r>
            <w:r w:rsidRPr="00502A69">
              <w:t>的排放标准分别为</w:t>
            </w:r>
            <w:r w:rsidRPr="00502A69">
              <w:t>≤50mg/L</w:t>
            </w:r>
            <w:r w:rsidRPr="00502A69">
              <w:t>、</w:t>
            </w:r>
            <w:r w:rsidRPr="00502A69">
              <w:t>≤5mg/L</w:t>
            </w:r>
            <w:r w:rsidRPr="00502A69">
              <w:t>，则</w:t>
            </w:r>
            <w:r w:rsidRPr="00502A69">
              <w:t>COD</w:t>
            </w:r>
            <w:r w:rsidRPr="00502A69">
              <w:rPr>
                <w:vertAlign w:val="subscript"/>
              </w:rPr>
              <w:t>Cr</w:t>
            </w:r>
            <w:r w:rsidRPr="00502A69">
              <w:t>、</w:t>
            </w:r>
            <w:r w:rsidRPr="00502A69">
              <w:t>NH</w:t>
            </w:r>
            <w:r w:rsidRPr="00502A69">
              <w:rPr>
                <w:vertAlign w:val="subscript"/>
              </w:rPr>
              <w:t>3</w:t>
            </w:r>
            <w:r w:rsidRPr="00502A69">
              <w:t>-N</w:t>
            </w:r>
            <w:r w:rsidRPr="00502A69">
              <w:t>的允许达标排放量分别为</w:t>
            </w:r>
            <w:r w:rsidR="00A063DF" w:rsidRPr="00502A69">
              <w:rPr>
                <w:rFonts w:hint="eastAsia"/>
              </w:rPr>
              <w:t>0.006</w:t>
            </w:r>
            <w:r w:rsidRPr="00502A69">
              <w:t>t/a</w:t>
            </w:r>
            <w:r w:rsidRPr="00502A69">
              <w:t>、</w:t>
            </w:r>
            <w:r w:rsidRPr="00502A69">
              <w:rPr>
                <w:rFonts w:hint="eastAsia"/>
              </w:rPr>
              <w:t>0.00</w:t>
            </w:r>
            <w:r w:rsidR="00A063DF" w:rsidRPr="00502A69">
              <w:rPr>
                <w:rFonts w:hint="eastAsia"/>
              </w:rPr>
              <w:t>1</w:t>
            </w:r>
            <w:r w:rsidRPr="00502A69">
              <w:t>t/a</w:t>
            </w:r>
            <w:r w:rsidRPr="00502A69">
              <w:t>。因此，</w:t>
            </w:r>
            <w:r w:rsidRPr="00502A69">
              <w:t>COD</w:t>
            </w:r>
            <w:r w:rsidRPr="00502A69">
              <w:rPr>
                <w:vertAlign w:val="subscript"/>
              </w:rPr>
              <w:t>Cr</w:t>
            </w:r>
            <w:r w:rsidRPr="00502A69">
              <w:t>、</w:t>
            </w:r>
            <w:r w:rsidRPr="00502A69">
              <w:t>NH</w:t>
            </w:r>
            <w:r w:rsidRPr="00502A69">
              <w:rPr>
                <w:vertAlign w:val="subscript"/>
              </w:rPr>
              <w:t>3</w:t>
            </w:r>
            <w:r w:rsidRPr="00502A69">
              <w:t>-N</w:t>
            </w:r>
            <w:r w:rsidRPr="00502A69">
              <w:t>总量控制建议值分别为</w:t>
            </w:r>
            <w:r w:rsidRPr="00502A69">
              <w:rPr>
                <w:rFonts w:hint="eastAsia"/>
              </w:rPr>
              <w:t>0.0</w:t>
            </w:r>
            <w:r w:rsidR="00A063DF" w:rsidRPr="00502A69">
              <w:rPr>
                <w:rFonts w:hint="eastAsia"/>
              </w:rPr>
              <w:t>06</w:t>
            </w:r>
            <w:r w:rsidRPr="00502A69">
              <w:t>t/a</w:t>
            </w:r>
            <w:r w:rsidRPr="00502A69">
              <w:t>、</w:t>
            </w:r>
            <w:r w:rsidRPr="00502A69">
              <w:rPr>
                <w:rFonts w:hint="eastAsia"/>
              </w:rPr>
              <w:t>0.00</w:t>
            </w:r>
            <w:r w:rsidR="00A063DF" w:rsidRPr="00502A69">
              <w:rPr>
                <w:rFonts w:hint="eastAsia"/>
              </w:rPr>
              <w:t>1</w:t>
            </w:r>
            <w:r w:rsidRPr="00502A69">
              <w:t>t/a</w:t>
            </w:r>
            <w:r w:rsidRPr="00502A69">
              <w:rPr>
                <w:rFonts w:hint="eastAsia"/>
              </w:rPr>
              <w:t>。</w:t>
            </w:r>
          </w:p>
          <w:p w14:paraId="20EB3DB9" w14:textId="77777777" w:rsidR="00A63B6F" w:rsidRPr="00502A69" w:rsidRDefault="00A63B6F" w:rsidP="00C91AA4">
            <w:pPr>
              <w:pStyle w:val="13"/>
              <w:adjustRightInd w:val="0"/>
              <w:snapToGrid w:val="0"/>
              <w:spacing w:line="353" w:lineRule="auto"/>
              <w:ind w:firstLineChars="200" w:firstLine="480"/>
            </w:pPr>
            <w:r w:rsidRPr="00502A69">
              <w:rPr>
                <w:rFonts w:hint="eastAsia"/>
              </w:rPr>
              <w:t>颗粒物：以本项目实施后的可控排放量作为总量控制指标，颗粒物排放量为</w:t>
            </w:r>
            <w:r w:rsidRPr="00502A69">
              <w:rPr>
                <w:rFonts w:hint="eastAsia"/>
              </w:rPr>
              <w:t>0.</w:t>
            </w:r>
            <w:r w:rsidR="00535172" w:rsidRPr="00502A69">
              <w:rPr>
                <w:rFonts w:hint="eastAsia"/>
              </w:rPr>
              <w:t>012</w:t>
            </w:r>
            <w:r w:rsidRPr="00502A69">
              <w:rPr>
                <w:rFonts w:hint="eastAsia"/>
              </w:rPr>
              <w:t>t/a</w:t>
            </w:r>
            <w:r w:rsidRPr="00502A69">
              <w:rPr>
                <w:rFonts w:hint="eastAsia"/>
              </w:rPr>
              <w:t>。因此，颗粒物总量控制建议值为</w:t>
            </w:r>
            <w:r w:rsidR="00A063DF" w:rsidRPr="00502A69">
              <w:rPr>
                <w:rFonts w:hint="eastAsia"/>
              </w:rPr>
              <w:t>0.01</w:t>
            </w:r>
            <w:r w:rsidR="00535172" w:rsidRPr="00502A69">
              <w:rPr>
                <w:rFonts w:hint="eastAsia"/>
              </w:rPr>
              <w:t>2</w:t>
            </w:r>
            <w:r w:rsidRPr="00502A69">
              <w:rPr>
                <w:rFonts w:hint="eastAsia"/>
              </w:rPr>
              <w:t>t/a</w:t>
            </w:r>
            <w:r w:rsidRPr="00502A69">
              <w:rPr>
                <w:rFonts w:hint="eastAsia"/>
              </w:rPr>
              <w:t>。</w:t>
            </w:r>
          </w:p>
          <w:p w14:paraId="7BABA1F8" w14:textId="77777777" w:rsidR="00A63B6F" w:rsidRPr="00502A69" w:rsidRDefault="00A63B6F" w:rsidP="00C91AA4">
            <w:pPr>
              <w:adjustRightInd w:val="0"/>
              <w:snapToGrid w:val="0"/>
              <w:spacing w:line="353" w:lineRule="auto"/>
              <w:ind w:firstLineChars="200" w:firstLine="482"/>
              <w:rPr>
                <w:b/>
                <w:sz w:val="24"/>
              </w:rPr>
            </w:pPr>
            <w:r w:rsidRPr="00502A69">
              <w:rPr>
                <w:rFonts w:hint="eastAsia"/>
                <w:b/>
                <w:sz w:val="24"/>
              </w:rPr>
              <w:t>3</w:t>
            </w:r>
            <w:r w:rsidRPr="00502A69">
              <w:rPr>
                <w:rFonts w:hint="eastAsia"/>
                <w:b/>
                <w:sz w:val="24"/>
              </w:rPr>
              <w:t>、总量控制实施方案</w:t>
            </w:r>
          </w:p>
          <w:p w14:paraId="0271970A" w14:textId="77777777" w:rsidR="00A63B6F" w:rsidRPr="00502A69" w:rsidRDefault="00A63B6F" w:rsidP="00C91AA4">
            <w:pPr>
              <w:adjustRightInd w:val="0"/>
              <w:snapToGrid w:val="0"/>
              <w:spacing w:line="353" w:lineRule="auto"/>
              <w:ind w:firstLineChars="200" w:firstLine="480"/>
              <w:rPr>
                <w:bCs/>
                <w:snapToGrid w:val="0"/>
                <w:kern w:val="0"/>
                <w:sz w:val="24"/>
              </w:rPr>
            </w:pPr>
            <w:r w:rsidRPr="00502A69">
              <w:rPr>
                <w:rFonts w:hint="eastAsia"/>
                <w:bCs/>
                <w:snapToGrid w:val="0"/>
                <w:kern w:val="0"/>
                <w:sz w:val="24"/>
              </w:rPr>
              <w:t>根据《关于进一步建立完善建设项目环评审批污染物排放总量削减替代区域限批等制度的通知》（浙环发</w:t>
            </w:r>
            <w:r w:rsidRPr="00502A69">
              <w:rPr>
                <w:rFonts w:hint="eastAsia"/>
                <w:bCs/>
                <w:snapToGrid w:val="0"/>
                <w:kern w:val="0"/>
                <w:sz w:val="24"/>
              </w:rPr>
              <w:t>[2012]10</w:t>
            </w:r>
            <w:r w:rsidRPr="00502A69">
              <w:rPr>
                <w:rFonts w:hint="eastAsia"/>
                <w:bCs/>
                <w:snapToGrid w:val="0"/>
                <w:kern w:val="0"/>
                <w:sz w:val="24"/>
              </w:rPr>
              <w:t>号），新建、改建、扩建项目不排放生产废水且排放的水主要污染物仅源自厂区内独立生活区域所排放生活污水的，其新增的化学需氧量和氨氮两项水主要污染物排放量可不进行区域替代削减。本项目实施后不排放生产废水，只排放生活污水，因此，</w:t>
            </w:r>
            <w:r w:rsidRPr="00502A69">
              <w:rPr>
                <w:rFonts w:hint="eastAsia"/>
                <w:bCs/>
                <w:snapToGrid w:val="0"/>
                <w:kern w:val="0"/>
                <w:sz w:val="24"/>
              </w:rPr>
              <w:t>COD</w:t>
            </w:r>
            <w:r w:rsidRPr="00502A69">
              <w:rPr>
                <w:rFonts w:hint="eastAsia"/>
                <w:bCs/>
                <w:snapToGrid w:val="0"/>
                <w:kern w:val="0"/>
                <w:sz w:val="24"/>
                <w:vertAlign w:val="subscript"/>
              </w:rPr>
              <w:t>Cr</w:t>
            </w:r>
            <w:r w:rsidRPr="00502A69">
              <w:rPr>
                <w:rFonts w:hint="eastAsia"/>
                <w:bCs/>
                <w:snapToGrid w:val="0"/>
                <w:kern w:val="0"/>
                <w:sz w:val="24"/>
              </w:rPr>
              <w:t>、</w:t>
            </w:r>
            <w:r w:rsidRPr="00502A69">
              <w:rPr>
                <w:rFonts w:hint="eastAsia"/>
                <w:bCs/>
                <w:snapToGrid w:val="0"/>
                <w:kern w:val="0"/>
                <w:sz w:val="24"/>
              </w:rPr>
              <w:t>NH</w:t>
            </w:r>
            <w:r w:rsidRPr="00502A69">
              <w:rPr>
                <w:rFonts w:hint="eastAsia"/>
                <w:bCs/>
                <w:snapToGrid w:val="0"/>
                <w:kern w:val="0"/>
                <w:sz w:val="24"/>
                <w:vertAlign w:val="subscript"/>
              </w:rPr>
              <w:t>3</w:t>
            </w:r>
            <w:r w:rsidRPr="00502A69">
              <w:rPr>
                <w:rFonts w:hint="eastAsia"/>
                <w:bCs/>
                <w:snapToGrid w:val="0"/>
                <w:kern w:val="0"/>
                <w:sz w:val="24"/>
              </w:rPr>
              <w:t>-N</w:t>
            </w:r>
            <w:r w:rsidRPr="00502A69">
              <w:rPr>
                <w:rFonts w:hint="eastAsia"/>
                <w:bCs/>
                <w:snapToGrid w:val="0"/>
                <w:kern w:val="0"/>
                <w:sz w:val="24"/>
              </w:rPr>
              <w:t>排放量无需区域替代削减。</w:t>
            </w:r>
          </w:p>
          <w:p w14:paraId="5ABC1C7E" w14:textId="77777777" w:rsidR="00A63B6F" w:rsidRPr="00502A69" w:rsidRDefault="00A63B6F" w:rsidP="00C91AA4">
            <w:pPr>
              <w:adjustRightInd w:val="0"/>
              <w:snapToGrid w:val="0"/>
              <w:spacing w:line="353" w:lineRule="auto"/>
              <w:ind w:firstLineChars="200" w:firstLine="480"/>
              <w:rPr>
                <w:bCs/>
                <w:snapToGrid w:val="0"/>
                <w:kern w:val="0"/>
                <w:sz w:val="24"/>
              </w:rPr>
            </w:pPr>
            <w:r w:rsidRPr="00502A69">
              <w:rPr>
                <w:rFonts w:hint="eastAsia"/>
                <w:bCs/>
                <w:snapToGrid w:val="0"/>
                <w:kern w:val="0"/>
                <w:sz w:val="24"/>
              </w:rPr>
              <w:t>根据《建设项目主要污染物排放总量指标审核及管理暂行办法》</w:t>
            </w:r>
            <w:r w:rsidRPr="00502A69">
              <w:rPr>
                <w:rFonts w:hint="eastAsia"/>
                <w:bCs/>
                <w:snapToGrid w:val="0"/>
                <w:kern w:val="0"/>
                <w:sz w:val="24"/>
              </w:rPr>
              <w:t>(</w:t>
            </w:r>
            <w:r w:rsidRPr="00502A69">
              <w:rPr>
                <w:rFonts w:hint="eastAsia"/>
                <w:bCs/>
                <w:snapToGrid w:val="0"/>
                <w:kern w:val="0"/>
                <w:sz w:val="24"/>
              </w:rPr>
              <w:t>环发</w:t>
            </w:r>
            <w:r w:rsidRPr="00502A69">
              <w:rPr>
                <w:rFonts w:hint="eastAsia"/>
                <w:bCs/>
                <w:snapToGrid w:val="0"/>
                <w:kern w:val="0"/>
                <w:sz w:val="24"/>
              </w:rPr>
              <w:lastRenderedPageBreak/>
              <w:t>[2014]197</w:t>
            </w:r>
            <w:r w:rsidRPr="00502A69">
              <w:rPr>
                <w:rFonts w:hint="eastAsia"/>
                <w:bCs/>
                <w:snapToGrid w:val="0"/>
                <w:kern w:val="0"/>
                <w:sz w:val="24"/>
              </w:rPr>
              <w:t>号</w:t>
            </w:r>
            <w:r w:rsidRPr="00502A69">
              <w:rPr>
                <w:rFonts w:hint="eastAsia"/>
                <w:bCs/>
                <w:snapToGrid w:val="0"/>
                <w:kern w:val="0"/>
                <w:sz w:val="24"/>
              </w:rPr>
              <w:t>)</w:t>
            </w:r>
            <w:r w:rsidRPr="00502A69">
              <w:rPr>
                <w:rFonts w:hint="eastAsia"/>
                <w:bCs/>
                <w:snapToGrid w:val="0"/>
                <w:kern w:val="0"/>
                <w:sz w:val="24"/>
              </w:rPr>
              <w:t>要求，本项目实施后新增颗粒物应按照建设项目所需替代的主要污染物排放总量指标的</w:t>
            </w:r>
            <w:r w:rsidRPr="00502A69">
              <w:rPr>
                <w:rFonts w:hint="eastAsia"/>
                <w:bCs/>
                <w:snapToGrid w:val="0"/>
                <w:kern w:val="0"/>
                <w:sz w:val="24"/>
              </w:rPr>
              <w:t>2</w:t>
            </w:r>
            <w:r w:rsidRPr="00502A69">
              <w:rPr>
                <w:rFonts w:hint="eastAsia"/>
                <w:bCs/>
                <w:snapToGrid w:val="0"/>
                <w:kern w:val="0"/>
                <w:sz w:val="24"/>
              </w:rPr>
              <w:t>倍进行削减替代。</w:t>
            </w:r>
          </w:p>
          <w:p w14:paraId="7D9E0103" w14:textId="77777777" w:rsidR="00A63B6F" w:rsidRPr="00502A69" w:rsidRDefault="00A63B6F" w:rsidP="00C91AA4">
            <w:pPr>
              <w:adjustRightInd w:val="0"/>
              <w:snapToGrid w:val="0"/>
              <w:spacing w:line="353" w:lineRule="auto"/>
              <w:ind w:firstLineChars="200" w:firstLine="480"/>
              <w:rPr>
                <w:bCs/>
                <w:snapToGrid w:val="0"/>
                <w:kern w:val="0"/>
                <w:sz w:val="24"/>
              </w:rPr>
            </w:pPr>
            <w:r w:rsidRPr="00502A69">
              <w:rPr>
                <w:rFonts w:hint="eastAsia"/>
                <w:bCs/>
                <w:snapToGrid w:val="0"/>
                <w:kern w:val="0"/>
                <w:sz w:val="24"/>
              </w:rPr>
              <w:t>本项目新增污染物指标在南湖区范围内调剂解决。</w:t>
            </w:r>
          </w:p>
          <w:p w14:paraId="3199CEDF" w14:textId="1A540457" w:rsidR="00A63B6F" w:rsidRPr="00502A69" w:rsidRDefault="00A63B6F" w:rsidP="00C91AA4">
            <w:pPr>
              <w:adjustRightInd w:val="0"/>
              <w:snapToGrid w:val="0"/>
              <w:spacing w:line="353" w:lineRule="auto"/>
              <w:ind w:firstLineChars="200" w:firstLine="480"/>
              <w:rPr>
                <w:bCs/>
                <w:snapToGrid w:val="0"/>
                <w:kern w:val="0"/>
                <w:sz w:val="24"/>
              </w:rPr>
            </w:pPr>
            <w:r w:rsidRPr="00502A69">
              <w:rPr>
                <w:rFonts w:hint="eastAsia"/>
                <w:bCs/>
                <w:snapToGrid w:val="0"/>
                <w:kern w:val="0"/>
                <w:sz w:val="24"/>
              </w:rPr>
              <w:t>本项目实施后，具体总量控制情况见表</w:t>
            </w:r>
            <w:r w:rsidR="00FE1E5E" w:rsidRPr="00502A69">
              <w:rPr>
                <w:rFonts w:hint="eastAsia"/>
                <w:bCs/>
                <w:snapToGrid w:val="0"/>
                <w:kern w:val="0"/>
                <w:sz w:val="24"/>
              </w:rPr>
              <w:t>3</w:t>
            </w:r>
            <w:r w:rsidRPr="00502A69">
              <w:rPr>
                <w:rFonts w:hint="eastAsia"/>
                <w:bCs/>
                <w:snapToGrid w:val="0"/>
                <w:kern w:val="0"/>
                <w:sz w:val="24"/>
              </w:rPr>
              <w:t>-</w:t>
            </w:r>
            <w:r w:rsidR="00402224" w:rsidRPr="00502A69">
              <w:rPr>
                <w:rFonts w:hint="eastAsia"/>
                <w:bCs/>
                <w:snapToGrid w:val="0"/>
                <w:kern w:val="0"/>
                <w:sz w:val="24"/>
              </w:rPr>
              <w:t>7</w:t>
            </w:r>
            <w:r w:rsidRPr="00502A69">
              <w:rPr>
                <w:rFonts w:hint="eastAsia"/>
                <w:bCs/>
                <w:snapToGrid w:val="0"/>
                <w:kern w:val="0"/>
                <w:sz w:val="24"/>
              </w:rPr>
              <w:t>。</w:t>
            </w:r>
          </w:p>
          <w:p w14:paraId="061B9AD8" w14:textId="6BEFBED7" w:rsidR="00A63B6F" w:rsidRPr="00502A69" w:rsidRDefault="00A63B6F" w:rsidP="00A63B6F">
            <w:pPr>
              <w:adjustRightInd w:val="0"/>
              <w:snapToGrid w:val="0"/>
              <w:jc w:val="center"/>
              <w:rPr>
                <w:bCs/>
                <w:snapToGrid w:val="0"/>
                <w:kern w:val="0"/>
                <w:sz w:val="24"/>
              </w:rPr>
            </w:pPr>
            <w:r w:rsidRPr="00502A69">
              <w:rPr>
                <w:rFonts w:hint="eastAsia"/>
                <w:b/>
              </w:rPr>
              <w:t>表</w:t>
            </w:r>
            <w:r w:rsidR="00FE1E5E" w:rsidRPr="00502A69">
              <w:rPr>
                <w:rFonts w:hint="eastAsia"/>
                <w:b/>
              </w:rPr>
              <w:t>3</w:t>
            </w:r>
            <w:r w:rsidRPr="00502A69">
              <w:rPr>
                <w:rFonts w:hint="eastAsia"/>
                <w:b/>
              </w:rPr>
              <w:t>-</w:t>
            </w:r>
            <w:r w:rsidR="00402224" w:rsidRPr="00502A69">
              <w:rPr>
                <w:rFonts w:hint="eastAsia"/>
                <w:b/>
              </w:rPr>
              <w:t xml:space="preserve">7 </w:t>
            </w:r>
            <w:r w:rsidRPr="00502A69">
              <w:rPr>
                <w:rFonts w:hint="eastAsia"/>
                <w:b/>
              </w:rPr>
              <w:t xml:space="preserve"> </w:t>
            </w:r>
            <w:r w:rsidRPr="00502A69">
              <w:rPr>
                <w:rFonts w:hint="eastAsia"/>
                <w:b/>
              </w:rPr>
              <w:t>总量控制指标</w:t>
            </w:r>
            <w:r w:rsidRPr="00502A69">
              <w:rPr>
                <w:rFonts w:hint="eastAsia"/>
                <w:b/>
              </w:rPr>
              <w:t xml:space="preserve">   </w:t>
            </w:r>
            <w:r w:rsidRPr="00502A69">
              <w:rPr>
                <w:rFonts w:hint="eastAsia"/>
                <w:b/>
              </w:rPr>
              <w:t>单位：</w:t>
            </w:r>
            <w:r w:rsidRPr="00502A69">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9"/>
              <w:gridCol w:w="1134"/>
              <w:gridCol w:w="1275"/>
              <w:gridCol w:w="1560"/>
              <w:gridCol w:w="1559"/>
            </w:tblGrid>
            <w:tr w:rsidR="00502A69" w:rsidRPr="00502A69" w14:paraId="62FA1589" w14:textId="77777777" w:rsidTr="00763C95">
              <w:trPr>
                <w:jc w:val="center"/>
              </w:trPr>
              <w:tc>
                <w:tcPr>
                  <w:tcW w:w="1409" w:type="dxa"/>
                  <w:vMerge w:val="restart"/>
                  <w:shd w:val="clear" w:color="auto" w:fill="auto"/>
                  <w:vAlign w:val="center"/>
                </w:tcPr>
                <w:p w14:paraId="6C0FF15C" w14:textId="77777777" w:rsidR="00A63B6F" w:rsidRPr="00502A69" w:rsidRDefault="00A63B6F" w:rsidP="00763C95">
                  <w:pPr>
                    <w:pStyle w:val="13"/>
                    <w:adjustRightInd w:val="0"/>
                    <w:snapToGrid w:val="0"/>
                    <w:spacing w:line="240" w:lineRule="auto"/>
                    <w:ind w:firstLine="0"/>
                    <w:jc w:val="center"/>
                    <w:rPr>
                      <w:b/>
                      <w:sz w:val="21"/>
                      <w:szCs w:val="21"/>
                    </w:rPr>
                  </w:pPr>
                  <w:r w:rsidRPr="00502A69">
                    <w:rPr>
                      <w:b/>
                      <w:sz w:val="21"/>
                      <w:szCs w:val="21"/>
                    </w:rPr>
                    <w:t>污染物</w:t>
                  </w:r>
                  <w:r w:rsidRPr="00502A69">
                    <w:rPr>
                      <w:rFonts w:hint="eastAsia"/>
                      <w:b/>
                      <w:sz w:val="21"/>
                      <w:szCs w:val="21"/>
                    </w:rPr>
                    <w:t>名</w:t>
                  </w:r>
                  <w:r w:rsidRPr="00502A69">
                    <w:rPr>
                      <w:b/>
                      <w:sz w:val="21"/>
                      <w:szCs w:val="21"/>
                    </w:rPr>
                    <w:t>称</w:t>
                  </w:r>
                </w:p>
              </w:tc>
              <w:tc>
                <w:tcPr>
                  <w:tcW w:w="2409" w:type="dxa"/>
                  <w:gridSpan w:val="2"/>
                  <w:shd w:val="clear" w:color="auto" w:fill="auto"/>
                  <w:vAlign w:val="center"/>
                </w:tcPr>
                <w:p w14:paraId="3AAB4CA9" w14:textId="77777777" w:rsidR="00A63B6F" w:rsidRPr="00502A69" w:rsidRDefault="00A63B6F" w:rsidP="00763C95">
                  <w:pPr>
                    <w:pStyle w:val="13"/>
                    <w:adjustRightInd w:val="0"/>
                    <w:snapToGrid w:val="0"/>
                    <w:spacing w:line="240" w:lineRule="auto"/>
                    <w:ind w:firstLine="0"/>
                    <w:jc w:val="center"/>
                    <w:rPr>
                      <w:b/>
                      <w:sz w:val="21"/>
                      <w:szCs w:val="21"/>
                    </w:rPr>
                  </w:pPr>
                  <w:r w:rsidRPr="00502A69">
                    <w:rPr>
                      <w:b/>
                      <w:sz w:val="21"/>
                      <w:szCs w:val="21"/>
                    </w:rPr>
                    <w:t>本</w:t>
                  </w:r>
                  <w:r w:rsidRPr="00502A69">
                    <w:rPr>
                      <w:rFonts w:hint="eastAsia"/>
                      <w:b/>
                      <w:sz w:val="21"/>
                      <w:szCs w:val="21"/>
                    </w:rPr>
                    <w:t>项</w:t>
                  </w:r>
                  <w:r w:rsidRPr="00502A69">
                    <w:rPr>
                      <w:b/>
                      <w:sz w:val="21"/>
                      <w:szCs w:val="21"/>
                    </w:rPr>
                    <w:t>目</w:t>
                  </w:r>
                </w:p>
              </w:tc>
              <w:tc>
                <w:tcPr>
                  <w:tcW w:w="1560" w:type="dxa"/>
                  <w:vMerge w:val="restart"/>
                  <w:shd w:val="clear" w:color="auto" w:fill="auto"/>
                  <w:vAlign w:val="center"/>
                </w:tcPr>
                <w:p w14:paraId="58A8BB25" w14:textId="77777777" w:rsidR="00A63B6F" w:rsidRPr="00502A69" w:rsidRDefault="00A63B6F" w:rsidP="00763C95">
                  <w:pPr>
                    <w:pStyle w:val="13"/>
                    <w:adjustRightInd w:val="0"/>
                    <w:snapToGrid w:val="0"/>
                    <w:spacing w:line="240" w:lineRule="auto"/>
                    <w:ind w:firstLine="0"/>
                    <w:jc w:val="center"/>
                    <w:rPr>
                      <w:b/>
                      <w:sz w:val="21"/>
                      <w:szCs w:val="21"/>
                    </w:rPr>
                  </w:pPr>
                  <w:r w:rsidRPr="00502A69">
                    <w:rPr>
                      <w:b/>
                      <w:sz w:val="21"/>
                      <w:szCs w:val="21"/>
                    </w:rPr>
                    <w:t>区域调</w:t>
                  </w:r>
                  <w:r w:rsidRPr="00502A69">
                    <w:rPr>
                      <w:rFonts w:hint="eastAsia"/>
                      <w:b/>
                      <w:sz w:val="21"/>
                      <w:szCs w:val="21"/>
                    </w:rPr>
                    <w:t>剂</w:t>
                  </w:r>
                  <w:r w:rsidRPr="00502A69">
                    <w:rPr>
                      <w:b/>
                      <w:sz w:val="21"/>
                      <w:szCs w:val="21"/>
                    </w:rPr>
                    <w:t>比例</w:t>
                  </w:r>
                </w:p>
              </w:tc>
              <w:tc>
                <w:tcPr>
                  <w:tcW w:w="1559" w:type="dxa"/>
                  <w:vMerge w:val="restart"/>
                  <w:shd w:val="clear" w:color="auto" w:fill="auto"/>
                  <w:vAlign w:val="center"/>
                </w:tcPr>
                <w:p w14:paraId="5C206CC8" w14:textId="77777777" w:rsidR="00A63B6F" w:rsidRPr="00502A69" w:rsidRDefault="00A63B6F" w:rsidP="00763C95">
                  <w:pPr>
                    <w:pStyle w:val="13"/>
                    <w:adjustRightInd w:val="0"/>
                    <w:snapToGrid w:val="0"/>
                    <w:spacing w:line="240" w:lineRule="auto"/>
                    <w:ind w:firstLine="0"/>
                    <w:jc w:val="center"/>
                    <w:rPr>
                      <w:b/>
                      <w:sz w:val="21"/>
                      <w:szCs w:val="21"/>
                    </w:rPr>
                  </w:pPr>
                  <w:r w:rsidRPr="00502A69">
                    <w:rPr>
                      <w:b/>
                      <w:sz w:val="21"/>
                      <w:szCs w:val="21"/>
                    </w:rPr>
                    <w:t>区域调剂量</w:t>
                  </w:r>
                </w:p>
              </w:tc>
            </w:tr>
            <w:tr w:rsidR="00502A69" w:rsidRPr="00502A69" w14:paraId="4C2C0519" w14:textId="77777777" w:rsidTr="00763C95">
              <w:trPr>
                <w:jc w:val="center"/>
              </w:trPr>
              <w:tc>
                <w:tcPr>
                  <w:tcW w:w="1409" w:type="dxa"/>
                  <w:vMerge/>
                  <w:shd w:val="clear" w:color="auto" w:fill="auto"/>
                  <w:vAlign w:val="center"/>
                </w:tcPr>
                <w:p w14:paraId="2F1923A7" w14:textId="77777777" w:rsidR="00A63B6F" w:rsidRPr="00502A69" w:rsidRDefault="00A63B6F" w:rsidP="00763C95">
                  <w:pPr>
                    <w:pStyle w:val="13"/>
                    <w:adjustRightInd w:val="0"/>
                    <w:snapToGrid w:val="0"/>
                    <w:spacing w:line="240" w:lineRule="auto"/>
                    <w:ind w:firstLine="0"/>
                    <w:jc w:val="center"/>
                    <w:rPr>
                      <w:sz w:val="21"/>
                      <w:szCs w:val="21"/>
                    </w:rPr>
                  </w:pPr>
                </w:p>
              </w:tc>
              <w:tc>
                <w:tcPr>
                  <w:tcW w:w="1134" w:type="dxa"/>
                  <w:shd w:val="clear" w:color="auto" w:fill="auto"/>
                  <w:vAlign w:val="center"/>
                </w:tcPr>
                <w:p w14:paraId="7279934F" w14:textId="77777777" w:rsidR="00A63B6F" w:rsidRPr="00502A69" w:rsidRDefault="00A63B6F" w:rsidP="00763C95">
                  <w:pPr>
                    <w:pStyle w:val="13"/>
                    <w:adjustRightInd w:val="0"/>
                    <w:snapToGrid w:val="0"/>
                    <w:spacing w:line="240" w:lineRule="auto"/>
                    <w:ind w:firstLine="0"/>
                    <w:jc w:val="center"/>
                    <w:rPr>
                      <w:b/>
                      <w:sz w:val="21"/>
                      <w:szCs w:val="21"/>
                    </w:rPr>
                  </w:pPr>
                  <w:r w:rsidRPr="00502A69">
                    <w:rPr>
                      <w:b/>
                      <w:sz w:val="21"/>
                      <w:szCs w:val="21"/>
                    </w:rPr>
                    <w:t>排放量</w:t>
                  </w:r>
                </w:p>
              </w:tc>
              <w:tc>
                <w:tcPr>
                  <w:tcW w:w="1275" w:type="dxa"/>
                  <w:shd w:val="clear" w:color="auto" w:fill="auto"/>
                  <w:vAlign w:val="center"/>
                </w:tcPr>
                <w:p w14:paraId="3D152F24" w14:textId="77777777" w:rsidR="00A63B6F" w:rsidRPr="00502A69" w:rsidRDefault="00A63B6F" w:rsidP="00763C95">
                  <w:pPr>
                    <w:pStyle w:val="13"/>
                    <w:adjustRightInd w:val="0"/>
                    <w:snapToGrid w:val="0"/>
                    <w:spacing w:line="240" w:lineRule="auto"/>
                    <w:ind w:firstLine="0"/>
                    <w:jc w:val="center"/>
                    <w:rPr>
                      <w:b/>
                      <w:sz w:val="21"/>
                      <w:szCs w:val="21"/>
                    </w:rPr>
                  </w:pPr>
                  <w:r w:rsidRPr="00502A69">
                    <w:rPr>
                      <w:b/>
                      <w:sz w:val="21"/>
                      <w:szCs w:val="21"/>
                    </w:rPr>
                    <w:t>指标</w:t>
                  </w:r>
                </w:p>
              </w:tc>
              <w:tc>
                <w:tcPr>
                  <w:tcW w:w="1560" w:type="dxa"/>
                  <w:vMerge/>
                  <w:shd w:val="clear" w:color="auto" w:fill="auto"/>
                  <w:vAlign w:val="center"/>
                </w:tcPr>
                <w:p w14:paraId="70BE5237" w14:textId="77777777" w:rsidR="00A63B6F" w:rsidRPr="00502A69" w:rsidRDefault="00A63B6F" w:rsidP="00763C95">
                  <w:pPr>
                    <w:pStyle w:val="13"/>
                    <w:adjustRightInd w:val="0"/>
                    <w:snapToGrid w:val="0"/>
                    <w:spacing w:line="240" w:lineRule="auto"/>
                    <w:ind w:firstLine="0"/>
                    <w:jc w:val="center"/>
                    <w:rPr>
                      <w:sz w:val="21"/>
                      <w:szCs w:val="21"/>
                    </w:rPr>
                  </w:pPr>
                </w:p>
              </w:tc>
              <w:tc>
                <w:tcPr>
                  <w:tcW w:w="1559" w:type="dxa"/>
                  <w:vMerge/>
                  <w:shd w:val="clear" w:color="auto" w:fill="auto"/>
                  <w:vAlign w:val="center"/>
                </w:tcPr>
                <w:p w14:paraId="5064F586" w14:textId="77777777" w:rsidR="00A63B6F" w:rsidRPr="00502A69" w:rsidRDefault="00A63B6F" w:rsidP="00763C95">
                  <w:pPr>
                    <w:pStyle w:val="13"/>
                    <w:adjustRightInd w:val="0"/>
                    <w:snapToGrid w:val="0"/>
                    <w:spacing w:line="240" w:lineRule="auto"/>
                    <w:ind w:firstLine="0"/>
                    <w:jc w:val="center"/>
                    <w:rPr>
                      <w:sz w:val="21"/>
                      <w:szCs w:val="21"/>
                    </w:rPr>
                  </w:pPr>
                </w:p>
              </w:tc>
            </w:tr>
            <w:tr w:rsidR="00502A69" w:rsidRPr="00502A69" w14:paraId="322ABFB9" w14:textId="77777777" w:rsidTr="00763C95">
              <w:trPr>
                <w:jc w:val="center"/>
              </w:trPr>
              <w:tc>
                <w:tcPr>
                  <w:tcW w:w="1409" w:type="dxa"/>
                  <w:shd w:val="clear" w:color="auto" w:fill="auto"/>
                  <w:vAlign w:val="center"/>
                </w:tcPr>
                <w:p w14:paraId="4FCC6DBE" w14:textId="42917927" w:rsidR="00A63B6F" w:rsidRPr="00502A69" w:rsidRDefault="00A63B6F" w:rsidP="00763C95">
                  <w:pPr>
                    <w:pStyle w:val="13"/>
                    <w:adjustRightInd w:val="0"/>
                    <w:snapToGrid w:val="0"/>
                    <w:spacing w:line="240" w:lineRule="auto"/>
                    <w:ind w:firstLine="0"/>
                    <w:jc w:val="center"/>
                    <w:rPr>
                      <w:sz w:val="21"/>
                      <w:szCs w:val="21"/>
                      <w:vertAlign w:val="subscript"/>
                    </w:rPr>
                  </w:pPr>
                  <w:r w:rsidRPr="00502A69">
                    <w:rPr>
                      <w:sz w:val="21"/>
                      <w:szCs w:val="21"/>
                    </w:rPr>
                    <w:t>COD</w:t>
                  </w:r>
                  <w:r w:rsidR="009B622E" w:rsidRPr="00502A69">
                    <w:rPr>
                      <w:sz w:val="21"/>
                      <w:szCs w:val="21"/>
                      <w:vertAlign w:val="subscript"/>
                    </w:rPr>
                    <w:t>Cr</w:t>
                  </w:r>
                </w:p>
              </w:tc>
              <w:tc>
                <w:tcPr>
                  <w:tcW w:w="1134" w:type="dxa"/>
                  <w:shd w:val="clear" w:color="auto" w:fill="auto"/>
                  <w:vAlign w:val="center"/>
                </w:tcPr>
                <w:p w14:paraId="709AEDCF" w14:textId="77777777" w:rsidR="00A63B6F" w:rsidRPr="00502A69" w:rsidRDefault="00A63B6F" w:rsidP="00A063DF">
                  <w:pPr>
                    <w:pStyle w:val="13"/>
                    <w:adjustRightInd w:val="0"/>
                    <w:snapToGrid w:val="0"/>
                    <w:spacing w:line="240" w:lineRule="auto"/>
                    <w:ind w:firstLine="0"/>
                    <w:jc w:val="center"/>
                    <w:rPr>
                      <w:sz w:val="21"/>
                      <w:szCs w:val="21"/>
                    </w:rPr>
                  </w:pPr>
                  <w:r w:rsidRPr="00502A69">
                    <w:rPr>
                      <w:rFonts w:hint="eastAsia"/>
                      <w:sz w:val="21"/>
                      <w:szCs w:val="21"/>
                    </w:rPr>
                    <w:t>0.0</w:t>
                  </w:r>
                  <w:r w:rsidR="00A063DF" w:rsidRPr="00502A69">
                    <w:rPr>
                      <w:rFonts w:hint="eastAsia"/>
                      <w:sz w:val="21"/>
                      <w:szCs w:val="21"/>
                    </w:rPr>
                    <w:t>06</w:t>
                  </w:r>
                </w:p>
              </w:tc>
              <w:tc>
                <w:tcPr>
                  <w:tcW w:w="1275" w:type="dxa"/>
                  <w:shd w:val="clear" w:color="auto" w:fill="auto"/>
                  <w:vAlign w:val="center"/>
                </w:tcPr>
                <w:p w14:paraId="02A20B99" w14:textId="77777777" w:rsidR="00A63B6F" w:rsidRPr="00502A69" w:rsidRDefault="00A63B6F" w:rsidP="00A063DF">
                  <w:pPr>
                    <w:pStyle w:val="13"/>
                    <w:adjustRightInd w:val="0"/>
                    <w:snapToGrid w:val="0"/>
                    <w:spacing w:line="240" w:lineRule="auto"/>
                    <w:ind w:firstLine="0"/>
                    <w:jc w:val="center"/>
                    <w:rPr>
                      <w:sz w:val="21"/>
                      <w:szCs w:val="21"/>
                    </w:rPr>
                  </w:pPr>
                  <w:r w:rsidRPr="00502A69">
                    <w:rPr>
                      <w:rFonts w:hint="eastAsia"/>
                      <w:sz w:val="21"/>
                      <w:szCs w:val="21"/>
                    </w:rPr>
                    <w:t>0.0</w:t>
                  </w:r>
                  <w:r w:rsidR="00A063DF" w:rsidRPr="00502A69">
                    <w:rPr>
                      <w:rFonts w:hint="eastAsia"/>
                      <w:sz w:val="21"/>
                      <w:szCs w:val="21"/>
                    </w:rPr>
                    <w:t>06</w:t>
                  </w:r>
                </w:p>
              </w:tc>
              <w:tc>
                <w:tcPr>
                  <w:tcW w:w="1560" w:type="dxa"/>
                  <w:shd w:val="clear" w:color="auto" w:fill="auto"/>
                  <w:vAlign w:val="center"/>
                </w:tcPr>
                <w:p w14:paraId="1DA3A78E" w14:textId="77777777" w:rsidR="00A63B6F" w:rsidRPr="00502A69" w:rsidRDefault="00A63B6F" w:rsidP="00763C95">
                  <w:pPr>
                    <w:pStyle w:val="13"/>
                    <w:adjustRightInd w:val="0"/>
                    <w:snapToGrid w:val="0"/>
                    <w:spacing w:line="240" w:lineRule="auto"/>
                    <w:ind w:firstLine="0"/>
                    <w:jc w:val="center"/>
                    <w:rPr>
                      <w:sz w:val="21"/>
                      <w:szCs w:val="21"/>
                    </w:rPr>
                  </w:pPr>
                  <w:r w:rsidRPr="00502A69">
                    <w:rPr>
                      <w:rFonts w:hint="eastAsia"/>
                      <w:sz w:val="21"/>
                      <w:szCs w:val="21"/>
                    </w:rPr>
                    <w:t>/</w:t>
                  </w:r>
                </w:p>
              </w:tc>
              <w:tc>
                <w:tcPr>
                  <w:tcW w:w="1559" w:type="dxa"/>
                  <w:shd w:val="clear" w:color="auto" w:fill="auto"/>
                  <w:vAlign w:val="center"/>
                </w:tcPr>
                <w:p w14:paraId="2A5FA431" w14:textId="77777777" w:rsidR="00A63B6F" w:rsidRPr="00502A69" w:rsidRDefault="00A63B6F" w:rsidP="00763C95">
                  <w:pPr>
                    <w:pStyle w:val="13"/>
                    <w:adjustRightInd w:val="0"/>
                    <w:snapToGrid w:val="0"/>
                    <w:spacing w:line="240" w:lineRule="auto"/>
                    <w:ind w:firstLine="0"/>
                    <w:jc w:val="center"/>
                    <w:rPr>
                      <w:sz w:val="21"/>
                      <w:szCs w:val="21"/>
                    </w:rPr>
                  </w:pPr>
                  <w:r w:rsidRPr="00502A69">
                    <w:rPr>
                      <w:rFonts w:hint="eastAsia"/>
                      <w:sz w:val="21"/>
                      <w:szCs w:val="21"/>
                    </w:rPr>
                    <w:t>/</w:t>
                  </w:r>
                </w:p>
              </w:tc>
            </w:tr>
            <w:tr w:rsidR="00502A69" w:rsidRPr="00502A69" w14:paraId="23A8B2F4" w14:textId="77777777" w:rsidTr="00763C95">
              <w:trPr>
                <w:jc w:val="center"/>
              </w:trPr>
              <w:tc>
                <w:tcPr>
                  <w:tcW w:w="1409" w:type="dxa"/>
                  <w:shd w:val="clear" w:color="auto" w:fill="auto"/>
                  <w:vAlign w:val="center"/>
                </w:tcPr>
                <w:p w14:paraId="2D09E078" w14:textId="6BF4999F" w:rsidR="00A63B6F" w:rsidRPr="00502A69" w:rsidRDefault="00A63B6F" w:rsidP="009B622E">
                  <w:pPr>
                    <w:pStyle w:val="13"/>
                    <w:adjustRightInd w:val="0"/>
                    <w:snapToGrid w:val="0"/>
                    <w:spacing w:line="240" w:lineRule="auto"/>
                    <w:ind w:firstLine="0"/>
                    <w:jc w:val="center"/>
                    <w:rPr>
                      <w:sz w:val="21"/>
                      <w:szCs w:val="21"/>
                    </w:rPr>
                  </w:pPr>
                  <w:r w:rsidRPr="00502A69">
                    <w:rPr>
                      <w:sz w:val="21"/>
                      <w:szCs w:val="21"/>
                    </w:rPr>
                    <w:t>NH</w:t>
                  </w:r>
                  <w:r w:rsidRPr="00502A69">
                    <w:rPr>
                      <w:sz w:val="21"/>
                      <w:szCs w:val="21"/>
                      <w:vertAlign w:val="subscript"/>
                    </w:rPr>
                    <w:t>3</w:t>
                  </w:r>
                  <w:r w:rsidRPr="00502A69">
                    <w:rPr>
                      <w:sz w:val="21"/>
                      <w:szCs w:val="21"/>
                    </w:rPr>
                    <w:t>-N</w:t>
                  </w:r>
                </w:p>
              </w:tc>
              <w:tc>
                <w:tcPr>
                  <w:tcW w:w="1134" w:type="dxa"/>
                  <w:shd w:val="clear" w:color="auto" w:fill="auto"/>
                  <w:vAlign w:val="center"/>
                </w:tcPr>
                <w:p w14:paraId="6EF52146" w14:textId="77777777" w:rsidR="00A63B6F" w:rsidRPr="00502A69" w:rsidRDefault="00A63B6F" w:rsidP="00A063DF">
                  <w:pPr>
                    <w:pStyle w:val="13"/>
                    <w:adjustRightInd w:val="0"/>
                    <w:snapToGrid w:val="0"/>
                    <w:spacing w:line="240" w:lineRule="auto"/>
                    <w:ind w:firstLine="0"/>
                    <w:jc w:val="center"/>
                    <w:rPr>
                      <w:sz w:val="21"/>
                      <w:szCs w:val="21"/>
                    </w:rPr>
                  </w:pPr>
                  <w:r w:rsidRPr="00502A69">
                    <w:rPr>
                      <w:rFonts w:hint="eastAsia"/>
                      <w:sz w:val="21"/>
                      <w:szCs w:val="21"/>
                    </w:rPr>
                    <w:t>0.00</w:t>
                  </w:r>
                  <w:r w:rsidR="00A063DF" w:rsidRPr="00502A69">
                    <w:rPr>
                      <w:rFonts w:hint="eastAsia"/>
                      <w:sz w:val="21"/>
                      <w:szCs w:val="21"/>
                    </w:rPr>
                    <w:t>1</w:t>
                  </w:r>
                </w:p>
              </w:tc>
              <w:tc>
                <w:tcPr>
                  <w:tcW w:w="1275" w:type="dxa"/>
                  <w:shd w:val="clear" w:color="auto" w:fill="auto"/>
                  <w:vAlign w:val="center"/>
                </w:tcPr>
                <w:p w14:paraId="4D0A77C9" w14:textId="77777777" w:rsidR="00A63B6F" w:rsidRPr="00502A69" w:rsidRDefault="00A63B6F" w:rsidP="00A063DF">
                  <w:pPr>
                    <w:pStyle w:val="13"/>
                    <w:adjustRightInd w:val="0"/>
                    <w:snapToGrid w:val="0"/>
                    <w:spacing w:line="240" w:lineRule="auto"/>
                    <w:ind w:firstLine="0"/>
                    <w:jc w:val="center"/>
                    <w:rPr>
                      <w:sz w:val="21"/>
                      <w:szCs w:val="21"/>
                    </w:rPr>
                  </w:pPr>
                  <w:r w:rsidRPr="00502A69">
                    <w:rPr>
                      <w:rFonts w:hint="eastAsia"/>
                      <w:sz w:val="21"/>
                      <w:szCs w:val="21"/>
                    </w:rPr>
                    <w:t>0.00</w:t>
                  </w:r>
                  <w:r w:rsidR="00A063DF" w:rsidRPr="00502A69">
                    <w:rPr>
                      <w:rFonts w:hint="eastAsia"/>
                      <w:sz w:val="21"/>
                      <w:szCs w:val="21"/>
                    </w:rPr>
                    <w:t>1</w:t>
                  </w:r>
                </w:p>
              </w:tc>
              <w:tc>
                <w:tcPr>
                  <w:tcW w:w="1560" w:type="dxa"/>
                  <w:shd w:val="clear" w:color="auto" w:fill="auto"/>
                  <w:vAlign w:val="center"/>
                </w:tcPr>
                <w:p w14:paraId="25A22F84" w14:textId="77777777" w:rsidR="00A63B6F" w:rsidRPr="00502A69" w:rsidRDefault="00A63B6F" w:rsidP="00763C95">
                  <w:pPr>
                    <w:pStyle w:val="13"/>
                    <w:adjustRightInd w:val="0"/>
                    <w:snapToGrid w:val="0"/>
                    <w:spacing w:line="240" w:lineRule="auto"/>
                    <w:ind w:firstLine="0"/>
                    <w:jc w:val="center"/>
                    <w:rPr>
                      <w:sz w:val="21"/>
                      <w:szCs w:val="21"/>
                    </w:rPr>
                  </w:pPr>
                  <w:r w:rsidRPr="00502A69">
                    <w:rPr>
                      <w:rFonts w:hint="eastAsia"/>
                      <w:sz w:val="21"/>
                      <w:szCs w:val="21"/>
                    </w:rPr>
                    <w:t>/</w:t>
                  </w:r>
                </w:p>
              </w:tc>
              <w:tc>
                <w:tcPr>
                  <w:tcW w:w="1559" w:type="dxa"/>
                  <w:shd w:val="clear" w:color="auto" w:fill="auto"/>
                  <w:vAlign w:val="center"/>
                </w:tcPr>
                <w:p w14:paraId="5A059818" w14:textId="77777777" w:rsidR="00A63B6F" w:rsidRPr="00502A69" w:rsidRDefault="00A63B6F" w:rsidP="00763C95">
                  <w:pPr>
                    <w:pStyle w:val="13"/>
                    <w:adjustRightInd w:val="0"/>
                    <w:snapToGrid w:val="0"/>
                    <w:spacing w:line="240" w:lineRule="auto"/>
                    <w:ind w:firstLine="0"/>
                    <w:jc w:val="center"/>
                    <w:rPr>
                      <w:sz w:val="21"/>
                      <w:szCs w:val="21"/>
                    </w:rPr>
                  </w:pPr>
                  <w:r w:rsidRPr="00502A69">
                    <w:rPr>
                      <w:rFonts w:hint="eastAsia"/>
                      <w:sz w:val="21"/>
                      <w:szCs w:val="21"/>
                    </w:rPr>
                    <w:t>/</w:t>
                  </w:r>
                </w:p>
              </w:tc>
            </w:tr>
            <w:tr w:rsidR="00502A69" w:rsidRPr="00502A69" w14:paraId="1B3EF183" w14:textId="77777777" w:rsidTr="00763C95">
              <w:trPr>
                <w:jc w:val="center"/>
              </w:trPr>
              <w:tc>
                <w:tcPr>
                  <w:tcW w:w="1409" w:type="dxa"/>
                  <w:shd w:val="clear" w:color="auto" w:fill="auto"/>
                  <w:vAlign w:val="center"/>
                </w:tcPr>
                <w:p w14:paraId="19E5F324" w14:textId="77777777" w:rsidR="00A63B6F" w:rsidRPr="00502A69" w:rsidRDefault="00A63B6F" w:rsidP="00763C95">
                  <w:pPr>
                    <w:pStyle w:val="13"/>
                    <w:adjustRightInd w:val="0"/>
                    <w:snapToGrid w:val="0"/>
                    <w:spacing w:line="240" w:lineRule="auto"/>
                    <w:ind w:firstLine="0"/>
                    <w:jc w:val="center"/>
                    <w:rPr>
                      <w:sz w:val="21"/>
                      <w:szCs w:val="21"/>
                    </w:rPr>
                  </w:pPr>
                  <w:r w:rsidRPr="00502A69">
                    <w:rPr>
                      <w:sz w:val="21"/>
                      <w:szCs w:val="21"/>
                    </w:rPr>
                    <w:t>颗粒物</w:t>
                  </w:r>
                </w:p>
              </w:tc>
              <w:tc>
                <w:tcPr>
                  <w:tcW w:w="1134" w:type="dxa"/>
                  <w:shd w:val="clear" w:color="auto" w:fill="auto"/>
                  <w:vAlign w:val="center"/>
                </w:tcPr>
                <w:p w14:paraId="25AD5DE8" w14:textId="77777777" w:rsidR="00A63B6F" w:rsidRPr="00502A69" w:rsidRDefault="00A63B6F" w:rsidP="00535172">
                  <w:pPr>
                    <w:pStyle w:val="13"/>
                    <w:adjustRightInd w:val="0"/>
                    <w:snapToGrid w:val="0"/>
                    <w:spacing w:line="240" w:lineRule="auto"/>
                    <w:ind w:firstLine="0"/>
                    <w:jc w:val="center"/>
                    <w:rPr>
                      <w:sz w:val="21"/>
                      <w:szCs w:val="21"/>
                    </w:rPr>
                  </w:pPr>
                  <w:r w:rsidRPr="00502A69">
                    <w:rPr>
                      <w:rFonts w:hint="eastAsia"/>
                      <w:sz w:val="21"/>
                      <w:szCs w:val="21"/>
                    </w:rPr>
                    <w:t>0.</w:t>
                  </w:r>
                  <w:r w:rsidR="00A063DF" w:rsidRPr="00502A69">
                    <w:rPr>
                      <w:rFonts w:hint="eastAsia"/>
                      <w:sz w:val="21"/>
                      <w:szCs w:val="21"/>
                    </w:rPr>
                    <w:t>01</w:t>
                  </w:r>
                  <w:r w:rsidR="00535172" w:rsidRPr="00502A69">
                    <w:rPr>
                      <w:rFonts w:hint="eastAsia"/>
                      <w:sz w:val="21"/>
                      <w:szCs w:val="21"/>
                    </w:rPr>
                    <w:t>2</w:t>
                  </w:r>
                </w:p>
              </w:tc>
              <w:tc>
                <w:tcPr>
                  <w:tcW w:w="1275" w:type="dxa"/>
                  <w:shd w:val="clear" w:color="auto" w:fill="auto"/>
                  <w:vAlign w:val="center"/>
                </w:tcPr>
                <w:p w14:paraId="06F85F1B" w14:textId="77777777" w:rsidR="00A63B6F" w:rsidRPr="00502A69" w:rsidRDefault="00A63B6F" w:rsidP="00535172">
                  <w:pPr>
                    <w:pStyle w:val="13"/>
                    <w:adjustRightInd w:val="0"/>
                    <w:snapToGrid w:val="0"/>
                    <w:spacing w:line="240" w:lineRule="auto"/>
                    <w:ind w:firstLine="0"/>
                    <w:jc w:val="center"/>
                    <w:rPr>
                      <w:sz w:val="21"/>
                      <w:szCs w:val="21"/>
                    </w:rPr>
                  </w:pPr>
                  <w:r w:rsidRPr="00502A69">
                    <w:rPr>
                      <w:rFonts w:hint="eastAsia"/>
                      <w:sz w:val="21"/>
                      <w:szCs w:val="21"/>
                    </w:rPr>
                    <w:t>0.</w:t>
                  </w:r>
                  <w:r w:rsidR="00A063DF" w:rsidRPr="00502A69">
                    <w:rPr>
                      <w:rFonts w:hint="eastAsia"/>
                      <w:sz w:val="21"/>
                      <w:szCs w:val="21"/>
                    </w:rPr>
                    <w:t>01</w:t>
                  </w:r>
                  <w:r w:rsidR="00535172" w:rsidRPr="00502A69">
                    <w:rPr>
                      <w:rFonts w:hint="eastAsia"/>
                      <w:sz w:val="21"/>
                      <w:szCs w:val="21"/>
                    </w:rPr>
                    <w:t>2</w:t>
                  </w:r>
                </w:p>
              </w:tc>
              <w:tc>
                <w:tcPr>
                  <w:tcW w:w="1560" w:type="dxa"/>
                  <w:shd w:val="clear" w:color="auto" w:fill="auto"/>
                  <w:vAlign w:val="center"/>
                </w:tcPr>
                <w:p w14:paraId="01654FC7" w14:textId="77777777" w:rsidR="00A63B6F" w:rsidRPr="00502A69" w:rsidRDefault="00A63B6F" w:rsidP="00763C95">
                  <w:pPr>
                    <w:pStyle w:val="13"/>
                    <w:adjustRightInd w:val="0"/>
                    <w:snapToGrid w:val="0"/>
                    <w:spacing w:line="240" w:lineRule="auto"/>
                    <w:ind w:firstLine="0"/>
                    <w:jc w:val="center"/>
                    <w:rPr>
                      <w:sz w:val="21"/>
                      <w:szCs w:val="21"/>
                    </w:rPr>
                  </w:pPr>
                  <w:r w:rsidRPr="00502A69">
                    <w:rPr>
                      <w:rFonts w:hint="eastAsia"/>
                      <w:sz w:val="21"/>
                      <w:szCs w:val="21"/>
                    </w:rPr>
                    <w:t>1:2</w:t>
                  </w:r>
                </w:p>
              </w:tc>
              <w:tc>
                <w:tcPr>
                  <w:tcW w:w="1559" w:type="dxa"/>
                  <w:shd w:val="clear" w:color="auto" w:fill="auto"/>
                  <w:vAlign w:val="center"/>
                </w:tcPr>
                <w:p w14:paraId="26B224EA" w14:textId="77777777" w:rsidR="00A63B6F" w:rsidRPr="00502A69" w:rsidRDefault="00A63B6F" w:rsidP="00A063DF">
                  <w:pPr>
                    <w:pStyle w:val="13"/>
                    <w:adjustRightInd w:val="0"/>
                    <w:snapToGrid w:val="0"/>
                    <w:spacing w:line="240" w:lineRule="auto"/>
                    <w:ind w:firstLine="0"/>
                    <w:jc w:val="center"/>
                    <w:rPr>
                      <w:sz w:val="21"/>
                      <w:szCs w:val="21"/>
                    </w:rPr>
                  </w:pPr>
                  <w:r w:rsidRPr="00502A69">
                    <w:rPr>
                      <w:rFonts w:hint="eastAsia"/>
                      <w:sz w:val="21"/>
                      <w:szCs w:val="21"/>
                    </w:rPr>
                    <w:t>0.</w:t>
                  </w:r>
                  <w:r w:rsidR="00A063DF" w:rsidRPr="00502A69">
                    <w:rPr>
                      <w:rFonts w:hint="eastAsia"/>
                      <w:sz w:val="21"/>
                      <w:szCs w:val="21"/>
                    </w:rPr>
                    <w:t>02</w:t>
                  </w:r>
                  <w:r w:rsidR="00535172" w:rsidRPr="00502A69">
                    <w:rPr>
                      <w:rFonts w:hint="eastAsia"/>
                      <w:sz w:val="21"/>
                      <w:szCs w:val="21"/>
                    </w:rPr>
                    <w:t>4</w:t>
                  </w:r>
                </w:p>
              </w:tc>
            </w:tr>
          </w:tbl>
          <w:p w14:paraId="58C3FF06" w14:textId="77777777" w:rsidR="00A63B6F" w:rsidRPr="00502A69" w:rsidRDefault="00A63B6F" w:rsidP="00C91AA4">
            <w:pPr>
              <w:adjustRightInd w:val="0"/>
              <w:snapToGrid w:val="0"/>
              <w:spacing w:line="360" w:lineRule="auto"/>
              <w:ind w:firstLineChars="200" w:firstLine="480"/>
              <w:rPr>
                <w:bCs/>
                <w:snapToGrid w:val="0"/>
                <w:kern w:val="0"/>
                <w:sz w:val="24"/>
              </w:rPr>
            </w:pPr>
            <w:r w:rsidRPr="00502A69">
              <w:rPr>
                <w:rFonts w:hint="eastAsia"/>
                <w:bCs/>
                <w:snapToGrid w:val="0"/>
                <w:kern w:val="0"/>
                <w:sz w:val="24"/>
              </w:rPr>
              <w:t>本项目排污权指标按照南政办发</w:t>
            </w:r>
            <w:r w:rsidRPr="00502A69">
              <w:rPr>
                <w:rFonts w:hint="eastAsia"/>
                <w:bCs/>
                <w:snapToGrid w:val="0"/>
                <w:kern w:val="0"/>
                <w:sz w:val="24"/>
              </w:rPr>
              <w:t>[2015]15</w:t>
            </w:r>
            <w:r w:rsidRPr="00502A69">
              <w:rPr>
                <w:rFonts w:hint="eastAsia"/>
                <w:bCs/>
                <w:snapToGrid w:val="0"/>
                <w:kern w:val="0"/>
                <w:sz w:val="24"/>
              </w:rPr>
              <w:t>号文件执行。</w:t>
            </w:r>
          </w:p>
          <w:p w14:paraId="67793CCF" w14:textId="77777777" w:rsidR="001C2FDF" w:rsidRPr="00502A69" w:rsidRDefault="00A63B6F" w:rsidP="00D21CDE">
            <w:pPr>
              <w:adjustRightInd w:val="0"/>
              <w:snapToGrid w:val="0"/>
              <w:spacing w:line="360" w:lineRule="auto"/>
              <w:ind w:firstLineChars="200" w:firstLine="480"/>
              <w:rPr>
                <w:bCs/>
                <w:snapToGrid w:val="0"/>
                <w:kern w:val="0"/>
                <w:sz w:val="24"/>
              </w:rPr>
            </w:pPr>
            <w:r w:rsidRPr="00502A69">
              <w:rPr>
                <w:rFonts w:hint="eastAsia"/>
                <w:bCs/>
                <w:snapToGrid w:val="0"/>
                <w:kern w:val="0"/>
                <w:sz w:val="24"/>
              </w:rPr>
              <w:t>综上所述，项目符合总量控制的要求。</w:t>
            </w:r>
          </w:p>
          <w:p w14:paraId="311EB109" w14:textId="77777777" w:rsidR="00402224" w:rsidRPr="00502A69" w:rsidRDefault="00402224" w:rsidP="00D21CDE">
            <w:pPr>
              <w:adjustRightInd w:val="0"/>
              <w:snapToGrid w:val="0"/>
              <w:spacing w:line="360" w:lineRule="auto"/>
              <w:ind w:firstLineChars="200" w:firstLine="480"/>
              <w:rPr>
                <w:bCs/>
                <w:snapToGrid w:val="0"/>
                <w:kern w:val="0"/>
                <w:sz w:val="24"/>
              </w:rPr>
            </w:pPr>
          </w:p>
          <w:p w14:paraId="017A65F6" w14:textId="77777777" w:rsidR="00402224" w:rsidRPr="00502A69" w:rsidRDefault="00402224" w:rsidP="00D21CDE">
            <w:pPr>
              <w:adjustRightInd w:val="0"/>
              <w:snapToGrid w:val="0"/>
              <w:spacing w:line="360" w:lineRule="auto"/>
              <w:ind w:firstLineChars="200" w:firstLine="480"/>
              <w:rPr>
                <w:bCs/>
                <w:snapToGrid w:val="0"/>
                <w:kern w:val="0"/>
                <w:sz w:val="24"/>
              </w:rPr>
            </w:pPr>
          </w:p>
          <w:p w14:paraId="4FA650FA" w14:textId="77777777" w:rsidR="00402224" w:rsidRPr="00502A69" w:rsidRDefault="00402224" w:rsidP="00D21CDE">
            <w:pPr>
              <w:adjustRightInd w:val="0"/>
              <w:snapToGrid w:val="0"/>
              <w:spacing w:line="360" w:lineRule="auto"/>
              <w:ind w:firstLineChars="200" w:firstLine="480"/>
              <w:rPr>
                <w:bCs/>
                <w:snapToGrid w:val="0"/>
                <w:kern w:val="0"/>
                <w:sz w:val="24"/>
              </w:rPr>
            </w:pPr>
          </w:p>
          <w:p w14:paraId="3A7D7305" w14:textId="77777777" w:rsidR="00402224" w:rsidRPr="00502A69" w:rsidRDefault="00402224" w:rsidP="00D21CDE">
            <w:pPr>
              <w:adjustRightInd w:val="0"/>
              <w:snapToGrid w:val="0"/>
              <w:spacing w:line="360" w:lineRule="auto"/>
              <w:ind w:firstLineChars="200" w:firstLine="480"/>
              <w:rPr>
                <w:bCs/>
                <w:snapToGrid w:val="0"/>
                <w:kern w:val="0"/>
                <w:sz w:val="24"/>
              </w:rPr>
            </w:pPr>
          </w:p>
          <w:p w14:paraId="79B250D8" w14:textId="77777777" w:rsidR="00402224" w:rsidRPr="00502A69" w:rsidRDefault="00402224" w:rsidP="00D21CDE">
            <w:pPr>
              <w:adjustRightInd w:val="0"/>
              <w:snapToGrid w:val="0"/>
              <w:spacing w:line="360" w:lineRule="auto"/>
              <w:ind w:firstLineChars="200" w:firstLine="480"/>
              <w:rPr>
                <w:bCs/>
                <w:snapToGrid w:val="0"/>
                <w:kern w:val="0"/>
                <w:sz w:val="24"/>
              </w:rPr>
            </w:pPr>
          </w:p>
          <w:p w14:paraId="48D459FE" w14:textId="77777777" w:rsidR="00402224" w:rsidRPr="00502A69" w:rsidRDefault="00402224" w:rsidP="00D21CDE">
            <w:pPr>
              <w:adjustRightInd w:val="0"/>
              <w:snapToGrid w:val="0"/>
              <w:spacing w:line="360" w:lineRule="auto"/>
              <w:ind w:firstLineChars="200" w:firstLine="480"/>
              <w:rPr>
                <w:bCs/>
                <w:snapToGrid w:val="0"/>
                <w:kern w:val="0"/>
                <w:sz w:val="24"/>
              </w:rPr>
            </w:pPr>
          </w:p>
          <w:p w14:paraId="158D31EE" w14:textId="77777777" w:rsidR="00402224" w:rsidRPr="00502A69" w:rsidRDefault="00402224" w:rsidP="00D21CDE">
            <w:pPr>
              <w:adjustRightInd w:val="0"/>
              <w:snapToGrid w:val="0"/>
              <w:spacing w:line="360" w:lineRule="auto"/>
              <w:ind w:firstLineChars="200" w:firstLine="480"/>
              <w:rPr>
                <w:bCs/>
                <w:snapToGrid w:val="0"/>
                <w:kern w:val="0"/>
                <w:sz w:val="24"/>
              </w:rPr>
            </w:pPr>
          </w:p>
          <w:p w14:paraId="64C123F7" w14:textId="77777777" w:rsidR="00402224" w:rsidRPr="00502A69" w:rsidRDefault="00402224" w:rsidP="00D21CDE">
            <w:pPr>
              <w:adjustRightInd w:val="0"/>
              <w:snapToGrid w:val="0"/>
              <w:spacing w:line="360" w:lineRule="auto"/>
              <w:ind w:firstLineChars="200" w:firstLine="480"/>
              <w:rPr>
                <w:bCs/>
                <w:snapToGrid w:val="0"/>
                <w:kern w:val="0"/>
                <w:sz w:val="24"/>
              </w:rPr>
            </w:pPr>
          </w:p>
          <w:p w14:paraId="608DB6E3" w14:textId="77777777" w:rsidR="00402224" w:rsidRPr="00502A69" w:rsidRDefault="00402224" w:rsidP="00D21CDE">
            <w:pPr>
              <w:adjustRightInd w:val="0"/>
              <w:snapToGrid w:val="0"/>
              <w:spacing w:line="360" w:lineRule="auto"/>
              <w:ind w:firstLineChars="200" w:firstLine="480"/>
              <w:rPr>
                <w:bCs/>
                <w:snapToGrid w:val="0"/>
                <w:kern w:val="0"/>
                <w:sz w:val="24"/>
              </w:rPr>
            </w:pPr>
          </w:p>
          <w:p w14:paraId="37ADFB7B" w14:textId="77777777" w:rsidR="00402224" w:rsidRPr="00502A69" w:rsidRDefault="00402224" w:rsidP="00D21CDE">
            <w:pPr>
              <w:adjustRightInd w:val="0"/>
              <w:snapToGrid w:val="0"/>
              <w:spacing w:line="360" w:lineRule="auto"/>
              <w:ind w:firstLineChars="200" w:firstLine="480"/>
              <w:rPr>
                <w:bCs/>
                <w:snapToGrid w:val="0"/>
                <w:kern w:val="0"/>
                <w:sz w:val="24"/>
              </w:rPr>
            </w:pPr>
          </w:p>
          <w:p w14:paraId="28956F6F" w14:textId="77777777" w:rsidR="00402224" w:rsidRPr="00502A69" w:rsidRDefault="00402224" w:rsidP="00D21CDE">
            <w:pPr>
              <w:adjustRightInd w:val="0"/>
              <w:snapToGrid w:val="0"/>
              <w:spacing w:line="360" w:lineRule="auto"/>
              <w:ind w:firstLineChars="200" w:firstLine="480"/>
              <w:rPr>
                <w:bCs/>
                <w:snapToGrid w:val="0"/>
                <w:kern w:val="0"/>
                <w:sz w:val="24"/>
              </w:rPr>
            </w:pPr>
          </w:p>
          <w:p w14:paraId="07E0AF53" w14:textId="77777777" w:rsidR="00402224" w:rsidRPr="00502A69" w:rsidRDefault="00402224" w:rsidP="00D21CDE">
            <w:pPr>
              <w:adjustRightInd w:val="0"/>
              <w:snapToGrid w:val="0"/>
              <w:spacing w:line="360" w:lineRule="auto"/>
              <w:ind w:firstLineChars="200" w:firstLine="480"/>
              <w:rPr>
                <w:bCs/>
                <w:snapToGrid w:val="0"/>
                <w:kern w:val="0"/>
                <w:sz w:val="24"/>
              </w:rPr>
            </w:pPr>
          </w:p>
          <w:p w14:paraId="51B2A6E4" w14:textId="77777777" w:rsidR="00402224" w:rsidRPr="00502A69" w:rsidRDefault="00402224" w:rsidP="00D21CDE">
            <w:pPr>
              <w:adjustRightInd w:val="0"/>
              <w:snapToGrid w:val="0"/>
              <w:spacing w:line="360" w:lineRule="auto"/>
              <w:ind w:firstLineChars="200" w:firstLine="480"/>
              <w:rPr>
                <w:bCs/>
                <w:snapToGrid w:val="0"/>
                <w:kern w:val="0"/>
                <w:sz w:val="24"/>
              </w:rPr>
            </w:pPr>
          </w:p>
          <w:p w14:paraId="4DB96B51" w14:textId="77777777" w:rsidR="00402224" w:rsidRPr="00502A69" w:rsidRDefault="00402224" w:rsidP="00D21CDE">
            <w:pPr>
              <w:adjustRightInd w:val="0"/>
              <w:snapToGrid w:val="0"/>
              <w:spacing w:line="360" w:lineRule="auto"/>
              <w:ind w:firstLineChars="200" w:firstLine="480"/>
              <w:rPr>
                <w:bCs/>
                <w:snapToGrid w:val="0"/>
                <w:kern w:val="0"/>
                <w:sz w:val="24"/>
              </w:rPr>
            </w:pPr>
          </w:p>
          <w:p w14:paraId="5D56F13E" w14:textId="77777777" w:rsidR="00402224" w:rsidRPr="00502A69" w:rsidRDefault="00402224" w:rsidP="00D21CDE">
            <w:pPr>
              <w:adjustRightInd w:val="0"/>
              <w:snapToGrid w:val="0"/>
              <w:spacing w:line="360" w:lineRule="auto"/>
              <w:ind w:firstLineChars="200" w:firstLine="480"/>
              <w:rPr>
                <w:bCs/>
                <w:snapToGrid w:val="0"/>
                <w:kern w:val="0"/>
                <w:sz w:val="24"/>
              </w:rPr>
            </w:pPr>
          </w:p>
          <w:p w14:paraId="6B71CA29" w14:textId="77777777" w:rsidR="00402224" w:rsidRPr="00502A69" w:rsidRDefault="00402224" w:rsidP="00D21CDE">
            <w:pPr>
              <w:adjustRightInd w:val="0"/>
              <w:snapToGrid w:val="0"/>
              <w:spacing w:line="360" w:lineRule="auto"/>
              <w:ind w:firstLineChars="200" w:firstLine="480"/>
              <w:rPr>
                <w:bCs/>
                <w:snapToGrid w:val="0"/>
                <w:kern w:val="0"/>
                <w:sz w:val="24"/>
              </w:rPr>
            </w:pPr>
          </w:p>
          <w:p w14:paraId="076583A7" w14:textId="77777777" w:rsidR="00402224" w:rsidRPr="00502A69" w:rsidRDefault="00402224" w:rsidP="00D21CDE">
            <w:pPr>
              <w:adjustRightInd w:val="0"/>
              <w:snapToGrid w:val="0"/>
              <w:spacing w:line="360" w:lineRule="auto"/>
              <w:ind w:firstLineChars="200" w:firstLine="480"/>
              <w:rPr>
                <w:bCs/>
                <w:snapToGrid w:val="0"/>
                <w:kern w:val="0"/>
                <w:sz w:val="24"/>
              </w:rPr>
            </w:pPr>
          </w:p>
          <w:p w14:paraId="5C7861C7" w14:textId="77777777" w:rsidR="00402224" w:rsidRPr="00502A69" w:rsidRDefault="00402224" w:rsidP="00D21CDE">
            <w:pPr>
              <w:adjustRightInd w:val="0"/>
              <w:snapToGrid w:val="0"/>
              <w:spacing w:line="360" w:lineRule="auto"/>
              <w:ind w:firstLineChars="200" w:firstLine="480"/>
              <w:rPr>
                <w:bCs/>
                <w:snapToGrid w:val="0"/>
                <w:kern w:val="0"/>
                <w:sz w:val="24"/>
              </w:rPr>
            </w:pPr>
          </w:p>
          <w:p w14:paraId="1A83006E" w14:textId="44A815EB" w:rsidR="00402224" w:rsidRPr="00502A69" w:rsidRDefault="00402224" w:rsidP="00D21CDE">
            <w:pPr>
              <w:adjustRightInd w:val="0"/>
              <w:snapToGrid w:val="0"/>
              <w:spacing w:line="360" w:lineRule="auto"/>
              <w:ind w:firstLineChars="200" w:firstLine="480"/>
              <w:rPr>
                <w:bCs/>
                <w:snapToGrid w:val="0"/>
                <w:kern w:val="0"/>
                <w:sz w:val="24"/>
              </w:rPr>
            </w:pPr>
          </w:p>
        </w:tc>
      </w:tr>
    </w:tbl>
    <w:p w14:paraId="50A0F7F7" w14:textId="77777777" w:rsidR="008873E6" w:rsidRPr="00502A69" w:rsidRDefault="008873E6">
      <w:pPr>
        <w:pStyle w:val="a8"/>
        <w:jc w:val="center"/>
        <w:outlineLvl w:val="0"/>
        <w:rPr>
          <w:rFonts w:ascii="黑体" w:eastAsia="黑体" w:hAnsi="黑体"/>
          <w:snapToGrid w:val="0"/>
          <w:sz w:val="30"/>
          <w:szCs w:val="30"/>
        </w:rPr>
        <w:sectPr w:rsidR="008873E6" w:rsidRPr="00502A69">
          <w:pgSz w:w="11907" w:h="16840"/>
          <w:pgMar w:top="1701" w:right="1531" w:bottom="2127" w:left="1531" w:header="851" w:footer="851" w:gutter="0"/>
          <w:cols w:space="720"/>
          <w:docGrid w:linePitch="312"/>
        </w:sectPr>
      </w:pPr>
    </w:p>
    <w:p w14:paraId="4A5590C7" w14:textId="77777777" w:rsidR="005401AE" w:rsidRPr="00502A69" w:rsidRDefault="005401AE" w:rsidP="00614359">
      <w:pPr>
        <w:pStyle w:val="a8"/>
        <w:jc w:val="center"/>
        <w:outlineLvl w:val="0"/>
        <w:rPr>
          <w:rFonts w:ascii="黑体" w:eastAsia="黑体" w:hAnsi="黑体"/>
          <w:snapToGrid w:val="0"/>
          <w:sz w:val="30"/>
          <w:szCs w:val="30"/>
        </w:rPr>
      </w:pPr>
      <w:r w:rsidRPr="00502A69">
        <w:rPr>
          <w:rFonts w:ascii="黑体" w:eastAsia="黑体" w:hAnsi="黑体" w:hint="eastAsia"/>
          <w:snapToGrid w:val="0"/>
          <w:sz w:val="30"/>
          <w:szCs w:val="30"/>
        </w:rPr>
        <w:lastRenderedPageBreak/>
        <w:t>四、主要环境影响和保护措施</w:t>
      </w:r>
    </w:p>
    <w:tbl>
      <w:tblPr>
        <w:tblpPr w:leftFromText="180" w:rightFromText="180" w:vertAnchor="text" w:tblpXSpec="center" w:tblpY="1"/>
        <w:tblOverlap w:val="neve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46"/>
        <w:gridCol w:w="8162"/>
      </w:tblGrid>
      <w:tr w:rsidR="00502A69" w:rsidRPr="00502A69" w14:paraId="09AC7F62" w14:textId="77777777" w:rsidTr="00DD2079">
        <w:trPr>
          <w:trHeight w:val="1728"/>
        </w:trPr>
        <w:tc>
          <w:tcPr>
            <w:tcW w:w="746" w:type="dxa"/>
            <w:tcMar>
              <w:left w:w="28" w:type="dxa"/>
              <w:right w:w="28" w:type="dxa"/>
            </w:tcMar>
            <w:vAlign w:val="center"/>
          </w:tcPr>
          <w:p w14:paraId="4F9FF829" w14:textId="77777777" w:rsidR="007B72B8" w:rsidRPr="00502A69" w:rsidRDefault="005401AE" w:rsidP="00502F8F">
            <w:pPr>
              <w:pStyle w:val="a8"/>
              <w:adjustRightInd w:val="0"/>
              <w:snapToGrid w:val="0"/>
              <w:spacing w:before="0" w:beforeAutospacing="0" w:after="0" w:afterAutospacing="0"/>
              <w:jc w:val="center"/>
              <w:rPr>
                <w:rFonts w:cs="宋体"/>
                <w:kern w:val="2"/>
                <w:szCs w:val="21"/>
              </w:rPr>
            </w:pPr>
            <w:r w:rsidRPr="00502A69">
              <w:rPr>
                <w:rFonts w:cs="宋体" w:hint="eastAsia"/>
                <w:kern w:val="2"/>
                <w:szCs w:val="21"/>
              </w:rPr>
              <w:t>施工</w:t>
            </w:r>
          </w:p>
          <w:p w14:paraId="47001CE1" w14:textId="77777777" w:rsidR="007B72B8" w:rsidRPr="00502A69" w:rsidRDefault="005401AE" w:rsidP="00502F8F">
            <w:pPr>
              <w:pStyle w:val="a8"/>
              <w:adjustRightInd w:val="0"/>
              <w:snapToGrid w:val="0"/>
              <w:spacing w:before="0" w:beforeAutospacing="0" w:after="0" w:afterAutospacing="0"/>
              <w:jc w:val="center"/>
              <w:rPr>
                <w:rFonts w:cs="宋体"/>
                <w:kern w:val="2"/>
                <w:szCs w:val="21"/>
              </w:rPr>
            </w:pPr>
            <w:r w:rsidRPr="00502A69">
              <w:rPr>
                <w:rFonts w:cs="宋体" w:hint="eastAsia"/>
                <w:kern w:val="2"/>
                <w:szCs w:val="21"/>
              </w:rPr>
              <w:t>期环</w:t>
            </w:r>
          </w:p>
          <w:p w14:paraId="6A60B15D" w14:textId="77777777" w:rsidR="007B72B8" w:rsidRPr="00502A69" w:rsidRDefault="005401AE" w:rsidP="00502F8F">
            <w:pPr>
              <w:pStyle w:val="a8"/>
              <w:adjustRightInd w:val="0"/>
              <w:snapToGrid w:val="0"/>
              <w:spacing w:before="0" w:beforeAutospacing="0" w:after="0" w:afterAutospacing="0"/>
              <w:jc w:val="center"/>
              <w:rPr>
                <w:rFonts w:cs="宋体"/>
                <w:kern w:val="2"/>
                <w:szCs w:val="21"/>
              </w:rPr>
            </w:pPr>
            <w:r w:rsidRPr="00502A69">
              <w:rPr>
                <w:rFonts w:cs="宋体" w:hint="eastAsia"/>
                <w:kern w:val="2"/>
                <w:szCs w:val="21"/>
              </w:rPr>
              <w:t>境保</w:t>
            </w:r>
          </w:p>
          <w:p w14:paraId="1A811D85" w14:textId="77777777" w:rsidR="007B72B8" w:rsidRPr="00502A69" w:rsidRDefault="005401AE" w:rsidP="00502F8F">
            <w:pPr>
              <w:pStyle w:val="a8"/>
              <w:adjustRightInd w:val="0"/>
              <w:snapToGrid w:val="0"/>
              <w:spacing w:before="0" w:beforeAutospacing="0" w:after="0" w:afterAutospacing="0"/>
              <w:jc w:val="center"/>
              <w:rPr>
                <w:rFonts w:cs="宋体"/>
                <w:kern w:val="2"/>
                <w:szCs w:val="21"/>
              </w:rPr>
            </w:pPr>
            <w:r w:rsidRPr="00502A69">
              <w:rPr>
                <w:rFonts w:cs="宋体" w:hint="eastAsia"/>
                <w:kern w:val="2"/>
                <w:szCs w:val="21"/>
              </w:rPr>
              <w:t>护措</w:t>
            </w:r>
          </w:p>
          <w:p w14:paraId="66563DE6" w14:textId="77777777" w:rsidR="005401AE" w:rsidRPr="00502A69" w:rsidRDefault="005401AE" w:rsidP="00502F8F">
            <w:pPr>
              <w:pStyle w:val="a8"/>
              <w:adjustRightInd w:val="0"/>
              <w:snapToGrid w:val="0"/>
              <w:spacing w:before="0" w:beforeAutospacing="0" w:after="0" w:afterAutospacing="0"/>
              <w:jc w:val="center"/>
              <w:rPr>
                <w:rFonts w:cs="宋体"/>
                <w:bCs/>
                <w:kern w:val="2"/>
                <w:szCs w:val="21"/>
              </w:rPr>
            </w:pPr>
            <w:r w:rsidRPr="00502A69">
              <w:rPr>
                <w:rFonts w:cs="宋体" w:hint="eastAsia"/>
                <w:kern w:val="2"/>
                <w:szCs w:val="21"/>
              </w:rPr>
              <w:t>施</w:t>
            </w:r>
          </w:p>
        </w:tc>
        <w:tc>
          <w:tcPr>
            <w:tcW w:w="8162" w:type="dxa"/>
            <w:vAlign w:val="center"/>
          </w:tcPr>
          <w:p w14:paraId="15917E71" w14:textId="2A5298CE" w:rsidR="005401AE" w:rsidRPr="00502A69" w:rsidRDefault="00A63B6F" w:rsidP="00324810">
            <w:pPr>
              <w:adjustRightInd w:val="0"/>
              <w:snapToGrid w:val="0"/>
              <w:spacing w:line="360" w:lineRule="auto"/>
              <w:ind w:firstLineChars="200" w:firstLine="480"/>
              <w:rPr>
                <w:bCs/>
                <w:spacing w:val="-10"/>
                <w:sz w:val="24"/>
                <w:szCs w:val="21"/>
              </w:rPr>
            </w:pPr>
            <w:r w:rsidRPr="00502A69">
              <w:rPr>
                <w:kern w:val="0"/>
                <w:sz w:val="24"/>
              </w:rPr>
              <w:t>本项目位于浙江省嘉兴市南湖区七星街道道东进村张家浜</w:t>
            </w:r>
            <w:r w:rsidRPr="00502A69">
              <w:rPr>
                <w:kern w:val="0"/>
                <w:sz w:val="24"/>
              </w:rPr>
              <w:t>71</w:t>
            </w:r>
            <w:r w:rsidRPr="00502A69">
              <w:rPr>
                <w:kern w:val="0"/>
                <w:sz w:val="24"/>
              </w:rPr>
              <w:t>号，租赁</w:t>
            </w:r>
            <w:r w:rsidR="002709FE" w:rsidRPr="00502A69">
              <w:rPr>
                <w:kern w:val="0"/>
                <w:sz w:val="24"/>
              </w:rPr>
              <w:t>嘉兴市</w:t>
            </w:r>
            <w:r w:rsidRPr="00502A69">
              <w:rPr>
                <w:kern w:val="0"/>
                <w:sz w:val="24"/>
              </w:rPr>
              <w:t>阿郎机械制造公司</w:t>
            </w:r>
            <w:r w:rsidRPr="00502A69">
              <w:rPr>
                <w:kern w:val="0"/>
                <w:sz w:val="24"/>
              </w:rPr>
              <w:t>2</w:t>
            </w:r>
            <w:r w:rsidRPr="00502A69">
              <w:rPr>
                <w:kern w:val="0"/>
                <w:sz w:val="24"/>
              </w:rPr>
              <w:t>幢</w:t>
            </w:r>
            <w:r w:rsidRPr="00502A69">
              <w:rPr>
                <w:kern w:val="0"/>
                <w:sz w:val="24"/>
              </w:rPr>
              <w:t>2#</w:t>
            </w:r>
            <w:r w:rsidRPr="00502A69">
              <w:rPr>
                <w:kern w:val="0"/>
                <w:sz w:val="24"/>
              </w:rPr>
              <w:t>车间一楼</w:t>
            </w:r>
            <w:r w:rsidR="00C91AA4" w:rsidRPr="00502A69">
              <w:rPr>
                <w:kern w:val="0"/>
                <w:sz w:val="24"/>
              </w:rPr>
              <w:t>南侧</w:t>
            </w:r>
            <w:r w:rsidR="001C2FDF" w:rsidRPr="00502A69">
              <w:rPr>
                <w:rFonts w:hint="eastAsia"/>
                <w:kern w:val="0"/>
                <w:sz w:val="24"/>
              </w:rPr>
              <w:t>位置</w:t>
            </w:r>
            <w:r w:rsidRPr="00502A69">
              <w:rPr>
                <w:kern w:val="0"/>
                <w:sz w:val="24"/>
              </w:rPr>
              <w:t>作为生产车间，</w:t>
            </w:r>
            <w:r w:rsidR="00C91AA4" w:rsidRPr="00502A69">
              <w:rPr>
                <w:kern w:val="0"/>
                <w:sz w:val="24"/>
              </w:rPr>
              <w:t>四楼南侧</w:t>
            </w:r>
            <w:r w:rsidR="001C2FDF" w:rsidRPr="00502A69">
              <w:rPr>
                <w:rFonts w:hint="eastAsia"/>
                <w:kern w:val="0"/>
                <w:sz w:val="24"/>
              </w:rPr>
              <w:t>位置</w:t>
            </w:r>
            <w:r w:rsidR="00C91AA4" w:rsidRPr="00502A69">
              <w:rPr>
                <w:kern w:val="0"/>
                <w:sz w:val="24"/>
              </w:rPr>
              <w:t>作为成品仓库</w:t>
            </w:r>
            <w:r w:rsidR="00C91AA4" w:rsidRPr="00502A69">
              <w:rPr>
                <w:rFonts w:hint="eastAsia"/>
                <w:kern w:val="0"/>
                <w:sz w:val="24"/>
              </w:rPr>
              <w:t>，</w:t>
            </w:r>
            <w:r w:rsidRPr="00502A69">
              <w:rPr>
                <w:kern w:val="0"/>
                <w:sz w:val="24"/>
              </w:rPr>
              <w:t>施工期主要进行设备安装和调试，</w:t>
            </w:r>
            <w:r w:rsidR="00324810" w:rsidRPr="00502A69">
              <w:rPr>
                <w:rFonts w:hint="eastAsia"/>
                <w:kern w:val="0"/>
                <w:sz w:val="24"/>
              </w:rPr>
              <w:t>产生少量安装废气。要求企业按规范安装设备，减少碰撞噪声。</w:t>
            </w:r>
          </w:p>
        </w:tc>
      </w:tr>
      <w:tr w:rsidR="00502A69" w:rsidRPr="00502A69" w14:paraId="3691BAF3" w14:textId="77777777" w:rsidTr="00DD2079">
        <w:trPr>
          <w:trHeight w:val="6810"/>
        </w:trPr>
        <w:tc>
          <w:tcPr>
            <w:tcW w:w="746" w:type="dxa"/>
            <w:tcMar>
              <w:left w:w="28" w:type="dxa"/>
              <w:right w:w="28" w:type="dxa"/>
            </w:tcMar>
            <w:vAlign w:val="center"/>
          </w:tcPr>
          <w:p w14:paraId="399F8D45" w14:textId="77777777" w:rsidR="00082231" w:rsidRPr="00502A69" w:rsidRDefault="005401AE" w:rsidP="00502F8F">
            <w:pPr>
              <w:adjustRightInd w:val="0"/>
              <w:snapToGrid w:val="0"/>
              <w:jc w:val="center"/>
              <w:rPr>
                <w:rFonts w:ascii="宋体" w:hAnsi="宋体" w:cs="宋体"/>
                <w:bCs/>
                <w:sz w:val="24"/>
                <w:szCs w:val="21"/>
              </w:rPr>
            </w:pPr>
            <w:r w:rsidRPr="00502A69">
              <w:rPr>
                <w:rFonts w:ascii="宋体" w:hAnsi="宋体" w:cs="宋体" w:hint="eastAsia"/>
                <w:bCs/>
                <w:sz w:val="24"/>
                <w:szCs w:val="21"/>
              </w:rPr>
              <w:t>运营</w:t>
            </w:r>
          </w:p>
          <w:p w14:paraId="38FB7286" w14:textId="77777777" w:rsidR="00082231" w:rsidRPr="00502A69" w:rsidRDefault="005401AE" w:rsidP="00502F8F">
            <w:pPr>
              <w:adjustRightInd w:val="0"/>
              <w:snapToGrid w:val="0"/>
              <w:jc w:val="center"/>
              <w:rPr>
                <w:rFonts w:ascii="宋体" w:hAnsi="宋体" w:cs="宋体"/>
                <w:bCs/>
                <w:sz w:val="24"/>
                <w:szCs w:val="21"/>
              </w:rPr>
            </w:pPr>
            <w:r w:rsidRPr="00502A69">
              <w:rPr>
                <w:rFonts w:ascii="宋体" w:hAnsi="宋体" w:cs="宋体" w:hint="eastAsia"/>
                <w:bCs/>
                <w:sz w:val="24"/>
                <w:szCs w:val="21"/>
              </w:rPr>
              <w:t>期环</w:t>
            </w:r>
          </w:p>
          <w:p w14:paraId="21654C15" w14:textId="77777777" w:rsidR="00082231" w:rsidRPr="00502A69" w:rsidRDefault="005401AE" w:rsidP="00502F8F">
            <w:pPr>
              <w:adjustRightInd w:val="0"/>
              <w:snapToGrid w:val="0"/>
              <w:jc w:val="center"/>
              <w:rPr>
                <w:rFonts w:ascii="宋体" w:hAnsi="宋体" w:cs="宋体"/>
                <w:bCs/>
                <w:sz w:val="24"/>
                <w:szCs w:val="21"/>
              </w:rPr>
            </w:pPr>
            <w:r w:rsidRPr="00502A69">
              <w:rPr>
                <w:rFonts w:ascii="宋体" w:hAnsi="宋体" w:cs="宋体" w:hint="eastAsia"/>
                <w:bCs/>
                <w:sz w:val="24"/>
                <w:szCs w:val="21"/>
              </w:rPr>
              <w:t>境影</w:t>
            </w:r>
          </w:p>
          <w:p w14:paraId="46248D75" w14:textId="77777777" w:rsidR="00082231" w:rsidRPr="00502A69" w:rsidRDefault="005401AE" w:rsidP="00502F8F">
            <w:pPr>
              <w:adjustRightInd w:val="0"/>
              <w:snapToGrid w:val="0"/>
              <w:jc w:val="center"/>
              <w:rPr>
                <w:rFonts w:ascii="宋体" w:hAnsi="宋体" w:cs="宋体"/>
                <w:bCs/>
                <w:sz w:val="24"/>
                <w:szCs w:val="21"/>
              </w:rPr>
            </w:pPr>
            <w:r w:rsidRPr="00502A69">
              <w:rPr>
                <w:rFonts w:ascii="宋体" w:hAnsi="宋体" w:cs="宋体" w:hint="eastAsia"/>
                <w:bCs/>
                <w:sz w:val="24"/>
                <w:szCs w:val="21"/>
              </w:rPr>
              <w:t>响和</w:t>
            </w:r>
          </w:p>
          <w:p w14:paraId="03539474" w14:textId="77777777" w:rsidR="00082231" w:rsidRPr="00502A69" w:rsidRDefault="005401AE" w:rsidP="00502F8F">
            <w:pPr>
              <w:adjustRightInd w:val="0"/>
              <w:snapToGrid w:val="0"/>
              <w:jc w:val="center"/>
              <w:rPr>
                <w:rFonts w:ascii="宋体" w:hAnsi="宋体" w:cs="宋体"/>
                <w:bCs/>
                <w:sz w:val="24"/>
                <w:szCs w:val="21"/>
              </w:rPr>
            </w:pPr>
            <w:r w:rsidRPr="00502A69">
              <w:rPr>
                <w:rFonts w:ascii="宋体" w:hAnsi="宋体" w:cs="宋体" w:hint="eastAsia"/>
                <w:bCs/>
                <w:sz w:val="24"/>
                <w:szCs w:val="21"/>
              </w:rPr>
              <w:t>保护</w:t>
            </w:r>
          </w:p>
          <w:p w14:paraId="3872DC8A" w14:textId="77777777" w:rsidR="005401AE" w:rsidRPr="00502A69" w:rsidRDefault="005401AE" w:rsidP="00502F8F">
            <w:pPr>
              <w:adjustRightInd w:val="0"/>
              <w:snapToGrid w:val="0"/>
              <w:jc w:val="center"/>
              <w:rPr>
                <w:rFonts w:ascii="宋体" w:hAnsi="宋体" w:cs="宋体"/>
                <w:bCs/>
                <w:szCs w:val="21"/>
              </w:rPr>
            </w:pPr>
            <w:r w:rsidRPr="00502A69">
              <w:rPr>
                <w:rFonts w:ascii="宋体" w:hAnsi="宋体" w:cs="宋体" w:hint="eastAsia"/>
                <w:bCs/>
                <w:sz w:val="24"/>
                <w:szCs w:val="21"/>
              </w:rPr>
              <w:t>措施</w:t>
            </w:r>
          </w:p>
        </w:tc>
        <w:tc>
          <w:tcPr>
            <w:tcW w:w="8162" w:type="dxa"/>
            <w:vAlign w:val="center"/>
          </w:tcPr>
          <w:p w14:paraId="29836F08" w14:textId="77777777" w:rsidR="00A63B6F" w:rsidRPr="00502A69" w:rsidRDefault="00C91AA4" w:rsidP="00502F8F">
            <w:pPr>
              <w:pStyle w:val="12"/>
              <w:adjustRightInd w:val="0"/>
              <w:snapToGrid w:val="0"/>
              <w:spacing w:line="360" w:lineRule="auto"/>
              <w:rPr>
                <w:rFonts w:ascii="Times New Roman" w:hAnsi="Times New Roman" w:cs="Times New Roman"/>
                <w:b/>
                <w:bCs/>
                <w:sz w:val="24"/>
              </w:rPr>
            </w:pPr>
            <w:r w:rsidRPr="00502A69">
              <w:rPr>
                <w:rFonts w:ascii="Times New Roman" w:hAnsi="Times New Roman" w:cs="Times New Roman" w:hint="eastAsia"/>
                <w:b/>
                <w:bCs/>
                <w:sz w:val="24"/>
              </w:rPr>
              <w:t>1</w:t>
            </w:r>
            <w:r w:rsidRPr="00502A69">
              <w:rPr>
                <w:rFonts w:ascii="Times New Roman" w:hAnsi="Times New Roman" w:cs="Times New Roman" w:hint="eastAsia"/>
                <w:b/>
                <w:bCs/>
                <w:sz w:val="24"/>
              </w:rPr>
              <w:t>、</w:t>
            </w:r>
            <w:r w:rsidR="00A63B6F" w:rsidRPr="00502A69">
              <w:rPr>
                <w:rFonts w:ascii="Times New Roman" w:hAnsi="Times New Roman" w:cs="Times New Roman"/>
                <w:b/>
                <w:bCs/>
                <w:sz w:val="24"/>
              </w:rPr>
              <w:t>废气</w:t>
            </w:r>
          </w:p>
          <w:p w14:paraId="324748AB" w14:textId="77777777" w:rsidR="00C91AA4" w:rsidRPr="00502A69" w:rsidRDefault="00C91AA4" w:rsidP="00502F8F">
            <w:pPr>
              <w:pStyle w:val="12"/>
              <w:adjustRightInd w:val="0"/>
              <w:snapToGrid w:val="0"/>
              <w:spacing w:line="360" w:lineRule="auto"/>
              <w:rPr>
                <w:rFonts w:ascii="Times New Roman" w:hAnsi="Times New Roman" w:cs="Times New Roman"/>
                <w:sz w:val="24"/>
              </w:rPr>
            </w:pPr>
            <w:r w:rsidRPr="00502A69">
              <w:rPr>
                <w:rFonts w:ascii="Times New Roman" w:hAnsi="Times New Roman" w:cs="Times New Roman" w:hint="eastAsia"/>
                <w:b/>
                <w:bCs/>
                <w:sz w:val="24"/>
              </w:rPr>
              <w:t>1.1</w:t>
            </w:r>
            <w:r w:rsidRPr="00502A69">
              <w:rPr>
                <w:rFonts w:ascii="Times New Roman" w:hAnsi="Times New Roman" w:cs="Times New Roman" w:hint="eastAsia"/>
                <w:b/>
                <w:bCs/>
                <w:sz w:val="24"/>
              </w:rPr>
              <w:t>产排污情况</w:t>
            </w:r>
          </w:p>
          <w:p w14:paraId="73BB9BE3" w14:textId="731E1D14" w:rsidR="00A63B6F" w:rsidRPr="00502A69" w:rsidRDefault="00A63B6F" w:rsidP="00502F8F">
            <w:pPr>
              <w:adjustRightInd w:val="0"/>
              <w:snapToGrid w:val="0"/>
              <w:spacing w:line="360" w:lineRule="auto"/>
              <w:ind w:firstLineChars="200" w:firstLine="480"/>
              <w:rPr>
                <w:sz w:val="24"/>
              </w:rPr>
            </w:pPr>
            <w:r w:rsidRPr="00502A69">
              <w:rPr>
                <w:rFonts w:hint="eastAsia"/>
                <w:sz w:val="24"/>
              </w:rPr>
              <w:t>本项目废气主要来自</w:t>
            </w:r>
            <w:r w:rsidR="007B48AB" w:rsidRPr="00502A69">
              <w:rPr>
                <w:rFonts w:hint="eastAsia"/>
                <w:sz w:val="24"/>
              </w:rPr>
              <w:t>机加工</w:t>
            </w:r>
            <w:r w:rsidR="001C2FDF" w:rsidRPr="00502A69">
              <w:rPr>
                <w:rFonts w:hint="eastAsia"/>
                <w:sz w:val="24"/>
              </w:rPr>
              <w:t>工序产生的</w:t>
            </w:r>
            <w:r w:rsidR="00C41619" w:rsidRPr="00502A69">
              <w:rPr>
                <w:rFonts w:hint="eastAsia"/>
                <w:sz w:val="24"/>
              </w:rPr>
              <w:t>粉尘、</w:t>
            </w:r>
            <w:r w:rsidRPr="00502A69">
              <w:rPr>
                <w:rFonts w:hint="eastAsia"/>
                <w:sz w:val="24"/>
              </w:rPr>
              <w:t>焊接工序产生的烟尘、抛丸工序产生的粉尘。</w:t>
            </w:r>
          </w:p>
          <w:p w14:paraId="7F585683" w14:textId="48CCFDFB" w:rsidR="00C41619" w:rsidRPr="00502A69" w:rsidRDefault="00C41619" w:rsidP="00502F8F">
            <w:pPr>
              <w:adjustRightInd w:val="0"/>
              <w:snapToGrid w:val="0"/>
              <w:spacing w:line="360" w:lineRule="auto"/>
              <w:ind w:firstLineChars="200" w:firstLine="480"/>
              <w:rPr>
                <w:rFonts w:ascii="宋体" w:hAnsi="宋体"/>
                <w:sz w:val="24"/>
              </w:rPr>
            </w:pPr>
            <w:r w:rsidRPr="00502A69">
              <w:rPr>
                <w:rFonts w:hint="eastAsia"/>
                <w:sz w:val="24"/>
              </w:rPr>
              <w:t>1</w:t>
            </w:r>
            <w:r w:rsidR="00FC6F88" w:rsidRPr="00502A69">
              <w:rPr>
                <w:rFonts w:hint="eastAsia"/>
                <w:sz w:val="24"/>
              </w:rPr>
              <w:t>、机加工</w:t>
            </w:r>
            <w:r w:rsidRPr="00502A69">
              <w:rPr>
                <w:rFonts w:hint="eastAsia"/>
                <w:sz w:val="24"/>
              </w:rPr>
              <w:t>粉尘。</w:t>
            </w:r>
            <w:r w:rsidR="006202E6" w:rsidRPr="00502A69">
              <w:rPr>
                <w:rFonts w:hint="eastAsia"/>
                <w:sz w:val="24"/>
              </w:rPr>
              <w:t>在</w:t>
            </w:r>
            <w:r w:rsidR="007B48AB" w:rsidRPr="00502A69">
              <w:rPr>
                <w:rFonts w:hint="eastAsia"/>
                <w:sz w:val="24"/>
              </w:rPr>
              <w:t>机加工</w:t>
            </w:r>
            <w:r w:rsidRPr="00502A69">
              <w:rPr>
                <w:rFonts w:hint="eastAsia"/>
                <w:sz w:val="24"/>
              </w:rPr>
              <w:t>工序</w:t>
            </w:r>
            <w:r w:rsidR="007B48AB" w:rsidRPr="00502A69">
              <w:rPr>
                <w:rFonts w:hint="eastAsia"/>
                <w:sz w:val="24"/>
              </w:rPr>
              <w:t>，主要是锯床设备使用过程中</w:t>
            </w:r>
            <w:r w:rsidRPr="00502A69">
              <w:rPr>
                <w:rFonts w:hint="eastAsia"/>
                <w:sz w:val="24"/>
              </w:rPr>
              <w:t>会产生少</w:t>
            </w:r>
            <w:r w:rsidR="00BB0E9B" w:rsidRPr="00502A69">
              <w:rPr>
                <w:rFonts w:hint="eastAsia"/>
                <w:sz w:val="24"/>
              </w:rPr>
              <w:t>量</w:t>
            </w:r>
            <w:r w:rsidRPr="00502A69">
              <w:rPr>
                <w:rFonts w:hint="eastAsia"/>
                <w:sz w:val="24"/>
              </w:rPr>
              <w:t>金属粉尘，</w:t>
            </w:r>
            <w:r w:rsidR="004F071D" w:rsidRPr="00502A69">
              <w:rPr>
                <w:rFonts w:hint="eastAsia"/>
                <w:sz w:val="24"/>
              </w:rPr>
              <w:t>因</w:t>
            </w:r>
            <w:r w:rsidR="007B48AB" w:rsidRPr="00502A69">
              <w:rPr>
                <w:rFonts w:hint="eastAsia"/>
                <w:sz w:val="24"/>
              </w:rPr>
              <w:t>本项目锯床</w:t>
            </w:r>
            <w:r w:rsidR="006202E6" w:rsidRPr="00502A69">
              <w:rPr>
                <w:rFonts w:hint="eastAsia"/>
                <w:sz w:val="24"/>
              </w:rPr>
              <w:t>使用时段</w:t>
            </w:r>
            <w:r w:rsidR="007B48AB" w:rsidRPr="00502A69">
              <w:rPr>
                <w:rFonts w:hint="eastAsia"/>
                <w:sz w:val="24"/>
              </w:rPr>
              <w:t>较短，</w:t>
            </w:r>
            <w:r w:rsidR="006202E6" w:rsidRPr="00502A69">
              <w:rPr>
                <w:rFonts w:hint="eastAsia"/>
                <w:sz w:val="24"/>
              </w:rPr>
              <w:t>且</w:t>
            </w:r>
            <w:r w:rsidR="007B48AB" w:rsidRPr="00502A69">
              <w:rPr>
                <w:rFonts w:hint="eastAsia"/>
                <w:sz w:val="24"/>
              </w:rPr>
              <w:t>加工量较少，</w:t>
            </w:r>
            <w:r w:rsidR="006202E6" w:rsidRPr="00502A69">
              <w:rPr>
                <w:rFonts w:ascii="宋体" w:hAnsi="宋体" w:hint="eastAsia"/>
                <w:sz w:val="24"/>
              </w:rPr>
              <w:t>产生的</w:t>
            </w:r>
            <w:r w:rsidRPr="00502A69">
              <w:rPr>
                <w:rFonts w:ascii="宋体" w:hAnsi="宋体" w:hint="eastAsia"/>
                <w:sz w:val="24"/>
              </w:rPr>
              <w:t>粉尘粒径较大，比重较大，基本沉降在车间地面，主要影响车间内的环境，对车间外环境基本无影响，因此，本环评不进行定量分析。</w:t>
            </w:r>
          </w:p>
          <w:p w14:paraId="7AFBD3F3" w14:textId="77777777" w:rsidR="00C41619" w:rsidRPr="00502A69" w:rsidRDefault="00C41619" w:rsidP="00502F8F">
            <w:pPr>
              <w:adjustRightInd w:val="0"/>
              <w:snapToGrid w:val="0"/>
              <w:spacing w:line="360" w:lineRule="auto"/>
              <w:ind w:firstLineChars="200" w:firstLine="480"/>
              <w:rPr>
                <w:rFonts w:ascii="宋体" w:hAnsi="宋体"/>
                <w:sz w:val="24"/>
              </w:rPr>
            </w:pPr>
            <w:r w:rsidRPr="00502A69">
              <w:rPr>
                <w:rFonts w:ascii="宋体" w:hAnsi="宋体" w:hint="eastAsia"/>
                <w:sz w:val="24"/>
              </w:rPr>
              <w:t>针对地面沉降的金属粉尘，本环评要求企业日常加强车间通风并定期清扫车间地面沉降的金属粉尘。</w:t>
            </w:r>
          </w:p>
          <w:p w14:paraId="29FF14EE" w14:textId="3FBDABE2" w:rsidR="008873E6" w:rsidRPr="00502A69" w:rsidRDefault="00C41619" w:rsidP="00BB0E9B">
            <w:pPr>
              <w:adjustRightInd w:val="0"/>
              <w:snapToGrid w:val="0"/>
              <w:spacing w:line="360" w:lineRule="auto"/>
              <w:ind w:firstLineChars="200" w:firstLine="480"/>
              <w:rPr>
                <w:kern w:val="0"/>
                <w:sz w:val="24"/>
              </w:rPr>
            </w:pPr>
            <w:r w:rsidRPr="00502A69">
              <w:rPr>
                <w:sz w:val="24"/>
              </w:rPr>
              <w:t>2</w:t>
            </w:r>
            <w:r w:rsidRPr="00502A69">
              <w:rPr>
                <w:sz w:val="24"/>
              </w:rPr>
              <w:t>、</w:t>
            </w:r>
            <w:r w:rsidR="00F63F14" w:rsidRPr="00502A69">
              <w:rPr>
                <w:bCs/>
                <w:sz w:val="24"/>
              </w:rPr>
              <w:t>焊接烟尘。</w:t>
            </w:r>
            <w:r w:rsidR="00F63F14" w:rsidRPr="00502A69">
              <w:rPr>
                <w:kern w:val="0"/>
                <w:sz w:val="24"/>
              </w:rPr>
              <w:t>本项目</w:t>
            </w:r>
            <w:r w:rsidR="00BB0E9B" w:rsidRPr="00502A69">
              <w:rPr>
                <w:rFonts w:ascii="宋体" w:hAnsi="宋体" w:hint="eastAsia"/>
                <w:kern w:val="0"/>
                <w:sz w:val="24"/>
              </w:rPr>
              <w:t>采用无铅不锈钢焊丝焊条，利用氩焊机进行焊接，</w:t>
            </w:r>
            <w:r w:rsidR="004F071D" w:rsidRPr="00502A69">
              <w:rPr>
                <w:rFonts w:ascii="宋体" w:hAnsi="宋体" w:hint="eastAsia"/>
                <w:kern w:val="0"/>
                <w:sz w:val="24"/>
              </w:rPr>
              <w:t>焊接</w:t>
            </w:r>
            <w:r w:rsidR="00F63F14" w:rsidRPr="00502A69">
              <w:rPr>
                <w:rFonts w:ascii="宋体" w:hAnsi="宋体"/>
                <w:kern w:val="0"/>
                <w:sz w:val="24"/>
              </w:rPr>
              <w:t>工序</w:t>
            </w:r>
            <w:r w:rsidR="00BB0E9B" w:rsidRPr="00502A69">
              <w:rPr>
                <w:rFonts w:ascii="宋体" w:hAnsi="宋体"/>
                <w:kern w:val="0"/>
                <w:sz w:val="24"/>
              </w:rPr>
              <w:t>会产生少量</w:t>
            </w:r>
            <w:r w:rsidR="00F63F14" w:rsidRPr="00502A69">
              <w:rPr>
                <w:rFonts w:ascii="宋体" w:hAnsi="宋体"/>
                <w:kern w:val="0"/>
                <w:sz w:val="24"/>
              </w:rPr>
              <w:t>焊接烟尘</w:t>
            </w:r>
            <w:r w:rsidR="00F63F14" w:rsidRPr="00502A69">
              <w:rPr>
                <w:rFonts w:ascii="宋体" w:hAnsi="宋体" w:hint="eastAsia"/>
                <w:sz w:val="24"/>
              </w:rPr>
              <w:t>。</w:t>
            </w:r>
            <w:r w:rsidR="00CD48D0" w:rsidRPr="00502A69">
              <w:rPr>
                <w:rFonts w:ascii="宋体" w:hAnsi="宋体" w:hint="eastAsia"/>
                <w:sz w:val="24"/>
              </w:rPr>
              <w:t>因</w:t>
            </w:r>
            <w:r w:rsidR="00366235" w:rsidRPr="00502A69">
              <w:rPr>
                <w:rFonts w:ascii="宋体" w:hAnsi="宋体" w:hint="eastAsia"/>
                <w:sz w:val="24"/>
              </w:rPr>
              <w:t>氩焊机使用时段</w:t>
            </w:r>
            <w:r w:rsidR="00BB0E9B" w:rsidRPr="00502A69">
              <w:rPr>
                <w:rFonts w:ascii="宋体" w:hAnsi="宋体" w:hint="eastAsia"/>
                <w:sz w:val="24"/>
              </w:rPr>
              <w:t>较短，且</w:t>
            </w:r>
            <w:r w:rsidR="00DE23BB" w:rsidRPr="00502A69">
              <w:rPr>
                <w:rFonts w:ascii="宋体" w:hAnsi="宋体" w:hint="eastAsia"/>
                <w:sz w:val="24"/>
              </w:rPr>
              <w:t>焊材用量较少，故产生的</w:t>
            </w:r>
            <w:r w:rsidR="00CD48D0" w:rsidRPr="00502A69">
              <w:rPr>
                <w:rFonts w:ascii="宋体" w:hAnsi="宋体" w:hint="eastAsia"/>
                <w:sz w:val="24"/>
              </w:rPr>
              <w:t>焊接烟尘</w:t>
            </w:r>
            <w:r w:rsidR="00DE23BB" w:rsidRPr="00502A69">
              <w:rPr>
                <w:rFonts w:ascii="宋体" w:hAnsi="宋体" w:hint="eastAsia"/>
                <w:sz w:val="24"/>
              </w:rPr>
              <w:t>量较</w:t>
            </w:r>
            <w:r w:rsidR="00E5299C" w:rsidRPr="00502A69">
              <w:rPr>
                <w:rFonts w:ascii="宋体" w:hAnsi="宋体" w:hint="eastAsia"/>
                <w:sz w:val="24"/>
              </w:rPr>
              <w:t>少，</w:t>
            </w:r>
            <w:r w:rsidR="008873E6" w:rsidRPr="00502A69">
              <w:rPr>
                <w:rFonts w:ascii="宋体" w:hAnsi="宋体" w:hint="eastAsia"/>
                <w:sz w:val="24"/>
              </w:rPr>
              <w:t>主要影响车间内的环境，对车间外环境基本无影响，因此，本环评不进行定量分析。</w:t>
            </w:r>
          </w:p>
          <w:p w14:paraId="39D2A77B" w14:textId="77777777" w:rsidR="006509CA" w:rsidRPr="00502A69" w:rsidRDefault="008873E6" w:rsidP="00502F8F">
            <w:pPr>
              <w:adjustRightInd w:val="0"/>
              <w:snapToGrid w:val="0"/>
              <w:spacing w:line="360" w:lineRule="auto"/>
              <w:ind w:firstLineChars="200" w:firstLine="480"/>
              <w:rPr>
                <w:rFonts w:ascii="宋体" w:hAnsi="宋体"/>
                <w:sz w:val="24"/>
              </w:rPr>
            </w:pPr>
            <w:r w:rsidRPr="00502A69">
              <w:rPr>
                <w:rFonts w:ascii="宋体" w:hAnsi="宋体" w:hint="eastAsia"/>
                <w:sz w:val="24"/>
              </w:rPr>
              <w:t>针对焊接烟尘，</w:t>
            </w:r>
            <w:r w:rsidR="00C41619" w:rsidRPr="00502A69">
              <w:rPr>
                <w:rFonts w:ascii="宋体" w:hAnsi="宋体" w:hint="eastAsia"/>
                <w:sz w:val="24"/>
              </w:rPr>
              <w:t>本环评要求企业</w:t>
            </w:r>
            <w:r w:rsidRPr="00502A69">
              <w:rPr>
                <w:rFonts w:ascii="宋体" w:hAnsi="宋体" w:hint="eastAsia"/>
                <w:sz w:val="24"/>
              </w:rPr>
              <w:t>日常加强车间通风换气。</w:t>
            </w:r>
          </w:p>
          <w:p w14:paraId="616FFC4A" w14:textId="6A77CFF8" w:rsidR="00CD48D0" w:rsidRPr="00502A69" w:rsidRDefault="00844D84" w:rsidP="00BB0E9B">
            <w:pPr>
              <w:adjustRightInd w:val="0"/>
              <w:snapToGrid w:val="0"/>
              <w:spacing w:line="360" w:lineRule="auto"/>
              <w:ind w:firstLineChars="200" w:firstLine="480"/>
              <w:rPr>
                <w:bCs/>
                <w:sz w:val="24"/>
              </w:rPr>
            </w:pPr>
            <w:r w:rsidRPr="00502A69">
              <w:rPr>
                <w:rFonts w:hint="eastAsia"/>
                <w:bCs/>
                <w:sz w:val="24"/>
              </w:rPr>
              <w:t>3</w:t>
            </w:r>
            <w:r w:rsidR="00CD48D0" w:rsidRPr="00502A69">
              <w:rPr>
                <w:rFonts w:hint="eastAsia"/>
                <w:bCs/>
                <w:sz w:val="24"/>
              </w:rPr>
              <w:t>、抛丸粉尘。本项目需要对法兰盘、配</w:t>
            </w:r>
            <w:r w:rsidR="007E423B" w:rsidRPr="00502A69">
              <w:rPr>
                <w:rFonts w:hint="eastAsia"/>
                <w:bCs/>
                <w:sz w:val="24"/>
              </w:rPr>
              <w:t>管</w:t>
            </w:r>
            <w:r w:rsidR="00CD48D0" w:rsidRPr="00502A69">
              <w:rPr>
                <w:rFonts w:hint="eastAsia"/>
                <w:bCs/>
                <w:sz w:val="24"/>
              </w:rPr>
              <w:t>件等金属件进行抛丸，用于去除工件表面的毛刺和污垢等，抛丸工序在悬挂式抛丸机设备内进行。根据建设单位提供的资料，本项目需要抛丸的工件约</w:t>
            </w:r>
            <w:r w:rsidR="00C91AA4" w:rsidRPr="00502A69">
              <w:rPr>
                <w:rFonts w:hint="eastAsia"/>
                <w:bCs/>
                <w:sz w:val="24"/>
              </w:rPr>
              <w:t>318</w:t>
            </w:r>
            <w:r w:rsidR="00CD48D0" w:rsidRPr="00502A69">
              <w:rPr>
                <w:rFonts w:hint="eastAsia"/>
                <w:bCs/>
                <w:sz w:val="24"/>
              </w:rPr>
              <w:t>t/a</w:t>
            </w:r>
            <w:r w:rsidR="00CD48D0" w:rsidRPr="00502A69">
              <w:rPr>
                <w:rFonts w:hint="eastAsia"/>
                <w:bCs/>
                <w:sz w:val="24"/>
              </w:rPr>
              <w:t>，</w:t>
            </w:r>
            <w:r w:rsidR="00875BD6" w:rsidRPr="00502A69">
              <w:rPr>
                <w:rFonts w:hint="eastAsia"/>
                <w:bCs/>
                <w:sz w:val="24"/>
              </w:rPr>
              <w:t>抛丸机钢珠损耗量约为</w:t>
            </w:r>
            <w:r w:rsidR="00875BD6" w:rsidRPr="00502A69">
              <w:rPr>
                <w:rFonts w:hint="eastAsia"/>
                <w:bCs/>
                <w:sz w:val="24"/>
              </w:rPr>
              <w:t>0.5t/a</w:t>
            </w:r>
            <w:r w:rsidR="00875BD6" w:rsidRPr="00502A69">
              <w:rPr>
                <w:rFonts w:hint="eastAsia"/>
                <w:bCs/>
                <w:sz w:val="24"/>
              </w:rPr>
              <w:t>。根据对（承龙科技（嘉兴）有限公司，主要从事高铁配件、汽车零部件、通用零部件的生产，其</w:t>
            </w:r>
            <w:r w:rsidR="00BB0E9B" w:rsidRPr="00502A69">
              <w:rPr>
                <w:rFonts w:hint="eastAsia"/>
                <w:bCs/>
                <w:sz w:val="24"/>
              </w:rPr>
              <w:t>部</w:t>
            </w:r>
            <w:r w:rsidR="007C0D70" w:rsidRPr="00502A69">
              <w:rPr>
                <w:rFonts w:hint="eastAsia"/>
                <w:bCs/>
                <w:sz w:val="24"/>
              </w:rPr>
              <w:t>件</w:t>
            </w:r>
            <w:r w:rsidR="00BB0E9B" w:rsidRPr="00502A69">
              <w:rPr>
                <w:rFonts w:hint="eastAsia"/>
                <w:bCs/>
                <w:sz w:val="24"/>
              </w:rPr>
              <w:t>抛丸</w:t>
            </w:r>
            <w:r w:rsidR="00FC6F88" w:rsidRPr="00502A69">
              <w:rPr>
                <w:rFonts w:hint="eastAsia"/>
                <w:bCs/>
                <w:sz w:val="24"/>
              </w:rPr>
              <w:t>工艺</w:t>
            </w:r>
            <w:r w:rsidR="00875BD6" w:rsidRPr="00502A69">
              <w:rPr>
                <w:rFonts w:hint="eastAsia"/>
                <w:bCs/>
                <w:sz w:val="24"/>
              </w:rPr>
              <w:t>与本项目基本一致）的类比调查，抛丸粉尘按</w:t>
            </w:r>
            <w:r w:rsidR="00875BD6" w:rsidRPr="00502A69">
              <w:rPr>
                <w:rFonts w:hint="eastAsia"/>
                <w:bCs/>
                <w:sz w:val="24"/>
              </w:rPr>
              <w:t>1kg/t</w:t>
            </w:r>
            <w:r w:rsidR="00875BD6" w:rsidRPr="00502A69">
              <w:rPr>
                <w:rFonts w:hint="eastAsia"/>
                <w:bCs/>
                <w:sz w:val="24"/>
              </w:rPr>
              <w:t>原料处理量产生，</w:t>
            </w:r>
            <w:r w:rsidR="00D32CDB" w:rsidRPr="00502A69">
              <w:rPr>
                <w:sz w:val="24"/>
              </w:rPr>
              <w:t>则粉尘产生量为</w:t>
            </w:r>
            <w:r w:rsidR="008873E6" w:rsidRPr="00502A69">
              <w:rPr>
                <w:rFonts w:hint="eastAsia"/>
                <w:sz w:val="24"/>
              </w:rPr>
              <w:t>0.318</w:t>
            </w:r>
            <w:r w:rsidR="00D32CDB" w:rsidRPr="00502A69">
              <w:rPr>
                <w:sz w:val="24"/>
              </w:rPr>
              <w:t>t/a</w:t>
            </w:r>
            <w:r w:rsidR="00D32CDB" w:rsidRPr="00502A69">
              <w:rPr>
                <w:sz w:val="24"/>
              </w:rPr>
              <w:t>，</w:t>
            </w:r>
            <w:r w:rsidR="002A66CD" w:rsidRPr="00502A69">
              <w:rPr>
                <w:rFonts w:ascii="宋体" w:hAnsi="宋体" w:hint="eastAsia"/>
                <w:sz w:val="24"/>
              </w:rPr>
              <w:t>经悬挂式抛丸间</w:t>
            </w:r>
            <w:r w:rsidR="00BB0E9B" w:rsidRPr="00502A69">
              <w:rPr>
                <w:rFonts w:ascii="宋体" w:hAnsi="宋体" w:hint="eastAsia"/>
                <w:sz w:val="24"/>
              </w:rPr>
              <w:t>管道</w:t>
            </w:r>
            <w:r w:rsidR="002A66CD" w:rsidRPr="00502A69">
              <w:rPr>
                <w:rFonts w:ascii="宋体" w:hAnsi="宋体" w:hint="eastAsia"/>
                <w:sz w:val="24"/>
              </w:rPr>
              <w:t>密闭</w:t>
            </w:r>
            <w:r w:rsidR="00CD48D0" w:rsidRPr="00502A69">
              <w:rPr>
                <w:rFonts w:ascii="宋体" w:hAnsi="宋体" w:hint="eastAsia"/>
                <w:sz w:val="24"/>
              </w:rPr>
              <w:t>收集（风机风量为</w:t>
            </w:r>
            <w:r w:rsidR="00CD48D0" w:rsidRPr="00502A69">
              <w:rPr>
                <w:rFonts w:hint="eastAsia"/>
                <w:sz w:val="24"/>
              </w:rPr>
              <w:t>2500</w:t>
            </w:r>
            <w:r w:rsidR="00CD48D0" w:rsidRPr="00502A69">
              <w:rPr>
                <w:sz w:val="24"/>
              </w:rPr>
              <w:t>m</w:t>
            </w:r>
            <w:r w:rsidR="00CD48D0" w:rsidRPr="00502A69">
              <w:rPr>
                <w:sz w:val="24"/>
                <w:vertAlign w:val="superscript"/>
              </w:rPr>
              <w:t>3</w:t>
            </w:r>
            <w:r w:rsidR="00CD48D0" w:rsidRPr="00502A69">
              <w:rPr>
                <w:sz w:val="24"/>
              </w:rPr>
              <w:t>/h</w:t>
            </w:r>
            <w:r w:rsidR="00CD48D0" w:rsidRPr="00502A69">
              <w:rPr>
                <w:rFonts w:ascii="宋体" w:hAnsi="宋体" w:hint="eastAsia"/>
                <w:sz w:val="24"/>
              </w:rPr>
              <w:t>，由于设备</w:t>
            </w:r>
            <w:r w:rsidR="00780633" w:rsidRPr="00502A69">
              <w:rPr>
                <w:rFonts w:ascii="宋体" w:hAnsi="宋体" w:hint="eastAsia"/>
                <w:sz w:val="24"/>
              </w:rPr>
              <w:t>密闭</w:t>
            </w:r>
            <w:r w:rsidR="00CD48D0" w:rsidRPr="00502A69">
              <w:rPr>
                <w:rFonts w:ascii="宋体" w:hAnsi="宋体" w:hint="eastAsia"/>
                <w:sz w:val="24"/>
              </w:rPr>
              <w:t>，收集率达到</w:t>
            </w:r>
            <w:r w:rsidR="00D32CDB" w:rsidRPr="00502A69">
              <w:rPr>
                <w:rFonts w:hint="eastAsia"/>
                <w:sz w:val="24"/>
              </w:rPr>
              <w:t>99</w:t>
            </w:r>
            <w:r w:rsidR="00CD48D0" w:rsidRPr="00502A69">
              <w:rPr>
                <w:sz w:val="24"/>
              </w:rPr>
              <w:t>%</w:t>
            </w:r>
            <w:r w:rsidR="00CD48D0" w:rsidRPr="00502A69">
              <w:rPr>
                <w:rFonts w:ascii="宋体" w:hAnsi="宋体" w:hint="eastAsia"/>
                <w:sz w:val="24"/>
              </w:rPr>
              <w:t>，日工作时间按</w:t>
            </w:r>
            <w:r w:rsidR="00780633" w:rsidRPr="00502A69">
              <w:rPr>
                <w:rFonts w:hint="eastAsia"/>
                <w:sz w:val="24"/>
              </w:rPr>
              <w:t>9</w:t>
            </w:r>
            <w:r w:rsidR="00CD48D0" w:rsidRPr="00502A69">
              <w:rPr>
                <w:sz w:val="24"/>
              </w:rPr>
              <w:t>h</w:t>
            </w:r>
            <w:r w:rsidR="00CD48D0" w:rsidRPr="00502A69">
              <w:rPr>
                <w:rFonts w:ascii="宋体" w:hAnsi="宋体" w:hint="eastAsia"/>
                <w:sz w:val="24"/>
              </w:rPr>
              <w:t>计）后，再由</w:t>
            </w:r>
            <w:r w:rsidR="006407DE" w:rsidRPr="00502A69">
              <w:rPr>
                <w:rFonts w:ascii="宋体" w:hAnsi="宋体" w:hint="eastAsia"/>
                <w:sz w:val="24"/>
              </w:rPr>
              <w:t>抛丸机</w:t>
            </w:r>
            <w:r w:rsidR="00CD48D0" w:rsidRPr="00502A69">
              <w:rPr>
                <w:rFonts w:ascii="宋体" w:hAnsi="宋体" w:hint="eastAsia"/>
                <w:sz w:val="24"/>
              </w:rPr>
              <w:t>设备自带的布袋除尘器处理后（处理效</w:t>
            </w:r>
            <w:r w:rsidR="00CD48D0" w:rsidRPr="00502A69">
              <w:rPr>
                <w:rFonts w:ascii="宋体" w:hAnsi="宋体" w:hint="eastAsia"/>
                <w:sz w:val="24"/>
              </w:rPr>
              <w:lastRenderedPageBreak/>
              <w:t>率达到</w:t>
            </w:r>
            <w:r w:rsidR="00CD48D0" w:rsidRPr="00502A69">
              <w:rPr>
                <w:rFonts w:hint="eastAsia"/>
                <w:sz w:val="24"/>
              </w:rPr>
              <w:t>97</w:t>
            </w:r>
            <w:r w:rsidR="00CD48D0" w:rsidRPr="00502A69">
              <w:rPr>
                <w:sz w:val="24"/>
              </w:rPr>
              <w:t>%</w:t>
            </w:r>
            <w:r w:rsidR="00CD48D0" w:rsidRPr="00502A69">
              <w:rPr>
                <w:rFonts w:ascii="宋体" w:hAnsi="宋体" w:hint="eastAsia"/>
                <w:sz w:val="24"/>
              </w:rPr>
              <w:t>），尾气通过</w:t>
            </w:r>
            <w:r w:rsidR="00C5085A" w:rsidRPr="00502A69">
              <w:rPr>
                <w:rFonts w:hint="eastAsia"/>
                <w:sz w:val="24"/>
              </w:rPr>
              <w:t>2</w:t>
            </w:r>
            <w:r w:rsidR="00CD48D0" w:rsidRPr="00502A69">
              <w:rPr>
                <w:sz w:val="24"/>
              </w:rPr>
              <w:t>5m</w:t>
            </w:r>
            <w:r w:rsidR="00CD48D0" w:rsidRPr="00502A69">
              <w:rPr>
                <w:rFonts w:ascii="宋体" w:hAnsi="宋体" w:hint="eastAsia"/>
                <w:sz w:val="24"/>
              </w:rPr>
              <w:t>排气筒</w:t>
            </w:r>
            <w:r w:rsidR="00CD48D0" w:rsidRPr="00502A69">
              <w:rPr>
                <w:rFonts w:hint="eastAsia"/>
                <w:sz w:val="24"/>
              </w:rPr>
              <w:t>DA001</w:t>
            </w:r>
            <w:r w:rsidR="00CD48D0" w:rsidRPr="00502A69">
              <w:rPr>
                <w:rFonts w:ascii="宋体" w:hAnsi="宋体" w:hint="eastAsia"/>
                <w:sz w:val="24"/>
              </w:rPr>
              <w:t>高空排放。</w:t>
            </w:r>
          </w:p>
          <w:p w14:paraId="202E7E39" w14:textId="1AA02293" w:rsidR="006407DE" w:rsidRPr="00502A69" w:rsidRDefault="00844D84" w:rsidP="00502F8F">
            <w:pPr>
              <w:adjustRightInd w:val="0"/>
              <w:snapToGrid w:val="0"/>
              <w:spacing w:line="360" w:lineRule="auto"/>
              <w:ind w:firstLineChars="200" w:firstLine="480"/>
              <w:rPr>
                <w:rFonts w:eastAsia="仿宋_GB2312"/>
                <w:sz w:val="24"/>
              </w:rPr>
            </w:pPr>
            <w:r w:rsidRPr="00502A69">
              <w:rPr>
                <w:rFonts w:eastAsia="仿宋_GB2312" w:hint="eastAsia"/>
                <w:sz w:val="24"/>
              </w:rPr>
              <w:t>4</w:t>
            </w:r>
            <w:r w:rsidR="0076555E" w:rsidRPr="00502A69">
              <w:rPr>
                <w:rFonts w:hint="eastAsia"/>
                <w:sz w:val="24"/>
              </w:rPr>
              <w:t>、非正常情况。</w:t>
            </w:r>
            <w:r w:rsidR="006407DE" w:rsidRPr="00502A69">
              <w:rPr>
                <w:rFonts w:hint="eastAsia"/>
                <w:sz w:val="24"/>
              </w:rPr>
              <w:t>考虑</w:t>
            </w:r>
            <w:r w:rsidR="006407DE" w:rsidRPr="00502A69">
              <w:rPr>
                <w:rFonts w:hint="eastAsia"/>
                <w:sz w:val="24"/>
              </w:rPr>
              <w:t>DA001</w:t>
            </w:r>
            <w:r w:rsidR="006407DE" w:rsidRPr="00502A69">
              <w:rPr>
                <w:rFonts w:hint="eastAsia"/>
                <w:sz w:val="24"/>
              </w:rPr>
              <w:t>排气筒对应的抛丸机设备自带的布袋除尘器装置失效，发生频次为</w:t>
            </w:r>
            <w:r w:rsidR="006407DE" w:rsidRPr="00502A69">
              <w:rPr>
                <w:rFonts w:hint="eastAsia"/>
                <w:sz w:val="24"/>
              </w:rPr>
              <w:t>1</w:t>
            </w:r>
            <w:r w:rsidR="006407DE" w:rsidRPr="00502A69">
              <w:rPr>
                <w:rFonts w:hint="eastAsia"/>
                <w:sz w:val="24"/>
              </w:rPr>
              <w:t>次</w:t>
            </w:r>
            <w:r w:rsidR="006407DE" w:rsidRPr="00502A69">
              <w:rPr>
                <w:rFonts w:hint="eastAsia"/>
                <w:sz w:val="24"/>
              </w:rPr>
              <w:t>/a</w:t>
            </w:r>
            <w:r w:rsidR="006407DE" w:rsidRPr="00502A69">
              <w:rPr>
                <w:rFonts w:hint="eastAsia"/>
                <w:sz w:val="24"/>
              </w:rPr>
              <w:t>，持续时间为</w:t>
            </w:r>
            <w:r w:rsidR="006407DE" w:rsidRPr="00502A69">
              <w:rPr>
                <w:rFonts w:hint="eastAsia"/>
                <w:sz w:val="24"/>
              </w:rPr>
              <w:t>1h</w:t>
            </w:r>
            <w:r w:rsidR="006407DE" w:rsidRPr="00502A69">
              <w:rPr>
                <w:rFonts w:hint="eastAsia"/>
                <w:sz w:val="24"/>
              </w:rPr>
              <w:t>。非正常情况下，抛丸粉尘排放量为</w:t>
            </w:r>
            <w:r w:rsidR="006407DE" w:rsidRPr="00502A69">
              <w:rPr>
                <w:rFonts w:hint="eastAsia"/>
                <w:sz w:val="24"/>
              </w:rPr>
              <w:t>0.1</w:t>
            </w:r>
            <w:r w:rsidR="000F71BC" w:rsidRPr="00502A69">
              <w:rPr>
                <w:rFonts w:hint="eastAsia"/>
                <w:sz w:val="24"/>
              </w:rPr>
              <w:t>18</w:t>
            </w:r>
            <w:r w:rsidR="006407DE" w:rsidRPr="00502A69">
              <w:rPr>
                <w:rFonts w:hint="eastAsia"/>
                <w:sz w:val="24"/>
              </w:rPr>
              <w:t>kg/h</w:t>
            </w:r>
            <w:r w:rsidR="006407DE" w:rsidRPr="00502A69">
              <w:rPr>
                <w:rFonts w:hint="eastAsia"/>
                <w:sz w:val="24"/>
              </w:rPr>
              <w:t>。要求企业在抛丸机布袋除尘器装置失效时，暂停相应废气收集工序的生产，待布袋除尘器</w:t>
            </w:r>
            <w:r w:rsidR="007F7FCB" w:rsidRPr="00502A69">
              <w:rPr>
                <w:rFonts w:hint="eastAsia"/>
                <w:sz w:val="24"/>
              </w:rPr>
              <w:t>能</w:t>
            </w:r>
            <w:r w:rsidR="006407DE" w:rsidRPr="00502A69">
              <w:rPr>
                <w:rFonts w:hint="eastAsia"/>
                <w:sz w:val="24"/>
              </w:rPr>
              <w:t>正常</w:t>
            </w:r>
            <w:r w:rsidR="007F7FCB" w:rsidRPr="00502A69">
              <w:rPr>
                <w:rFonts w:hint="eastAsia"/>
                <w:sz w:val="24"/>
              </w:rPr>
              <w:t>工作时</w:t>
            </w:r>
            <w:r w:rsidR="006407DE" w:rsidRPr="00502A69">
              <w:rPr>
                <w:rFonts w:hint="eastAsia"/>
                <w:sz w:val="24"/>
              </w:rPr>
              <w:t>恢复生产。</w:t>
            </w:r>
          </w:p>
          <w:p w14:paraId="32AD144B" w14:textId="77777777" w:rsidR="00006CBD" w:rsidRPr="00502A69" w:rsidRDefault="00844D84" w:rsidP="00502F8F">
            <w:pPr>
              <w:adjustRightInd w:val="0"/>
              <w:snapToGrid w:val="0"/>
              <w:spacing w:line="360" w:lineRule="auto"/>
              <w:ind w:firstLineChars="200" w:firstLine="480"/>
              <w:rPr>
                <w:sz w:val="24"/>
              </w:rPr>
            </w:pPr>
            <w:r w:rsidRPr="00502A69">
              <w:rPr>
                <w:rFonts w:hint="eastAsia"/>
                <w:sz w:val="24"/>
              </w:rPr>
              <w:t>5</w:t>
            </w:r>
            <w:r w:rsidR="007F7FCB" w:rsidRPr="00502A69">
              <w:rPr>
                <w:rFonts w:hint="eastAsia"/>
                <w:sz w:val="24"/>
              </w:rPr>
              <w:t>、小结。根据上述分析，本项目废气污染防治情况见图</w:t>
            </w:r>
            <w:r w:rsidR="007F7FCB" w:rsidRPr="00502A69">
              <w:rPr>
                <w:rFonts w:hint="eastAsia"/>
                <w:sz w:val="24"/>
              </w:rPr>
              <w:t>4-1</w:t>
            </w:r>
            <w:r w:rsidR="007F7FCB" w:rsidRPr="00502A69">
              <w:rPr>
                <w:rFonts w:hint="eastAsia"/>
                <w:sz w:val="24"/>
              </w:rPr>
              <w:t>，工序</w:t>
            </w:r>
            <w:r w:rsidR="007F7FCB" w:rsidRPr="00502A69">
              <w:rPr>
                <w:rFonts w:hint="eastAsia"/>
                <w:sz w:val="24"/>
              </w:rPr>
              <w:t>/</w:t>
            </w:r>
            <w:r w:rsidR="007F7FCB" w:rsidRPr="00502A69">
              <w:rPr>
                <w:rFonts w:hint="eastAsia"/>
                <w:sz w:val="24"/>
              </w:rPr>
              <w:t>生产线主要废气污染源源强核算结果及相关参数见表</w:t>
            </w:r>
            <w:r w:rsidR="007F7FCB" w:rsidRPr="00502A69">
              <w:rPr>
                <w:rFonts w:hint="eastAsia"/>
                <w:sz w:val="24"/>
              </w:rPr>
              <w:t>4-</w:t>
            </w:r>
            <w:r w:rsidR="0000449A" w:rsidRPr="00502A69">
              <w:rPr>
                <w:rFonts w:hint="eastAsia"/>
                <w:sz w:val="24"/>
              </w:rPr>
              <w:t>1</w:t>
            </w:r>
            <w:r w:rsidR="007F7FCB" w:rsidRPr="00502A69">
              <w:rPr>
                <w:rFonts w:hint="eastAsia"/>
                <w:sz w:val="24"/>
              </w:rPr>
              <w:t>。</w:t>
            </w:r>
          </w:p>
          <w:p w14:paraId="34F054F1" w14:textId="45EFDF21" w:rsidR="00006CBD" w:rsidRPr="00502A69" w:rsidRDefault="000F71BC" w:rsidP="00502F8F">
            <w:pPr>
              <w:adjustRightInd w:val="0"/>
              <w:snapToGrid w:val="0"/>
              <w:spacing w:line="360" w:lineRule="auto"/>
              <w:jc w:val="center"/>
              <w:rPr>
                <w:sz w:val="24"/>
              </w:rPr>
            </w:pPr>
            <w:r w:rsidRPr="00502A69">
              <w:rPr>
                <w:b/>
              </w:rPr>
              <w:object w:dxaOrig="9980" w:dyaOrig="1221" w14:anchorId="21D75864">
                <v:shape id="_x0000_i1027" type="#_x0000_t75" style="width:394.35pt;height:47.7pt" o:ole="">
                  <v:imagedata r:id="rId18" o:title=""/>
                </v:shape>
                <o:OLEObject Type="Embed" ProgID="Visio.Drawing.11" ShapeID="_x0000_i1027" DrawAspect="Content" ObjectID="_1681110858" r:id="rId19"/>
              </w:object>
            </w:r>
            <w:r w:rsidR="00006CBD" w:rsidRPr="00502A69">
              <w:rPr>
                <w:rFonts w:hint="eastAsia"/>
                <w:b/>
              </w:rPr>
              <w:t>图</w:t>
            </w:r>
            <w:r w:rsidR="00006CBD" w:rsidRPr="00502A69">
              <w:rPr>
                <w:b/>
              </w:rPr>
              <w:t xml:space="preserve">4-1  </w:t>
            </w:r>
            <w:r w:rsidR="00006CBD" w:rsidRPr="00502A69">
              <w:rPr>
                <w:rFonts w:hint="eastAsia"/>
                <w:b/>
              </w:rPr>
              <w:t>废气污染防治系统图</w:t>
            </w:r>
          </w:p>
          <w:p w14:paraId="02F77746" w14:textId="77777777" w:rsidR="0076555E" w:rsidRPr="00502A69" w:rsidRDefault="0076555E" w:rsidP="00502F8F">
            <w:pPr>
              <w:adjustRightInd w:val="0"/>
              <w:snapToGrid w:val="0"/>
              <w:jc w:val="center"/>
              <w:rPr>
                <w:b/>
              </w:rPr>
            </w:pPr>
            <w:r w:rsidRPr="00502A69">
              <w:rPr>
                <w:rFonts w:hint="eastAsia"/>
                <w:b/>
              </w:rPr>
              <w:t>表</w:t>
            </w:r>
            <w:r w:rsidRPr="00502A69">
              <w:rPr>
                <w:rFonts w:hint="eastAsia"/>
                <w:b/>
              </w:rPr>
              <w:t>4-</w:t>
            </w:r>
            <w:r w:rsidR="0000449A" w:rsidRPr="00502A69">
              <w:rPr>
                <w:rFonts w:hint="eastAsia"/>
                <w:b/>
              </w:rPr>
              <w:t>1</w:t>
            </w:r>
            <w:r w:rsidRPr="00502A69">
              <w:rPr>
                <w:rFonts w:hint="eastAsia"/>
                <w:b/>
              </w:rPr>
              <w:t xml:space="preserve">  </w:t>
            </w:r>
            <w:r w:rsidRPr="00502A69">
              <w:rPr>
                <w:rFonts w:hint="eastAsia"/>
                <w:b/>
              </w:rPr>
              <w:t>废气污染源源强核算结果及相关参数一览表</w:t>
            </w:r>
          </w:p>
          <w:tbl>
            <w:tblPr>
              <w:tblStyle w:val="af1"/>
              <w:tblpPr w:leftFromText="180" w:rightFromText="180" w:vertAnchor="text" w:tblpXSpec="center" w:tblpY="1"/>
              <w:tblOverlap w:val="never"/>
              <w:tblW w:w="8132" w:type="dxa"/>
              <w:tblLayout w:type="fixed"/>
              <w:tblLook w:val="04A0" w:firstRow="1" w:lastRow="0" w:firstColumn="1" w:lastColumn="0" w:noHBand="0" w:noVBand="1"/>
            </w:tblPr>
            <w:tblGrid>
              <w:gridCol w:w="403"/>
              <w:gridCol w:w="433"/>
              <w:gridCol w:w="493"/>
              <w:gridCol w:w="367"/>
              <w:gridCol w:w="426"/>
              <w:gridCol w:w="766"/>
              <w:gridCol w:w="709"/>
              <w:gridCol w:w="509"/>
              <w:gridCol w:w="552"/>
              <w:gridCol w:w="582"/>
              <w:gridCol w:w="425"/>
              <w:gridCol w:w="694"/>
              <w:gridCol w:w="596"/>
              <w:gridCol w:w="680"/>
              <w:gridCol w:w="497"/>
            </w:tblGrid>
            <w:tr w:rsidR="00502A69" w:rsidRPr="00502A69" w14:paraId="1DCF55D1" w14:textId="77777777" w:rsidTr="00C77056">
              <w:trPr>
                <w:trHeight w:val="261"/>
              </w:trPr>
              <w:tc>
                <w:tcPr>
                  <w:tcW w:w="403" w:type="dxa"/>
                  <w:vMerge w:val="restart"/>
                  <w:vAlign w:val="center"/>
                </w:tcPr>
                <w:p w14:paraId="6AA7641C" w14:textId="77777777" w:rsidR="0076555E" w:rsidRPr="00502A69" w:rsidRDefault="0076555E" w:rsidP="002E23E4">
                  <w:pPr>
                    <w:adjustRightInd w:val="0"/>
                    <w:snapToGrid w:val="0"/>
                    <w:jc w:val="center"/>
                    <w:rPr>
                      <w:rFonts w:eastAsiaTheme="minorEastAsia"/>
                      <w:b/>
                      <w:szCs w:val="21"/>
                    </w:rPr>
                  </w:pPr>
                  <w:r w:rsidRPr="00502A69">
                    <w:rPr>
                      <w:rFonts w:eastAsiaTheme="minorEastAsia"/>
                      <w:b/>
                      <w:szCs w:val="21"/>
                    </w:rPr>
                    <w:t>工序</w:t>
                  </w:r>
                  <w:r w:rsidRPr="00502A69">
                    <w:rPr>
                      <w:rFonts w:eastAsiaTheme="minorEastAsia"/>
                      <w:b/>
                      <w:szCs w:val="21"/>
                    </w:rPr>
                    <w:t>/</w:t>
                  </w:r>
                  <w:r w:rsidRPr="00502A69">
                    <w:rPr>
                      <w:rFonts w:eastAsiaTheme="minorEastAsia"/>
                      <w:b/>
                      <w:szCs w:val="21"/>
                    </w:rPr>
                    <w:t>生产线</w:t>
                  </w:r>
                </w:p>
              </w:tc>
              <w:tc>
                <w:tcPr>
                  <w:tcW w:w="433" w:type="dxa"/>
                  <w:vMerge w:val="restart"/>
                  <w:vAlign w:val="center"/>
                </w:tcPr>
                <w:p w14:paraId="32B88268" w14:textId="77777777" w:rsidR="0076555E" w:rsidRPr="00502A69" w:rsidRDefault="0076555E" w:rsidP="002E23E4">
                  <w:pPr>
                    <w:adjustRightInd w:val="0"/>
                    <w:snapToGrid w:val="0"/>
                    <w:jc w:val="center"/>
                    <w:rPr>
                      <w:rFonts w:eastAsiaTheme="minorEastAsia"/>
                      <w:b/>
                      <w:szCs w:val="21"/>
                    </w:rPr>
                  </w:pPr>
                  <w:r w:rsidRPr="00502A69">
                    <w:rPr>
                      <w:rFonts w:eastAsiaTheme="minorEastAsia"/>
                      <w:b/>
                      <w:szCs w:val="21"/>
                    </w:rPr>
                    <w:t>装置</w:t>
                  </w:r>
                </w:p>
              </w:tc>
              <w:tc>
                <w:tcPr>
                  <w:tcW w:w="493" w:type="dxa"/>
                  <w:vMerge w:val="restart"/>
                  <w:vAlign w:val="center"/>
                </w:tcPr>
                <w:p w14:paraId="6B6FA067" w14:textId="77777777" w:rsidR="0076555E" w:rsidRPr="00502A69" w:rsidRDefault="0076555E" w:rsidP="002E23E4">
                  <w:pPr>
                    <w:adjustRightInd w:val="0"/>
                    <w:snapToGrid w:val="0"/>
                    <w:jc w:val="center"/>
                    <w:rPr>
                      <w:rFonts w:eastAsiaTheme="minorEastAsia"/>
                      <w:b/>
                      <w:szCs w:val="21"/>
                    </w:rPr>
                  </w:pPr>
                  <w:r w:rsidRPr="00502A69">
                    <w:rPr>
                      <w:rFonts w:eastAsiaTheme="minorEastAsia"/>
                      <w:b/>
                      <w:szCs w:val="21"/>
                    </w:rPr>
                    <w:t>污染源</w:t>
                  </w:r>
                </w:p>
              </w:tc>
              <w:tc>
                <w:tcPr>
                  <w:tcW w:w="367" w:type="dxa"/>
                  <w:vMerge w:val="restart"/>
                  <w:vAlign w:val="center"/>
                </w:tcPr>
                <w:p w14:paraId="34697A57" w14:textId="77777777" w:rsidR="0076555E" w:rsidRPr="00502A69" w:rsidRDefault="0076555E" w:rsidP="002E23E4">
                  <w:pPr>
                    <w:adjustRightInd w:val="0"/>
                    <w:snapToGrid w:val="0"/>
                    <w:jc w:val="center"/>
                    <w:rPr>
                      <w:rFonts w:eastAsiaTheme="minorEastAsia"/>
                      <w:b/>
                      <w:szCs w:val="21"/>
                    </w:rPr>
                  </w:pPr>
                  <w:r w:rsidRPr="00502A69">
                    <w:rPr>
                      <w:rFonts w:eastAsiaTheme="minorEastAsia"/>
                      <w:b/>
                      <w:szCs w:val="21"/>
                    </w:rPr>
                    <w:t>污染物</w:t>
                  </w:r>
                </w:p>
              </w:tc>
              <w:tc>
                <w:tcPr>
                  <w:tcW w:w="2410" w:type="dxa"/>
                  <w:gridSpan w:val="4"/>
                  <w:vAlign w:val="center"/>
                </w:tcPr>
                <w:p w14:paraId="4D873D3D" w14:textId="77777777" w:rsidR="0076555E" w:rsidRPr="00502A69" w:rsidRDefault="0076555E" w:rsidP="002E23E4">
                  <w:pPr>
                    <w:adjustRightInd w:val="0"/>
                    <w:snapToGrid w:val="0"/>
                    <w:jc w:val="center"/>
                    <w:rPr>
                      <w:rFonts w:eastAsiaTheme="minorEastAsia"/>
                      <w:b/>
                      <w:szCs w:val="21"/>
                    </w:rPr>
                  </w:pPr>
                  <w:r w:rsidRPr="00502A69">
                    <w:rPr>
                      <w:rFonts w:eastAsiaTheme="minorEastAsia"/>
                      <w:b/>
                      <w:szCs w:val="21"/>
                    </w:rPr>
                    <w:t>污染物产生</w:t>
                  </w:r>
                </w:p>
              </w:tc>
              <w:tc>
                <w:tcPr>
                  <w:tcW w:w="1134" w:type="dxa"/>
                  <w:gridSpan w:val="2"/>
                  <w:vAlign w:val="center"/>
                </w:tcPr>
                <w:p w14:paraId="58451AA3" w14:textId="77777777" w:rsidR="0076555E" w:rsidRPr="00502A69" w:rsidRDefault="0076555E" w:rsidP="002E23E4">
                  <w:pPr>
                    <w:adjustRightInd w:val="0"/>
                    <w:snapToGrid w:val="0"/>
                    <w:jc w:val="center"/>
                    <w:rPr>
                      <w:rFonts w:eastAsiaTheme="minorEastAsia"/>
                      <w:b/>
                      <w:szCs w:val="21"/>
                    </w:rPr>
                  </w:pPr>
                  <w:r w:rsidRPr="00502A69">
                    <w:rPr>
                      <w:rFonts w:eastAsiaTheme="minorEastAsia"/>
                      <w:b/>
                      <w:szCs w:val="21"/>
                    </w:rPr>
                    <w:t>治理措施</w:t>
                  </w:r>
                </w:p>
              </w:tc>
              <w:tc>
                <w:tcPr>
                  <w:tcW w:w="2395" w:type="dxa"/>
                  <w:gridSpan w:val="4"/>
                  <w:vAlign w:val="center"/>
                </w:tcPr>
                <w:p w14:paraId="6E1BB202" w14:textId="77777777" w:rsidR="0076555E" w:rsidRPr="00502A69" w:rsidRDefault="0076555E" w:rsidP="002E23E4">
                  <w:pPr>
                    <w:adjustRightInd w:val="0"/>
                    <w:snapToGrid w:val="0"/>
                    <w:jc w:val="center"/>
                    <w:rPr>
                      <w:rFonts w:eastAsiaTheme="minorEastAsia"/>
                      <w:b/>
                      <w:szCs w:val="21"/>
                    </w:rPr>
                  </w:pPr>
                  <w:r w:rsidRPr="00502A69">
                    <w:rPr>
                      <w:rFonts w:eastAsiaTheme="minorEastAsia"/>
                      <w:b/>
                      <w:szCs w:val="21"/>
                    </w:rPr>
                    <w:t>污染物排放</w:t>
                  </w:r>
                </w:p>
              </w:tc>
              <w:tc>
                <w:tcPr>
                  <w:tcW w:w="497" w:type="dxa"/>
                  <w:vMerge w:val="restart"/>
                  <w:vAlign w:val="center"/>
                </w:tcPr>
                <w:p w14:paraId="3788EBEA" w14:textId="77777777" w:rsidR="0076555E" w:rsidRPr="00502A69" w:rsidRDefault="0076555E" w:rsidP="002E23E4">
                  <w:pPr>
                    <w:adjustRightInd w:val="0"/>
                    <w:snapToGrid w:val="0"/>
                    <w:jc w:val="center"/>
                    <w:rPr>
                      <w:rFonts w:eastAsiaTheme="minorEastAsia"/>
                      <w:b/>
                      <w:szCs w:val="21"/>
                    </w:rPr>
                  </w:pPr>
                  <w:r w:rsidRPr="00502A69">
                    <w:rPr>
                      <w:rFonts w:eastAsiaTheme="minorEastAsia"/>
                      <w:b/>
                      <w:szCs w:val="21"/>
                    </w:rPr>
                    <w:t>排放</w:t>
                  </w:r>
                </w:p>
                <w:p w14:paraId="1ACF4D25" w14:textId="77777777" w:rsidR="0076555E" w:rsidRPr="00502A69" w:rsidRDefault="0076555E" w:rsidP="002E23E4">
                  <w:pPr>
                    <w:adjustRightInd w:val="0"/>
                    <w:snapToGrid w:val="0"/>
                    <w:jc w:val="center"/>
                    <w:rPr>
                      <w:rFonts w:eastAsiaTheme="minorEastAsia"/>
                      <w:szCs w:val="21"/>
                    </w:rPr>
                  </w:pPr>
                  <w:r w:rsidRPr="00502A69">
                    <w:rPr>
                      <w:rFonts w:eastAsiaTheme="minorEastAsia"/>
                      <w:b/>
                      <w:szCs w:val="21"/>
                    </w:rPr>
                    <w:t>时间</w:t>
                  </w:r>
                  <w:r w:rsidRPr="00502A69">
                    <w:rPr>
                      <w:rFonts w:eastAsiaTheme="minorEastAsia"/>
                      <w:b/>
                      <w:szCs w:val="21"/>
                    </w:rPr>
                    <w:t>h</w:t>
                  </w:r>
                </w:p>
              </w:tc>
            </w:tr>
            <w:tr w:rsidR="00502A69" w:rsidRPr="00502A69" w14:paraId="0ACA30D4" w14:textId="77777777" w:rsidTr="00C77056">
              <w:trPr>
                <w:trHeight w:val="139"/>
              </w:trPr>
              <w:tc>
                <w:tcPr>
                  <w:tcW w:w="403" w:type="dxa"/>
                  <w:vMerge/>
                  <w:vAlign w:val="center"/>
                </w:tcPr>
                <w:p w14:paraId="361BF071" w14:textId="77777777" w:rsidR="0076555E" w:rsidRPr="00502A69" w:rsidRDefault="0076555E" w:rsidP="002E23E4">
                  <w:pPr>
                    <w:adjustRightInd w:val="0"/>
                    <w:snapToGrid w:val="0"/>
                    <w:jc w:val="center"/>
                    <w:rPr>
                      <w:rFonts w:eastAsiaTheme="minorEastAsia"/>
                      <w:b/>
                      <w:szCs w:val="21"/>
                    </w:rPr>
                  </w:pPr>
                </w:p>
              </w:tc>
              <w:tc>
                <w:tcPr>
                  <w:tcW w:w="433" w:type="dxa"/>
                  <w:vMerge/>
                  <w:vAlign w:val="center"/>
                </w:tcPr>
                <w:p w14:paraId="68E3FDC2" w14:textId="77777777" w:rsidR="0076555E" w:rsidRPr="00502A69" w:rsidRDefault="0076555E" w:rsidP="002E23E4">
                  <w:pPr>
                    <w:adjustRightInd w:val="0"/>
                    <w:snapToGrid w:val="0"/>
                    <w:jc w:val="center"/>
                    <w:rPr>
                      <w:rFonts w:eastAsiaTheme="minorEastAsia"/>
                      <w:b/>
                      <w:szCs w:val="21"/>
                    </w:rPr>
                  </w:pPr>
                </w:p>
              </w:tc>
              <w:tc>
                <w:tcPr>
                  <w:tcW w:w="493" w:type="dxa"/>
                  <w:vMerge/>
                  <w:vAlign w:val="center"/>
                </w:tcPr>
                <w:p w14:paraId="0D8AEC19" w14:textId="77777777" w:rsidR="0076555E" w:rsidRPr="00502A69" w:rsidRDefault="0076555E" w:rsidP="002E23E4">
                  <w:pPr>
                    <w:adjustRightInd w:val="0"/>
                    <w:snapToGrid w:val="0"/>
                    <w:jc w:val="center"/>
                    <w:rPr>
                      <w:rFonts w:eastAsiaTheme="minorEastAsia"/>
                      <w:b/>
                      <w:szCs w:val="21"/>
                    </w:rPr>
                  </w:pPr>
                </w:p>
              </w:tc>
              <w:tc>
                <w:tcPr>
                  <w:tcW w:w="367" w:type="dxa"/>
                  <w:vMerge/>
                  <w:vAlign w:val="center"/>
                </w:tcPr>
                <w:p w14:paraId="25902EC9" w14:textId="77777777" w:rsidR="0076555E" w:rsidRPr="00502A69" w:rsidRDefault="0076555E" w:rsidP="002E23E4">
                  <w:pPr>
                    <w:adjustRightInd w:val="0"/>
                    <w:snapToGrid w:val="0"/>
                    <w:jc w:val="center"/>
                    <w:rPr>
                      <w:rFonts w:eastAsiaTheme="minorEastAsia"/>
                      <w:b/>
                      <w:szCs w:val="21"/>
                    </w:rPr>
                  </w:pPr>
                </w:p>
              </w:tc>
              <w:tc>
                <w:tcPr>
                  <w:tcW w:w="426" w:type="dxa"/>
                  <w:vAlign w:val="center"/>
                </w:tcPr>
                <w:p w14:paraId="275F953C" w14:textId="77777777" w:rsidR="0076555E" w:rsidRPr="00502A69" w:rsidRDefault="0076555E" w:rsidP="002E23E4">
                  <w:pPr>
                    <w:adjustRightInd w:val="0"/>
                    <w:snapToGrid w:val="0"/>
                    <w:jc w:val="center"/>
                    <w:rPr>
                      <w:rFonts w:eastAsiaTheme="minorEastAsia"/>
                      <w:b/>
                      <w:szCs w:val="21"/>
                    </w:rPr>
                  </w:pPr>
                  <w:r w:rsidRPr="00502A69">
                    <w:rPr>
                      <w:rFonts w:eastAsiaTheme="minorEastAsia"/>
                      <w:b/>
                      <w:szCs w:val="21"/>
                    </w:rPr>
                    <w:t>核算</w:t>
                  </w:r>
                </w:p>
                <w:p w14:paraId="18ECEBD3" w14:textId="77777777" w:rsidR="0076555E" w:rsidRPr="00502A69" w:rsidRDefault="0076555E" w:rsidP="002E23E4">
                  <w:pPr>
                    <w:adjustRightInd w:val="0"/>
                    <w:snapToGrid w:val="0"/>
                    <w:jc w:val="center"/>
                    <w:rPr>
                      <w:rFonts w:eastAsiaTheme="minorEastAsia"/>
                      <w:b/>
                      <w:szCs w:val="21"/>
                    </w:rPr>
                  </w:pPr>
                  <w:r w:rsidRPr="00502A69">
                    <w:rPr>
                      <w:rFonts w:eastAsiaTheme="minorEastAsia"/>
                      <w:b/>
                      <w:szCs w:val="21"/>
                    </w:rPr>
                    <w:t>方法</w:t>
                  </w:r>
                </w:p>
              </w:tc>
              <w:tc>
                <w:tcPr>
                  <w:tcW w:w="766" w:type="dxa"/>
                  <w:vAlign w:val="center"/>
                </w:tcPr>
                <w:p w14:paraId="541FCD00" w14:textId="77777777" w:rsidR="0076555E" w:rsidRPr="00502A69" w:rsidRDefault="0076555E" w:rsidP="002E23E4">
                  <w:pPr>
                    <w:adjustRightInd w:val="0"/>
                    <w:snapToGrid w:val="0"/>
                    <w:jc w:val="center"/>
                    <w:rPr>
                      <w:rFonts w:eastAsiaTheme="minorEastAsia"/>
                      <w:b/>
                      <w:szCs w:val="21"/>
                    </w:rPr>
                  </w:pPr>
                  <w:r w:rsidRPr="00502A69">
                    <w:rPr>
                      <w:rFonts w:eastAsiaTheme="minorEastAsia"/>
                      <w:b/>
                      <w:szCs w:val="21"/>
                    </w:rPr>
                    <w:t>废气产生量</w:t>
                  </w:r>
                  <w:r w:rsidRPr="00502A69">
                    <w:rPr>
                      <w:rFonts w:eastAsiaTheme="minorEastAsia"/>
                      <w:b/>
                      <w:szCs w:val="21"/>
                    </w:rPr>
                    <w:t>(m</w:t>
                  </w:r>
                  <w:r w:rsidRPr="00502A69">
                    <w:rPr>
                      <w:rFonts w:eastAsiaTheme="minorEastAsia"/>
                      <w:b/>
                      <w:szCs w:val="21"/>
                      <w:vertAlign w:val="superscript"/>
                    </w:rPr>
                    <w:t>3</w:t>
                  </w:r>
                  <w:r w:rsidRPr="00502A69">
                    <w:rPr>
                      <w:rFonts w:eastAsiaTheme="minorEastAsia"/>
                      <w:b/>
                      <w:szCs w:val="21"/>
                    </w:rPr>
                    <w:t>/h</w:t>
                  </w:r>
                </w:p>
              </w:tc>
              <w:tc>
                <w:tcPr>
                  <w:tcW w:w="709" w:type="dxa"/>
                  <w:vAlign w:val="center"/>
                </w:tcPr>
                <w:p w14:paraId="6308608D" w14:textId="77777777" w:rsidR="0076555E" w:rsidRPr="00502A69" w:rsidRDefault="0076555E" w:rsidP="002E23E4">
                  <w:pPr>
                    <w:adjustRightInd w:val="0"/>
                    <w:snapToGrid w:val="0"/>
                    <w:jc w:val="center"/>
                    <w:rPr>
                      <w:rFonts w:eastAsiaTheme="minorEastAsia"/>
                      <w:b/>
                      <w:szCs w:val="21"/>
                    </w:rPr>
                  </w:pPr>
                  <w:r w:rsidRPr="00502A69">
                    <w:rPr>
                      <w:rFonts w:eastAsiaTheme="minorEastAsia"/>
                      <w:b/>
                      <w:szCs w:val="21"/>
                    </w:rPr>
                    <w:t>产生浓度</w:t>
                  </w:r>
                  <w:r w:rsidRPr="00502A69">
                    <w:rPr>
                      <w:rFonts w:eastAsiaTheme="minorEastAsia"/>
                      <w:b/>
                      <w:szCs w:val="21"/>
                    </w:rPr>
                    <w:t>(mg/m</w:t>
                  </w:r>
                  <w:r w:rsidRPr="00502A69">
                    <w:rPr>
                      <w:rFonts w:eastAsiaTheme="minorEastAsia"/>
                      <w:b/>
                      <w:szCs w:val="21"/>
                      <w:vertAlign w:val="superscript"/>
                    </w:rPr>
                    <w:t>3</w:t>
                  </w:r>
                  <w:r w:rsidRPr="00502A69">
                    <w:rPr>
                      <w:rFonts w:eastAsiaTheme="minorEastAsia"/>
                      <w:b/>
                      <w:szCs w:val="21"/>
                    </w:rPr>
                    <w:t>)</w:t>
                  </w:r>
                </w:p>
              </w:tc>
              <w:tc>
                <w:tcPr>
                  <w:tcW w:w="509" w:type="dxa"/>
                  <w:vAlign w:val="center"/>
                </w:tcPr>
                <w:p w14:paraId="536CDC1C" w14:textId="77777777" w:rsidR="0076555E" w:rsidRPr="00502A69" w:rsidRDefault="0076555E" w:rsidP="002E23E4">
                  <w:pPr>
                    <w:adjustRightInd w:val="0"/>
                    <w:snapToGrid w:val="0"/>
                    <w:jc w:val="center"/>
                    <w:rPr>
                      <w:rFonts w:eastAsiaTheme="minorEastAsia"/>
                      <w:b/>
                      <w:szCs w:val="21"/>
                    </w:rPr>
                  </w:pPr>
                  <w:r w:rsidRPr="00502A69">
                    <w:rPr>
                      <w:rFonts w:eastAsiaTheme="minorEastAsia"/>
                      <w:b/>
                      <w:szCs w:val="21"/>
                    </w:rPr>
                    <w:t>产生量</w:t>
                  </w:r>
                </w:p>
                <w:p w14:paraId="124504AD" w14:textId="77777777" w:rsidR="0076555E" w:rsidRPr="00502A69" w:rsidRDefault="0076555E" w:rsidP="002E23E4">
                  <w:pPr>
                    <w:adjustRightInd w:val="0"/>
                    <w:snapToGrid w:val="0"/>
                    <w:jc w:val="center"/>
                    <w:rPr>
                      <w:rFonts w:eastAsiaTheme="minorEastAsia"/>
                      <w:b/>
                      <w:szCs w:val="21"/>
                    </w:rPr>
                  </w:pPr>
                  <w:r w:rsidRPr="00502A69">
                    <w:rPr>
                      <w:rFonts w:eastAsiaTheme="minorEastAsia"/>
                      <w:b/>
                      <w:szCs w:val="21"/>
                    </w:rPr>
                    <w:t>(kg/h)</w:t>
                  </w:r>
                </w:p>
              </w:tc>
              <w:tc>
                <w:tcPr>
                  <w:tcW w:w="552" w:type="dxa"/>
                  <w:vAlign w:val="center"/>
                </w:tcPr>
                <w:p w14:paraId="7CD126E7" w14:textId="77777777" w:rsidR="0076555E" w:rsidRPr="00502A69" w:rsidRDefault="0076555E" w:rsidP="002E23E4">
                  <w:pPr>
                    <w:adjustRightInd w:val="0"/>
                    <w:snapToGrid w:val="0"/>
                    <w:jc w:val="center"/>
                    <w:rPr>
                      <w:rFonts w:eastAsiaTheme="minorEastAsia"/>
                      <w:b/>
                      <w:szCs w:val="21"/>
                    </w:rPr>
                  </w:pPr>
                  <w:r w:rsidRPr="00502A69">
                    <w:rPr>
                      <w:rFonts w:eastAsiaTheme="minorEastAsia"/>
                      <w:b/>
                      <w:szCs w:val="21"/>
                    </w:rPr>
                    <w:t>工艺</w:t>
                  </w:r>
                </w:p>
              </w:tc>
              <w:tc>
                <w:tcPr>
                  <w:tcW w:w="582" w:type="dxa"/>
                  <w:vAlign w:val="center"/>
                </w:tcPr>
                <w:p w14:paraId="7ECE65BF" w14:textId="77777777" w:rsidR="0076555E" w:rsidRPr="00502A69" w:rsidRDefault="0076555E" w:rsidP="002E23E4">
                  <w:pPr>
                    <w:adjustRightInd w:val="0"/>
                    <w:snapToGrid w:val="0"/>
                    <w:jc w:val="center"/>
                    <w:rPr>
                      <w:rFonts w:eastAsiaTheme="minorEastAsia"/>
                      <w:b/>
                      <w:szCs w:val="21"/>
                    </w:rPr>
                  </w:pPr>
                  <w:r w:rsidRPr="00502A69">
                    <w:rPr>
                      <w:rFonts w:eastAsiaTheme="minorEastAsia"/>
                      <w:b/>
                      <w:szCs w:val="21"/>
                    </w:rPr>
                    <w:t>效率</w:t>
                  </w:r>
                </w:p>
                <w:p w14:paraId="4F225E13" w14:textId="77777777" w:rsidR="0076555E" w:rsidRPr="00502A69" w:rsidRDefault="0076555E" w:rsidP="002E23E4">
                  <w:pPr>
                    <w:adjustRightInd w:val="0"/>
                    <w:snapToGrid w:val="0"/>
                    <w:jc w:val="center"/>
                    <w:rPr>
                      <w:rFonts w:eastAsiaTheme="minorEastAsia"/>
                      <w:b/>
                      <w:szCs w:val="21"/>
                    </w:rPr>
                  </w:pPr>
                  <w:r w:rsidRPr="00502A69">
                    <w:rPr>
                      <w:rFonts w:eastAsiaTheme="minorEastAsia"/>
                      <w:b/>
                      <w:szCs w:val="21"/>
                    </w:rPr>
                    <w:t>%</w:t>
                  </w:r>
                </w:p>
              </w:tc>
              <w:tc>
                <w:tcPr>
                  <w:tcW w:w="425" w:type="dxa"/>
                  <w:vAlign w:val="center"/>
                </w:tcPr>
                <w:p w14:paraId="747FEB52" w14:textId="77777777" w:rsidR="0076555E" w:rsidRPr="00502A69" w:rsidRDefault="0076555E" w:rsidP="002E23E4">
                  <w:pPr>
                    <w:adjustRightInd w:val="0"/>
                    <w:snapToGrid w:val="0"/>
                    <w:jc w:val="center"/>
                    <w:rPr>
                      <w:rFonts w:eastAsiaTheme="minorEastAsia"/>
                      <w:b/>
                      <w:szCs w:val="21"/>
                    </w:rPr>
                  </w:pPr>
                  <w:r w:rsidRPr="00502A69">
                    <w:rPr>
                      <w:rFonts w:eastAsiaTheme="minorEastAsia"/>
                      <w:b/>
                      <w:szCs w:val="21"/>
                    </w:rPr>
                    <w:t>核算</w:t>
                  </w:r>
                </w:p>
                <w:p w14:paraId="6A73A29F" w14:textId="77777777" w:rsidR="0076555E" w:rsidRPr="00502A69" w:rsidRDefault="0076555E" w:rsidP="002E23E4">
                  <w:pPr>
                    <w:adjustRightInd w:val="0"/>
                    <w:snapToGrid w:val="0"/>
                    <w:jc w:val="center"/>
                    <w:rPr>
                      <w:rFonts w:eastAsiaTheme="minorEastAsia"/>
                      <w:b/>
                      <w:szCs w:val="21"/>
                    </w:rPr>
                  </w:pPr>
                  <w:r w:rsidRPr="00502A69">
                    <w:rPr>
                      <w:rFonts w:eastAsiaTheme="minorEastAsia"/>
                      <w:b/>
                      <w:szCs w:val="21"/>
                    </w:rPr>
                    <w:t>方法</w:t>
                  </w:r>
                </w:p>
              </w:tc>
              <w:tc>
                <w:tcPr>
                  <w:tcW w:w="694" w:type="dxa"/>
                  <w:vAlign w:val="center"/>
                </w:tcPr>
                <w:p w14:paraId="71329516" w14:textId="77777777" w:rsidR="0076555E" w:rsidRPr="00502A69" w:rsidRDefault="0076555E" w:rsidP="002E23E4">
                  <w:pPr>
                    <w:adjustRightInd w:val="0"/>
                    <w:snapToGrid w:val="0"/>
                    <w:jc w:val="center"/>
                    <w:rPr>
                      <w:rFonts w:eastAsiaTheme="minorEastAsia"/>
                      <w:b/>
                      <w:szCs w:val="21"/>
                    </w:rPr>
                  </w:pPr>
                  <w:r w:rsidRPr="00502A69">
                    <w:rPr>
                      <w:rFonts w:eastAsiaTheme="minorEastAsia"/>
                      <w:b/>
                      <w:szCs w:val="21"/>
                    </w:rPr>
                    <w:t>废气排放量</w:t>
                  </w:r>
                  <w:r w:rsidRPr="00502A69">
                    <w:rPr>
                      <w:rFonts w:eastAsiaTheme="minorEastAsia"/>
                      <w:b/>
                      <w:szCs w:val="21"/>
                    </w:rPr>
                    <w:t>(m</w:t>
                  </w:r>
                  <w:r w:rsidRPr="00502A69">
                    <w:rPr>
                      <w:rFonts w:eastAsiaTheme="minorEastAsia"/>
                      <w:b/>
                      <w:szCs w:val="21"/>
                      <w:vertAlign w:val="superscript"/>
                    </w:rPr>
                    <w:t>3</w:t>
                  </w:r>
                  <w:r w:rsidRPr="00502A69">
                    <w:rPr>
                      <w:rFonts w:eastAsiaTheme="minorEastAsia"/>
                      <w:b/>
                      <w:szCs w:val="21"/>
                    </w:rPr>
                    <w:t>/h)</w:t>
                  </w:r>
                </w:p>
              </w:tc>
              <w:tc>
                <w:tcPr>
                  <w:tcW w:w="596" w:type="dxa"/>
                  <w:vAlign w:val="center"/>
                </w:tcPr>
                <w:p w14:paraId="3C8E5957" w14:textId="77777777" w:rsidR="0076555E" w:rsidRPr="00502A69" w:rsidRDefault="0076555E" w:rsidP="002E23E4">
                  <w:pPr>
                    <w:adjustRightInd w:val="0"/>
                    <w:snapToGrid w:val="0"/>
                    <w:jc w:val="center"/>
                    <w:rPr>
                      <w:rFonts w:eastAsiaTheme="minorEastAsia"/>
                      <w:b/>
                      <w:szCs w:val="21"/>
                    </w:rPr>
                  </w:pPr>
                  <w:r w:rsidRPr="00502A69">
                    <w:rPr>
                      <w:rFonts w:eastAsiaTheme="minorEastAsia"/>
                      <w:b/>
                      <w:szCs w:val="21"/>
                    </w:rPr>
                    <w:t>排放浓度</w:t>
                  </w:r>
                </w:p>
                <w:p w14:paraId="3C062B42" w14:textId="77777777" w:rsidR="0076555E" w:rsidRPr="00502A69" w:rsidRDefault="0076555E" w:rsidP="002E23E4">
                  <w:pPr>
                    <w:adjustRightInd w:val="0"/>
                    <w:snapToGrid w:val="0"/>
                    <w:jc w:val="center"/>
                    <w:rPr>
                      <w:rFonts w:eastAsiaTheme="minorEastAsia"/>
                      <w:b/>
                      <w:szCs w:val="21"/>
                    </w:rPr>
                  </w:pPr>
                  <w:r w:rsidRPr="00502A69">
                    <w:rPr>
                      <w:rFonts w:eastAsiaTheme="minorEastAsia"/>
                      <w:b/>
                      <w:szCs w:val="21"/>
                    </w:rPr>
                    <w:t>(mg/m</w:t>
                  </w:r>
                  <w:r w:rsidRPr="00502A69">
                    <w:rPr>
                      <w:rFonts w:eastAsiaTheme="minorEastAsia"/>
                      <w:b/>
                      <w:szCs w:val="21"/>
                      <w:vertAlign w:val="superscript"/>
                    </w:rPr>
                    <w:t>3</w:t>
                  </w:r>
                  <w:r w:rsidRPr="00502A69">
                    <w:rPr>
                      <w:rFonts w:eastAsiaTheme="minorEastAsia"/>
                      <w:b/>
                      <w:szCs w:val="21"/>
                    </w:rPr>
                    <w:t>)</w:t>
                  </w:r>
                </w:p>
              </w:tc>
              <w:tc>
                <w:tcPr>
                  <w:tcW w:w="680" w:type="dxa"/>
                  <w:vAlign w:val="center"/>
                </w:tcPr>
                <w:p w14:paraId="53B655D9" w14:textId="77777777" w:rsidR="0076555E" w:rsidRPr="00502A69" w:rsidRDefault="0076555E" w:rsidP="002E23E4">
                  <w:pPr>
                    <w:adjustRightInd w:val="0"/>
                    <w:snapToGrid w:val="0"/>
                    <w:jc w:val="center"/>
                    <w:rPr>
                      <w:rFonts w:eastAsiaTheme="minorEastAsia"/>
                      <w:b/>
                      <w:szCs w:val="21"/>
                    </w:rPr>
                  </w:pPr>
                  <w:r w:rsidRPr="00502A69">
                    <w:rPr>
                      <w:rFonts w:eastAsiaTheme="minorEastAsia"/>
                      <w:b/>
                      <w:szCs w:val="21"/>
                    </w:rPr>
                    <w:t>排放量</w:t>
                  </w:r>
                </w:p>
                <w:p w14:paraId="15083BA1" w14:textId="77777777" w:rsidR="0076555E" w:rsidRPr="00502A69" w:rsidRDefault="0076555E" w:rsidP="002E23E4">
                  <w:pPr>
                    <w:adjustRightInd w:val="0"/>
                    <w:snapToGrid w:val="0"/>
                    <w:jc w:val="center"/>
                    <w:rPr>
                      <w:rFonts w:eastAsiaTheme="minorEastAsia"/>
                      <w:b/>
                      <w:szCs w:val="21"/>
                    </w:rPr>
                  </w:pPr>
                  <w:r w:rsidRPr="00502A69">
                    <w:rPr>
                      <w:rFonts w:eastAsiaTheme="minorEastAsia"/>
                      <w:b/>
                      <w:szCs w:val="21"/>
                    </w:rPr>
                    <w:t>(kg/h)</w:t>
                  </w:r>
                </w:p>
              </w:tc>
              <w:tc>
                <w:tcPr>
                  <w:tcW w:w="497" w:type="dxa"/>
                  <w:vMerge/>
                  <w:vAlign w:val="center"/>
                </w:tcPr>
                <w:p w14:paraId="77E44223" w14:textId="77777777" w:rsidR="0076555E" w:rsidRPr="00502A69" w:rsidRDefault="0076555E" w:rsidP="002E23E4">
                  <w:pPr>
                    <w:adjustRightInd w:val="0"/>
                    <w:snapToGrid w:val="0"/>
                    <w:jc w:val="center"/>
                    <w:rPr>
                      <w:rFonts w:eastAsiaTheme="minorEastAsia"/>
                      <w:szCs w:val="21"/>
                    </w:rPr>
                  </w:pPr>
                </w:p>
              </w:tc>
            </w:tr>
            <w:tr w:rsidR="00502A69" w:rsidRPr="00502A69" w14:paraId="4468BC7D" w14:textId="77777777" w:rsidTr="00C77056">
              <w:trPr>
                <w:trHeight w:val="802"/>
              </w:trPr>
              <w:tc>
                <w:tcPr>
                  <w:tcW w:w="403" w:type="dxa"/>
                  <w:vMerge w:val="restart"/>
                  <w:vAlign w:val="center"/>
                </w:tcPr>
                <w:p w14:paraId="09BFEF17" w14:textId="77777777" w:rsidR="0040762C" w:rsidRPr="00502A69" w:rsidRDefault="0040762C" w:rsidP="002E23E4">
                  <w:pPr>
                    <w:adjustRightInd w:val="0"/>
                    <w:snapToGrid w:val="0"/>
                    <w:jc w:val="center"/>
                    <w:rPr>
                      <w:rFonts w:eastAsiaTheme="minorEastAsia"/>
                      <w:szCs w:val="21"/>
                    </w:rPr>
                  </w:pPr>
                  <w:r w:rsidRPr="00502A69">
                    <w:rPr>
                      <w:rFonts w:eastAsiaTheme="minorEastAsia" w:hint="eastAsia"/>
                      <w:szCs w:val="21"/>
                    </w:rPr>
                    <w:t>抛丸</w:t>
                  </w:r>
                </w:p>
              </w:tc>
              <w:tc>
                <w:tcPr>
                  <w:tcW w:w="433" w:type="dxa"/>
                  <w:vMerge w:val="restart"/>
                  <w:vAlign w:val="center"/>
                </w:tcPr>
                <w:p w14:paraId="2343F011" w14:textId="77777777" w:rsidR="0040762C" w:rsidRPr="00502A69" w:rsidRDefault="0040762C" w:rsidP="002E23E4">
                  <w:pPr>
                    <w:adjustRightInd w:val="0"/>
                    <w:snapToGrid w:val="0"/>
                    <w:jc w:val="center"/>
                    <w:rPr>
                      <w:rFonts w:eastAsiaTheme="minorEastAsia"/>
                      <w:szCs w:val="21"/>
                    </w:rPr>
                  </w:pPr>
                  <w:r w:rsidRPr="00502A69">
                    <w:rPr>
                      <w:rFonts w:eastAsiaTheme="minorEastAsia" w:hint="eastAsia"/>
                      <w:szCs w:val="21"/>
                    </w:rPr>
                    <w:t>抛丸机</w:t>
                  </w:r>
                </w:p>
              </w:tc>
              <w:tc>
                <w:tcPr>
                  <w:tcW w:w="493" w:type="dxa"/>
                  <w:vAlign w:val="center"/>
                </w:tcPr>
                <w:p w14:paraId="005D8430" w14:textId="77777777" w:rsidR="0040762C" w:rsidRPr="00502A69" w:rsidRDefault="0040762C" w:rsidP="002E23E4">
                  <w:pPr>
                    <w:adjustRightInd w:val="0"/>
                    <w:snapToGrid w:val="0"/>
                    <w:jc w:val="center"/>
                    <w:rPr>
                      <w:rFonts w:eastAsiaTheme="minorEastAsia"/>
                      <w:szCs w:val="21"/>
                    </w:rPr>
                  </w:pPr>
                  <w:r w:rsidRPr="00502A69">
                    <w:rPr>
                      <w:rFonts w:eastAsiaTheme="minorEastAsia" w:hint="eastAsia"/>
                      <w:szCs w:val="21"/>
                    </w:rPr>
                    <w:t>DA001</w:t>
                  </w:r>
                </w:p>
              </w:tc>
              <w:tc>
                <w:tcPr>
                  <w:tcW w:w="367" w:type="dxa"/>
                  <w:vMerge w:val="restart"/>
                  <w:vAlign w:val="center"/>
                </w:tcPr>
                <w:p w14:paraId="1EA4C7E8" w14:textId="77777777" w:rsidR="0040762C" w:rsidRPr="00502A69" w:rsidRDefault="0040762C" w:rsidP="002E23E4">
                  <w:pPr>
                    <w:adjustRightInd w:val="0"/>
                    <w:snapToGrid w:val="0"/>
                    <w:jc w:val="center"/>
                    <w:rPr>
                      <w:rFonts w:eastAsiaTheme="minorEastAsia"/>
                      <w:szCs w:val="21"/>
                    </w:rPr>
                  </w:pPr>
                  <w:r w:rsidRPr="00502A69">
                    <w:rPr>
                      <w:rFonts w:eastAsiaTheme="minorEastAsia"/>
                      <w:szCs w:val="21"/>
                    </w:rPr>
                    <w:t>颗粒物</w:t>
                  </w:r>
                </w:p>
              </w:tc>
              <w:tc>
                <w:tcPr>
                  <w:tcW w:w="426" w:type="dxa"/>
                  <w:vMerge w:val="restart"/>
                  <w:vAlign w:val="center"/>
                </w:tcPr>
                <w:p w14:paraId="3295D80A" w14:textId="77777777" w:rsidR="0040762C" w:rsidRPr="00502A69" w:rsidRDefault="0040762C" w:rsidP="002E23E4">
                  <w:pPr>
                    <w:adjustRightInd w:val="0"/>
                    <w:snapToGrid w:val="0"/>
                    <w:jc w:val="center"/>
                    <w:rPr>
                      <w:rFonts w:eastAsiaTheme="minorEastAsia"/>
                      <w:szCs w:val="21"/>
                    </w:rPr>
                  </w:pPr>
                  <w:r w:rsidRPr="00502A69">
                    <w:rPr>
                      <w:rFonts w:eastAsiaTheme="minorEastAsia" w:hint="eastAsia"/>
                      <w:szCs w:val="21"/>
                    </w:rPr>
                    <w:t>产污系数法</w:t>
                  </w:r>
                </w:p>
              </w:tc>
              <w:tc>
                <w:tcPr>
                  <w:tcW w:w="766" w:type="dxa"/>
                  <w:vAlign w:val="center"/>
                </w:tcPr>
                <w:p w14:paraId="398DC7CF" w14:textId="77777777" w:rsidR="0040762C" w:rsidRPr="00502A69" w:rsidRDefault="0040762C" w:rsidP="002E23E4">
                  <w:pPr>
                    <w:adjustRightInd w:val="0"/>
                    <w:snapToGrid w:val="0"/>
                    <w:jc w:val="center"/>
                    <w:rPr>
                      <w:rFonts w:eastAsiaTheme="minorEastAsia"/>
                      <w:szCs w:val="21"/>
                    </w:rPr>
                  </w:pPr>
                  <w:r w:rsidRPr="00502A69">
                    <w:rPr>
                      <w:rFonts w:eastAsiaTheme="minorEastAsia" w:hint="eastAsia"/>
                      <w:szCs w:val="21"/>
                    </w:rPr>
                    <w:t>2500</w:t>
                  </w:r>
                </w:p>
              </w:tc>
              <w:tc>
                <w:tcPr>
                  <w:tcW w:w="709" w:type="dxa"/>
                  <w:vAlign w:val="center"/>
                </w:tcPr>
                <w:p w14:paraId="0F371151" w14:textId="27C53AF0" w:rsidR="0040762C" w:rsidRPr="00502A69" w:rsidRDefault="000C237A" w:rsidP="002E23E4">
                  <w:pPr>
                    <w:adjustRightInd w:val="0"/>
                    <w:snapToGrid w:val="0"/>
                    <w:jc w:val="center"/>
                    <w:rPr>
                      <w:rFonts w:eastAsiaTheme="minorEastAsia"/>
                      <w:szCs w:val="21"/>
                    </w:rPr>
                  </w:pPr>
                  <w:r w:rsidRPr="00502A69">
                    <w:rPr>
                      <w:rFonts w:eastAsiaTheme="minorEastAsia" w:hint="eastAsia"/>
                      <w:szCs w:val="21"/>
                    </w:rPr>
                    <w:t>46.8</w:t>
                  </w:r>
                </w:p>
              </w:tc>
              <w:tc>
                <w:tcPr>
                  <w:tcW w:w="509" w:type="dxa"/>
                  <w:vAlign w:val="center"/>
                </w:tcPr>
                <w:p w14:paraId="4E9FFDFB" w14:textId="12A3EF69" w:rsidR="0040762C" w:rsidRPr="00502A69" w:rsidRDefault="000C237A" w:rsidP="002E23E4">
                  <w:pPr>
                    <w:adjustRightInd w:val="0"/>
                    <w:snapToGrid w:val="0"/>
                    <w:jc w:val="center"/>
                    <w:rPr>
                      <w:rFonts w:eastAsiaTheme="minorEastAsia"/>
                      <w:szCs w:val="21"/>
                    </w:rPr>
                  </w:pPr>
                  <w:r w:rsidRPr="00502A69">
                    <w:rPr>
                      <w:rFonts w:eastAsiaTheme="minorEastAsia" w:hint="eastAsia"/>
                      <w:szCs w:val="21"/>
                    </w:rPr>
                    <w:t>0.117</w:t>
                  </w:r>
                </w:p>
              </w:tc>
              <w:tc>
                <w:tcPr>
                  <w:tcW w:w="552" w:type="dxa"/>
                  <w:vAlign w:val="center"/>
                </w:tcPr>
                <w:p w14:paraId="6ADF70CE" w14:textId="77777777" w:rsidR="0040762C" w:rsidRPr="00502A69" w:rsidRDefault="0040762C" w:rsidP="002E23E4">
                  <w:pPr>
                    <w:adjustRightInd w:val="0"/>
                    <w:snapToGrid w:val="0"/>
                    <w:jc w:val="center"/>
                    <w:rPr>
                      <w:rFonts w:eastAsiaTheme="minorEastAsia"/>
                      <w:szCs w:val="21"/>
                    </w:rPr>
                  </w:pPr>
                  <w:r w:rsidRPr="00502A69">
                    <w:rPr>
                      <w:rFonts w:eastAsiaTheme="minorEastAsia" w:hint="eastAsia"/>
                      <w:szCs w:val="21"/>
                    </w:rPr>
                    <w:t>布袋除尘器</w:t>
                  </w:r>
                </w:p>
              </w:tc>
              <w:tc>
                <w:tcPr>
                  <w:tcW w:w="582" w:type="dxa"/>
                  <w:vAlign w:val="center"/>
                </w:tcPr>
                <w:p w14:paraId="18F77AE3" w14:textId="77777777" w:rsidR="0040762C" w:rsidRPr="00502A69" w:rsidRDefault="0040762C" w:rsidP="002E23E4">
                  <w:pPr>
                    <w:adjustRightInd w:val="0"/>
                    <w:snapToGrid w:val="0"/>
                    <w:jc w:val="center"/>
                    <w:rPr>
                      <w:rFonts w:eastAsiaTheme="minorEastAsia"/>
                      <w:szCs w:val="21"/>
                    </w:rPr>
                  </w:pPr>
                  <w:r w:rsidRPr="00502A69">
                    <w:rPr>
                      <w:rFonts w:eastAsiaTheme="minorEastAsia" w:hint="eastAsia"/>
                      <w:szCs w:val="21"/>
                    </w:rPr>
                    <w:t>97</w:t>
                  </w:r>
                </w:p>
              </w:tc>
              <w:tc>
                <w:tcPr>
                  <w:tcW w:w="425" w:type="dxa"/>
                  <w:vMerge w:val="restart"/>
                  <w:vAlign w:val="center"/>
                </w:tcPr>
                <w:p w14:paraId="6932073E" w14:textId="77777777" w:rsidR="0040762C" w:rsidRPr="00502A69" w:rsidRDefault="0040762C" w:rsidP="002E23E4">
                  <w:pPr>
                    <w:adjustRightInd w:val="0"/>
                    <w:snapToGrid w:val="0"/>
                    <w:jc w:val="center"/>
                    <w:rPr>
                      <w:rFonts w:eastAsiaTheme="minorEastAsia"/>
                      <w:szCs w:val="21"/>
                    </w:rPr>
                  </w:pPr>
                  <w:r w:rsidRPr="00502A69">
                    <w:rPr>
                      <w:rFonts w:eastAsiaTheme="minorEastAsia" w:hint="eastAsia"/>
                      <w:szCs w:val="21"/>
                    </w:rPr>
                    <w:t>产污系数法</w:t>
                  </w:r>
                </w:p>
              </w:tc>
              <w:tc>
                <w:tcPr>
                  <w:tcW w:w="694" w:type="dxa"/>
                  <w:vAlign w:val="center"/>
                </w:tcPr>
                <w:p w14:paraId="3F4CB8E1" w14:textId="77777777" w:rsidR="0040762C" w:rsidRPr="00502A69" w:rsidRDefault="0040762C" w:rsidP="002E23E4">
                  <w:pPr>
                    <w:adjustRightInd w:val="0"/>
                    <w:snapToGrid w:val="0"/>
                    <w:jc w:val="center"/>
                    <w:rPr>
                      <w:rFonts w:eastAsiaTheme="minorEastAsia"/>
                      <w:szCs w:val="21"/>
                    </w:rPr>
                  </w:pPr>
                  <w:r w:rsidRPr="00502A69">
                    <w:rPr>
                      <w:rFonts w:eastAsiaTheme="minorEastAsia" w:hint="eastAsia"/>
                      <w:szCs w:val="21"/>
                    </w:rPr>
                    <w:t>2500</w:t>
                  </w:r>
                </w:p>
              </w:tc>
              <w:tc>
                <w:tcPr>
                  <w:tcW w:w="596" w:type="dxa"/>
                  <w:vAlign w:val="center"/>
                </w:tcPr>
                <w:p w14:paraId="7D5D6407" w14:textId="59073BEA" w:rsidR="0040762C" w:rsidRPr="00502A69" w:rsidRDefault="000C237A" w:rsidP="002E23E4">
                  <w:pPr>
                    <w:adjustRightInd w:val="0"/>
                    <w:snapToGrid w:val="0"/>
                    <w:jc w:val="center"/>
                    <w:rPr>
                      <w:rFonts w:eastAsiaTheme="minorEastAsia"/>
                      <w:szCs w:val="21"/>
                    </w:rPr>
                  </w:pPr>
                  <w:r w:rsidRPr="00502A69">
                    <w:rPr>
                      <w:rFonts w:eastAsiaTheme="minorEastAsia" w:hint="eastAsia"/>
                      <w:szCs w:val="21"/>
                    </w:rPr>
                    <w:t>1.2</w:t>
                  </w:r>
                </w:p>
              </w:tc>
              <w:tc>
                <w:tcPr>
                  <w:tcW w:w="680" w:type="dxa"/>
                  <w:vAlign w:val="center"/>
                </w:tcPr>
                <w:p w14:paraId="02D36E03" w14:textId="5990B6E2" w:rsidR="0040762C" w:rsidRPr="00502A69" w:rsidRDefault="0040762C" w:rsidP="002E23E4">
                  <w:pPr>
                    <w:adjustRightInd w:val="0"/>
                    <w:snapToGrid w:val="0"/>
                    <w:jc w:val="center"/>
                    <w:rPr>
                      <w:rFonts w:eastAsiaTheme="minorEastAsia"/>
                      <w:szCs w:val="21"/>
                    </w:rPr>
                  </w:pPr>
                  <w:r w:rsidRPr="00502A69">
                    <w:rPr>
                      <w:rFonts w:eastAsiaTheme="minorEastAsia" w:hint="eastAsia"/>
                      <w:szCs w:val="21"/>
                    </w:rPr>
                    <w:t>0.00</w:t>
                  </w:r>
                  <w:r w:rsidR="000C237A" w:rsidRPr="00502A69">
                    <w:rPr>
                      <w:rFonts w:eastAsiaTheme="minorEastAsia" w:hint="eastAsia"/>
                      <w:szCs w:val="21"/>
                    </w:rPr>
                    <w:t>3</w:t>
                  </w:r>
                </w:p>
              </w:tc>
              <w:tc>
                <w:tcPr>
                  <w:tcW w:w="497" w:type="dxa"/>
                  <w:vAlign w:val="center"/>
                </w:tcPr>
                <w:p w14:paraId="04301A2C" w14:textId="00714195" w:rsidR="0040762C" w:rsidRPr="00502A69" w:rsidRDefault="000C237A" w:rsidP="002E23E4">
                  <w:pPr>
                    <w:adjustRightInd w:val="0"/>
                    <w:snapToGrid w:val="0"/>
                    <w:jc w:val="center"/>
                    <w:rPr>
                      <w:rFonts w:eastAsiaTheme="minorEastAsia"/>
                      <w:szCs w:val="21"/>
                    </w:rPr>
                  </w:pPr>
                  <w:r w:rsidRPr="00502A69">
                    <w:rPr>
                      <w:rFonts w:eastAsiaTheme="minorEastAsia" w:hint="eastAsia"/>
                      <w:szCs w:val="21"/>
                    </w:rPr>
                    <w:t>2700</w:t>
                  </w:r>
                </w:p>
              </w:tc>
            </w:tr>
            <w:tr w:rsidR="00502A69" w:rsidRPr="00502A69" w14:paraId="5A36C24D" w14:textId="77777777" w:rsidTr="00C77056">
              <w:trPr>
                <w:trHeight w:val="802"/>
              </w:trPr>
              <w:tc>
                <w:tcPr>
                  <w:tcW w:w="403" w:type="dxa"/>
                  <w:vMerge/>
                  <w:vAlign w:val="center"/>
                </w:tcPr>
                <w:p w14:paraId="0113E238" w14:textId="77777777" w:rsidR="0040762C" w:rsidRPr="00502A69" w:rsidRDefault="0040762C" w:rsidP="002E23E4">
                  <w:pPr>
                    <w:adjustRightInd w:val="0"/>
                    <w:snapToGrid w:val="0"/>
                    <w:jc w:val="center"/>
                    <w:rPr>
                      <w:rFonts w:eastAsiaTheme="minorEastAsia"/>
                      <w:szCs w:val="21"/>
                    </w:rPr>
                  </w:pPr>
                </w:p>
              </w:tc>
              <w:tc>
                <w:tcPr>
                  <w:tcW w:w="433" w:type="dxa"/>
                  <w:vMerge/>
                  <w:vAlign w:val="center"/>
                </w:tcPr>
                <w:p w14:paraId="72DA283A" w14:textId="77777777" w:rsidR="0040762C" w:rsidRPr="00502A69" w:rsidRDefault="0040762C" w:rsidP="002E23E4">
                  <w:pPr>
                    <w:adjustRightInd w:val="0"/>
                    <w:snapToGrid w:val="0"/>
                    <w:jc w:val="center"/>
                    <w:rPr>
                      <w:rFonts w:eastAsiaTheme="minorEastAsia"/>
                      <w:szCs w:val="21"/>
                    </w:rPr>
                  </w:pPr>
                </w:p>
              </w:tc>
              <w:tc>
                <w:tcPr>
                  <w:tcW w:w="493" w:type="dxa"/>
                  <w:vAlign w:val="center"/>
                </w:tcPr>
                <w:p w14:paraId="36462784" w14:textId="77777777" w:rsidR="0040762C" w:rsidRPr="00502A69" w:rsidRDefault="0040762C" w:rsidP="002E23E4">
                  <w:pPr>
                    <w:adjustRightInd w:val="0"/>
                    <w:snapToGrid w:val="0"/>
                    <w:jc w:val="center"/>
                    <w:rPr>
                      <w:rFonts w:eastAsiaTheme="minorEastAsia"/>
                      <w:szCs w:val="21"/>
                    </w:rPr>
                  </w:pPr>
                  <w:r w:rsidRPr="00502A69">
                    <w:rPr>
                      <w:rFonts w:eastAsiaTheme="minorEastAsia" w:hint="eastAsia"/>
                      <w:szCs w:val="21"/>
                    </w:rPr>
                    <w:t>生产车间</w:t>
                  </w:r>
                </w:p>
              </w:tc>
              <w:tc>
                <w:tcPr>
                  <w:tcW w:w="367" w:type="dxa"/>
                  <w:vMerge/>
                  <w:vAlign w:val="center"/>
                </w:tcPr>
                <w:p w14:paraId="3C66CE4B" w14:textId="77777777" w:rsidR="0040762C" w:rsidRPr="00502A69" w:rsidRDefault="0040762C" w:rsidP="002E23E4">
                  <w:pPr>
                    <w:adjustRightInd w:val="0"/>
                    <w:snapToGrid w:val="0"/>
                    <w:jc w:val="center"/>
                    <w:rPr>
                      <w:rFonts w:eastAsiaTheme="minorEastAsia"/>
                      <w:szCs w:val="21"/>
                    </w:rPr>
                  </w:pPr>
                </w:p>
              </w:tc>
              <w:tc>
                <w:tcPr>
                  <w:tcW w:w="426" w:type="dxa"/>
                  <w:vMerge/>
                  <w:vAlign w:val="center"/>
                </w:tcPr>
                <w:p w14:paraId="4F04D6D5" w14:textId="77777777" w:rsidR="0040762C" w:rsidRPr="00502A69" w:rsidRDefault="0040762C" w:rsidP="002E23E4">
                  <w:pPr>
                    <w:adjustRightInd w:val="0"/>
                    <w:snapToGrid w:val="0"/>
                    <w:jc w:val="center"/>
                    <w:rPr>
                      <w:rFonts w:eastAsiaTheme="minorEastAsia"/>
                      <w:szCs w:val="21"/>
                    </w:rPr>
                  </w:pPr>
                </w:p>
              </w:tc>
              <w:tc>
                <w:tcPr>
                  <w:tcW w:w="766" w:type="dxa"/>
                  <w:vAlign w:val="center"/>
                </w:tcPr>
                <w:p w14:paraId="07B27D14" w14:textId="77777777" w:rsidR="0040762C" w:rsidRPr="00502A69" w:rsidRDefault="0040762C" w:rsidP="002E23E4">
                  <w:pPr>
                    <w:adjustRightInd w:val="0"/>
                    <w:snapToGrid w:val="0"/>
                    <w:jc w:val="center"/>
                    <w:rPr>
                      <w:rFonts w:eastAsiaTheme="minorEastAsia"/>
                      <w:szCs w:val="21"/>
                    </w:rPr>
                  </w:pPr>
                  <w:r w:rsidRPr="00502A69">
                    <w:rPr>
                      <w:rFonts w:eastAsiaTheme="minorEastAsia" w:hint="eastAsia"/>
                      <w:szCs w:val="21"/>
                    </w:rPr>
                    <w:t>/</w:t>
                  </w:r>
                </w:p>
              </w:tc>
              <w:tc>
                <w:tcPr>
                  <w:tcW w:w="709" w:type="dxa"/>
                  <w:vAlign w:val="center"/>
                </w:tcPr>
                <w:p w14:paraId="6575179E" w14:textId="77777777" w:rsidR="0040762C" w:rsidRPr="00502A69" w:rsidRDefault="0040762C" w:rsidP="002E23E4">
                  <w:pPr>
                    <w:adjustRightInd w:val="0"/>
                    <w:snapToGrid w:val="0"/>
                    <w:jc w:val="center"/>
                    <w:rPr>
                      <w:rFonts w:eastAsiaTheme="minorEastAsia"/>
                      <w:szCs w:val="21"/>
                    </w:rPr>
                  </w:pPr>
                  <w:r w:rsidRPr="00502A69">
                    <w:rPr>
                      <w:rFonts w:eastAsiaTheme="minorEastAsia" w:hint="eastAsia"/>
                      <w:szCs w:val="21"/>
                    </w:rPr>
                    <w:t>/</w:t>
                  </w:r>
                </w:p>
              </w:tc>
              <w:tc>
                <w:tcPr>
                  <w:tcW w:w="509" w:type="dxa"/>
                  <w:vAlign w:val="center"/>
                </w:tcPr>
                <w:p w14:paraId="581800CF" w14:textId="77777777" w:rsidR="0040762C" w:rsidRPr="00502A69" w:rsidRDefault="0040762C" w:rsidP="002E23E4">
                  <w:pPr>
                    <w:adjustRightInd w:val="0"/>
                    <w:snapToGrid w:val="0"/>
                    <w:jc w:val="center"/>
                    <w:rPr>
                      <w:rFonts w:eastAsiaTheme="minorEastAsia"/>
                      <w:szCs w:val="21"/>
                    </w:rPr>
                  </w:pPr>
                  <w:r w:rsidRPr="00502A69">
                    <w:rPr>
                      <w:rFonts w:eastAsiaTheme="minorEastAsia" w:hint="eastAsia"/>
                      <w:szCs w:val="21"/>
                    </w:rPr>
                    <w:t>0.001</w:t>
                  </w:r>
                </w:p>
              </w:tc>
              <w:tc>
                <w:tcPr>
                  <w:tcW w:w="552" w:type="dxa"/>
                  <w:vAlign w:val="center"/>
                </w:tcPr>
                <w:p w14:paraId="2BE3DB12" w14:textId="77777777" w:rsidR="0040762C" w:rsidRPr="00502A69" w:rsidRDefault="0040762C" w:rsidP="002E23E4">
                  <w:pPr>
                    <w:adjustRightInd w:val="0"/>
                    <w:snapToGrid w:val="0"/>
                    <w:jc w:val="center"/>
                    <w:rPr>
                      <w:rFonts w:eastAsiaTheme="minorEastAsia"/>
                      <w:szCs w:val="21"/>
                    </w:rPr>
                  </w:pPr>
                  <w:r w:rsidRPr="00502A69">
                    <w:rPr>
                      <w:rFonts w:eastAsiaTheme="minorEastAsia" w:hint="eastAsia"/>
                      <w:szCs w:val="21"/>
                    </w:rPr>
                    <w:t>/</w:t>
                  </w:r>
                </w:p>
              </w:tc>
              <w:tc>
                <w:tcPr>
                  <w:tcW w:w="582" w:type="dxa"/>
                  <w:vAlign w:val="center"/>
                </w:tcPr>
                <w:p w14:paraId="5F57FB28" w14:textId="77777777" w:rsidR="0040762C" w:rsidRPr="00502A69" w:rsidRDefault="0040762C" w:rsidP="002E23E4">
                  <w:pPr>
                    <w:adjustRightInd w:val="0"/>
                    <w:snapToGrid w:val="0"/>
                    <w:jc w:val="center"/>
                    <w:rPr>
                      <w:rFonts w:eastAsiaTheme="minorEastAsia"/>
                      <w:szCs w:val="21"/>
                    </w:rPr>
                  </w:pPr>
                  <w:r w:rsidRPr="00502A69">
                    <w:rPr>
                      <w:rFonts w:eastAsiaTheme="minorEastAsia" w:hint="eastAsia"/>
                      <w:szCs w:val="21"/>
                    </w:rPr>
                    <w:t>/</w:t>
                  </w:r>
                </w:p>
              </w:tc>
              <w:tc>
                <w:tcPr>
                  <w:tcW w:w="425" w:type="dxa"/>
                  <w:vMerge/>
                  <w:vAlign w:val="center"/>
                </w:tcPr>
                <w:p w14:paraId="4D4B2185" w14:textId="77777777" w:rsidR="0040762C" w:rsidRPr="00502A69" w:rsidRDefault="0040762C" w:rsidP="002E23E4">
                  <w:pPr>
                    <w:adjustRightInd w:val="0"/>
                    <w:snapToGrid w:val="0"/>
                    <w:jc w:val="center"/>
                    <w:rPr>
                      <w:rFonts w:eastAsiaTheme="minorEastAsia"/>
                      <w:szCs w:val="21"/>
                    </w:rPr>
                  </w:pPr>
                </w:p>
              </w:tc>
              <w:tc>
                <w:tcPr>
                  <w:tcW w:w="694" w:type="dxa"/>
                  <w:vAlign w:val="center"/>
                </w:tcPr>
                <w:p w14:paraId="5651CC0C" w14:textId="77777777" w:rsidR="0040762C" w:rsidRPr="00502A69" w:rsidRDefault="0040762C" w:rsidP="002E23E4">
                  <w:pPr>
                    <w:adjustRightInd w:val="0"/>
                    <w:snapToGrid w:val="0"/>
                    <w:jc w:val="center"/>
                    <w:rPr>
                      <w:rFonts w:eastAsiaTheme="minorEastAsia"/>
                      <w:szCs w:val="21"/>
                    </w:rPr>
                  </w:pPr>
                  <w:r w:rsidRPr="00502A69">
                    <w:rPr>
                      <w:rFonts w:eastAsiaTheme="minorEastAsia" w:hint="eastAsia"/>
                      <w:szCs w:val="21"/>
                    </w:rPr>
                    <w:t>/</w:t>
                  </w:r>
                </w:p>
              </w:tc>
              <w:tc>
                <w:tcPr>
                  <w:tcW w:w="596" w:type="dxa"/>
                  <w:vAlign w:val="center"/>
                </w:tcPr>
                <w:p w14:paraId="1B0DD54F" w14:textId="77777777" w:rsidR="0040762C" w:rsidRPr="00502A69" w:rsidRDefault="0040762C" w:rsidP="002E23E4">
                  <w:pPr>
                    <w:adjustRightInd w:val="0"/>
                    <w:snapToGrid w:val="0"/>
                    <w:jc w:val="center"/>
                    <w:rPr>
                      <w:rFonts w:eastAsiaTheme="minorEastAsia"/>
                      <w:szCs w:val="21"/>
                    </w:rPr>
                  </w:pPr>
                  <w:r w:rsidRPr="00502A69">
                    <w:rPr>
                      <w:rFonts w:eastAsiaTheme="minorEastAsia" w:hint="eastAsia"/>
                      <w:szCs w:val="21"/>
                    </w:rPr>
                    <w:t>/</w:t>
                  </w:r>
                </w:p>
              </w:tc>
              <w:tc>
                <w:tcPr>
                  <w:tcW w:w="680" w:type="dxa"/>
                  <w:vAlign w:val="center"/>
                </w:tcPr>
                <w:p w14:paraId="7CBCEF38" w14:textId="77777777" w:rsidR="0040762C" w:rsidRPr="00502A69" w:rsidRDefault="0040762C" w:rsidP="002E23E4">
                  <w:pPr>
                    <w:adjustRightInd w:val="0"/>
                    <w:snapToGrid w:val="0"/>
                    <w:jc w:val="center"/>
                    <w:rPr>
                      <w:rFonts w:eastAsiaTheme="minorEastAsia"/>
                      <w:szCs w:val="21"/>
                    </w:rPr>
                  </w:pPr>
                  <w:r w:rsidRPr="00502A69">
                    <w:rPr>
                      <w:rFonts w:eastAsiaTheme="minorEastAsia" w:hint="eastAsia"/>
                      <w:szCs w:val="21"/>
                    </w:rPr>
                    <w:t>0.001</w:t>
                  </w:r>
                </w:p>
              </w:tc>
              <w:tc>
                <w:tcPr>
                  <w:tcW w:w="497" w:type="dxa"/>
                  <w:vAlign w:val="center"/>
                </w:tcPr>
                <w:p w14:paraId="77322808" w14:textId="41507FFF" w:rsidR="0040762C" w:rsidRPr="00502A69" w:rsidRDefault="000C237A" w:rsidP="002E23E4">
                  <w:pPr>
                    <w:adjustRightInd w:val="0"/>
                    <w:snapToGrid w:val="0"/>
                    <w:jc w:val="center"/>
                    <w:rPr>
                      <w:rFonts w:eastAsiaTheme="minorEastAsia"/>
                      <w:szCs w:val="21"/>
                    </w:rPr>
                  </w:pPr>
                  <w:r w:rsidRPr="00502A69">
                    <w:rPr>
                      <w:rFonts w:eastAsiaTheme="minorEastAsia" w:hint="eastAsia"/>
                      <w:szCs w:val="21"/>
                    </w:rPr>
                    <w:t>2700</w:t>
                  </w:r>
                </w:p>
              </w:tc>
            </w:tr>
          </w:tbl>
          <w:p w14:paraId="01C8E682" w14:textId="77777777" w:rsidR="0076555E" w:rsidRPr="00502A69" w:rsidRDefault="0040762C" w:rsidP="00502F8F">
            <w:pPr>
              <w:adjustRightInd w:val="0"/>
              <w:snapToGrid w:val="0"/>
              <w:spacing w:line="348" w:lineRule="auto"/>
              <w:ind w:firstLineChars="200" w:firstLine="480"/>
              <w:rPr>
                <w:bCs/>
                <w:sz w:val="24"/>
              </w:rPr>
            </w:pPr>
            <w:r w:rsidRPr="00502A69">
              <w:rPr>
                <w:rFonts w:hint="eastAsia"/>
                <w:bCs/>
                <w:sz w:val="24"/>
              </w:rPr>
              <w:t>根据上述分析，本项目主要废气污染源排放情况见表</w:t>
            </w:r>
            <w:r w:rsidRPr="00502A69">
              <w:rPr>
                <w:rFonts w:hint="eastAsia"/>
                <w:bCs/>
                <w:sz w:val="24"/>
              </w:rPr>
              <w:t>4-</w:t>
            </w:r>
            <w:r w:rsidR="0000449A" w:rsidRPr="00502A69">
              <w:rPr>
                <w:rFonts w:hint="eastAsia"/>
                <w:bCs/>
                <w:sz w:val="24"/>
              </w:rPr>
              <w:t>2</w:t>
            </w:r>
            <w:r w:rsidRPr="00502A69">
              <w:rPr>
                <w:rFonts w:hint="eastAsia"/>
                <w:bCs/>
                <w:sz w:val="24"/>
              </w:rPr>
              <w:t>，排放口基本情况见表</w:t>
            </w:r>
            <w:r w:rsidRPr="00502A69">
              <w:rPr>
                <w:rFonts w:hint="eastAsia"/>
                <w:bCs/>
                <w:sz w:val="24"/>
              </w:rPr>
              <w:t>4-</w:t>
            </w:r>
            <w:r w:rsidR="0000449A" w:rsidRPr="00502A69">
              <w:rPr>
                <w:rFonts w:hint="eastAsia"/>
                <w:bCs/>
                <w:sz w:val="24"/>
              </w:rPr>
              <w:t>3</w:t>
            </w:r>
            <w:r w:rsidRPr="00502A69">
              <w:rPr>
                <w:rFonts w:hint="eastAsia"/>
                <w:bCs/>
                <w:sz w:val="24"/>
              </w:rPr>
              <w:t>、表</w:t>
            </w:r>
            <w:r w:rsidRPr="00502A69">
              <w:rPr>
                <w:rFonts w:hint="eastAsia"/>
                <w:bCs/>
                <w:sz w:val="24"/>
              </w:rPr>
              <w:t>4-</w:t>
            </w:r>
            <w:r w:rsidR="0000449A" w:rsidRPr="00502A69">
              <w:rPr>
                <w:rFonts w:hint="eastAsia"/>
                <w:bCs/>
                <w:sz w:val="24"/>
              </w:rPr>
              <w:t>4</w:t>
            </w:r>
            <w:r w:rsidRPr="00502A69">
              <w:rPr>
                <w:rFonts w:hint="eastAsia"/>
                <w:bCs/>
                <w:sz w:val="24"/>
              </w:rPr>
              <w:t>。</w:t>
            </w:r>
          </w:p>
          <w:p w14:paraId="133FB73C" w14:textId="77777777" w:rsidR="0040762C" w:rsidRPr="00502A69" w:rsidRDefault="0040762C" w:rsidP="00502F8F">
            <w:pPr>
              <w:tabs>
                <w:tab w:val="left" w:pos="3481"/>
              </w:tabs>
              <w:adjustRightInd w:val="0"/>
              <w:snapToGrid w:val="0"/>
              <w:ind w:firstLineChars="200" w:firstLine="422"/>
              <w:jc w:val="center"/>
              <w:rPr>
                <w:b/>
                <w:bCs/>
              </w:rPr>
            </w:pPr>
            <w:r w:rsidRPr="00502A69">
              <w:rPr>
                <w:b/>
                <w:bCs/>
              </w:rPr>
              <w:t>表</w:t>
            </w:r>
            <w:r w:rsidRPr="00502A69">
              <w:rPr>
                <w:b/>
                <w:bCs/>
              </w:rPr>
              <w:t>4-</w:t>
            </w:r>
            <w:r w:rsidR="0000449A" w:rsidRPr="00502A69">
              <w:rPr>
                <w:rFonts w:hint="eastAsia"/>
                <w:b/>
                <w:bCs/>
              </w:rPr>
              <w:t>2</w:t>
            </w:r>
            <w:r w:rsidRPr="00502A69">
              <w:rPr>
                <w:b/>
                <w:bCs/>
              </w:rPr>
              <w:t xml:space="preserve">  </w:t>
            </w:r>
            <w:r w:rsidRPr="00502A69">
              <w:rPr>
                <w:b/>
                <w:bCs/>
              </w:rPr>
              <w:t>废气污染物污染源排放情况</w:t>
            </w:r>
          </w:p>
          <w:tbl>
            <w:tblPr>
              <w:tblStyle w:val="af1"/>
              <w:tblW w:w="8104" w:type="dxa"/>
              <w:jc w:val="center"/>
              <w:tblLayout w:type="fixed"/>
              <w:tblLook w:val="04A0" w:firstRow="1" w:lastRow="0" w:firstColumn="1" w:lastColumn="0" w:noHBand="0" w:noVBand="1"/>
            </w:tblPr>
            <w:tblGrid>
              <w:gridCol w:w="1158"/>
              <w:gridCol w:w="651"/>
              <w:gridCol w:w="1290"/>
              <w:gridCol w:w="851"/>
              <w:gridCol w:w="992"/>
              <w:gridCol w:w="992"/>
              <w:gridCol w:w="978"/>
              <w:gridCol w:w="1192"/>
            </w:tblGrid>
            <w:tr w:rsidR="00502A69" w:rsidRPr="00502A69" w14:paraId="29DA30D5" w14:textId="77777777" w:rsidTr="00DD2079">
              <w:trPr>
                <w:jc w:val="center"/>
              </w:trPr>
              <w:tc>
                <w:tcPr>
                  <w:tcW w:w="1158" w:type="dxa"/>
                  <w:vMerge w:val="restart"/>
                  <w:vAlign w:val="center"/>
                </w:tcPr>
                <w:p w14:paraId="0E654082" w14:textId="77777777" w:rsidR="0040762C" w:rsidRPr="00502A69" w:rsidRDefault="0040762C" w:rsidP="00502A69">
                  <w:pPr>
                    <w:framePr w:hSpace="180" w:wrap="around" w:vAnchor="text" w:hAnchor="text" w:xAlign="center" w:y="1"/>
                    <w:tabs>
                      <w:tab w:val="left" w:pos="3481"/>
                    </w:tabs>
                    <w:adjustRightInd w:val="0"/>
                    <w:snapToGrid w:val="0"/>
                    <w:suppressOverlap/>
                    <w:jc w:val="center"/>
                    <w:rPr>
                      <w:b/>
                      <w:szCs w:val="21"/>
                    </w:rPr>
                  </w:pPr>
                  <w:r w:rsidRPr="00502A69">
                    <w:rPr>
                      <w:b/>
                      <w:szCs w:val="21"/>
                    </w:rPr>
                    <w:t>污染源</w:t>
                  </w:r>
                </w:p>
              </w:tc>
              <w:tc>
                <w:tcPr>
                  <w:tcW w:w="651" w:type="dxa"/>
                  <w:vMerge w:val="restart"/>
                  <w:vAlign w:val="center"/>
                </w:tcPr>
                <w:p w14:paraId="5D687F2F" w14:textId="77777777" w:rsidR="0040762C" w:rsidRPr="00502A69" w:rsidRDefault="0040762C" w:rsidP="00502A69">
                  <w:pPr>
                    <w:framePr w:hSpace="180" w:wrap="around" w:vAnchor="text" w:hAnchor="text" w:xAlign="center" w:y="1"/>
                    <w:tabs>
                      <w:tab w:val="left" w:pos="3481"/>
                    </w:tabs>
                    <w:adjustRightInd w:val="0"/>
                    <w:snapToGrid w:val="0"/>
                    <w:suppressOverlap/>
                    <w:jc w:val="center"/>
                    <w:rPr>
                      <w:b/>
                      <w:szCs w:val="21"/>
                    </w:rPr>
                  </w:pPr>
                  <w:r w:rsidRPr="00502A69">
                    <w:rPr>
                      <w:b/>
                      <w:szCs w:val="21"/>
                    </w:rPr>
                    <w:t>污染物</w:t>
                  </w:r>
                </w:p>
              </w:tc>
              <w:tc>
                <w:tcPr>
                  <w:tcW w:w="2141" w:type="dxa"/>
                  <w:gridSpan w:val="2"/>
                  <w:vAlign w:val="center"/>
                </w:tcPr>
                <w:p w14:paraId="0CE4249D" w14:textId="77777777" w:rsidR="0040762C" w:rsidRPr="00502A69" w:rsidRDefault="0040762C" w:rsidP="00502A69">
                  <w:pPr>
                    <w:framePr w:hSpace="180" w:wrap="around" w:vAnchor="text" w:hAnchor="text" w:xAlign="center" w:y="1"/>
                    <w:tabs>
                      <w:tab w:val="left" w:pos="3481"/>
                    </w:tabs>
                    <w:adjustRightInd w:val="0"/>
                    <w:snapToGrid w:val="0"/>
                    <w:suppressOverlap/>
                    <w:jc w:val="center"/>
                    <w:rPr>
                      <w:b/>
                      <w:szCs w:val="21"/>
                    </w:rPr>
                  </w:pPr>
                  <w:r w:rsidRPr="00502A69">
                    <w:rPr>
                      <w:b/>
                      <w:szCs w:val="21"/>
                    </w:rPr>
                    <w:t>治理措施</w:t>
                  </w:r>
                </w:p>
              </w:tc>
              <w:tc>
                <w:tcPr>
                  <w:tcW w:w="2962" w:type="dxa"/>
                  <w:gridSpan w:val="3"/>
                  <w:vAlign w:val="center"/>
                </w:tcPr>
                <w:p w14:paraId="275D5C26" w14:textId="77777777" w:rsidR="0040762C" w:rsidRPr="00502A69" w:rsidRDefault="0040762C" w:rsidP="00502A69">
                  <w:pPr>
                    <w:framePr w:hSpace="180" w:wrap="around" w:vAnchor="text" w:hAnchor="text" w:xAlign="center" w:y="1"/>
                    <w:tabs>
                      <w:tab w:val="left" w:pos="3481"/>
                    </w:tabs>
                    <w:adjustRightInd w:val="0"/>
                    <w:snapToGrid w:val="0"/>
                    <w:suppressOverlap/>
                    <w:jc w:val="center"/>
                    <w:rPr>
                      <w:b/>
                      <w:szCs w:val="21"/>
                    </w:rPr>
                  </w:pPr>
                  <w:r w:rsidRPr="00502A69">
                    <w:rPr>
                      <w:b/>
                      <w:szCs w:val="21"/>
                    </w:rPr>
                    <w:t>污</w:t>
                  </w:r>
                  <w:r w:rsidR="00844D84" w:rsidRPr="00502A69">
                    <w:rPr>
                      <w:rFonts w:hint="eastAsia"/>
                      <w:b/>
                      <w:szCs w:val="21"/>
                    </w:rPr>
                    <w:t>染</w:t>
                  </w:r>
                  <w:r w:rsidRPr="00502A69">
                    <w:rPr>
                      <w:b/>
                      <w:szCs w:val="21"/>
                    </w:rPr>
                    <w:t>物排放</w:t>
                  </w:r>
                </w:p>
              </w:tc>
              <w:tc>
                <w:tcPr>
                  <w:tcW w:w="1192" w:type="dxa"/>
                  <w:vMerge w:val="restart"/>
                  <w:vAlign w:val="center"/>
                </w:tcPr>
                <w:p w14:paraId="43A4F1B9" w14:textId="77777777" w:rsidR="0040762C" w:rsidRPr="00502A69" w:rsidRDefault="0040762C" w:rsidP="00502A69">
                  <w:pPr>
                    <w:framePr w:hSpace="180" w:wrap="around" w:vAnchor="text" w:hAnchor="text" w:xAlign="center" w:y="1"/>
                    <w:tabs>
                      <w:tab w:val="left" w:pos="3481"/>
                    </w:tabs>
                    <w:adjustRightInd w:val="0"/>
                    <w:snapToGrid w:val="0"/>
                    <w:suppressOverlap/>
                    <w:jc w:val="center"/>
                    <w:rPr>
                      <w:b/>
                      <w:szCs w:val="21"/>
                    </w:rPr>
                  </w:pPr>
                  <w:r w:rsidRPr="00502A69">
                    <w:rPr>
                      <w:b/>
                      <w:szCs w:val="21"/>
                    </w:rPr>
                    <w:t>排放时间（</w:t>
                  </w:r>
                  <w:r w:rsidRPr="00502A69">
                    <w:rPr>
                      <w:b/>
                      <w:szCs w:val="21"/>
                    </w:rPr>
                    <w:t>h</w:t>
                  </w:r>
                  <w:r w:rsidRPr="00502A69">
                    <w:rPr>
                      <w:b/>
                      <w:szCs w:val="21"/>
                    </w:rPr>
                    <w:t>）</w:t>
                  </w:r>
                </w:p>
              </w:tc>
            </w:tr>
            <w:tr w:rsidR="00502A69" w:rsidRPr="00502A69" w14:paraId="49D642B8" w14:textId="77777777" w:rsidTr="00DD2079">
              <w:trPr>
                <w:jc w:val="center"/>
              </w:trPr>
              <w:tc>
                <w:tcPr>
                  <w:tcW w:w="1158" w:type="dxa"/>
                  <w:vMerge/>
                  <w:vAlign w:val="center"/>
                </w:tcPr>
                <w:p w14:paraId="32902110" w14:textId="77777777" w:rsidR="0040762C" w:rsidRPr="00502A69" w:rsidRDefault="0040762C" w:rsidP="00502A69">
                  <w:pPr>
                    <w:framePr w:hSpace="180" w:wrap="around" w:vAnchor="text" w:hAnchor="text" w:xAlign="center" w:y="1"/>
                    <w:tabs>
                      <w:tab w:val="left" w:pos="3481"/>
                    </w:tabs>
                    <w:adjustRightInd w:val="0"/>
                    <w:snapToGrid w:val="0"/>
                    <w:suppressOverlap/>
                    <w:jc w:val="center"/>
                    <w:rPr>
                      <w:szCs w:val="21"/>
                    </w:rPr>
                  </w:pPr>
                </w:p>
              </w:tc>
              <w:tc>
                <w:tcPr>
                  <w:tcW w:w="651" w:type="dxa"/>
                  <w:vMerge/>
                  <w:vAlign w:val="center"/>
                </w:tcPr>
                <w:p w14:paraId="5E5139CD" w14:textId="77777777" w:rsidR="0040762C" w:rsidRPr="00502A69" w:rsidRDefault="0040762C" w:rsidP="00502A69">
                  <w:pPr>
                    <w:framePr w:hSpace="180" w:wrap="around" w:vAnchor="text" w:hAnchor="text" w:xAlign="center" w:y="1"/>
                    <w:tabs>
                      <w:tab w:val="left" w:pos="3481"/>
                    </w:tabs>
                    <w:adjustRightInd w:val="0"/>
                    <w:snapToGrid w:val="0"/>
                    <w:suppressOverlap/>
                    <w:jc w:val="center"/>
                    <w:rPr>
                      <w:szCs w:val="21"/>
                    </w:rPr>
                  </w:pPr>
                </w:p>
              </w:tc>
              <w:tc>
                <w:tcPr>
                  <w:tcW w:w="1290" w:type="dxa"/>
                  <w:vAlign w:val="center"/>
                </w:tcPr>
                <w:p w14:paraId="6D236940" w14:textId="77777777" w:rsidR="0040762C" w:rsidRPr="00502A69" w:rsidRDefault="0040762C" w:rsidP="00502A69">
                  <w:pPr>
                    <w:framePr w:hSpace="180" w:wrap="around" w:vAnchor="text" w:hAnchor="text" w:xAlign="center" w:y="1"/>
                    <w:tabs>
                      <w:tab w:val="left" w:pos="3481"/>
                    </w:tabs>
                    <w:adjustRightInd w:val="0"/>
                    <w:snapToGrid w:val="0"/>
                    <w:suppressOverlap/>
                    <w:jc w:val="center"/>
                    <w:rPr>
                      <w:b/>
                      <w:szCs w:val="21"/>
                    </w:rPr>
                  </w:pPr>
                  <w:r w:rsidRPr="00502A69">
                    <w:rPr>
                      <w:b/>
                      <w:szCs w:val="21"/>
                    </w:rPr>
                    <w:t>工艺</w:t>
                  </w:r>
                </w:p>
              </w:tc>
              <w:tc>
                <w:tcPr>
                  <w:tcW w:w="851" w:type="dxa"/>
                  <w:vAlign w:val="center"/>
                </w:tcPr>
                <w:p w14:paraId="0289BF27" w14:textId="77777777" w:rsidR="0040762C" w:rsidRPr="00502A69" w:rsidRDefault="0040762C" w:rsidP="00502A69">
                  <w:pPr>
                    <w:framePr w:hSpace="180" w:wrap="around" w:vAnchor="text" w:hAnchor="text" w:xAlign="center" w:y="1"/>
                    <w:adjustRightInd w:val="0"/>
                    <w:snapToGrid w:val="0"/>
                    <w:ind w:leftChars="-50" w:left="-105" w:rightChars="-50" w:right="-105"/>
                    <w:suppressOverlap/>
                    <w:jc w:val="center"/>
                    <w:rPr>
                      <w:b/>
                      <w:szCs w:val="21"/>
                    </w:rPr>
                  </w:pPr>
                  <w:r w:rsidRPr="00502A69">
                    <w:rPr>
                      <w:b/>
                      <w:szCs w:val="21"/>
                    </w:rPr>
                    <w:t>净化效率（</w:t>
                  </w:r>
                  <w:r w:rsidRPr="00502A69">
                    <w:rPr>
                      <w:b/>
                      <w:szCs w:val="21"/>
                    </w:rPr>
                    <w:t>%</w:t>
                  </w:r>
                  <w:r w:rsidRPr="00502A69">
                    <w:rPr>
                      <w:b/>
                      <w:szCs w:val="21"/>
                    </w:rPr>
                    <w:t>）</w:t>
                  </w:r>
                </w:p>
              </w:tc>
              <w:tc>
                <w:tcPr>
                  <w:tcW w:w="992" w:type="dxa"/>
                  <w:vAlign w:val="center"/>
                </w:tcPr>
                <w:p w14:paraId="7976FB3A" w14:textId="77777777" w:rsidR="0040762C" w:rsidRPr="00502A69" w:rsidRDefault="0040762C" w:rsidP="00502A69">
                  <w:pPr>
                    <w:framePr w:hSpace="180" w:wrap="around" w:vAnchor="text" w:hAnchor="text" w:xAlign="center" w:y="1"/>
                    <w:adjustRightInd w:val="0"/>
                    <w:snapToGrid w:val="0"/>
                    <w:ind w:leftChars="-50" w:left="-105" w:rightChars="-50" w:right="-105"/>
                    <w:suppressOverlap/>
                    <w:jc w:val="center"/>
                    <w:rPr>
                      <w:b/>
                      <w:szCs w:val="21"/>
                    </w:rPr>
                  </w:pPr>
                  <w:r w:rsidRPr="00502A69">
                    <w:rPr>
                      <w:b/>
                      <w:szCs w:val="21"/>
                    </w:rPr>
                    <w:t>排放量（</w:t>
                  </w:r>
                  <w:r w:rsidRPr="00502A69">
                    <w:rPr>
                      <w:b/>
                      <w:szCs w:val="21"/>
                    </w:rPr>
                    <w:t>t/a</w:t>
                  </w:r>
                  <w:r w:rsidRPr="00502A69">
                    <w:rPr>
                      <w:b/>
                      <w:szCs w:val="21"/>
                    </w:rPr>
                    <w:t>）</w:t>
                  </w:r>
                </w:p>
              </w:tc>
              <w:tc>
                <w:tcPr>
                  <w:tcW w:w="992" w:type="dxa"/>
                  <w:vAlign w:val="center"/>
                </w:tcPr>
                <w:p w14:paraId="6490EBE3" w14:textId="77777777" w:rsidR="0040762C" w:rsidRPr="00502A69" w:rsidRDefault="0040762C" w:rsidP="00502A69">
                  <w:pPr>
                    <w:framePr w:hSpace="180" w:wrap="around" w:vAnchor="text" w:hAnchor="text" w:xAlign="center" w:y="1"/>
                    <w:adjustRightInd w:val="0"/>
                    <w:snapToGrid w:val="0"/>
                    <w:ind w:leftChars="-50" w:left="-105" w:rightChars="-50" w:right="-105"/>
                    <w:suppressOverlap/>
                    <w:jc w:val="center"/>
                    <w:rPr>
                      <w:b/>
                      <w:szCs w:val="21"/>
                    </w:rPr>
                  </w:pPr>
                  <w:r w:rsidRPr="00502A69">
                    <w:rPr>
                      <w:b/>
                      <w:szCs w:val="21"/>
                    </w:rPr>
                    <w:t>排放速率（</w:t>
                  </w:r>
                  <w:r w:rsidRPr="00502A69">
                    <w:rPr>
                      <w:b/>
                      <w:szCs w:val="21"/>
                    </w:rPr>
                    <w:t>kg/h</w:t>
                  </w:r>
                  <w:r w:rsidRPr="00502A69">
                    <w:rPr>
                      <w:b/>
                      <w:szCs w:val="21"/>
                    </w:rPr>
                    <w:t>）</w:t>
                  </w:r>
                </w:p>
              </w:tc>
              <w:tc>
                <w:tcPr>
                  <w:tcW w:w="978" w:type="dxa"/>
                  <w:vAlign w:val="center"/>
                </w:tcPr>
                <w:p w14:paraId="26B65223" w14:textId="77777777" w:rsidR="0040762C" w:rsidRPr="00502A69" w:rsidRDefault="0040762C" w:rsidP="00502A69">
                  <w:pPr>
                    <w:framePr w:hSpace="180" w:wrap="around" w:vAnchor="text" w:hAnchor="text" w:xAlign="center" w:y="1"/>
                    <w:adjustRightInd w:val="0"/>
                    <w:snapToGrid w:val="0"/>
                    <w:ind w:leftChars="-50" w:left="-105" w:rightChars="-50" w:right="-105"/>
                    <w:suppressOverlap/>
                    <w:jc w:val="center"/>
                    <w:rPr>
                      <w:b/>
                      <w:szCs w:val="21"/>
                    </w:rPr>
                  </w:pPr>
                  <w:r w:rsidRPr="00502A69">
                    <w:rPr>
                      <w:b/>
                      <w:szCs w:val="21"/>
                    </w:rPr>
                    <w:t>排放浓度（</w:t>
                  </w:r>
                  <w:r w:rsidRPr="00502A69">
                    <w:rPr>
                      <w:b/>
                      <w:szCs w:val="21"/>
                    </w:rPr>
                    <w:t>mg/m</w:t>
                  </w:r>
                  <w:r w:rsidRPr="00502A69">
                    <w:rPr>
                      <w:b/>
                      <w:szCs w:val="21"/>
                      <w:vertAlign w:val="superscript"/>
                    </w:rPr>
                    <w:t>3</w:t>
                  </w:r>
                  <w:r w:rsidRPr="00502A69">
                    <w:rPr>
                      <w:b/>
                      <w:szCs w:val="21"/>
                    </w:rPr>
                    <w:t>）</w:t>
                  </w:r>
                </w:p>
              </w:tc>
              <w:tc>
                <w:tcPr>
                  <w:tcW w:w="1192" w:type="dxa"/>
                  <w:vMerge/>
                  <w:vAlign w:val="center"/>
                </w:tcPr>
                <w:p w14:paraId="3B79C70E" w14:textId="77777777" w:rsidR="0040762C" w:rsidRPr="00502A69" w:rsidRDefault="0040762C" w:rsidP="00502A69">
                  <w:pPr>
                    <w:framePr w:hSpace="180" w:wrap="around" w:vAnchor="text" w:hAnchor="text" w:xAlign="center" w:y="1"/>
                    <w:tabs>
                      <w:tab w:val="left" w:pos="3481"/>
                    </w:tabs>
                    <w:adjustRightInd w:val="0"/>
                    <w:snapToGrid w:val="0"/>
                    <w:suppressOverlap/>
                    <w:jc w:val="center"/>
                    <w:rPr>
                      <w:szCs w:val="21"/>
                    </w:rPr>
                  </w:pPr>
                </w:p>
              </w:tc>
            </w:tr>
            <w:tr w:rsidR="00502A69" w:rsidRPr="00502A69" w14:paraId="35A7D1B7" w14:textId="77777777" w:rsidTr="00DD2079">
              <w:trPr>
                <w:jc w:val="center"/>
              </w:trPr>
              <w:tc>
                <w:tcPr>
                  <w:tcW w:w="1158" w:type="dxa"/>
                  <w:vAlign w:val="center"/>
                </w:tcPr>
                <w:p w14:paraId="3BCA767E" w14:textId="77777777" w:rsidR="0040762C" w:rsidRPr="00502A69" w:rsidRDefault="0040762C" w:rsidP="00502A69">
                  <w:pPr>
                    <w:framePr w:hSpace="180" w:wrap="around" w:vAnchor="text" w:hAnchor="text" w:xAlign="center" w:y="1"/>
                    <w:tabs>
                      <w:tab w:val="left" w:pos="3481"/>
                    </w:tabs>
                    <w:adjustRightInd w:val="0"/>
                    <w:snapToGrid w:val="0"/>
                    <w:suppressOverlap/>
                    <w:jc w:val="center"/>
                    <w:rPr>
                      <w:szCs w:val="21"/>
                    </w:rPr>
                  </w:pPr>
                  <w:r w:rsidRPr="00502A69">
                    <w:rPr>
                      <w:rFonts w:hint="eastAsia"/>
                      <w:szCs w:val="21"/>
                    </w:rPr>
                    <w:t>DA001</w:t>
                  </w:r>
                </w:p>
              </w:tc>
              <w:tc>
                <w:tcPr>
                  <w:tcW w:w="651" w:type="dxa"/>
                  <w:vMerge w:val="restart"/>
                  <w:vAlign w:val="center"/>
                </w:tcPr>
                <w:p w14:paraId="61309DF5" w14:textId="77777777" w:rsidR="0040762C" w:rsidRPr="00502A69" w:rsidRDefault="0040762C" w:rsidP="00502A69">
                  <w:pPr>
                    <w:framePr w:hSpace="180" w:wrap="around" w:vAnchor="text" w:hAnchor="text" w:xAlign="center" w:y="1"/>
                    <w:tabs>
                      <w:tab w:val="left" w:pos="3481"/>
                    </w:tabs>
                    <w:adjustRightInd w:val="0"/>
                    <w:snapToGrid w:val="0"/>
                    <w:suppressOverlap/>
                    <w:jc w:val="center"/>
                    <w:rPr>
                      <w:szCs w:val="21"/>
                    </w:rPr>
                  </w:pPr>
                  <w:r w:rsidRPr="00502A69">
                    <w:rPr>
                      <w:szCs w:val="21"/>
                    </w:rPr>
                    <w:t>颗粒物</w:t>
                  </w:r>
                </w:p>
              </w:tc>
              <w:tc>
                <w:tcPr>
                  <w:tcW w:w="1290" w:type="dxa"/>
                  <w:vAlign w:val="center"/>
                </w:tcPr>
                <w:p w14:paraId="2128A635" w14:textId="77777777" w:rsidR="0040762C" w:rsidRPr="00502A69" w:rsidRDefault="0040762C" w:rsidP="00502A69">
                  <w:pPr>
                    <w:framePr w:hSpace="180" w:wrap="around" w:vAnchor="text" w:hAnchor="text" w:xAlign="center" w:y="1"/>
                    <w:tabs>
                      <w:tab w:val="left" w:pos="3481"/>
                    </w:tabs>
                    <w:adjustRightInd w:val="0"/>
                    <w:snapToGrid w:val="0"/>
                    <w:suppressOverlap/>
                    <w:jc w:val="center"/>
                    <w:rPr>
                      <w:szCs w:val="21"/>
                    </w:rPr>
                  </w:pPr>
                  <w:r w:rsidRPr="00502A69">
                    <w:rPr>
                      <w:rFonts w:hint="eastAsia"/>
                      <w:szCs w:val="21"/>
                    </w:rPr>
                    <w:t>布袋除尘器</w:t>
                  </w:r>
                </w:p>
              </w:tc>
              <w:tc>
                <w:tcPr>
                  <w:tcW w:w="851" w:type="dxa"/>
                  <w:vAlign w:val="center"/>
                </w:tcPr>
                <w:p w14:paraId="2F7D0FCE" w14:textId="77777777" w:rsidR="0040762C" w:rsidRPr="00502A69" w:rsidRDefault="0040762C" w:rsidP="00502A69">
                  <w:pPr>
                    <w:framePr w:hSpace="180" w:wrap="around" w:vAnchor="text" w:hAnchor="text" w:xAlign="center" w:y="1"/>
                    <w:tabs>
                      <w:tab w:val="left" w:pos="3481"/>
                    </w:tabs>
                    <w:adjustRightInd w:val="0"/>
                    <w:snapToGrid w:val="0"/>
                    <w:suppressOverlap/>
                    <w:jc w:val="center"/>
                    <w:rPr>
                      <w:szCs w:val="21"/>
                    </w:rPr>
                  </w:pPr>
                  <w:r w:rsidRPr="00502A69">
                    <w:rPr>
                      <w:rFonts w:hint="eastAsia"/>
                      <w:szCs w:val="21"/>
                    </w:rPr>
                    <w:t>97</w:t>
                  </w:r>
                </w:p>
              </w:tc>
              <w:tc>
                <w:tcPr>
                  <w:tcW w:w="992" w:type="dxa"/>
                  <w:vAlign w:val="center"/>
                </w:tcPr>
                <w:p w14:paraId="6BD40F6D" w14:textId="77777777" w:rsidR="0040762C" w:rsidRPr="00502A69" w:rsidRDefault="0040762C" w:rsidP="00502A69">
                  <w:pPr>
                    <w:framePr w:hSpace="180" w:wrap="around" w:vAnchor="text" w:hAnchor="text" w:xAlign="center" w:y="1"/>
                    <w:tabs>
                      <w:tab w:val="left" w:pos="3481"/>
                    </w:tabs>
                    <w:adjustRightInd w:val="0"/>
                    <w:snapToGrid w:val="0"/>
                    <w:suppressOverlap/>
                    <w:jc w:val="center"/>
                    <w:rPr>
                      <w:szCs w:val="21"/>
                    </w:rPr>
                  </w:pPr>
                  <w:r w:rsidRPr="00502A69">
                    <w:rPr>
                      <w:rFonts w:hint="eastAsia"/>
                      <w:szCs w:val="21"/>
                    </w:rPr>
                    <w:t>0.009</w:t>
                  </w:r>
                </w:p>
              </w:tc>
              <w:tc>
                <w:tcPr>
                  <w:tcW w:w="992" w:type="dxa"/>
                  <w:vAlign w:val="center"/>
                </w:tcPr>
                <w:p w14:paraId="4160AE47" w14:textId="5FD9F2FE" w:rsidR="0040762C" w:rsidRPr="00502A69" w:rsidRDefault="0040762C" w:rsidP="00502A69">
                  <w:pPr>
                    <w:framePr w:hSpace="180" w:wrap="around" w:vAnchor="text" w:hAnchor="text" w:xAlign="center" w:y="1"/>
                    <w:tabs>
                      <w:tab w:val="left" w:pos="3481"/>
                    </w:tabs>
                    <w:adjustRightInd w:val="0"/>
                    <w:snapToGrid w:val="0"/>
                    <w:suppressOverlap/>
                    <w:jc w:val="center"/>
                    <w:rPr>
                      <w:szCs w:val="21"/>
                    </w:rPr>
                  </w:pPr>
                  <w:r w:rsidRPr="00502A69">
                    <w:rPr>
                      <w:rFonts w:hint="eastAsia"/>
                      <w:szCs w:val="21"/>
                    </w:rPr>
                    <w:t>0.00</w:t>
                  </w:r>
                  <w:r w:rsidR="000C237A" w:rsidRPr="00502A69">
                    <w:rPr>
                      <w:rFonts w:hint="eastAsia"/>
                      <w:szCs w:val="21"/>
                    </w:rPr>
                    <w:t>3</w:t>
                  </w:r>
                </w:p>
              </w:tc>
              <w:tc>
                <w:tcPr>
                  <w:tcW w:w="978" w:type="dxa"/>
                  <w:vAlign w:val="center"/>
                </w:tcPr>
                <w:p w14:paraId="350AA000" w14:textId="58C811F9" w:rsidR="0040762C" w:rsidRPr="00502A69" w:rsidRDefault="000C237A" w:rsidP="00502A69">
                  <w:pPr>
                    <w:framePr w:hSpace="180" w:wrap="around" w:vAnchor="text" w:hAnchor="text" w:xAlign="center" w:y="1"/>
                    <w:tabs>
                      <w:tab w:val="left" w:pos="3481"/>
                    </w:tabs>
                    <w:adjustRightInd w:val="0"/>
                    <w:snapToGrid w:val="0"/>
                    <w:suppressOverlap/>
                    <w:jc w:val="center"/>
                    <w:rPr>
                      <w:szCs w:val="21"/>
                    </w:rPr>
                  </w:pPr>
                  <w:r w:rsidRPr="00502A69">
                    <w:rPr>
                      <w:rFonts w:hint="eastAsia"/>
                      <w:szCs w:val="21"/>
                    </w:rPr>
                    <w:t>1.2</w:t>
                  </w:r>
                </w:p>
              </w:tc>
              <w:tc>
                <w:tcPr>
                  <w:tcW w:w="1192" w:type="dxa"/>
                  <w:vMerge w:val="restart"/>
                  <w:vAlign w:val="center"/>
                </w:tcPr>
                <w:p w14:paraId="73A90167" w14:textId="24DF6113" w:rsidR="0040762C" w:rsidRPr="00502A69" w:rsidRDefault="000C237A" w:rsidP="00502A69">
                  <w:pPr>
                    <w:framePr w:hSpace="180" w:wrap="around" w:vAnchor="text" w:hAnchor="text" w:xAlign="center" w:y="1"/>
                    <w:tabs>
                      <w:tab w:val="left" w:pos="3481"/>
                    </w:tabs>
                    <w:adjustRightInd w:val="0"/>
                    <w:snapToGrid w:val="0"/>
                    <w:suppressOverlap/>
                    <w:jc w:val="center"/>
                    <w:rPr>
                      <w:szCs w:val="21"/>
                    </w:rPr>
                  </w:pPr>
                  <w:r w:rsidRPr="00502A69">
                    <w:rPr>
                      <w:rFonts w:hint="eastAsia"/>
                      <w:szCs w:val="21"/>
                    </w:rPr>
                    <w:t>2700</w:t>
                  </w:r>
                </w:p>
              </w:tc>
            </w:tr>
            <w:tr w:rsidR="00502A69" w:rsidRPr="00502A69" w14:paraId="5B75F505" w14:textId="77777777" w:rsidTr="00DD2079">
              <w:trPr>
                <w:jc w:val="center"/>
              </w:trPr>
              <w:tc>
                <w:tcPr>
                  <w:tcW w:w="1158" w:type="dxa"/>
                  <w:vAlign w:val="center"/>
                </w:tcPr>
                <w:p w14:paraId="022538B8" w14:textId="77777777" w:rsidR="0040762C" w:rsidRPr="00502A69" w:rsidRDefault="0040762C" w:rsidP="00502A69">
                  <w:pPr>
                    <w:framePr w:hSpace="180" w:wrap="around" w:vAnchor="text" w:hAnchor="text" w:xAlign="center" w:y="1"/>
                    <w:tabs>
                      <w:tab w:val="left" w:pos="3481"/>
                    </w:tabs>
                    <w:adjustRightInd w:val="0"/>
                    <w:snapToGrid w:val="0"/>
                    <w:suppressOverlap/>
                    <w:jc w:val="center"/>
                    <w:rPr>
                      <w:szCs w:val="21"/>
                    </w:rPr>
                  </w:pPr>
                  <w:r w:rsidRPr="00502A69">
                    <w:rPr>
                      <w:szCs w:val="21"/>
                    </w:rPr>
                    <w:t>生产车间</w:t>
                  </w:r>
                </w:p>
              </w:tc>
              <w:tc>
                <w:tcPr>
                  <w:tcW w:w="651" w:type="dxa"/>
                  <w:vMerge/>
                  <w:vAlign w:val="center"/>
                </w:tcPr>
                <w:p w14:paraId="68FD9926" w14:textId="77777777" w:rsidR="0040762C" w:rsidRPr="00502A69" w:rsidRDefault="0040762C" w:rsidP="00502A69">
                  <w:pPr>
                    <w:framePr w:hSpace="180" w:wrap="around" w:vAnchor="text" w:hAnchor="text" w:xAlign="center" w:y="1"/>
                    <w:tabs>
                      <w:tab w:val="left" w:pos="3481"/>
                    </w:tabs>
                    <w:adjustRightInd w:val="0"/>
                    <w:snapToGrid w:val="0"/>
                    <w:suppressOverlap/>
                    <w:jc w:val="center"/>
                    <w:rPr>
                      <w:szCs w:val="21"/>
                    </w:rPr>
                  </w:pPr>
                </w:p>
              </w:tc>
              <w:tc>
                <w:tcPr>
                  <w:tcW w:w="1290" w:type="dxa"/>
                  <w:vAlign w:val="center"/>
                </w:tcPr>
                <w:p w14:paraId="63E92A63" w14:textId="77777777" w:rsidR="0040762C" w:rsidRPr="00502A69" w:rsidRDefault="0040762C" w:rsidP="00502A69">
                  <w:pPr>
                    <w:framePr w:hSpace="180" w:wrap="around" w:vAnchor="text" w:hAnchor="text" w:xAlign="center" w:y="1"/>
                    <w:tabs>
                      <w:tab w:val="left" w:pos="3481"/>
                    </w:tabs>
                    <w:adjustRightInd w:val="0"/>
                    <w:snapToGrid w:val="0"/>
                    <w:suppressOverlap/>
                    <w:jc w:val="center"/>
                    <w:rPr>
                      <w:szCs w:val="21"/>
                    </w:rPr>
                  </w:pPr>
                  <w:r w:rsidRPr="00502A69">
                    <w:rPr>
                      <w:rFonts w:hint="eastAsia"/>
                      <w:szCs w:val="21"/>
                    </w:rPr>
                    <w:t>/</w:t>
                  </w:r>
                </w:p>
              </w:tc>
              <w:tc>
                <w:tcPr>
                  <w:tcW w:w="851" w:type="dxa"/>
                  <w:vAlign w:val="center"/>
                </w:tcPr>
                <w:p w14:paraId="030BF1CF" w14:textId="77777777" w:rsidR="0040762C" w:rsidRPr="00502A69" w:rsidRDefault="0040762C" w:rsidP="00502A69">
                  <w:pPr>
                    <w:framePr w:hSpace="180" w:wrap="around" w:vAnchor="text" w:hAnchor="text" w:xAlign="center" w:y="1"/>
                    <w:tabs>
                      <w:tab w:val="left" w:pos="3481"/>
                    </w:tabs>
                    <w:adjustRightInd w:val="0"/>
                    <w:snapToGrid w:val="0"/>
                    <w:suppressOverlap/>
                    <w:jc w:val="center"/>
                    <w:rPr>
                      <w:szCs w:val="21"/>
                    </w:rPr>
                  </w:pPr>
                  <w:r w:rsidRPr="00502A69">
                    <w:rPr>
                      <w:szCs w:val="21"/>
                    </w:rPr>
                    <w:t>/</w:t>
                  </w:r>
                </w:p>
              </w:tc>
              <w:tc>
                <w:tcPr>
                  <w:tcW w:w="992" w:type="dxa"/>
                  <w:vAlign w:val="center"/>
                </w:tcPr>
                <w:p w14:paraId="7C483D81" w14:textId="77777777" w:rsidR="0040762C" w:rsidRPr="00502A69" w:rsidRDefault="0040762C" w:rsidP="00502A69">
                  <w:pPr>
                    <w:framePr w:hSpace="180" w:wrap="around" w:vAnchor="text" w:hAnchor="text" w:xAlign="center" w:y="1"/>
                    <w:tabs>
                      <w:tab w:val="left" w:pos="3481"/>
                    </w:tabs>
                    <w:adjustRightInd w:val="0"/>
                    <w:snapToGrid w:val="0"/>
                    <w:suppressOverlap/>
                    <w:jc w:val="center"/>
                    <w:rPr>
                      <w:szCs w:val="21"/>
                    </w:rPr>
                  </w:pPr>
                  <w:r w:rsidRPr="00502A69">
                    <w:rPr>
                      <w:rFonts w:hint="eastAsia"/>
                      <w:szCs w:val="21"/>
                    </w:rPr>
                    <w:t>0.003</w:t>
                  </w:r>
                </w:p>
              </w:tc>
              <w:tc>
                <w:tcPr>
                  <w:tcW w:w="992" w:type="dxa"/>
                  <w:vAlign w:val="center"/>
                </w:tcPr>
                <w:p w14:paraId="7A6C7D9D" w14:textId="77777777" w:rsidR="0040762C" w:rsidRPr="00502A69" w:rsidRDefault="00B16067" w:rsidP="00502A69">
                  <w:pPr>
                    <w:framePr w:hSpace="180" w:wrap="around" w:vAnchor="text" w:hAnchor="text" w:xAlign="center" w:y="1"/>
                    <w:tabs>
                      <w:tab w:val="left" w:pos="3481"/>
                    </w:tabs>
                    <w:adjustRightInd w:val="0"/>
                    <w:snapToGrid w:val="0"/>
                    <w:suppressOverlap/>
                    <w:jc w:val="center"/>
                    <w:rPr>
                      <w:szCs w:val="21"/>
                    </w:rPr>
                  </w:pPr>
                  <w:r w:rsidRPr="00502A69">
                    <w:rPr>
                      <w:rFonts w:hint="eastAsia"/>
                      <w:szCs w:val="21"/>
                    </w:rPr>
                    <w:t>0.001</w:t>
                  </w:r>
                </w:p>
              </w:tc>
              <w:tc>
                <w:tcPr>
                  <w:tcW w:w="978" w:type="dxa"/>
                  <w:vAlign w:val="center"/>
                </w:tcPr>
                <w:p w14:paraId="2F1BFBA1" w14:textId="77777777" w:rsidR="0040762C" w:rsidRPr="00502A69" w:rsidRDefault="0040762C" w:rsidP="00502A69">
                  <w:pPr>
                    <w:framePr w:hSpace="180" w:wrap="around" w:vAnchor="text" w:hAnchor="text" w:xAlign="center" w:y="1"/>
                    <w:tabs>
                      <w:tab w:val="left" w:pos="3481"/>
                    </w:tabs>
                    <w:adjustRightInd w:val="0"/>
                    <w:snapToGrid w:val="0"/>
                    <w:suppressOverlap/>
                    <w:jc w:val="center"/>
                    <w:rPr>
                      <w:szCs w:val="21"/>
                    </w:rPr>
                  </w:pPr>
                  <w:r w:rsidRPr="00502A69">
                    <w:rPr>
                      <w:szCs w:val="21"/>
                    </w:rPr>
                    <w:t>/</w:t>
                  </w:r>
                </w:p>
              </w:tc>
              <w:tc>
                <w:tcPr>
                  <w:tcW w:w="1192" w:type="dxa"/>
                  <w:vMerge/>
                  <w:vAlign w:val="center"/>
                </w:tcPr>
                <w:p w14:paraId="5F91123F" w14:textId="77777777" w:rsidR="0040762C" w:rsidRPr="00502A69" w:rsidRDefault="0040762C" w:rsidP="00502A69">
                  <w:pPr>
                    <w:framePr w:hSpace="180" w:wrap="around" w:vAnchor="text" w:hAnchor="text" w:xAlign="center" w:y="1"/>
                    <w:tabs>
                      <w:tab w:val="left" w:pos="3481"/>
                    </w:tabs>
                    <w:adjustRightInd w:val="0"/>
                    <w:snapToGrid w:val="0"/>
                    <w:suppressOverlap/>
                    <w:jc w:val="center"/>
                    <w:rPr>
                      <w:szCs w:val="21"/>
                    </w:rPr>
                  </w:pPr>
                </w:p>
              </w:tc>
            </w:tr>
          </w:tbl>
          <w:p w14:paraId="550680BC" w14:textId="77777777" w:rsidR="00C77056" w:rsidRPr="00502A69" w:rsidRDefault="00C77056" w:rsidP="00502F8F">
            <w:pPr>
              <w:tabs>
                <w:tab w:val="left" w:pos="3481"/>
              </w:tabs>
              <w:adjustRightInd w:val="0"/>
              <w:snapToGrid w:val="0"/>
              <w:ind w:firstLineChars="200" w:firstLine="422"/>
              <w:jc w:val="center"/>
              <w:rPr>
                <w:rFonts w:eastAsiaTheme="minorEastAsia"/>
                <w:b/>
                <w:bCs/>
              </w:rPr>
            </w:pPr>
          </w:p>
          <w:p w14:paraId="758583E3" w14:textId="77777777" w:rsidR="00C77056" w:rsidRPr="00502A69" w:rsidRDefault="00C77056" w:rsidP="00502F8F">
            <w:pPr>
              <w:tabs>
                <w:tab w:val="left" w:pos="3481"/>
              </w:tabs>
              <w:adjustRightInd w:val="0"/>
              <w:snapToGrid w:val="0"/>
              <w:ind w:firstLineChars="200" w:firstLine="422"/>
              <w:jc w:val="center"/>
              <w:rPr>
                <w:rFonts w:eastAsiaTheme="minorEastAsia"/>
                <w:b/>
                <w:bCs/>
              </w:rPr>
            </w:pPr>
          </w:p>
          <w:p w14:paraId="1E218245" w14:textId="77777777" w:rsidR="00C77056" w:rsidRPr="00502A69" w:rsidRDefault="00C77056" w:rsidP="00502F8F">
            <w:pPr>
              <w:tabs>
                <w:tab w:val="left" w:pos="3481"/>
              </w:tabs>
              <w:adjustRightInd w:val="0"/>
              <w:snapToGrid w:val="0"/>
              <w:ind w:firstLineChars="200" w:firstLine="422"/>
              <w:jc w:val="center"/>
              <w:rPr>
                <w:rFonts w:eastAsiaTheme="minorEastAsia"/>
                <w:b/>
                <w:bCs/>
              </w:rPr>
            </w:pPr>
          </w:p>
          <w:p w14:paraId="068F4CA3" w14:textId="77777777" w:rsidR="00C77056" w:rsidRPr="00502A69" w:rsidRDefault="00C77056" w:rsidP="00502F8F">
            <w:pPr>
              <w:tabs>
                <w:tab w:val="left" w:pos="3481"/>
              </w:tabs>
              <w:adjustRightInd w:val="0"/>
              <w:snapToGrid w:val="0"/>
              <w:ind w:firstLineChars="200" w:firstLine="422"/>
              <w:jc w:val="center"/>
              <w:rPr>
                <w:rFonts w:eastAsiaTheme="minorEastAsia"/>
                <w:b/>
                <w:bCs/>
              </w:rPr>
            </w:pPr>
          </w:p>
          <w:p w14:paraId="427BCC33" w14:textId="77777777" w:rsidR="00C77056" w:rsidRPr="00502A69" w:rsidRDefault="00C77056" w:rsidP="00502F8F">
            <w:pPr>
              <w:tabs>
                <w:tab w:val="left" w:pos="3481"/>
              </w:tabs>
              <w:adjustRightInd w:val="0"/>
              <w:snapToGrid w:val="0"/>
              <w:ind w:firstLineChars="200" w:firstLine="422"/>
              <w:jc w:val="center"/>
              <w:rPr>
                <w:rFonts w:eastAsiaTheme="minorEastAsia"/>
                <w:b/>
                <w:bCs/>
              </w:rPr>
            </w:pPr>
          </w:p>
          <w:p w14:paraId="2255A934" w14:textId="77777777" w:rsidR="00C77056" w:rsidRPr="00502A69" w:rsidRDefault="00C77056" w:rsidP="00502F8F">
            <w:pPr>
              <w:tabs>
                <w:tab w:val="left" w:pos="3481"/>
              </w:tabs>
              <w:adjustRightInd w:val="0"/>
              <w:snapToGrid w:val="0"/>
              <w:ind w:firstLineChars="200" w:firstLine="422"/>
              <w:jc w:val="center"/>
              <w:rPr>
                <w:rFonts w:eastAsiaTheme="minorEastAsia"/>
                <w:b/>
                <w:bCs/>
              </w:rPr>
            </w:pPr>
          </w:p>
          <w:p w14:paraId="7CC6F2C5" w14:textId="77777777" w:rsidR="00B16067" w:rsidRPr="00502A69" w:rsidRDefault="00B16067" w:rsidP="00502F8F">
            <w:pPr>
              <w:tabs>
                <w:tab w:val="left" w:pos="3481"/>
              </w:tabs>
              <w:adjustRightInd w:val="0"/>
              <w:snapToGrid w:val="0"/>
              <w:ind w:firstLineChars="200" w:firstLine="422"/>
              <w:jc w:val="center"/>
              <w:rPr>
                <w:rFonts w:eastAsiaTheme="minorEastAsia"/>
                <w:b/>
                <w:bCs/>
              </w:rPr>
            </w:pPr>
            <w:r w:rsidRPr="00502A69">
              <w:rPr>
                <w:rFonts w:eastAsiaTheme="minorEastAsia"/>
                <w:b/>
                <w:bCs/>
              </w:rPr>
              <w:lastRenderedPageBreak/>
              <w:t>表</w:t>
            </w:r>
            <w:r w:rsidRPr="00502A69">
              <w:rPr>
                <w:rFonts w:eastAsiaTheme="minorEastAsia"/>
                <w:b/>
                <w:bCs/>
              </w:rPr>
              <w:t>4-</w:t>
            </w:r>
            <w:r w:rsidR="0000449A" w:rsidRPr="00502A69">
              <w:rPr>
                <w:rFonts w:eastAsiaTheme="minorEastAsia" w:hint="eastAsia"/>
                <w:b/>
                <w:bCs/>
              </w:rPr>
              <w:t>3</w:t>
            </w:r>
            <w:r w:rsidRPr="00502A69">
              <w:rPr>
                <w:rFonts w:eastAsiaTheme="minorEastAsia"/>
                <w:b/>
                <w:bCs/>
              </w:rPr>
              <w:t xml:space="preserve">  </w:t>
            </w:r>
            <w:r w:rsidRPr="00502A69">
              <w:rPr>
                <w:rFonts w:eastAsiaTheme="minorEastAsia"/>
                <w:b/>
                <w:bCs/>
              </w:rPr>
              <w:t>排放口基本情况（点源）</w:t>
            </w:r>
          </w:p>
          <w:tbl>
            <w:tblPr>
              <w:tblpPr w:leftFromText="180" w:rightFromText="180" w:vertAnchor="text" w:tblpXSpec="center" w:tblpY="1"/>
              <w:tblOverlap w:val="never"/>
              <w:tblW w:w="8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56"/>
              <w:gridCol w:w="754"/>
              <w:gridCol w:w="708"/>
              <w:gridCol w:w="745"/>
              <w:gridCol w:w="782"/>
              <w:gridCol w:w="569"/>
              <w:gridCol w:w="708"/>
              <w:gridCol w:w="567"/>
              <w:gridCol w:w="567"/>
              <w:gridCol w:w="708"/>
              <w:gridCol w:w="426"/>
              <w:gridCol w:w="1169"/>
            </w:tblGrid>
            <w:tr w:rsidR="00502A69" w:rsidRPr="00502A69" w14:paraId="115DC24A" w14:textId="77777777" w:rsidTr="00C77056">
              <w:trPr>
                <w:trHeight w:val="329"/>
              </w:trPr>
              <w:tc>
                <w:tcPr>
                  <w:tcW w:w="221" w:type="pct"/>
                  <w:vMerge w:val="restart"/>
                  <w:tcBorders>
                    <w:top w:val="single" w:sz="4" w:space="0" w:color="auto"/>
                    <w:left w:val="single" w:sz="4" w:space="0" w:color="auto"/>
                    <w:bottom w:val="single" w:sz="4" w:space="0" w:color="auto"/>
                    <w:right w:val="single" w:sz="4" w:space="0" w:color="auto"/>
                  </w:tcBorders>
                  <w:vAlign w:val="center"/>
                  <w:hideMark/>
                </w:tcPr>
                <w:p w14:paraId="775C67F9" w14:textId="77777777" w:rsidR="00B16067" w:rsidRPr="00502A69" w:rsidRDefault="00B16067" w:rsidP="002E23E4">
                  <w:pPr>
                    <w:pStyle w:val="20180"/>
                    <w:rPr>
                      <w:rFonts w:eastAsiaTheme="minorEastAsia"/>
                      <w:b/>
                    </w:rPr>
                  </w:pPr>
                  <w:r w:rsidRPr="00502A69">
                    <w:rPr>
                      <w:rFonts w:eastAsiaTheme="minorEastAsia"/>
                      <w:b/>
                    </w:rPr>
                    <w:t>编号</w:t>
                  </w:r>
                </w:p>
              </w:tc>
              <w:tc>
                <w:tcPr>
                  <w:tcW w:w="468" w:type="pct"/>
                  <w:vMerge w:val="restart"/>
                  <w:tcBorders>
                    <w:top w:val="single" w:sz="4" w:space="0" w:color="auto"/>
                    <w:left w:val="single" w:sz="4" w:space="0" w:color="auto"/>
                    <w:bottom w:val="single" w:sz="4" w:space="0" w:color="auto"/>
                    <w:right w:val="single" w:sz="4" w:space="0" w:color="auto"/>
                  </w:tcBorders>
                  <w:vAlign w:val="center"/>
                  <w:hideMark/>
                </w:tcPr>
                <w:p w14:paraId="2F0DB7C4" w14:textId="77777777" w:rsidR="00B16067" w:rsidRPr="00502A69" w:rsidRDefault="00B16067" w:rsidP="002E23E4">
                  <w:pPr>
                    <w:pStyle w:val="20180"/>
                    <w:rPr>
                      <w:rFonts w:eastAsiaTheme="minorEastAsia"/>
                      <w:b/>
                    </w:rPr>
                  </w:pPr>
                  <w:r w:rsidRPr="00502A69">
                    <w:rPr>
                      <w:rFonts w:eastAsiaTheme="minorEastAsia"/>
                      <w:b/>
                    </w:rPr>
                    <w:t>名称</w:t>
                  </w:r>
                </w:p>
              </w:tc>
              <w:tc>
                <w:tcPr>
                  <w:tcW w:w="901" w:type="pct"/>
                  <w:gridSpan w:val="2"/>
                  <w:tcBorders>
                    <w:top w:val="single" w:sz="4" w:space="0" w:color="auto"/>
                    <w:left w:val="single" w:sz="4" w:space="0" w:color="auto"/>
                    <w:bottom w:val="single" w:sz="4" w:space="0" w:color="auto"/>
                    <w:right w:val="single" w:sz="4" w:space="0" w:color="auto"/>
                  </w:tcBorders>
                  <w:vAlign w:val="center"/>
                  <w:hideMark/>
                </w:tcPr>
                <w:p w14:paraId="3C4F9ADE" w14:textId="77777777" w:rsidR="00B16067" w:rsidRPr="00502A69" w:rsidRDefault="00B16067" w:rsidP="002E23E4">
                  <w:pPr>
                    <w:pStyle w:val="20180"/>
                    <w:rPr>
                      <w:rFonts w:eastAsiaTheme="minorEastAsia"/>
                      <w:b/>
                    </w:rPr>
                  </w:pPr>
                  <w:r w:rsidRPr="00502A69">
                    <w:rPr>
                      <w:rFonts w:eastAsiaTheme="minorEastAsia"/>
                      <w:b/>
                    </w:rPr>
                    <w:t>排气筒底部中心坐标</w:t>
                  </w:r>
                  <w:r w:rsidRPr="00502A69">
                    <w:rPr>
                      <w:rFonts w:eastAsiaTheme="minorEastAsia"/>
                      <w:b/>
                    </w:rPr>
                    <w:t>/m</w:t>
                  </w:r>
                </w:p>
              </w:tc>
              <w:tc>
                <w:tcPr>
                  <w:tcW w:w="485" w:type="pct"/>
                  <w:vMerge w:val="restart"/>
                  <w:tcBorders>
                    <w:top w:val="single" w:sz="4" w:space="0" w:color="auto"/>
                    <w:left w:val="single" w:sz="4" w:space="0" w:color="auto"/>
                    <w:bottom w:val="single" w:sz="4" w:space="0" w:color="auto"/>
                    <w:right w:val="single" w:sz="4" w:space="0" w:color="auto"/>
                  </w:tcBorders>
                  <w:vAlign w:val="center"/>
                  <w:hideMark/>
                </w:tcPr>
                <w:p w14:paraId="54F5071F" w14:textId="77777777" w:rsidR="00B16067" w:rsidRPr="00502A69" w:rsidRDefault="00B16067" w:rsidP="002E23E4">
                  <w:pPr>
                    <w:pStyle w:val="20180"/>
                    <w:rPr>
                      <w:rFonts w:eastAsiaTheme="minorEastAsia"/>
                      <w:b/>
                    </w:rPr>
                  </w:pPr>
                  <w:r w:rsidRPr="00502A69">
                    <w:rPr>
                      <w:rFonts w:eastAsiaTheme="minorEastAsia"/>
                      <w:b/>
                    </w:rPr>
                    <w:t>排气筒底部海拔高度</w:t>
                  </w:r>
                  <w:r w:rsidRPr="00502A69">
                    <w:rPr>
                      <w:rFonts w:eastAsiaTheme="minorEastAsia"/>
                      <w:b/>
                    </w:rPr>
                    <w:t>/m</w:t>
                  </w:r>
                </w:p>
              </w:tc>
              <w:tc>
                <w:tcPr>
                  <w:tcW w:w="353" w:type="pct"/>
                  <w:vMerge w:val="restart"/>
                  <w:tcBorders>
                    <w:top w:val="single" w:sz="4" w:space="0" w:color="auto"/>
                    <w:left w:val="single" w:sz="4" w:space="0" w:color="auto"/>
                    <w:bottom w:val="single" w:sz="4" w:space="0" w:color="auto"/>
                    <w:right w:val="single" w:sz="4" w:space="0" w:color="auto"/>
                  </w:tcBorders>
                  <w:vAlign w:val="center"/>
                  <w:hideMark/>
                </w:tcPr>
                <w:p w14:paraId="571F0D3F" w14:textId="77777777" w:rsidR="00B16067" w:rsidRPr="00502A69" w:rsidRDefault="00B16067" w:rsidP="002E23E4">
                  <w:pPr>
                    <w:pStyle w:val="20180"/>
                    <w:rPr>
                      <w:rFonts w:eastAsiaTheme="minorEastAsia"/>
                      <w:b/>
                    </w:rPr>
                  </w:pPr>
                  <w:r w:rsidRPr="00502A69">
                    <w:rPr>
                      <w:rFonts w:eastAsiaTheme="minorEastAsia"/>
                      <w:b/>
                    </w:rPr>
                    <w:t>排气筒高度</w:t>
                  </w:r>
                  <w:r w:rsidRPr="00502A69">
                    <w:rPr>
                      <w:rFonts w:eastAsiaTheme="minorEastAsia"/>
                      <w:b/>
                    </w:rPr>
                    <w:t>/m</w:t>
                  </w:r>
                </w:p>
              </w:tc>
              <w:tc>
                <w:tcPr>
                  <w:tcW w:w="439" w:type="pct"/>
                  <w:vMerge w:val="restart"/>
                  <w:tcBorders>
                    <w:top w:val="single" w:sz="4" w:space="0" w:color="auto"/>
                    <w:left w:val="single" w:sz="4" w:space="0" w:color="auto"/>
                    <w:bottom w:val="single" w:sz="4" w:space="0" w:color="auto"/>
                    <w:right w:val="single" w:sz="4" w:space="0" w:color="auto"/>
                  </w:tcBorders>
                  <w:vAlign w:val="center"/>
                  <w:hideMark/>
                </w:tcPr>
                <w:p w14:paraId="5D4C13AF" w14:textId="77777777" w:rsidR="00B16067" w:rsidRPr="00502A69" w:rsidRDefault="00B16067" w:rsidP="002E23E4">
                  <w:pPr>
                    <w:pStyle w:val="20180"/>
                    <w:rPr>
                      <w:rFonts w:eastAsiaTheme="minorEastAsia"/>
                      <w:b/>
                    </w:rPr>
                  </w:pPr>
                  <w:r w:rsidRPr="00502A69">
                    <w:rPr>
                      <w:rFonts w:eastAsiaTheme="minorEastAsia"/>
                      <w:b/>
                    </w:rPr>
                    <w:t>排气筒出口内径</w:t>
                  </w:r>
                  <w:r w:rsidRPr="00502A69">
                    <w:rPr>
                      <w:rFonts w:eastAsiaTheme="minorEastAsia"/>
                      <w:b/>
                    </w:rPr>
                    <w:t>/m</w:t>
                  </w:r>
                </w:p>
              </w:tc>
              <w:tc>
                <w:tcPr>
                  <w:tcW w:w="352" w:type="pct"/>
                  <w:vMerge w:val="restart"/>
                  <w:tcBorders>
                    <w:top w:val="single" w:sz="4" w:space="0" w:color="auto"/>
                    <w:left w:val="single" w:sz="4" w:space="0" w:color="auto"/>
                    <w:bottom w:val="single" w:sz="4" w:space="0" w:color="auto"/>
                    <w:right w:val="single" w:sz="4" w:space="0" w:color="auto"/>
                  </w:tcBorders>
                  <w:vAlign w:val="center"/>
                  <w:hideMark/>
                </w:tcPr>
                <w:p w14:paraId="4A9C0CB2" w14:textId="77777777" w:rsidR="00B16067" w:rsidRPr="00502A69" w:rsidRDefault="00B16067" w:rsidP="002E23E4">
                  <w:pPr>
                    <w:pStyle w:val="20180"/>
                    <w:rPr>
                      <w:rFonts w:eastAsiaTheme="minorEastAsia"/>
                      <w:b/>
                    </w:rPr>
                  </w:pPr>
                  <w:r w:rsidRPr="00502A69">
                    <w:rPr>
                      <w:rFonts w:eastAsiaTheme="minorEastAsia"/>
                      <w:b/>
                    </w:rPr>
                    <w:t>烟气流速</w:t>
                  </w:r>
                  <w:r w:rsidRPr="00502A69">
                    <w:rPr>
                      <w:rFonts w:eastAsiaTheme="minorEastAsia"/>
                      <w:b/>
                    </w:rPr>
                    <w:t>/(m/s)</w:t>
                  </w:r>
                </w:p>
              </w:tc>
              <w:tc>
                <w:tcPr>
                  <w:tcW w:w="352" w:type="pct"/>
                  <w:vMerge w:val="restart"/>
                  <w:tcBorders>
                    <w:top w:val="single" w:sz="4" w:space="0" w:color="auto"/>
                    <w:left w:val="single" w:sz="4" w:space="0" w:color="auto"/>
                    <w:bottom w:val="single" w:sz="4" w:space="0" w:color="auto"/>
                    <w:right w:val="single" w:sz="4" w:space="0" w:color="auto"/>
                  </w:tcBorders>
                  <w:vAlign w:val="center"/>
                  <w:hideMark/>
                </w:tcPr>
                <w:p w14:paraId="5F9FE69F" w14:textId="77777777" w:rsidR="00B16067" w:rsidRPr="00502A69" w:rsidRDefault="00B16067" w:rsidP="002E23E4">
                  <w:pPr>
                    <w:pStyle w:val="20180"/>
                    <w:rPr>
                      <w:rFonts w:eastAsiaTheme="minorEastAsia"/>
                      <w:b/>
                    </w:rPr>
                  </w:pPr>
                  <w:r w:rsidRPr="00502A69">
                    <w:rPr>
                      <w:rFonts w:eastAsiaTheme="minorEastAsia"/>
                      <w:b/>
                    </w:rPr>
                    <w:t>烟气</w:t>
                  </w:r>
                </w:p>
                <w:p w14:paraId="145F596D" w14:textId="77777777" w:rsidR="00B16067" w:rsidRPr="00502A69" w:rsidRDefault="00B16067" w:rsidP="002E23E4">
                  <w:pPr>
                    <w:pStyle w:val="20180"/>
                    <w:rPr>
                      <w:rFonts w:eastAsiaTheme="minorEastAsia"/>
                      <w:b/>
                    </w:rPr>
                  </w:pPr>
                  <w:r w:rsidRPr="00502A69">
                    <w:rPr>
                      <w:rFonts w:eastAsiaTheme="minorEastAsia"/>
                      <w:b/>
                    </w:rPr>
                    <w:t>温度</w:t>
                  </w:r>
                  <w:r w:rsidRPr="00502A69">
                    <w:rPr>
                      <w:rFonts w:eastAsiaTheme="minorEastAsia"/>
                      <w:b/>
                    </w:rPr>
                    <w:t>/</w:t>
                  </w:r>
                  <w:r w:rsidRPr="00502A69">
                    <w:rPr>
                      <w:rFonts w:ascii="宋体" w:eastAsia="宋体" w:hAnsi="宋体" w:cs="宋体" w:hint="eastAsia"/>
                      <w:b/>
                    </w:rPr>
                    <w:t>℃</w:t>
                  </w:r>
                </w:p>
              </w:tc>
              <w:tc>
                <w:tcPr>
                  <w:tcW w:w="439" w:type="pct"/>
                  <w:vMerge w:val="restart"/>
                  <w:tcBorders>
                    <w:top w:val="single" w:sz="4" w:space="0" w:color="auto"/>
                    <w:left w:val="single" w:sz="4" w:space="0" w:color="auto"/>
                    <w:bottom w:val="single" w:sz="4" w:space="0" w:color="auto"/>
                    <w:right w:val="single" w:sz="4" w:space="0" w:color="auto"/>
                  </w:tcBorders>
                  <w:vAlign w:val="center"/>
                  <w:hideMark/>
                </w:tcPr>
                <w:p w14:paraId="28F66126" w14:textId="77777777" w:rsidR="00B16067" w:rsidRPr="00502A69" w:rsidRDefault="00B16067" w:rsidP="002E23E4">
                  <w:pPr>
                    <w:pStyle w:val="20180"/>
                    <w:rPr>
                      <w:rFonts w:eastAsiaTheme="minorEastAsia"/>
                      <w:b/>
                    </w:rPr>
                  </w:pPr>
                  <w:r w:rsidRPr="00502A69">
                    <w:rPr>
                      <w:rFonts w:eastAsiaTheme="minorEastAsia"/>
                      <w:b/>
                    </w:rPr>
                    <w:t>年排放小时数</w:t>
                  </w:r>
                  <w:r w:rsidRPr="00502A69">
                    <w:rPr>
                      <w:rFonts w:eastAsiaTheme="minorEastAsia"/>
                      <w:b/>
                    </w:rPr>
                    <w:t>/h</w:t>
                  </w:r>
                </w:p>
              </w:tc>
              <w:tc>
                <w:tcPr>
                  <w:tcW w:w="264" w:type="pct"/>
                  <w:vMerge w:val="restart"/>
                  <w:tcBorders>
                    <w:top w:val="single" w:sz="4" w:space="0" w:color="auto"/>
                    <w:left w:val="single" w:sz="4" w:space="0" w:color="auto"/>
                    <w:bottom w:val="single" w:sz="4" w:space="0" w:color="auto"/>
                    <w:right w:val="single" w:sz="4" w:space="0" w:color="auto"/>
                  </w:tcBorders>
                  <w:vAlign w:val="center"/>
                  <w:hideMark/>
                </w:tcPr>
                <w:p w14:paraId="0EF9AB46" w14:textId="77777777" w:rsidR="00B16067" w:rsidRPr="00502A69" w:rsidRDefault="00B16067" w:rsidP="002E23E4">
                  <w:pPr>
                    <w:pStyle w:val="20180"/>
                    <w:rPr>
                      <w:rFonts w:eastAsiaTheme="minorEastAsia"/>
                      <w:b/>
                    </w:rPr>
                  </w:pPr>
                  <w:r w:rsidRPr="00502A69">
                    <w:rPr>
                      <w:rFonts w:eastAsiaTheme="minorEastAsia"/>
                      <w:b/>
                    </w:rPr>
                    <w:t>排放工况</w:t>
                  </w:r>
                </w:p>
              </w:tc>
              <w:tc>
                <w:tcPr>
                  <w:tcW w:w="725" w:type="pct"/>
                  <w:tcBorders>
                    <w:top w:val="single" w:sz="4" w:space="0" w:color="auto"/>
                    <w:left w:val="single" w:sz="4" w:space="0" w:color="auto"/>
                    <w:bottom w:val="single" w:sz="4" w:space="0" w:color="auto"/>
                    <w:right w:val="single" w:sz="4" w:space="0" w:color="auto"/>
                  </w:tcBorders>
                  <w:vAlign w:val="center"/>
                  <w:hideMark/>
                </w:tcPr>
                <w:p w14:paraId="1B2C6650" w14:textId="77777777" w:rsidR="00B16067" w:rsidRPr="00502A69" w:rsidRDefault="00B16067" w:rsidP="002E23E4">
                  <w:pPr>
                    <w:pStyle w:val="20180"/>
                    <w:rPr>
                      <w:rFonts w:eastAsiaTheme="minorEastAsia"/>
                      <w:b/>
                    </w:rPr>
                  </w:pPr>
                  <w:r w:rsidRPr="00502A69">
                    <w:rPr>
                      <w:rFonts w:eastAsiaTheme="minorEastAsia"/>
                      <w:b/>
                    </w:rPr>
                    <w:t>污染物排放速率</w:t>
                  </w:r>
                  <w:r w:rsidRPr="00502A69">
                    <w:rPr>
                      <w:rFonts w:eastAsiaTheme="minorEastAsia"/>
                      <w:b/>
                    </w:rPr>
                    <w:t>/(kg/h)</w:t>
                  </w:r>
                </w:p>
              </w:tc>
            </w:tr>
            <w:tr w:rsidR="00502A69" w:rsidRPr="00502A69" w14:paraId="75D835AA" w14:textId="77777777" w:rsidTr="00C77056">
              <w:trPr>
                <w:trHeight w:val="147"/>
              </w:trPr>
              <w:tc>
                <w:tcPr>
                  <w:tcW w:w="221" w:type="pct"/>
                  <w:vMerge/>
                  <w:tcBorders>
                    <w:top w:val="single" w:sz="4" w:space="0" w:color="auto"/>
                    <w:left w:val="single" w:sz="4" w:space="0" w:color="auto"/>
                    <w:bottom w:val="single" w:sz="4" w:space="0" w:color="auto"/>
                    <w:right w:val="single" w:sz="4" w:space="0" w:color="auto"/>
                  </w:tcBorders>
                  <w:vAlign w:val="center"/>
                  <w:hideMark/>
                </w:tcPr>
                <w:p w14:paraId="54F33F56" w14:textId="77777777" w:rsidR="00B16067" w:rsidRPr="00502A69" w:rsidRDefault="00B16067" w:rsidP="002E23E4">
                  <w:pPr>
                    <w:widowControl/>
                    <w:jc w:val="left"/>
                    <w:rPr>
                      <w:rFonts w:eastAsiaTheme="minorEastAsia"/>
                      <w:b/>
                      <w:szCs w:val="21"/>
                    </w:rPr>
                  </w:pPr>
                </w:p>
              </w:tc>
              <w:tc>
                <w:tcPr>
                  <w:tcW w:w="468" w:type="pct"/>
                  <w:vMerge/>
                  <w:tcBorders>
                    <w:top w:val="single" w:sz="4" w:space="0" w:color="auto"/>
                    <w:left w:val="single" w:sz="4" w:space="0" w:color="auto"/>
                    <w:bottom w:val="single" w:sz="4" w:space="0" w:color="auto"/>
                    <w:right w:val="single" w:sz="4" w:space="0" w:color="auto"/>
                  </w:tcBorders>
                  <w:vAlign w:val="center"/>
                  <w:hideMark/>
                </w:tcPr>
                <w:p w14:paraId="12D1B7C3" w14:textId="77777777" w:rsidR="00B16067" w:rsidRPr="00502A69" w:rsidRDefault="00B16067" w:rsidP="002E23E4">
                  <w:pPr>
                    <w:widowControl/>
                    <w:jc w:val="left"/>
                    <w:rPr>
                      <w:rFonts w:eastAsiaTheme="minorEastAsia"/>
                      <w:b/>
                      <w:szCs w:val="21"/>
                    </w:rPr>
                  </w:pPr>
                </w:p>
              </w:tc>
              <w:tc>
                <w:tcPr>
                  <w:tcW w:w="439" w:type="pct"/>
                  <w:tcBorders>
                    <w:top w:val="single" w:sz="4" w:space="0" w:color="auto"/>
                    <w:left w:val="single" w:sz="4" w:space="0" w:color="auto"/>
                    <w:bottom w:val="single" w:sz="4" w:space="0" w:color="auto"/>
                    <w:right w:val="single" w:sz="4" w:space="0" w:color="auto"/>
                  </w:tcBorders>
                  <w:vAlign w:val="center"/>
                  <w:hideMark/>
                </w:tcPr>
                <w:p w14:paraId="12836E70" w14:textId="77777777" w:rsidR="00B16067" w:rsidRPr="00502A69" w:rsidRDefault="00B16067" w:rsidP="002E23E4">
                  <w:pPr>
                    <w:pStyle w:val="20180"/>
                    <w:rPr>
                      <w:rFonts w:eastAsiaTheme="minorEastAsia"/>
                      <w:b/>
                    </w:rPr>
                  </w:pPr>
                  <w:r w:rsidRPr="00502A69">
                    <w:rPr>
                      <w:rFonts w:eastAsiaTheme="minorEastAsia"/>
                      <w:b/>
                    </w:rPr>
                    <w:t>X</w:t>
                  </w:r>
                </w:p>
              </w:tc>
              <w:tc>
                <w:tcPr>
                  <w:tcW w:w="462" w:type="pct"/>
                  <w:tcBorders>
                    <w:top w:val="single" w:sz="4" w:space="0" w:color="auto"/>
                    <w:left w:val="single" w:sz="4" w:space="0" w:color="auto"/>
                    <w:bottom w:val="single" w:sz="4" w:space="0" w:color="auto"/>
                    <w:right w:val="single" w:sz="4" w:space="0" w:color="auto"/>
                  </w:tcBorders>
                  <w:vAlign w:val="center"/>
                  <w:hideMark/>
                </w:tcPr>
                <w:p w14:paraId="573073D0" w14:textId="77777777" w:rsidR="00B16067" w:rsidRPr="00502A69" w:rsidRDefault="00B16067" w:rsidP="002E23E4">
                  <w:pPr>
                    <w:pStyle w:val="20180"/>
                    <w:rPr>
                      <w:rFonts w:eastAsiaTheme="minorEastAsia"/>
                      <w:b/>
                    </w:rPr>
                  </w:pPr>
                  <w:r w:rsidRPr="00502A69">
                    <w:rPr>
                      <w:rFonts w:eastAsiaTheme="minorEastAsia"/>
                      <w:b/>
                    </w:rPr>
                    <w:t>Y</w:t>
                  </w:r>
                </w:p>
              </w:tc>
              <w:tc>
                <w:tcPr>
                  <w:tcW w:w="485" w:type="pct"/>
                  <w:vMerge/>
                  <w:tcBorders>
                    <w:top w:val="single" w:sz="4" w:space="0" w:color="auto"/>
                    <w:left w:val="single" w:sz="4" w:space="0" w:color="auto"/>
                    <w:bottom w:val="single" w:sz="4" w:space="0" w:color="auto"/>
                    <w:right w:val="single" w:sz="4" w:space="0" w:color="auto"/>
                  </w:tcBorders>
                  <w:vAlign w:val="center"/>
                  <w:hideMark/>
                </w:tcPr>
                <w:p w14:paraId="78D7C415" w14:textId="77777777" w:rsidR="00B16067" w:rsidRPr="00502A69" w:rsidRDefault="00B16067" w:rsidP="002E23E4">
                  <w:pPr>
                    <w:widowControl/>
                    <w:jc w:val="left"/>
                    <w:rPr>
                      <w:rFonts w:eastAsiaTheme="minorEastAsia"/>
                      <w:b/>
                      <w:szCs w:val="21"/>
                    </w:rPr>
                  </w:pPr>
                </w:p>
              </w:tc>
              <w:tc>
                <w:tcPr>
                  <w:tcW w:w="353" w:type="pct"/>
                  <w:vMerge/>
                  <w:tcBorders>
                    <w:top w:val="single" w:sz="4" w:space="0" w:color="auto"/>
                    <w:left w:val="single" w:sz="4" w:space="0" w:color="auto"/>
                    <w:bottom w:val="single" w:sz="4" w:space="0" w:color="auto"/>
                    <w:right w:val="single" w:sz="4" w:space="0" w:color="auto"/>
                  </w:tcBorders>
                  <w:vAlign w:val="center"/>
                  <w:hideMark/>
                </w:tcPr>
                <w:p w14:paraId="088A4B73" w14:textId="77777777" w:rsidR="00B16067" w:rsidRPr="00502A69" w:rsidRDefault="00B16067" w:rsidP="002E23E4">
                  <w:pPr>
                    <w:widowControl/>
                    <w:jc w:val="left"/>
                    <w:rPr>
                      <w:rFonts w:eastAsiaTheme="minorEastAsia"/>
                      <w:b/>
                      <w:szCs w:val="21"/>
                    </w:rPr>
                  </w:pPr>
                </w:p>
              </w:tc>
              <w:tc>
                <w:tcPr>
                  <w:tcW w:w="439" w:type="pct"/>
                  <w:vMerge/>
                  <w:tcBorders>
                    <w:top w:val="single" w:sz="4" w:space="0" w:color="auto"/>
                    <w:left w:val="single" w:sz="4" w:space="0" w:color="auto"/>
                    <w:bottom w:val="single" w:sz="4" w:space="0" w:color="auto"/>
                    <w:right w:val="single" w:sz="4" w:space="0" w:color="auto"/>
                  </w:tcBorders>
                  <w:vAlign w:val="center"/>
                  <w:hideMark/>
                </w:tcPr>
                <w:p w14:paraId="3C7D2AF5" w14:textId="77777777" w:rsidR="00B16067" w:rsidRPr="00502A69" w:rsidRDefault="00B16067" w:rsidP="002E23E4">
                  <w:pPr>
                    <w:widowControl/>
                    <w:jc w:val="left"/>
                    <w:rPr>
                      <w:rFonts w:eastAsiaTheme="minorEastAsia"/>
                      <w:b/>
                      <w:szCs w:val="21"/>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14:paraId="28E5CAFA" w14:textId="77777777" w:rsidR="00B16067" w:rsidRPr="00502A69" w:rsidRDefault="00B16067" w:rsidP="002E23E4">
                  <w:pPr>
                    <w:widowControl/>
                    <w:jc w:val="left"/>
                    <w:rPr>
                      <w:rFonts w:eastAsiaTheme="minorEastAsia"/>
                      <w:b/>
                      <w:szCs w:val="21"/>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14:paraId="12A8A7B9" w14:textId="77777777" w:rsidR="00B16067" w:rsidRPr="00502A69" w:rsidRDefault="00B16067" w:rsidP="002E23E4">
                  <w:pPr>
                    <w:widowControl/>
                    <w:jc w:val="left"/>
                    <w:rPr>
                      <w:rFonts w:eastAsiaTheme="minorEastAsia"/>
                      <w:b/>
                      <w:szCs w:val="21"/>
                    </w:rPr>
                  </w:pPr>
                </w:p>
              </w:tc>
              <w:tc>
                <w:tcPr>
                  <w:tcW w:w="439" w:type="pct"/>
                  <w:vMerge/>
                  <w:tcBorders>
                    <w:top w:val="single" w:sz="4" w:space="0" w:color="auto"/>
                    <w:left w:val="single" w:sz="4" w:space="0" w:color="auto"/>
                    <w:bottom w:val="single" w:sz="4" w:space="0" w:color="auto"/>
                    <w:right w:val="single" w:sz="4" w:space="0" w:color="auto"/>
                  </w:tcBorders>
                  <w:vAlign w:val="center"/>
                  <w:hideMark/>
                </w:tcPr>
                <w:p w14:paraId="6B3721F2" w14:textId="77777777" w:rsidR="00B16067" w:rsidRPr="00502A69" w:rsidRDefault="00B16067" w:rsidP="002E23E4">
                  <w:pPr>
                    <w:widowControl/>
                    <w:jc w:val="left"/>
                    <w:rPr>
                      <w:rFonts w:eastAsiaTheme="minorEastAsia"/>
                      <w:b/>
                      <w:szCs w:val="21"/>
                    </w:rPr>
                  </w:pPr>
                </w:p>
              </w:tc>
              <w:tc>
                <w:tcPr>
                  <w:tcW w:w="264" w:type="pct"/>
                  <w:vMerge/>
                  <w:tcBorders>
                    <w:top w:val="single" w:sz="4" w:space="0" w:color="auto"/>
                    <w:left w:val="single" w:sz="4" w:space="0" w:color="auto"/>
                    <w:bottom w:val="single" w:sz="4" w:space="0" w:color="auto"/>
                    <w:right w:val="single" w:sz="4" w:space="0" w:color="auto"/>
                  </w:tcBorders>
                  <w:vAlign w:val="center"/>
                  <w:hideMark/>
                </w:tcPr>
                <w:p w14:paraId="3D1E3487" w14:textId="77777777" w:rsidR="00B16067" w:rsidRPr="00502A69" w:rsidRDefault="00B16067" w:rsidP="002E23E4">
                  <w:pPr>
                    <w:widowControl/>
                    <w:jc w:val="left"/>
                    <w:rPr>
                      <w:rFonts w:eastAsiaTheme="minorEastAsia"/>
                      <w:b/>
                      <w:szCs w:val="21"/>
                    </w:rPr>
                  </w:pPr>
                </w:p>
              </w:tc>
              <w:tc>
                <w:tcPr>
                  <w:tcW w:w="725" w:type="pct"/>
                  <w:tcBorders>
                    <w:top w:val="single" w:sz="4" w:space="0" w:color="auto"/>
                    <w:left w:val="single" w:sz="4" w:space="0" w:color="auto"/>
                    <w:bottom w:val="single" w:sz="4" w:space="0" w:color="auto"/>
                    <w:right w:val="single" w:sz="4" w:space="0" w:color="auto"/>
                  </w:tcBorders>
                  <w:vAlign w:val="center"/>
                  <w:hideMark/>
                </w:tcPr>
                <w:p w14:paraId="4AD2035F" w14:textId="77777777" w:rsidR="00B16067" w:rsidRPr="00502A69" w:rsidRDefault="00B16067" w:rsidP="002E23E4">
                  <w:pPr>
                    <w:pStyle w:val="20180"/>
                    <w:rPr>
                      <w:rFonts w:eastAsiaTheme="minorEastAsia"/>
                      <w:b/>
                    </w:rPr>
                  </w:pPr>
                  <w:r w:rsidRPr="00502A69">
                    <w:rPr>
                      <w:rFonts w:eastAsiaTheme="minorEastAsia"/>
                      <w:b/>
                    </w:rPr>
                    <w:t>颗粒物</w:t>
                  </w:r>
                </w:p>
              </w:tc>
            </w:tr>
            <w:tr w:rsidR="00502A69" w:rsidRPr="00502A69" w14:paraId="5E4FE77C" w14:textId="77777777" w:rsidTr="00C77056">
              <w:trPr>
                <w:trHeight w:val="329"/>
              </w:trPr>
              <w:tc>
                <w:tcPr>
                  <w:tcW w:w="221" w:type="pct"/>
                  <w:tcBorders>
                    <w:top w:val="single" w:sz="4" w:space="0" w:color="auto"/>
                    <w:left w:val="single" w:sz="4" w:space="0" w:color="auto"/>
                    <w:bottom w:val="single" w:sz="4" w:space="0" w:color="auto"/>
                    <w:right w:val="single" w:sz="4" w:space="0" w:color="auto"/>
                  </w:tcBorders>
                  <w:vAlign w:val="center"/>
                  <w:hideMark/>
                </w:tcPr>
                <w:p w14:paraId="028FB904" w14:textId="77777777" w:rsidR="00B16067" w:rsidRPr="00502A69" w:rsidRDefault="00B16067" w:rsidP="002E23E4">
                  <w:pPr>
                    <w:pStyle w:val="20180"/>
                    <w:rPr>
                      <w:rFonts w:eastAsiaTheme="minorEastAsia"/>
                    </w:rPr>
                  </w:pPr>
                  <w:r w:rsidRPr="00502A69">
                    <w:rPr>
                      <w:rFonts w:eastAsiaTheme="minorEastAsia"/>
                    </w:rPr>
                    <w:t>1</w:t>
                  </w:r>
                </w:p>
              </w:tc>
              <w:tc>
                <w:tcPr>
                  <w:tcW w:w="468" w:type="pct"/>
                  <w:tcBorders>
                    <w:top w:val="single" w:sz="4" w:space="0" w:color="auto"/>
                    <w:left w:val="single" w:sz="4" w:space="0" w:color="auto"/>
                    <w:bottom w:val="single" w:sz="4" w:space="0" w:color="auto"/>
                    <w:right w:val="single" w:sz="4" w:space="0" w:color="auto"/>
                  </w:tcBorders>
                  <w:vAlign w:val="center"/>
                  <w:hideMark/>
                </w:tcPr>
                <w:p w14:paraId="5EB9847A" w14:textId="77777777" w:rsidR="00B16067" w:rsidRPr="00502A69" w:rsidRDefault="00B16067" w:rsidP="002E23E4">
                  <w:pPr>
                    <w:pStyle w:val="20180"/>
                    <w:rPr>
                      <w:rFonts w:eastAsiaTheme="minorEastAsia"/>
                    </w:rPr>
                  </w:pPr>
                  <w:r w:rsidRPr="00502A69">
                    <w:rPr>
                      <w:rFonts w:eastAsiaTheme="minorEastAsia"/>
                    </w:rPr>
                    <w:t>DA001</w:t>
                  </w:r>
                  <w:r w:rsidRPr="00502A69">
                    <w:rPr>
                      <w:rFonts w:eastAsiaTheme="minorEastAsia"/>
                    </w:rPr>
                    <w:t>排气筒</w:t>
                  </w:r>
                </w:p>
              </w:tc>
              <w:tc>
                <w:tcPr>
                  <w:tcW w:w="439" w:type="pct"/>
                  <w:tcBorders>
                    <w:top w:val="single" w:sz="4" w:space="0" w:color="auto"/>
                    <w:left w:val="single" w:sz="4" w:space="0" w:color="auto"/>
                    <w:bottom w:val="single" w:sz="4" w:space="0" w:color="auto"/>
                    <w:right w:val="single" w:sz="4" w:space="0" w:color="auto"/>
                  </w:tcBorders>
                  <w:vAlign w:val="center"/>
                  <w:hideMark/>
                </w:tcPr>
                <w:p w14:paraId="0E1C14BE" w14:textId="77777777" w:rsidR="00B16067" w:rsidRPr="00502A69" w:rsidRDefault="00B16067" w:rsidP="002E23E4">
                  <w:pPr>
                    <w:pStyle w:val="20180"/>
                    <w:rPr>
                      <w:rFonts w:eastAsiaTheme="minorEastAsia"/>
                      <w:highlight w:val="yellow"/>
                    </w:rPr>
                  </w:pPr>
                  <w:r w:rsidRPr="00502A69">
                    <w:rPr>
                      <w:rFonts w:eastAsiaTheme="minorEastAsia" w:hint="eastAsia"/>
                    </w:rPr>
                    <w:t>120</w:t>
                  </w:r>
                  <w:r w:rsidR="00F83DED" w:rsidRPr="00502A69">
                    <w:rPr>
                      <w:rFonts w:eastAsiaTheme="minorEastAsia" w:hint="eastAsia"/>
                    </w:rPr>
                    <w:t>°</w:t>
                  </w:r>
                  <w:r w:rsidRPr="00502A69">
                    <w:rPr>
                      <w:rFonts w:eastAsiaTheme="minorEastAsia" w:hint="eastAsia"/>
                    </w:rPr>
                    <w:t>50</w:t>
                  </w:r>
                  <w:r w:rsidRPr="00502A69">
                    <w:rPr>
                      <w:rFonts w:eastAsiaTheme="minorEastAsia" w:hint="eastAsia"/>
                    </w:rPr>
                    <w:t>′</w:t>
                  </w:r>
                  <w:r w:rsidRPr="00502A69">
                    <w:rPr>
                      <w:rFonts w:eastAsiaTheme="minorEastAsia" w:hint="eastAsia"/>
                    </w:rPr>
                    <w:t>6.529</w:t>
                  </w:r>
                  <w:r w:rsidRPr="00502A69">
                    <w:rPr>
                      <w:rFonts w:eastAsiaTheme="minorEastAsia" w:hint="eastAsia"/>
                    </w:rPr>
                    <w:t>″</w:t>
                  </w:r>
                </w:p>
              </w:tc>
              <w:tc>
                <w:tcPr>
                  <w:tcW w:w="462" w:type="pct"/>
                  <w:tcBorders>
                    <w:top w:val="single" w:sz="4" w:space="0" w:color="auto"/>
                    <w:left w:val="single" w:sz="4" w:space="0" w:color="auto"/>
                    <w:bottom w:val="single" w:sz="4" w:space="0" w:color="auto"/>
                    <w:right w:val="single" w:sz="4" w:space="0" w:color="auto"/>
                  </w:tcBorders>
                  <w:vAlign w:val="center"/>
                  <w:hideMark/>
                </w:tcPr>
                <w:p w14:paraId="66546E06" w14:textId="77777777" w:rsidR="00B16067" w:rsidRPr="00502A69" w:rsidRDefault="00B16067" w:rsidP="002E23E4">
                  <w:pPr>
                    <w:pStyle w:val="20180"/>
                    <w:rPr>
                      <w:rFonts w:eastAsiaTheme="minorEastAsia"/>
                      <w:highlight w:val="yellow"/>
                    </w:rPr>
                  </w:pPr>
                  <w:r w:rsidRPr="00502A69">
                    <w:rPr>
                      <w:rFonts w:eastAsiaTheme="minorEastAsia" w:hint="eastAsia"/>
                    </w:rPr>
                    <w:t>30</w:t>
                  </w:r>
                  <w:r w:rsidRPr="00502A69">
                    <w:rPr>
                      <w:rFonts w:eastAsiaTheme="minorEastAsia" w:hint="eastAsia"/>
                    </w:rPr>
                    <w:t>°</w:t>
                  </w:r>
                  <w:r w:rsidRPr="00502A69">
                    <w:rPr>
                      <w:rFonts w:eastAsiaTheme="minorEastAsia" w:hint="eastAsia"/>
                    </w:rPr>
                    <w:t>50</w:t>
                  </w:r>
                  <w:r w:rsidRPr="00502A69">
                    <w:rPr>
                      <w:rFonts w:eastAsiaTheme="minorEastAsia" w:hint="eastAsia"/>
                    </w:rPr>
                    <w:t>′</w:t>
                  </w:r>
                  <w:r w:rsidRPr="00502A69">
                    <w:rPr>
                      <w:rFonts w:eastAsiaTheme="minorEastAsia" w:hint="eastAsia"/>
                    </w:rPr>
                    <w:t>18.265</w:t>
                  </w:r>
                  <w:r w:rsidRPr="00502A69">
                    <w:rPr>
                      <w:rFonts w:eastAsiaTheme="minorEastAsia" w:hint="eastAsia"/>
                    </w:rPr>
                    <w:t>″</w:t>
                  </w:r>
                </w:p>
              </w:tc>
              <w:tc>
                <w:tcPr>
                  <w:tcW w:w="485" w:type="pct"/>
                  <w:tcBorders>
                    <w:top w:val="single" w:sz="4" w:space="0" w:color="auto"/>
                    <w:left w:val="single" w:sz="4" w:space="0" w:color="auto"/>
                    <w:bottom w:val="single" w:sz="4" w:space="0" w:color="auto"/>
                    <w:right w:val="single" w:sz="4" w:space="0" w:color="auto"/>
                  </w:tcBorders>
                  <w:vAlign w:val="center"/>
                  <w:hideMark/>
                </w:tcPr>
                <w:p w14:paraId="500DD470" w14:textId="74FBF29F" w:rsidR="00B16067" w:rsidRPr="00502A69" w:rsidRDefault="00BB0E9B" w:rsidP="002E23E4">
                  <w:pPr>
                    <w:pStyle w:val="20180"/>
                    <w:rPr>
                      <w:rFonts w:eastAsiaTheme="minorEastAsia"/>
                    </w:rPr>
                  </w:pPr>
                  <w:r w:rsidRPr="00502A69">
                    <w:rPr>
                      <w:rFonts w:eastAsiaTheme="minorEastAsia" w:hint="eastAsia"/>
                    </w:rPr>
                    <w:t>4</w:t>
                  </w:r>
                </w:p>
              </w:tc>
              <w:tc>
                <w:tcPr>
                  <w:tcW w:w="353" w:type="pct"/>
                  <w:tcBorders>
                    <w:top w:val="single" w:sz="4" w:space="0" w:color="auto"/>
                    <w:left w:val="single" w:sz="4" w:space="0" w:color="auto"/>
                    <w:bottom w:val="single" w:sz="4" w:space="0" w:color="auto"/>
                    <w:right w:val="single" w:sz="4" w:space="0" w:color="auto"/>
                  </w:tcBorders>
                  <w:vAlign w:val="center"/>
                  <w:hideMark/>
                </w:tcPr>
                <w:p w14:paraId="3D9BBAFB" w14:textId="77777777" w:rsidR="00B16067" w:rsidRPr="00502A69" w:rsidRDefault="00C5085A" w:rsidP="002E23E4">
                  <w:pPr>
                    <w:pStyle w:val="20180"/>
                    <w:rPr>
                      <w:rFonts w:eastAsiaTheme="minorEastAsia"/>
                      <w:highlight w:val="yellow"/>
                    </w:rPr>
                  </w:pPr>
                  <w:r w:rsidRPr="00502A69">
                    <w:rPr>
                      <w:rFonts w:eastAsiaTheme="minorEastAsia" w:hint="eastAsia"/>
                    </w:rPr>
                    <w:t>25</w:t>
                  </w:r>
                </w:p>
              </w:tc>
              <w:tc>
                <w:tcPr>
                  <w:tcW w:w="439" w:type="pct"/>
                  <w:tcBorders>
                    <w:top w:val="single" w:sz="4" w:space="0" w:color="auto"/>
                    <w:left w:val="single" w:sz="4" w:space="0" w:color="auto"/>
                    <w:bottom w:val="single" w:sz="4" w:space="0" w:color="auto"/>
                    <w:right w:val="single" w:sz="4" w:space="0" w:color="auto"/>
                  </w:tcBorders>
                  <w:vAlign w:val="center"/>
                  <w:hideMark/>
                </w:tcPr>
                <w:p w14:paraId="1A611769" w14:textId="77777777" w:rsidR="00B16067" w:rsidRPr="00502A69" w:rsidRDefault="00F83DED" w:rsidP="002E23E4">
                  <w:pPr>
                    <w:pStyle w:val="20180"/>
                    <w:rPr>
                      <w:rFonts w:eastAsiaTheme="minorEastAsia"/>
                    </w:rPr>
                  </w:pPr>
                  <w:r w:rsidRPr="00502A69">
                    <w:rPr>
                      <w:rFonts w:eastAsiaTheme="minorEastAsia" w:hint="eastAsia"/>
                    </w:rPr>
                    <w:t>0.3</w:t>
                  </w:r>
                </w:p>
              </w:tc>
              <w:tc>
                <w:tcPr>
                  <w:tcW w:w="352" w:type="pct"/>
                  <w:tcBorders>
                    <w:top w:val="single" w:sz="4" w:space="0" w:color="auto"/>
                    <w:left w:val="single" w:sz="4" w:space="0" w:color="auto"/>
                    <w:bottom w:val="single" w:sz="4" w:space="0" w:color="auto"/>
                    <w:right w:val="single" w:sz="4" w:space="0" w:color="auto"/>
                  </w:tcBorders>
                  <w:vAlign w:val="center"/>
                  <w:hideMark/>
                </w:tcPr>
                <w:p w14:paraId="19CBE406" w14:textId="77777777" w:rsidR="00B16067" w:rsidRPr="00502A69" w:rsidRDefault="00F83DED" w:rsidP="002E23E4">
                  <w:pPr>
                    <w:pStyle w:val="20180"/>
                    <w:rPr>
                      <w:rFonts w:eastAsiaTheme="minorEastAsia"/>
                    </w:rPr>
                  </w:pPr>
                  <w:r w:rsidRPr="00502A69">
                    <w:rPr>
                      <w:rFonts w:eastAsiaTheme="minorEastAsia" w:hint="eastAsia"/>
                    </w:rPr>
                    <w:t>9.82</w:t>
                  </w:r>
                </w:p>
              </w:tc>
              <w:tc>
                <w:tcPr>
                  <w:tcW w:w="352" w:type="pct"/>
                  <w:tcBorders>
                    <w:top w:val="single" w:sz="4" w:space="0" w:color="auto"/>
                    <w:left w:val="single" w:sz="4" w:space="0" w:color="auto"/>
                    <w:bottom w:val="single" w:sz="4" w:space="0" w:color="auto"/>
                    <w:right w:val="single" w:sz="4" w:space="0" w:color="auto"/>
                  </w:tcBorders>
                  <w:vAlign w:val="center"/>
                  <w:hideMark/>
                </w:tcPr>
                <w:p w14:paraId="3DF77B98" w14:textId="77777777" w:rsidR="00B16067" w:rsidRPr="00502A69" w:rsidRDefault="00B16067" w:rsidP="002E23E4">
                  <w:pPr>
                    <w:pStyle w:val="20180"/>
                    <w:rPr>
                      <w:rFonts w:eastAsiaTheme="minorEastAsia"/>
                    </w:rPr>
                  </w:pPr>
                  <w:r w:rsidRPr="00502A69">
                    <w:rPr>
                      <w:rFonts w:eastAsiaTheme="minorEastAsia" w:hint="eastAsia"/>
                    </w:rPr>
                    <w:t>30</w:t>
                  </w:r>
                </w:p>
              </w:tc>
              <w:tc>
                <w:tcPr>
                  <w:tcW w:w="439" w:type="pct"/>
                  <w:tcBorders>
                    <w:top w:val="single" w:sz="4" w:space="0" w:color="auto"/>
                    <w:left w:val="single" w:sz="4" w:space="0" w:color="auto"/>
                    <w:bottom w:val="single" w:sz="4" w:space="0" w:color="auto"/>
                    <w:right w:val="single" w:sz="4" w:space="0" w:color="auto"/>
                  </w:tcBorders>
                  <w:vAlign w:val="center"/>
                  <w:hideMark/>
                </w:tcPr>
                <w:p w14:paraId="5A4D3FA6" w14:textId="4F598A08" w:rsidR="00B16067" w:rsidRPr="00502A69" w:rsidRDefault="000C237A" w:rsidP="002E23E4">
                  <w:pPr>
                    <w:pStyle w:val="20180"/>
                    <w:rPr>
                      <w:rFonts w:eastAsiaTheme="minorEastAsia"/>
                    </w:rPr>
                  </w:pPr>
                  <w:r w:rsidRPr="00502A69">
                    <w:rPr>
                      <w:rFonts w:eastAsiaTheme="minorEastAsia" w:hint="eastAsia"/>
                    </w:rPr>
                    <w:t>2700</w:t>
                  </w:r>
                </w:p>
              </w:tc>
              <w:tc>
                <w:tcPr>
                  <w:tcW w:w="264" w:type="pct"/>
                  <w:tcBorders>
                    <w:top w:val="single" w:sz="4" w:space="0" w:color="auto"/>
                    <w:left w:val="single" w:sz="4" w:space="0" w:color="auto"/>
                    <w:bottom w:val="single" w:sz="4" w:space="0" w:color="auto"/>
                    <w:right w:val="single" w:sz="4" w:space="0" w:color="auto"/>
                  </w:tcBorders>
                  <w:vAlign w:val="center"/>
                  <w:hideMark/>
                </w:tcPr>
                <w:p w14:paraId="608F9D71" w14:textId="77777777" w:rsidR="00B16067" w:rsidRPr="00502A69" w:rsidRDefault="00B16067" w:rsidP="002E23E4">
                  <w:pPr>
                    <w:pStyle w:val="20180"/>
                    <w:rPr>
                      <w:rFonts w:eastAsiaTheme="minorEastAsia"/>
                    </w:rPr>
                  </w:pPr>
                  <w:r w:rsidRPr="00502A69">
                    <w:rPr>
                      <w:rFonts w:eastAsiaTheme="minorEastAsia"/>
                    </w:rPr>
                    <w:t>正常</w:t>
                  </w:r>
                </w:p>
              </w:tc>
              <w:tc>
                <w:tcPr>
                  <w:tcW w:w="725" w:type="pct"/>
                  <w:tcBorders>
                    <w:top w:val="single" w:sz="4" w:space="0" w:color="auto"/>
                    <w:left w:val="single" w:sz="4" w:space="0" w:color="auto"/>
                    <w:bottom w:val="single" w:sz="4" w:space="0" w:color="auto"/>
                    <w:right w:val="single" w:sz="4" w:space="0" w:color="auto"/>
                  </w:tcBorders>
                  <w:vAlign w:val="center"/>
                  <w:hideMark/>
                </w:tcPr>
                <w:p w14:paraId="0097E59A" w14:textId="1FD2D724" w:rsidR="00B16067" w:rsidRPr="00502A69" w:rsidRDefault="000C237A" w:rsidP="002E23E4">
                  <w:pPr>
                    <w:pStyle w:val="af4"/>
                    <w:widowControl/>
                    <w:rPr>
                      <w:rFonts w:eastAsiaTheme="minorEastAsia"/>
                      <w:kern w:val="0"/>
                    </w:rPr>
                  </w:pPr>
                  <w:r w:rsidRPr="00502A69">
                    <w:rPr>
                      <w:rFonts w:eastAsiaTheme="minorEastAsia" w:hint="eastAsia"/>
                      <w:kern w:val="0"/>
                    </w:rPr>
                    <w:t>0.003</w:t>
                  </w:r>
                </w:p>
              </w:tc>
            </w:tr>
          </w:tbl>
          <w:p w14:paraId="3A707623" w14:textId="77777777" w:rsidR="0040762C" w:rsidRPr="00502A69" w:rsidRDefault="0040762C" w:rsidP="00502F8F">
            <w:pPr>
              <w:tabs>
                <w:tab w:val="left" w:pos="3481"/>
              </w:tabs>
              <w:adjustRightInd w:val="0"/>
              <w:snapToGrid w:val="0"/>
              <w:jc w:val="center"/>
              <w:rPr>
                <w:b/>
              </w:rPr>
            </w:pPr>
            <w:r w:rsidRPr="00502A69">
              <w:rPr>
                <w:rFonts w:hint="eastAsia"/>
                <w:b/>
              </w:rPr>
              <w:t>表</w:t>
            </w:r>
            <w:r w:rsidRPr="00502A69">
              <w:rPr>
                <w:rFonts w:hint="eastAsia"/>
                <w:b/>
              </w:rPr>
              <w:t>4-</w:t>
            </w:r>
            <w:r w:rsidR="0000449A" w:rsidRPr="00502A69">
              <w:rPr>
                <w:rFonts w:hint="eastAsia"/>
                <w:b/>
              </w:rPr>
              <w:t>4</w:t>
            </w:r>
            <w:r w:rsidR="00B16067" w:rsidRPr="00502A69">
              <w:rPr>
                <w:rFonts w:hint="eastAsia"/>
                <w:b/>
              </w:rPr>
              <w:t xml:space="preserve">  </w:t>
            </w:r>
            <w:r w:rsidRPr="00502A69">
              <w:rPr>
                <w:rFonts w:hint="eastAsia"/>
                <w:b/>
              </w:rPr>
              <w:t>排放口基本情况（面源）</w:t>
            </w:r>
          </w:p>
          <w:tbl>
            <w:tblPr>
              <w:tblStyle w:val="af1"/>
              <w:tblpPr w:leftFromText="180" w:rightFromText="180" w:vertAnchor="text" w:tblpXSpec="center" w:tblpY="1"/>
              <w:tblOverlap w:val="never"/>
              <w:tblW w:w="8104" w:type="dxa"/>
              <w:tblLayout w:type="fixed"/>
              <w:tblLook w:val="04A0" w:firstRow="1" w:lastRow="0" w:firstColumn="1" w:lastColumn="0" w:noHBand="0" w:noVBand="1"/>
            </w:tblPr>
            <w:tblGrid>
              <w:gridCol w:w="406"/>
              <w:gridCol w:w="425"/>
              <w:gridCol w:w="993"/>
              <w:gridCol w:w="992"/>
              <w:gridCol w:w="709"/>
              <w:gridCol w:w="567"/>
              <w:gridCol w:w="482"/>
              <w:gridCol w:w="654"/>
              <w:gridCol w:w="654"/>
              <w:gridCol w:w="654"/>
              <w:gridCol w:w="654"/>
              <w:gridCol w:w="914"/>
            </w:tblGrid>
            <w:tr w:rsidR="00502A69" w:rsidRPr="00502A69" w14:paraId="54936F42" w14:textId="77777777" w:rsidTr="00C77056">
              <w:tc>
                <w:tcPr>
                  <w:tcW w:w="406" w:type="dxa"/>
                  <w:vMerge w:val="restart"/>
                  <w:vAlign w:val="center"/>
                </w:tcPr>
                <w:p w14:paraId="0770E5D9" w14:textId="77777777" w:rsidR="0040762C" w:rsidRPr="00502A69" w:rsidRDefault="0040762C" w:rsidP="002E23E4">
                  <w:pPr>
                    <w:tabs>
                      <w:tab w:val="left" w:pos="3481"/>
                    </w:tabs>
                    <w:adjustRightInd w:val="0"/>
                    <w:snapToGrid w:val="0"/>
                    <w:jc w:val="center"/>
                    <w:rPr>
                      <w:b/>
                      <w:bCs/>
                      <w:szCs w:val="21"/>
                    </w:rPr>
                  </w:pPr>
                  <w:r w:rsidRPr="00502A69">
                    <w:rPr>
                      <w:b/>
                      <w:bCs/>
                      <w:szCs w:val="21"/>
                    </w:rPr>
                    <w:t>编号</w:t>
                  </w:r>
                </w:p>
              </w:tc>
              <w:tc>
                <w:tcPr>
                  <w:tcW w:w="425" w:type="dxa"/>
                  <w:vMerge w:val="restart"/>
                  <w:vAlign w:val="center"/>
                </w:tcPr>
                <w:p w14:paraId="112E741A" w14:textId="77777777" w:rsidR="0040762C" w:rsidRPr="00502A69" w:rsidRDefault="0040762C" w:rsidP="002E23E4">
                  <w:pPr>
                    <w:tabs>
                      <w:tab w:val="left" w:pos="3481"/>
                    </w:tabs>
                    <w:adjustRightInd w:val="0"/>
                    <w:snapToGrid w:val="0"/>
                    <w:jc w:val="center"/>
                    <w:rPr>
                      <w:b/>
                      <w:bCs/>
                      <w:szCs w:val="21"/>
                    </w:rPr>
                  </w:pPr>
                  <w:r w:rsidRPr="00502A69">
                    <w:rPr>
                      <w:b/>
                      <w:bCs/>
                      <w:szCs w:val="21"/>
                    </w:rPr>
                    <w:t>名称</w:t>
                  </w:r>
                </w:p>
              </w:tc>
              <w:tc>
                <w:tcPr>
                  <w:tcW w:w="1985" w:type="dxa"/>
                  <w:gridSpan w:val="2"/>
                  <w:vAlign w:val="center"/>
                </w:tcPr>
                <w:p w14:paraId="3E28BAC0" w14:textId="77777777" w:rsidR="0040762C" w:rsidRPr="00502A69" w:rsidRDefault="0040762C" w:rsidP="002E23E4">
                  <w:pPr>
                    <w:tabs>
                      <w:tab w:val="left" w:pos="3481"/>
                    </w:tabs>
                    <w:adjustRightInd w:val="0"/>
                    <w:snapToGrid w:val="0"/>
                    <w:jc w:val="center"/>
                    <w:rPr>
                      <w:b/>
                      <w:bCs/>
                      <w:szCs w:val="21"/>
                    </w:rPr>
                  </w:pPr>
                  <w:r w:rsidRPr="00502A69">
                    <w:rPr>
                      <w:b/>
                      <w:szCs w:val="21"/>
                    </w:rPr>
                    <w:t>面源起点坐标</w:t>
                  </w:r>
                </w:p>
              </w:tc>
              <w:tc>
                <w:tcPr>
                  <w:tcW w:w="709" w:type="dxa"/>
                  <w:vMerge w:val="restart"/>
                  <w:vAlign w:val="center"/>
                </w:tcPr>
                <w:p w14:paraId="3B911F28" w14:textId="77777777" w:rsidR="0040762C" w:rsidRPr="00502A69" w:rsidRDefault="0040762C" w:rsidP="002E23E4">
                  <w:pPr>
                    <w:pStyle w:val="20180"/>
                    <w:adjustRightInd w:val="0"/>
                    <w:snapToGrid w:val="0"/>
                    <w:spacing w:line="240" w:lineRule="auto"/>
                    <w:rPr>
                      <w:rFonts w:eastAsia="宋体"/>
                      <w:b/>
                    </w:rPr>
                  </w:pPr>
                  <w:r w:rsidRPr="00502A69">
                    <w:rPr>
                      <w:rFonts w:eastAsia="宋体"/>
                      <w:b/>
                    </w:rPr>
                    <w:t>面源海拔高度</w:t>
                  </w:r>
                  <w:r w:rsidRPr="00502A69">
                    <w:rPr>
                      <w:rFonts w:eastAsia="宋体"/>
                      <w:b/>
                    </w:rPr>
                    <w:t>/m</w:t>
                  </w:r>
                </w:p>
              </w:tc>
              <w:tc>
                <w:tcPr>
                  <w:tcW w:w="567" w:type="dxa"/>
                  <w:vMerge w:val="restart"/>
                  <w:vAlign w:val="center"/>
                </w:tcPr>
                <w:p w14:paraId="49651F57" w14:textId="77777777" w:rsidR="0040762C" w:rsidRPr="00502A69" w:rsidRDefault="0040762C" w:rsidP="002E23E4">
                  <w:pPr>
                    <w:pStyle w:val="20180"/>
                    <w:adjustRightInd w:val="0"/>
                    <w:snapToGrid w:val="0"/>
                    <w:spacing w:line="240" w:lineRule="auto"/>
                    <w:rPr>
                      <w:rFonts w:eastAsia="宋体"/>
                      <w:b/>
                    </w:rPr>
                  </w:pPr>
                  <w:r w:rsidRPr="00502A69">
                    <w:rPr>
                      <w:rFonts w:eastAsia="宋体"/>
                      <w:b/>
                    </w:rPr>
                    <w:t>面源</w:t>
                  </w:r>
                </w:p>
                <w:p w14:paraId="47703654" w14:textId="77777777" w:rsidR="0040762C" w:rsidRPr="00502A69" w:rsidRDefault="0040762C" w:rsidP="002E23E4">
                  <w:pPr>
                    <w:pStyle w:val="20180"/>
                    <w:adjustRightInd w:val="0"/>
                    <w:snapToGrid w:val="0"/>
                    <w:spacing w:line="240" w:lineRule="auto"/>
                    <w:rPr>
                      <w:rFonts w:eastAsia="宋体"/>
                      <w:b/>
                    </w:rPr>
                  </w:pPr>
                  <w:r w:rsidRPr="00502A69">
                    <w:rPr>
                      <w:rFonts w:eastAsia="宋体"/>
                      <w:b/>
                    </w:rPr>
                    <w:t>长度</w:t>
                  </w:r>
                  <w:r w:rsidRPr="00502A69">
                    <w:rPr>
                      <w:rFonts w:eastAsia="宋体"/>
                      <w:b/>
                    </w:rPr>
                    <w:t>/m</w:t>
                  </w:r>
                </w:p>
              </w:tc>
              <w:tc>
                <w:tcPr>
                  <w:tcW w:w="482" w:type="dxa"/>
                  <w:vMerge w:val="restart"/>
                  <w:vAlign w:val="center"/>
                </w:tcPr>
                <w:p w14:paraId="36E119AB" w14:textId="77777777" w:rsidR="0040762C" w:rsidRPr="00502A69" w:rsidRDefault="0040762C" w:rsidP="002E23E4">
                  <w:pPr>
                    <w:pStyle w:val="20180"/>
                    <w:adjustRightInd w:val="0"/>
                    <w:snapToGrid w:val="0"/>
                    <w:spacing w:line="240" w:lineRule="auto"/>
                    <w:rPr>
                      <w:rFonts w:eastAsia="宋体"/>
                      <w:b/>
                    </w:rPr>
                  </w:pPr>
                  <w:r w:rsidRPr="00502A69">
                    <w:rPr>
                      <w:rFonts w:eastAsia="宋体"/>
                      <w:b/>
                    </w:rPr>
                    <w:t>面源</w:t>
                  </w:r>
                </w:p>
                <w:p w14:paraId="74A29733" w14:textId="77777777" w:rsidR="0040762C" w:rsidRPr="00502A69" w:rsidRDefault="0040762C" w:rsidP="002E23E4">
                  <w:pPr>
                    <w:pStyle w:val="20180"/>
                    <w:adjustRightInd w:val="0"/>
                    <w:snapToGrid w:val="0"/>
                    <w:spacing w:line="240" w:lineRule="auto"/>
                    <w:rPr>
                      <w:rFonts w:eastAsia="宋体"/>
                      <w:b/>
                    </w:rPr>
                  </w:pPr>
                  <w:r w:rsidRPr="00502A69">
                    <w:rPr>
                      <w:rFonts w:eastAsia="宋体"/>
                      <w:b/>
                    </w:rPr>
                    <w:t>宽度</w:t>
                  </w:r>
                  <w:r w:rsidRPr="00502A69">
                    <w:rPr>
                      <w:rFonts w:eastAsia="宋体"/>
                      <w:b/>
                    </w:rPr>
                    <w:t>/m</w:t>
                  </w:r>
                </w:p>
              </w:tc>
              <w:tc>
                <w:tcPr>
                  <w:tcW w:w="654" w:type="dxa"/>
                  <w:vMerge w:val="restart"/>
                  <w:vAlign w:val="center"/>
                </w:tcPr>
                <w:p w14:paraId="1C8F76D1" w14:textId="77777777" w:rsidR="0040762C" w:rsidRPr="00502A69" w:rsidRDefault="0040762C" w:rsidP="002E23E4">
                  <w:pPr>
                    <w:pStyle w:val="20180"/>
                    <w:adjustRightInd w:val="0"/>
                    <w:snapToGrid w:val="0"/>
                    <w:spacing w:line="240" w:lineRule="auto"/>
                    <w:rPr>
                      <w:rFonts w:eastAsia="宋体"/>
                      <w:b/>
                    </w:rPr>
                  </w:pPr>
                  <w:r w:rsidRPr="00502A69">
                    <w:rPr>
                      <w:rFonts w:eastAsia="宋体"/>
                      <w:b/>
                    </w:rPr>
                    <w:t>与正北向夹角</w:t>
                  </w:r>
                  <w:r w:rsidRPr="00502A69">
                    <w:rPr>
                      <w:rFonts w:eastAsia="宋体"/>
                      <w:b/>
                    </w:rPr>
                    <w:t>/°</w:t>
                  </w:r>
                </w:p>
              </w:tc>
              <w:tc>
                <w:tcPr>
                  <w:tcW w:w="654" w:type="dxa"/>
                  <w:vMerge w:val="restart"/>
                  <w:vAlign w:val="center"/>
                </w:tcPr>
                <w:p w14:paraId="46CDE9FF" w14:textId="77777777" w:rsidR="0040762C" w:rsidRPr="00502A69" w:rsidRDefault="0040762C" w:rsidP="002E23E4">
                  <w:pPr>
                    <w:pStyle w:val="20180"/>
                    <w:adjustRightInd w:val="0"/>
                    <w:snapToGrid w:val="0"/>
                    <w:spacing w:line="240" w:lineRule="auto"/>
                    <w:rPr>
                      <w:rFonts w:eastAsia="宋体"/>
                      <w:b/>
                    </w:rPr>
                  </w:pPr>
                  <w:r w:rsidRPr="00502A69">
                    <w:rPr>
                      <w:rFonts w:eastAsia="宋体"/>
                      <w:b/>
                    </w:rPr>
                    <w:t>面源有效排放高度</w:t>
                  </w:r>
                  <w:r w:rsidRPr="00502A69">
                    <w:rPr>
                      <w:rFonts w:eastAsia="宋体"/>
                      <w:b/>
                    </w:rPr>
                    <w:t>/m</w:t>
                  </w:r>
                </w:p>
              </w:tc>
              <w:tc>
                <w:tcPr>
                  <w:tcW w:w="654" w:type="dxa"/>
                  <w:vMerge w:val="restart"/>
                  <w:vAlign w:val="center"/>
                </w:tcPr>
                <w:p w14:paraId="6496ACB5" w14:textId="77777777" w:rsidR="0040762C" w:rsidRPr="00502A69" w:rsidRDefault="0040762C" w:rsidP="002E23E4">
                  <w:pPr>
                    <w:pStyle w:val="20180"/>
                    <w:adjustRightInd w:val="0"/>
                    <w:snapToGrid w:val="0"/>
                    <w:spacing w:line="240" w:lineRule="auto"/>
                    <w:rPr>
                      <w:rFonts w:eastAsia="宋体"/>
                      <w:b/>
                    </w:rPr>
                  </w:pPr>
                  <w:r w:rsidRPr="00502A69">
                    <w:rPr>
                      <w:rFonts w:eastAsia="宋体"/>
                      <w:b/>
                    </w:rPr>
                    <w:t>年排放小时数</w:t>
                  </w:r>
                  <w:r w:rsidRPr="00502A69">
                    <w:rPr>
                      <w:rFonts w:eastAsia="宋体"/>
                      <w:b/>
                    </w:rPr>
                    <w:t>/h</w:t>
                  </w:r>
                </w:p>
              </w:tc>
              <w:tc>
                <w:tcPr>
                  <w:tcW w:w="654" w:type="dxa"/>
                  <w:vMerge w:val="restart"/>
                  <w:vAlign w:val="center"/>
                </w:tcPr>
                <w:p w14:paraId="036C8A21" w14:textId="77777777" w:rsidR="0040762C" w:rsidRPr="00502A69" w:rsidRDefault="0040762C" w:rsidP="002E23E4">
                  <w:pPr>
                    <w:pStyle w:val="20180"/>
                    <w:adjustRightInd w:val="0"/>
                    <w:snapToGrid w:val="0"/>
                    <w:spacing w:line="240" w:lineRule="auto"/>
                    <w:rPr>
                      <w:rFonts w:eastAsia="宋体"/>
                      <w:b/>
                    </w:rPr>
                  </w:pPr>
                  <w:r w:rsidRPr="00502A69">
                    <w:rPr>
                      <w:rFonts w:eastAsia="宋体"/>
                      <w:b/>
                    </w:rPr>
                    <w:t>排放工况</w:t>
                  </w:r>
                </w:p>
              </w:tc>
              <w:tc>
                <w:tcPr>
                  <w:tcW w:w="914" w:type="dxa"/>
                  <w:vAlign w:val="center"/>
                </w:tcPr>
                <w:p w14:paraId="75FBB674" w14:textId="77777777" w:rsidR="0040762C" w:rsidRPr="00502A69" w:rsidRDefault="0040762C" w:rsidP="002E23E4">
                  <w:pPr>
                    <w:tabs>
                      <w:tab w:val="left" w:pos="3481"/>
                    </w:tabs>
                    <w:adjustRightInd w:val="0"/>
                    <w:snapToGrid w:val="0"/>
                    <w:jc w:val="center"/>
                    <w:rPr>
                      <w:b/>
                      <w:bCs/>
                      <w:szCs w:val="21"/>
                    </w:rPr>
                  </w:pPr>
                  <w:r w:rsidRPr="00502A69">
                    <w:rPr>
                      <w:b/>
                      <w:bCs/>
                      <w:szCs w:val="21"/>
                    </w:rPr>
                    <w:t>污染物排放速率</w:t>
                  </w:r>
                </w:p>
              </w:tc>
            </w:tr>
            <w:tr w:rsidR="00502A69" w:rsidRPr="00502A69" w14:paraId="3BC79EB2" w14:textId="77777777" w:rsidTr="00C77056">
              <w:tc>
                <w:tcPr>
                  <w:tcW w:w="406" w:type="dxa"/>
                  <w:vMerge/>
                  <w:vAlign w:val="center"/>
                </w:tcPr>
                <w:p w14:paraId="37201F34" w14:textId="77777777" w:rsidR="0040762C" w:rsidRPr="00502A69" w:rsidRDefault="0040762C" w:rsidP="002E23E4">
                  <w:pPr>
                    <w:tabs>
                      <w:tab w:val="left" w:pos="3481"/>
                    </w:tabs>
                    <w:adjustRightInd w:val="0"/>
                    <w:snapToGrid w:val="0"/>
                    <w:jc w:val="center"/>
                    <w:rPr>
                      <w:b/>
                      <w:bCs/>
                      <w:szCs w:val="21"/>
                    </w:rPr>
                  </w:pPr>
                </w:p>
              </w:tc>
              <w:tc>
                <w:tcPr>
                  <w:tcW w:w="425" w:type="dxa"/>
                  <w:vMerge/>
                  <w:vAlign w:val="center"/>
                </w:tcPr>
                <w:p w14:paraId="6659DAC4" w14:textId="77777777" w:rsidR="0040762C" w:rsidRPr="00502A69" w:rsidRDefault="0040762C" w:rsidP="002E23E4">
                  <w:pPr>
                    <w:tabs>
                      <w:tab w:val="left" w:pos="3481"/>
                    </w:tabs>
                    <w:adjustRightInd w:val="0"/>
                    <w:snapToGrid w:val="0"/>
                    <w:jc w:val="center"/>
                    <w:rPr>
                      <w:b/>
                      <w:bCs/>
                      <w:szCs w:val="21"/>
                    </w:rPr>
                  </w:pPr>
                </w:p>
              </w:tc>
              <w:tc>
                <w:tcPr>
                  <w:tcW w:w="993" w:type="dxa"/>
                  <w:vAlign w:val="center"/>
                </w:tcPr>
                <w:p w14:paraId="202A78FB" w14:textId="77777777" w:rsidR="0040762C" w:rsidRPr="00502A69" w:rsidRDefault="0040762C" w:rsidP="002E23E4">
                  <w:pPr>
                    <w:tabs>
                      <w:tab w:val="left" w:pos="3481"/>
                    </w:tabs>
                    <w:adjustRightInd w:val="0"/>
                    <w:snapToGrid w:val="0"/>
                    <w:jc w:val="center"/>
                    <w:rPr>
                      <w:b/>
                      <w:bCs/>
                      <w:szCs w:val="21"/>
                    </w:rPr>
                  </w:pPr>
                  <w:r w:rsidRPr="00502A69">
                    <w:rPr>
                      <w:b/>
                      <w:bCs/>
                      <w:szCs w:val="21"/>
                    </w:rPr>
                    <w:t>经度</w:t>
                  </w:r>
                </w:p>
              </w:tc>
              <w:tc>
                <w:tcPr>
                  <w:tcW w:w="992" w:type="dxa"/>
                  <w:vAlign w:val="center"/>
                </w:tcPr>
                <w:p w14:paraId="186FFE9E" w14:textId="77777777" w:rsidR="0040762C" w:rsidRPr="00502A69" w:rsidRDefault="0040762C" w:rsidP="002E23E4">
                  <w:pPr>
                    <w:tabs>
                      <w:tab w:val="left" w:pos="3481"/>
                    </w:tabs>
                    <w:adjustRightInd w:val="0"/>
                    <w:snapToGrid w:val="0"/>
                    <w:jc w:val="center"/>
                    <w:rPr>
                      <w:b/>
                      <w:bCs/>
                      <w:szCs w:val="21"/>
                    </w:rPr>
                  </w:pPr>
                  <w:r w:rsidRPr="00502A69">
                    <w:rPr>
                      <w:b/>
                      <w:bCs/>
                      <w:szCs w:val="21"/>
                    </w:rPr>
                    <w:t>纬度</w:t>
                  </w:r>
                </w:p>
              </w:tc>
              <w:tc>
                <w:tcPr>
                  <w:tcW w:w="709" w:type="dxa"/>
                  <w:vMerge/>
                  <w:vAlign w:val="center"/>
                </w:tcPr>
                <w:p w14:paraId="1B87A72D" w14:textId="77777777" w:rsidR="0040762C" w:rsidRPr="00502A69" w:rsidRDefault="0040762C" w:rsidP="002E23E4">
                  <w:pPr>
                    <w:tabs>
                      <w:tab w:val="left" w:pos="3481"/>
                    </w:tabs>
                    <w:adjustRightInd w:val="0"/>
                    <w:snapToGrid w:val="0"/>
                    <w:jc w:val="center"/>
                    <w:rPr>
                      <w:b/>
                      <w:bCs/>
                      <w:szCs w:val="21"/>
                    </w:rPr>
                  </w:pPr>
                </w:p>
              </w:tc>
              <w:tc>
                <w:tcPr>
                  <w:tcW w:w="567" w:type="dxa"/>
                  <w:vMerge/>
                  <w:vAlign w:val="center"/>
                </w:tcPr>
                <w:p w14:paraId="3E253088" w14:textId="77777777" w:rsidR="0040762C" w:rsidRPr="00502A69" w:rsidRDefault="0040762C" w:rsidP="002E23E4">
                  <w:pPr>
                    <w:tabs>
                      <w:tab w:val="left" w:pos="3481"/>
                    </w:tabs>
                    <w:adjustRightInd w:val="0"/>
                    <w:snapToGrid w:val="0"/>
                    <w:jc w:val="center"/>
                    <w:rPr>
                      <w:b/>
                      <w:bCs/>
                      <w:szCs w:val="21"/>
                    </w:rPr>
                  </w:pPr>
                </w:p>
              </w:tc>
              <w:tc>
                <w:tcPr>
                  <w:tcW w:w="482" w:type="dxa"/>
                  <w:vMerge/>
                  <w:vAlign w:val="center"/>
                </w:tcPr>
                <w:p w14:paraId="33C39A50" w14:textId="77777777" w:rsidR="0040762C" w:rsidRPr="00502A69" w:rsidRDefault="0040762C" w:rsidP="002E23E4">
                  <w:pPr>
                    <w:tabs>
                      <w:tab w:val="left" w:pos="3481"/>
                    </w:tabs>
                    <w:adjustRightInd w:val="0"/>
                    <w:snapToGrid w:val="0"/>
                    <w:jc w:val="center"/>
                    <w:rPr>
                      <w:b/>
                      <w:bCs/>
                      <w:szCs w:val="21"/>
                    </w:rPr>
                  </w:pPr>
                </w:p>
              </w:tc>
              <w:tc>
                <w:tcPr>
                  <w:tcW w:w="654" w:type="dxa"/>
                  <w:vMerge/>
                  <w:vAlign w:val="center"/>
                </w:tcPr>
                <w:p w14:paraId="7203BEC9" w14:textId="77777777" w:rsidR="0040762C" w:rsidRPr="00502A69" w:rsidRDefault="0040762C" w:rsidP="002E23E4">
                  <w:pPr>
                    <w:tabs>
                      <w:tab w:val="left" w:pos="3481"/>
                    </w:tabs>
                    <w:adjustRightInd w:val="0"/>
                    <w:snapToGrid w:val="0"/>
                    <w:jc w:val="center"/>
                    <w:rPr>
                      <w:b/>
                      <w:bCs/>
                      <w:szCs w:val="21"/>
                    </w:rPr>
                  </w:pPr>
                </w:p>
              </w:tc>
              <w:tc>
                <w:tcPr>
                  <w:tcW w:w="654" w:type="dxa"/>
                  <w:vMerge/>
                  <w:vAlign w:val="center"/>
                </w:tcPr>
                <w:p w14:paraId="14BB090D" w14:textId="77777777" w:rsidR="0040762C" w:rsidRPr="00502A69" w:rsidRDefault="0040762C" w:rsidP="002E23E4">
                  <w:pPr>
                    <w:tabs>
                      <w:tab w:val="left" w:pos="3481"/>
                    </w:tabs>
                    <w:adjustRightInd w:val="0"/>
                    <w:snapToGrid w:val="0"/>
                    <w:jc w:val="center"/>
                    <w:rPr>
                      <w:b/>
                      <w:bCs/>
                      <w:szCs w:val="21"/>
                    </w:rPr>
                  </w:pPr>
                </w:p>
              </w:tc>
              <w:tc>
                <w:tcPr>
                  <w:tcW w:w="654" w:type="dxa"/>
                  <w:vMerge/>
                  <w:vAlign w:val="center"/>
                </w:tcPr>
                <w:p w14:paraId="6656FE14" w14:textId="77777777" w:rsidR="0040762C" w:rsidRPr="00502A69" w:rsidRDefault="0040762C" w:rsidP="002E23E4">
                  <w:pPr>
                    <w:tabs>
                      <w:tab w:val="left" w:pos="3481"/>
                    </w:tabs>
                    <w:adjustRightInd w:val="0"/>
                    <w:snapToGrid w:val="0"/>
                    <w:jc w:val="center"/>
                    <w:rPr>
                      <w:b/>
                      <w:bCs/>
                      <w:szCs w:val="21"/>
                    </w:rPr>
                  </w:pPr>
                </w:p>
              </w:tc>
              <w:tc>
                <w:tcPr>
                  <w:tcW w:w="654" w:type="dxa"/>
                  <w:vMerge/>
                  <w:vAlign w:val="center"/>
                </w:tcPr>
                <w:p w14:paraId="325E349C" w14:textId="77777777" w:rsidR="0040762C" w:rsidRPr="00502A69" w:rsidRDefault="0040762C" w:rsidP="002E23E4">
                  <w:pPr>
                    <w:tabs>
                      <w:tab w:val="left" w:pos="3481"/>
                    </w:tabs>
                    <w:adjustRightInd w:val="0"/>
                    <w:snapToGrid w:val="0"/>
                    <w:jc w:val="center"/>
                    <w:rPr>
                      <w:b/>
                      <w:bCs/>
                      <w:szCs w:val="21"/>
                    </w:rPr>
                  </w:pPr>
                </w:p>
              </w:tc>
              <w:tc>
                <w:tcPr>
                  <w:tcW w:w="914" w:type="dxa"/>
                  <w:vAlign w:val="center"/>
                </w:tcPr>
                <w:p w14:paraId="63151B5D" w14:textId="77777777" w:rsidR="0040762C" w:rsidRPr="00502A69" w:rsidRDefault="0040762C" w:rsidP="002E23E4">
                  <w:pPr>
                    <w:tabs>
                      <w:tab w:val="left" w:pos="3481"/>
                    </w:tabs>
                    <w:adjustRightInd w:val="0"/>
                    <w:snapToGrid w:val="0"/>
                    <w:jc w:val="center"/>
                    <w:rPr>
                      <w:b/>
                      <w:bCs/>
                      <w:szCs w:val="21"/>
                    </w:rPr>
                  </w:pPr>
                  <w:r w:rsidRPr="00502A69">
                    <w:rPr>
                      <w:b/>
                      <w:bCs/>
                      <w:szCs w:val="21"/>
                    </w:rPr>
                    <w:t>颗粒物</w:t>
                  </w:r>
                </w:p>
              </w:tc>
            </w:tr>
            <w:tr w:rsidR="00502A69" w:rsidRPr="00502A69" w14:paraId="46E20C41" w14:textId="77777777" w:rsidTr="00C77056">
              <w:trPr>
                <w:trHeight w:val="850"/>
              </w:trPr>
              <w:tc>
                <w:tcPr>
                  <w:tcW w:w="406" w:type="dxa"/>
                  <w:vAlign w:val="center"/>
                </w:tcPr>
                <w:p w14:paraId="741FD952" w14:textId="77777777" w:rsidR="0040762C" w:rsidRPr="00502A69" w:rsidRDefault="0040762C" w:rsidP="002E23E4">
                  <w:pPr>
                    <w:tabs>
                      <w:tab w:val="left" w:pos="3481"/>
                    </w:tabs>
                    <w:adjustRightInd w:val="0"/>
                    <w:snapToGrid w:val="0"/>
                    <w:jc w:val="center"/>
                    <w:rPr>
                      <w:bCs/>
                      <w:szCs w:val="21"/>
                    </w:rPr>
                  </w:pPr>
                  <w:r w:rsidRPr="00502A69">
                    <w:rPr>
                      <w:rFonts w:hint="eastAsia"/>
                      <w:bCs/>
                      <w:szCs w:val="21"/>
                    </w:rPr>
                    <w:t>1</w:t>
                  </w:r>
                </w:p>
              </w:tc>
              <w:tc>
                <w:tcPr>
                  <w:tcW w:w="425" w:type="dxa"/>
                  <w:vAlign w:val="center"/>
                </w:tcPr>
                <w:p w14:paraId="04E103A6" w14:textId="77777777" w:rsidR="0040762C" w:rsidRPr="00502A69" w:rsidRDefault="0040762C" w:rsidP="002E23E4">
                  <w:pPr>
                    <w:tabs>
                      <w:tab w:val="left" w:pos="3481"/>
                    </w:tabs>
                    <w:adjustRightInd w:val="0"/>
                    <w:snapToGrid w:val="0"/>
                    <w:jc w:val="center"/>
                    <w:rPr>
                      <w:bCs/>
                      <w:szCs w:val="21"/>
                    </w:rPr>
                  </w:pPr>
                  <w:r w:rsidRPr="00502A69">
                    <w:rPr>
                      <w:bCs/>
                      <w:szCs w:val="21"/>
                    </w:rPr>
                    <w:t>生产车间</w:t>
                  </w:r>
                </w:p>
              </w:tc>
              <w:tc>
                <w:tcPr>
                  <w:tcW w:w="993" w:type="dxa"/>
                  <w:vAlign w:val="center"/>
                </w:tcPr>
                <w:p w14:paraId="4755974D" w14:textId="77777777" w:rsidR="0040762C" w:rsidRPr="00502A69" w:rsidRDefault="00B16067" w:rsidP="002E23E4">
                  <w:pPr>
                    <w:adjustRightInd w:val="0"/>
                    <w:snapToGrid w:val="0"/>
                  </w:pPr>
                  <w:r w:rsidRPr="00502A69">
                    <w:rPr>
                      <w:rFonts w:hint="eastAsia"/>
                    </w:rPr>
                    <w:t>120</w:t>
                  </w:r>
                  <w:r w:rsidRPr="00502A69">
                    <w:rPr>
                      <w:rFonts w:hint="eastAsia"/>
                    </w:rPr>
                    <w:t>°</w:t>
                  </w:r>
                  <w:r w:rsidRPr="00502A69">
                    <w:rPr>
                      <w:rFonts w:hint="eastAsia"/>
                    </w:rPr>
                    <w:t>50</w:t>
                  </w:r>
                  <w:r w:rsidRPr="00502A69">
                    <w:rPr>
                      <w:rFonts w:hint="eastAsia"/>
                    </w:rPr>
                    <w:t>′</w:t>
                  </w:r>
                  <w:r w:rsidRPr="00502A69">
                    <w:rPr>
                      <w:rFonts w:hint="eastAsia"/>
                    </w:rPr>
                    <w:t>5.718</w:t>
                  </w:r>
                  <w:r w:rsidRPr="00502A69">
                    <w:rPr>
                      <w:rFonts w:hint="eastAsia"/>
                    </w:rPr>
                    <w:t>″</w:t>
                  </w:r>
                </w:p>
              </w:tc>
              <w:tc>
                <w:tcPr>
                  <w:tcW w:w="992" w:type="dxa"/>
                  <w:vAlign w:val="center"/>
                </w:tcPr>
                <w:p w14:paraId="399A2DF4" w14:textId="77777777" w:rsidR="0040762C" w:rsidRPr="00502A69" w:rsidRDefault="00B16067" w:rsidP="002E23E4">
                  <w:pPr>
                    <w:adjustRightInd w:val="0"/>
                    <w:snapToGrid w:val="0"/>
                  </w:pPr>
                  <w:r w:rsidRPr="00502A69">
                    <w:rPr>
                      <w:rFonts w:hint="eastAsia"/>
                    </w:rPr>
                    <w:t>30</w:t>
                  </w:r>
                  <w:r w:rsidR="00EE2967" w:rsidRPr="00502A69">
                    <w:rPr>
                      <w:rFonts w:hint="eastAsia"/>
                    </w:rPr>
                    <w:t>°</w:t>
                  </w:r>
                  <w:r w:rsidRPr="00502A69">
                    <w:rPr>
                      <w:rFonts w:hint="eastAsia"/>
                    </w:rPr>
                    <w:t>50</w:t>
                  </w:r>
                  <w:r w:rsidRPr="00502A69">
                    <w:rPr>
                      <w:rFonts w:hint="eastAsia"/>
                    </w:rPr>
                    <w:t>′</w:t>
                  </w:r>
                  <w:r w:rsidRPr="00502A69">
                    <w:rPr>
                      <w:rFonts w:hint="eastAsia"/>
                    </w:rPr>
                    <w:t>17.956</w:t>
                  </w:r>
                  <w:r w:rsidRPr="00502A69">
                    <w:rPr>
                      <w:rFonts w:hint="eastAsia"/>
                    </w:rPr>
                    <w:t>″</w:t>
                  </w:r>
                </w:p>
              </w:tc>
              <w:tc>
                <w:tcPr>
                  <w:tcW w:w="709" w:type="dxa"/>
                  <w:vAlign w:val="center"/>
                </w:tcPr>
                <w:p w14:paraId="6AE1C055" w14:textId="77777777" w:rsidR="0040762C" w:rsidRPr="00502A69" w:rsidRDefault="0040762C" w:rsidP="002E23E4">
                  <w:pPr>
                    <w:tabs>
                      <w:tab w:val="left" w:pos="3481"/>
                    </w:tabs>
                    <w:adjustRightInd w:val="0"/>
                    <w:snapToGrid w:val="0"/>
                    <w:jc w:val="center"/>
                    <w:rPr>
                      <w:bCs/>
                      <w:szCs w:val="21"/>
                    </w:rPr>
                  </w:pPr>
                  <w:r w:rsidRPr="00502A69">
                    <w:rPr>
                      <w:rFonts w:hint="eastAsia"/>
                      <w:bCs/>
                      <w:szCs w:val="21"/>
                    </w:rPr>
                    <w:t>5</w:t>
                  </w:r>
                </w:p>
              </w:tc>
              <w:tc>
                <w:tcPr>
                  <w:tcW w:w="567" w:type="dxa"/>
                  <w:vAlign w:val="center"/>
                </w:tcPr>
                <w:p w14:paraId="719C5CC9" w14:textId="77777777" w:rsidR="0040762C" w:rsidRPr="00502A69" w:rsidRDefault="001D5501" w:rsidP="002E23E4">
                  <w:pPr>
                    <w:tabs>
                      <w:tab w:val="left" w:pos="3481"/>
                    </w:tabs>
                    <w:adjustRightInd w:val="0"/>
                    <w:snapToGrid w:val="0"/>
                    <w:jc w:val="center"/>
                    <w:rPr>
                      <w:bCs/>
                      <w:szCs w:val="21"/>
                    </w:rPr>
                  </w:pPr>
                  <w:r w:rsidRPr="00502A69">
                    <w:rPr>
                      <w:rFonts w:hint="eastAsia"/>
                      <w:bCs/>
                      <w:szCs w:val="21"/>
                    </w:rPr>
                    <w:t>25</w:t>
                  </w:r>
                </w:p>
              </w:tc>
              <w:tc>
                <w:tcPr>
                  <w:tcW w:w="482" w:type="dxa"/>
                  <w:vAlign w:val="center"/>
                </w:tcPr>
                <w:p w14:paraId="16A0780B" w14:textId="77777777" w:rsidR="0040762C" w:rsidRPr="00502A69" w:rsidRDefault="001D5501" w:rsidP="002E23E4">
                  <w:pPr>
                    <w:tabs>
                      <w:tab w:val="left" w:pos="3481"/>
                    </w:tabs>
                    <w:adjustRightInd w:val="0"/>
                    <w:snapToGrid w:val="0"/>
                    <w:jc w:val="center"/>
                    <w:rPr>
                      <w:bCs/>
                      <w:szCs w:val="21"/>
                    </w:rPr>
                  </w:pPr>
                  <w:r w:rsidRPr="00502A69">
                    <w:rPr>
                      <w:rFonts w:hint="eastAsia"/>
                      <w:bCs/>
                      <w:szCs w:val="21"/>
                    </w:rPr>
                    <w:t>24</w:t>
                  </w:r>
                </w:p>
              </w:tc>
              <w:tc>
                <w:tcPr>
                  <w:tcW w:w="654" w:type="dxa"/>
                  <w:vAlign w:val="center"/>
                </w:tcPr>
                <w:p w14:paraId="2529FC90" w14:textId="77777777" w:rsidR="0040762C" w:rsidRPr="00502A69" w:rsidRDefault="00F83DED" w:rsidP="002E23E4">
                  <w:pPr>
                    <w:tabs>
                      <w:tab w:val="left" w:pos="3481"/>
                    </w:tabs>
                    <w:adjustRightInd w:val="0"/>
                    <w:snapToGrid w:val="0"/>
                    <w:jc w:val="center"/>
                    <w:rPr>
                      <w:bCs/>
                      <w:szCs w:val="21"/>
                    </w:rPr>
                  </w:pPr>
                  <w:r w:rsidRPr="00502A69">
                    <w:rPr>
                      <w:rFonts w:hint="eastAsia"/>
                      <w:bCs/>
                      <w:szCs w:val="21"/>
                    </w:rPr>
                    <w:t>65</w:t>
                  </w:r>
                </w:p>
              </w:tc>
              <w:tc>
                <w:tcPr>
                  <w:tcW w:w="654" w:type="dxa"/>
                  <w:vAlign w:val="center"/>
                </w:tcPr>
                <w:p w14:paraId="56CAED7D" w14:textId="77777777" w:rsidR="0040762C" w:rsidRPr="00502A69" w:rsidRDefault="0040762C" w:rsidP="002E23E4">
                  <w:pPr>
                    <w:tabs>
                      <w:tab w:val="left" w:pos="3481"/>
                    </w:tabs>
                    <w:adjustRightInd w:val="0"/>
                    <w:snapToGrid w:val="0"/>
                    <w:jc w:val="center"/>
                    <w:rPr>
                      <w:bCs/>
                      <w:szCs w:val="21"/>
                    </w:rPr>
                  </w:pPr>
                  <w:r w:rsidRPr="00502A69">
                    <w:rPr>
                      <w:rFonts w:hint="eastAsia"/>
                      <w:bCs/>
                      <w:szCs w:val="21"/>
                    </w:rPr>
                    <w:t>4</w:t>
                  </w:r>
                </w:p>
              </w:tc>
              <w:tc>
                <w:tcPr>
                  <w:tcW w:w="654" w:type="dxa"/>
                  <w:vAlign w:val="center"/>
                </w:tcPr>
                <w:p w14:paraId="4205B1B2" w14:textId="1634B9E0" w:rsidR="0040762C" w:rsidRPr="00502A69" w:rsidRDefault="000C237A" w:rsidP="002E23E4">
                  <w:pPr>
                    <w:tabs>
                      <w:tab w:val="left" w:pos="3481"/>
                    </w:tabs>
                    <w:adjustRightInd w:val="0"/>
                    <w:snapToGrid w:val="0"/>
                    <w:jc w:val="center"/>
                    <w:rPr>
                      <w:bCs/>
                      <w:szCs w:val="21"/>
                    </w:rPr>
                  </w:pPr>
                  <w:r w:rsidRPr="00502A69">
                    <w:rPr>
                      <w:rFonts w:hint="eastAsia"/>
                      <w:bCs/>
                      <w:szCs w:val="21"/>
                    </w:rPr>
                    <w:t>2700</w:t>
                  </w:r>
                </w:p>
              </w:tc>
              <w:tc>
                <w:tcPr>
                  <w:tcW w:w="654" w:type="dxa"/>
                  <w:vAlign w:val="center"/>
                </w:tcPr>
                <w:p w14:paraId="6F7ED8F8" w14:textId="77777777" w:rsidR="0040762C" w:rsidRPr="00502A69" w:rsidRDefault="0040762C" w:rsidP="002E23E4">
                  <w:pPr>
                    <w:tabs>
                      <w:tab w:val="left" w:pos="3481"/>
                    </w:tabs>
                    <w:adjustRightInd w:val="0"/>
                    <w:snapToGrid w:val="0"/>
                    <w:jc w:val="center"/>
                    <w:rPr>
                      <w:bCs/>
                      <w:szCs w:val="21"/>
                    </w:rPr>
                  </w:pPr>
                  <w:r w:rsidRPr="00502A69">
                    <w:rPr>
                      <w:bCs/>
                      <w:szCs w:val="21"/>
                    </w:rPr>
                    <w:t>正常</w:t>
                  </w:r>
                </w:p>
              </w:tc>
              <w:tc>
                <w:tcPr>
                  <w:tcW w:w="914" w:type="dxa"/>
                  <w:vAlign w:val="center"/>
                </w:tcPr>
                <w:p w14:paraId="7056A417" w14:textId="77777777" w:rsidR="0040762C" w:rsidRPr="00502A69" w:rsidRDefault="00B16067" w:rsidP="002E23E4">
                  <w:pPr>
                    <w:tabs>
                      <w:tab w:val="left" w:pos="3481"/>
                    </w:tabs>
                    <w:adjustRightInd w:val="0"/>
                    <w:snapToGrid w:val="0"/>
                    <w:jc w:val="center"/>
                    <w:rPr>
                      <w:bCs/>
                      <w:szCs w:val="21"/>
                    </w:rPr>
                  </w:pPr>
                  <w:r w:rsidRPr="00502A69">
                    <w:rPr>
                      <w:rFonts w:hint="eastAsia"/>
                      <w:bCs/>
                      <w:szCs w:val="21"/>
                    </w:rPr>
                    <w:t>0.001</w:t>
                  </w:r>
                </w:p>
              </w:tc>
            </w:tr>
          </w:tbl>
          <w:p w14:paraId="68FCE3DD" w14:textId="77777777" w:rsidR="00BF76B4" w:rsidRPr="00502A69" w:rsidRDefault="00BF76B4" w:rsidP="00502F8F">
            <w:pPr>
              <w:pStyle w:val="afa"/>
              <w:adjustRightInd w:val="0"/>
              <w:snapToGrid w:val="0"/>
              <w:spacing w:line="360" w:lineRule="auto"/>
              <w:ind w:firstLineChars="0" w:firstLine="0"/>
              <w:rPr>
                <w:rFonts w:eastAsia="宋体"/>
                <w:b/>
                <w:szCs w:val="24"/>
              </w:rPr>
            </w:pPr>
            <w:r w:rsidRPr="00502A69">
              <w:rPr>
                <w:rFonts w:eastAsia="宋体"/>
                <w:b/>
                <w:szCs w:val="24"/>
              </w:rPr>
              <w:t xml:space="preserve">1.2 </w:t>
            </w:r>
            <w:r w:rsidRPr="00502A69">
              <w:rPr>
                <w:rFonts w:eastAsia="宋体"/>
                <w:b/>
                <w:szCs w:val="24"/>
              </w:rPr>
              <w:t>废气主要产污环节、污染物种类、排放形式及污染防治措施</w:t>
            </w:r>
          </w:p>
          <w:p w14:paraId="48BE95B6" w14:textId="77777777" w:rsidR="00BF76B4" w:rsidRPr="00502A69" w:rsidRDefault="00BF76B4" w:rsidP="00502F8F">
            <w:pPr>
              <w:pStyle w:val="afa"/>
              <w:adjustRightInd w:val="0"/>
              <w:snapToGrid w:val="0"/>
              <w:spacing w:line="360" w:lineRule="auto"/>
              <w:ind w:firstLine="480"/>
              <w:rPr>
                <w:rFonts w:eastAsia="宋体"/>
                <w:szCs w:val="24"/>
              </w:rPr>
            </w:pPr>
            <w:r w:rsidRPr="00502A69">
              <w:rPr>
                <w:rFonts w:eastAsia="宋体"/>
                <w:szCs w:val="24"/>
              </w:rPr>
              <w:t>结合《</w:t>
            </w:r>
            <w:r w:rsidRPr="00502A69">
              <w:rPr>
                <w:rFonts w:eastAsia="宋体" w:hint="eastAsia"/>
                <w:szCs w:val="24"/>
              </w:rPr>
              <w:t>排污许可证申请与核发技术规范</w:t>
            </w:r>
            <w:r w:rsidRPr="00502A69">
              <w:rPr>
                <w:rFonts w:eastAsia="宋体" w:hint="eastAsia"/>
                <w:szCs w:val="24"/>
              </w:rPr>
              <w:t xml:space="preserve"> </w:t>
            </w:r>
            <w:r w:rsidR="001D5501" w:rsidRPr="00502A69">
              <w:rPr>
                <w:rFonts w:eastAsia="宋体" w:hint="eastAsia"/>
                <w:szCs w:val="24"/>
              </w:rPr>
              <w:t>总则</w:t>
            </w:r>
            <w:r w:rsidRPr="00502A69">
              <w:rPr>
                <w:rFonts w:eastAsia="宋体"/>
                <w:szCs w:val="24"/>
              </w:rPr>
              <w:t>》（</w:t>
            </w:r>
            <w:r w:rsidRPr="00502A69">
              <w:rPr>
                <w:rFonts w:eastAsia="宋体"/>
                <w:szCs w:val="24"/>
              </w:rPr>
              <w:t>HJ</w:t>
            </w:r>
            <w:r w:rsidRPr="00502A69">
              <w:rPr>
                <w:rFonts w:eastAsia="宋体" w:hint="eastAsia"/>
                <w:szCs w:val="24"/>
              </w:rPr>
              <w:t>9</w:t>
            </w:r>
            <w:r w:rsidR="001D5501" w:rsidRPr="00502A69">
              <w:rPr>
                <w:rFonts w:eastAsia="宋体" w:hint="eastAsia"/>
                <w:szCs w:val="24"/>
              </w:rPr>
              <w:t>42</w:t>
            </w:r>
            <w:r w:rsidRPr="00502A69">
              <w:rPr>
                <w:rFonts w:eastAsia="宋体" w:hint="eastAsia"/>
                <w:szCs w:val="24"/>
              </w:rPr>
              <w:t>-</w:t>
            </w:r>
            <w:r w:rsidRPr="00502A69">
              <w:rPr>
                <w:rFonts w:eastAsia="宋体"/>
                <w:szCs w:val="24"/>
              </w:rPr>
              <w:t>201</w:t>
            </w:r>
            <w:r w:rsidRPr="00502A69">
              <w:rPr>
                <w:rFonts w:eastAsia="宋体" w:hint="eastAsia"/>
                <w:szCs w:val="24"/>
              </w:rPr>
              <w:t>8</w:t>
            </w:r>
            <w:r w:rsidRPr="00502A69">
              <w:rPr>
                <w:rFonts w:eastAsia="宋体"/>
                <w:szCs w:val="24"/>
              </w:rPr>
              <w:t>），本项目废气主要产污环节、污染物种类、排放形式及污染防治措施一览见表</w:t>
            </w:r>
            <w:r w:rsidRPr="00502A69">
              <w:rPr>
                <w:rFonts w:eastAsia="宋体"/>
                <w:szCs w:val="24"/>
              </w:rPr>
              <w:t>4-</w:t>
            </w:r>
            <w:r w:rsidR="0000449A" w:rsidRPr="00502A69">
              <w:rPr>
                <w:rFonts w:eastAsia="宋体" w:hint="eastAsia"/>
                <w:szCs w:val="24"/>
              </w:rPr>
              <w:t>5</w:t>
            </w:r>
            <w:r w:rsidRPr="00502A69">
              <w:rPr>
                <w:rFonts w:eastAsia="宋体"/>
                <w:szCs w:val="24"/>
              </w:rPr>
              <w:t>。</w:t>
            </w:r>
          </w:p>
          <w:p w14:paraId="52824DB1" w14:textId="77777777" w:rsidR="00BF76B4" w:rsidRPr="00502A69" w:rsidRDefault="00BF76B4" w:rsidP="00502F8F">
            <w:pPr>
              <w:jc w:val="center"/>
              <w:rPr>
                <w:b/>
              </w:rPr>
            </w:pPr>
            <w:r w:rsidRPr="00502A69">
              <w:rPr>
                <w:b/>
              </w:rPr>
              <w:t>表</w:t>
            </w:r>
            <w:r w:rsidRPr="00502A69">
              <w:rPr>
                <w:b/>
              </w:rPr>
              <w:t>4-</w:t>
            </w:r>
            <w:r w:rsidR="0000449A" w:rsidRPr="00502A69">
              <w:rPr>
                <w:rFonts w:hint="eastAsia"/>
                <w:b/>
              </w:rPr>
              <w:t>5</w:t>
            </w:r>
            <w:r w:rsidRPr="00502A69">
              <w:rPr>
                <w:b/>
              </w:rPr>
              <w:t xml:space="preserve">  </w:t>
            </w:r>
            <w:r w:rsidRPr="00502A69">
              <w:rPr>
                <w:b/>
              </w:rPr>
              <w:t>废气主要产污环节、污染物种类、排放形式及污染防治措施一览表</w:t>
            </w:r>
          </w:p>
          <w:tbl>
            <w:tblPr>
              <w:tblStyle w:val="af1"/>
              <w:tblW w:w="4997" w:type="pct"/>
              <w:jc w:val="center"/>
              <w:tblLayout w:type="fixed"/>
              <w:tblCellMar>
                <w:left w:w="57" w:type="dxa"/>
                <w:right w:w="57" w:type="dxa"/>
              </w:tblCellMar>
              <w:tblLook w:val="0000" w:firstRow="0" w:lastRow="0" w:firstColumn="0" w:lastColumn="0" w:noHBand="0" w:noVBand="0"/>
            </w:tblPr>
            <w:tblGrid>
              <w:gridCol w:w="990"/>
              <w:gridCol w:w="717"/>
              <w:gridCol w:w="585"/>
              <w:gridCol w:w="850"/>
              <w:gridCol w:w="852"/>
              <w:gridCol w:w="849"/>
              <w:gridCol w:w="1416"/>
              <w:gridCol w:w="850"/>
              <w:gridCol w:w="822"/>
            </w:tblGrid>
            <w:tr w:rsidR="00502A69" w:rsidRPr="00502A69" w14:paraId="35DCBC05" w14:textId="77777777" w:rsidTr="00DD2079">
              <w:trPr>
                <w:trHeight w:val="435"/>
                <w:jc w:val="center"/>
              </w:trPr>
              <w:tc>
                <w:tcPr>
                  <w:tcW w:w="624" w:type="pct"/>
                  <w:vMerge w:val="restart"/>
                  <w:vAlign w:val="center"/>
                </w:tcPr>
                <w:p w14:paraId="6BEB72B0" w14:textId="77777777" w:rsidR="00BF76B4" w:rsidRPr="00502A69" w:rsidRDefault="00BF76B4" w:rsidP="00502A69">
                  <w:pPr>
                    <w:pStyle w:val="20180"/>
                    <w:framePr w:hSpace="180" w:wrap="around" w:vAnchor="text" w:hAnchor="text" w:xAlign="center" w:y="1"/>
                    <w:snapToGrid w:val="0"/>
                    <w:suppressOverlap/>
                    <w:rPr>
                      <w:rFonts w:eastAsia="宋体"/>
                      <w:b/>
                    </w:rPr>
                  </w:pPr>
                  <w:r w:rsidRPr="00502A69">
                    <w:rPr>
                      <w:rFonts w:eastAsia="宋体"/>
                      <w:b/>
                    </w:rPr>
                    <w:t>行业类别</w:t>
                  </w:r>
                </w:p>
              </w:tc>
              <w:tc>
                <w:tcPr>
                  <w:tcW w:w="452" w:type="pct"/>
                  <w:vMerge w:val="restart"/>
                  <w:vAlign w:val="center"/>
                </w:tcPr>
                <w:p w14:paraId="429BBFA6" w14:textId="77777777" w:rsidR="00BF76B4" w:rsidRPr="00502A69" w:rsidRDefault="00BF76B4" w:rsidP="00502A69">
                  <w:pPr>
                    <w:pStyle w:val="20180"/>
                    <w:framePr w:hSpace="180" w:wrap="around" w:vAnchor="text" w:hAnchor="text" w:xAlign="center" w:y="1"/>
                    <w:snapToGrid w:val="0"/>
                    <w:suppressOverlap/>
                    <w:rPr>
                      <w:rFonts w:eastAsia="宋体"/>
                      <w:b/>
                    </w:rPr>
                  </w:pPr>
                  <w:r w:rsidRPr="00502A69">
                    <w:rPr>
                      <w:rFonts w:eastAsia="宋体"/>
                      <w:b/>
                    </w:rPr>
                    <w:t>生产单元</w:t>
                  </w:r>
                </w:p>
              </w:tc>
              <w:tc>
                <w:tcPr>
                  <w:tcW w:w="369" w:type="pct"/>
                  <w:vMerge w:val="restart"/>
                  <w:vAlign w:val="center"/>
                </w:tcPr>
                <w:p w14:paraId="6C142AEE" w14:textId="77777777" w:rsidR="00BF76B4" w:rsidRPr="00502A69" w:rsidRDefault="00BF76B4" w:rsidP="00502A69">
                  <w:pPr>
                    <w:pStyle w:val="20180"/>
                    <w:framePr w:hSpace="180" w:wrap="around" w:vAnchor="text" w:hAnchor="text" w:xAlign="center" w:y="1"/>
                    <w:snapToGrid w:val="0"/>
                    <w:suppressOverlap/>
                    <w:rPr>
                      <w:rFonts w:eastAsia="宋体"/>
                      <w:b/>
                    </w:rPr>
                  </w:pPr>
                  <w:r w:rsidRPr="00502A69">
                    <w:rPr>
                      <w:rFonts w:eastAsia="宋体"/>
                      <w:b/>
                    </w:rPr>
                    <w:t>生产设施</w:t>
                  </w:r>
                </w:p>
              </w:tc>
              <w:tc>
                <w:tcPr>
                  <w:tcW w:w="536" w:type="pct"/>
                  <w:vMerge w:val="restart"/>
                  <w:vAlign w:val="center"/>
                </w:tcPr>
                <w:p w14:paraId="5CBFCE51" w14:textId="77777777" w:rsidR="00BF76B4" w:rsidRPr="00502A69" w:rsidRDefault="00BF76B4" w:rsidP="00502A69">
                  <w:pPr>
                    <w:pStyle w:val="20180"/>
                    <w:framePr w:hSpace="180" w:wrap="around" w:vAnchor="text" w:hAnchor="text" w:xAlign="center" w:y="1"/>
                    <w:snapToGrid w:val="0"/>
                    <w:suppressOverlap/>
                    <w:rPr>
                      <w:rFonts w:eastAsia="宋体"/>
                      <w:b/>
                    </w:rPr>
                  </w:pPr>
                  <w:r w:rsidRPr="00502A69">
                    <w:rPr>
                      <w:rFonts w:eastAsia="宋体"/>
                      <w:b/>
                    </w:rPr>
                    <w:t>废气产污环节</w:t>
                  </w:r>
                </w:p>
              </w:tc>
              <w:tc>
                <w:tcPr>
                  <w:tcW w:w="537" w:type="pct"/>
                  <w:vMerge w:val="restart"/>
                  <w:vAlign w:val="center"/>
                </w:tcPr>
                <w:p w14:paraId="455ADBF5" w14:textId="77777777" w:rsidR="00BF76B4" w:rsidRPr="00502A69" w:rsidRDefault="00BF76B4" w:rsidP="00502A69">
                  <w:pPr>
                    <w:pStyle w:val="20180"/>
                    <w:framePr w:hSpace="180" w:wrap="around" w:vAnchor="text" w:hAnchor="text" w:xAlign="center" w:y="1"/>
                    <w:snapToGrid w:val="0"/>
                    <w:suppressOverlap/>
                    <w:rPr>
                      <w:rFonts w:eastAsia="宋体"/>
                      <w:b/>
                    </w:rPr>
                  </w:pPr>
                  <w:r w:rsidRPr="00502A69">
                    <w:rPr>
                      <w:rFonts w:eastAsia="宋体"/>
                      <w:b/>
                    </w:rPr>
                    <w:t>污染物种类</w:t>
                  </w:r>
                </w:p>
              </w:tc>
              <w:tc>
                <w:tcPr>
                  <w:tcW w:w="535" w:type="pct"/>
                  <w:vMerge w:val="restart"/>
                  <w:vAlign w:val="center"/>
                </w:tcPr>
                <w:p w14:paraId="49B51A5F" w14:textId="77777777" w:rsidR="00BF76B4" w:rsidRPr="00502A69" w:rsidRDefault="00BF76B4" w:rsidP="00502A69">
                  <w:pPr>
                    <w:pStyle w:val="20180"/>
                    <w:framePr w:hSpace="180" w:wrap="around" w:vAnchor="text" w:hAnchor="text" w:xAlign="center" w:y="1"/>
                    <w:snapToGrid w:val="0"/>
                    <w:suppressOverlap/>
                    <w:rPr>
                      <w:rFonts w:eastAsia="宋体"/>
                      <w:b/>
                    </w:rPr>
                  </w:pPr>
                  <w:r w:rsidRPr="00502A69">
                    <w:rPr>
                      <w:rFonts w:eastAsia="宋体"/>
                      <w:b/>
                    </w:rPr>
                    <w:t>排放形式</w:t>
                  </w:r>
                </w:p>
              </w:tc>
              <w:tc>
                <w:tcPr>
                  <w:tcW w:w="1429" w:type="pct"/>
                  <w:gridSpan w:val="2"/>
                  <w:vAlign w:val="center"/>
                </w:tcPr>
                <w:p w14:paraId="43C19C95" w14:textId="77777777" w:rsidR="00BF76B4" w:rsidRPr="00502A69" w:rsidRDefault="00BF76B4" w:rsidP="00502A69">
                  <w:pPr>
                    <w:pStyle w:val="20180"/>
                    <w:framePr w:hSpace="180" w:wrap="around" w:vAnchor="text" w:hAnchor="text" w:xAlign="center" w:y="1"/>
                    <w:snapToGrid w:val="0"/>
                    <w:suppressOverlap/>
                    <w:rPr>
                      <w:rFonts w:eastAsia="宋体"/>
                      <w:b/>
                    </w:rPr>
                  </w:pPr>
                  <w:r w:rsidRPr="00502A69">
                    <w:rPr>
                      <w:rFonts w:eastAsia="宋体"/>
                      <w:b/>
                    </w:rPr>
                    <w:t>污染防治设施</w:t>
                  </w:r>
                </w:p>
              </w:tc>
              <w:tc>
                <w:tcPr>
                  <w:tcW w:w="518" w:type="pct"/>
                  <w:vMerge w:val="restart"/>
                  <w:vAlign w:val="center"/>
                </w:tcPr>
                <w:p w14:paraId="75A0D372" w14:textId="77777777" w:rsidR="00BF76B4" w:rsidRPr="00502A69" w:rsidRDefault="00BF76B4" w:rsidP="00502A69">
                  <w:pPr>
                    <w:pStyle w:val="20180"/>
                    <w:framePr w:hSpace="180" w:wrap="around" w:vAnchor="text" w:hAnchor="text" w:xAlign="center" w:y="1"/>
                    <w:snapToGrid w:val="0"/>
                    <w:suppressOverlap/>
                    <w:rPr>
                      <w:rFonts w:eastAsia="宋体"/>
                      <w:b/>
                    </w:rPr>
                  </w:pPr>
                  <w:r w:rsidRPr="00502A69">
                    <w:rPr>
                      <w:rFonts w:eastAsia="宋体"/>
                      <w:b/>
                    </w:rPr>
                    <w:t>排放口类型</w:t>
                  </w:r>
                </w:p>
              </w:tc>
            </w:tr>
            <w:tr w:rsidR="00502A69" w:rsidRPr="00502A69" w14:paraId="667BC011" w14:textId="77777777" w:rsidTr="00DD2079">
              <w:trPr>
                <w:trHeight w:val="435"/>
                <w:jc w:val="center"/>
              </w:trPr>
              <w:tc>
                <w:tcPr>
                  <w:tcW w:w="624" w:type="pct"/>
                  <w:vMerge/>
                  <w:vAlign w:val="center"/>
                </w:tcPr>
                <w:p w14:paraId="7025CC2D" w14:textId="77777777" w:rsidR="00BF76B4" w:rsidRPr="00502A69" w:rsidRDefault="00BF76B4" w:rsidP="00502A69">
                  <w:pPr>
                    <w:pStyle w:val="20180"/>
                    <w:framePr w:hSpace="180" w:wrap="around" w:vAnchor="text" w:hAnchor="text" w:xAlign="center" w:y="1"/>
                    <w:snapToGrid w:val="0"/>
                    <w:suppressOverlap/>
                    <w:rPr>
                      <w:rFonts w:eastAsia="宋体"/>
                    </w:rPr>
                  </w:pPr>
                </w:p>
              </w:tc>
              <w:tc>
                <w:tcPr>
                  <w:tcW w:w="452" w:type="pct"/>
                  <w:vMerge/>
                  <w:vAlign w:val="center"/>
                </w:tcPr>
                <w:p w14:paraId="7516DBAC" w14:textId="77777777" w:rsidR="00BF76B4" w:rsidRPr="00502A69" w:rsidRDefault="00BF76B4" w:rsidP="00502A69">
                  <w:pPr>
                    <w:pStyle w:val="20180"/>
                    <w:framePr w:hSpace="180" w:wrap="around" w:vAnchor="text" w:hAnchor="text" w:xAlign="center" w:y="1"/>
                    <w:snapToGrid w:val="0"/>
                    <w:suppressOverlap/>
                    <w:rPr>
                      <w:rFonts w:eastAsia="宋体"/>
                    </w:rPr>
                  </w:pPr>
                </w:p>
              </w:tc>
              <w:tc>
                <w:tcPr>
                  <w:tcW w:w="369" w:type="pct"/>
                  <w:vMerge/>
                  <w:vAlign w:val="center"/>
                </w:tcPr>
                <w:p w14:paraId="08F6431C" w14:textId="77777777" w:rsidR="00BF76B4" w:rsidRPr="00502A69" w:rsidRDefault="00BF76B4" w:rsidP="00502A69">
                  <w:pPr>
                    <w:pStyle w:val="20180"/>
                    <w:framePr w:hSpace="180" w:wrap="around" w:vAnchor="text" w:hAnchor="text" w:xAlign="center" w:y="1"/>
                    <w:snapToGrid w:val="0"/>
                    <w:suppressOverlap/>
                    <w:rPr>
                      <w:rFonts w:eastAsia="宋体"/>
                    </w:rPr>
                  </w:pPr>
                </w:p>
              </w:tc>
              <w:tc>
                <w:tcPr>
                  <w:tcW w:w="536" w:type="pct"/>
                  <w:vMerge/>
                  <w:vAlign w:val="center"/>
                </w:tcPr>
                <w:p w14:paraId="6A7932C1" w14:textId="77777777" w:rsidR="00BF76B4" w:rsidRPr="00502A69" w:rsidRDefault="00BF76B4" w:rsidP="00502A69">
                  <w:pPr>
                    <w:pStyle w:val="20180"/>
                    <w:framePr w:hSpace="180" w:wrap="around" w:vAnchor="text" w:hAnchor="text" w:xAlign="center" w:y="1"/>
                    <w:snapToGrid w:val="0"/>
                    <w:suppressOverlap/>
                    <w:rPr>
                      <w:rFonts w:eastAsia="宋体"/>
                    </w:rPr>
                  </w:pPr>
                </w:p>
              </w:tc>
              <w:tc>
                <w:tcPr>
                  <w:tcW w:w="537" w:type="pct"/>
                  <w:vMerge/>
                  <w:vAlign w:val="center"/>
                </w:tcPr>
                <w:p w14:paraId="469D0F0C" w14:textId="77777777" w:rsidR="00BF76B4" w:rsidRPr="00502A69" w:rsidRDefault="00BF76B4" w:rsidP="00502A69">
                  <w:pPr>
                    <w:pStyle w:val="20180"/>
                    <w:framePr w:hSpace="180" w:wrap="around" w:vAnchor="text" w:hAnchor="text" w:xAlign="center" w:y="1"/>
                    <w:snapToGrid w:val="0"/>
                    <w:suppressOverlap/>
                    <w:rPr>
                      <w:rFonts w:eastAsia="宋体"/>
                    </w:rPr>
                  </w:pPr>
                </w:p>
              </w:tc>
              <w:tc>
                <w:tcPr>
                  <w:tcW w:w="535" w:type="pct"/>
                  <w:vMerge/>
                  <w:vAlign w:val="center"/>
                </w:tcPr>
                <w:p w14:paraId="12571FA5" w14:textId="77777777" w:rsidR="00BF76B4" w:rsidRPr="00502A69" w:rsidRDefault="00BF76B4" w:rsidP="00502A69">
                  <w:pPr>
                    <w:pStyle w:val="20180"/>
                    <w:framePr w:hSpace="180" w:wrap="around" w:vAnchor="text" w:hAnchor="text" w:xAlign="center" w:y="1"/>
                    <w:snapToGrid w:val="0"/>
                    <w:suppressOverlap/>
                    <w:rPr>
                      <w:rFonts w:eastAsia="宋体"/>
                    </w:rPr>
                  </w:pPr>
                </w:p>
              </w:tc>
              <w:tc>
                <w:tcPr>
                  <w:tcW w:w="893" w:type="pct"/>
                  <w:vAlign w:val="center"/>
                </w:tcPr>
                <w:p w14:paraId="3365C014" w14:textId="77777777" w:rsidR="00BF76B4" w:rsidRPr="00502A69" w:rsidRDefault="00BF76B4" w:rsidP="00502A69">
                  <w:pPr>
                    <w:pStyle w:val="20180"/>
                    <w:framePr w:hSpace="180" w:wrap="around" w:vAnchor="text" w:hAnchor="text" w:xAlign="center" w:y="1"/>
                    <w:snapToGrid w:val="0"/>
                    <w:suppressOverlap/>
                    <w:rPr>
                      <w:rFonts w:eastAsia="宋体"/>
                      <w:b/>
                    </w:rPr>
                  </w:pPr>
                  <w:r w:rsidRPr="00502A69">
                    <w:rPr>
                      <w:rFonts w:eastAsia="宋体"/>
                      <w:b/>
                    </w:rPr>
                    <w:t>污染防治设施名称及工艺</w:t>
                  </w:r>
                </w:p>
              </w:tc>
              <w:tc>
                <w:tcPr>
                  <w:tcW w:w="536" w:type="pct"/>
                  <w:vAlign w:val="center"/>
                </w:tcPr>
                <w:p w14:paraId="61868F83" w14:textId="77777777" w:rsidR="00BF76B4" w:rsidRPr="00502A69" w:rsidRDefault="00BF76B4" w:rsidP="00502A69">
                  <w:pPr>
                    <w:pStyle w:val="20180"/>
                    <w:framePr w:hSpace="180" w:wrap="around" w:vAnchor="text" w:hAnchor="text" w:xAlign="center" w:y="1"/>
                    <w:snapToGrid w:val="0"/>
                    <w:suppressOverlap/>
                    <w:rPr>
                      <w:rFonts w:eastAsia="宋体"/>
                      <w:b/>
                    </w:rPr>
                  </w:pPr>
                  <w:r w:rsidRPr="00502A69">
                    <w:rPr>
                      <w:rFonts w:eastAsia="宋体"/>
                      <w:b/>
                    </w:rPr>
                    <w:t>是否可行技术</w:t>
                  </w:r>
                </w:p>
              </w:tc>
              <w:tc>
                <w:tcPr>
                  <w:tcW w:w="518" w:type="pct"/>
                  <w:vMerge/>
                  <w:vAlign w:val="center"/>
                </w:tcPr>
                <w:p w14:paraId="023C830A" w14:textId="77777777" w:rsidR="00BF76B4" w:rsidRPr="00502A69" w:rsidRDefault="00BF76B4" w:rsidP="00502A69">
                  <w:pPr>
                    <w:pStyle w:val="20180"/>
                    <w:framePr w:hSpace="180" w:wrap="around" w:vAnchor="text" w:hAnchor="text" w:xAlign="center" w:y="1"/>
                    <w:snapToGrid w:val="0"/>
                    <w:suppressOverlap/>
                    <w:rPr>
                      <w:rFonts w:eastAsia="宋体"/>
                    </w:rPr>
                  </w:pPr>
                </w:p>
              </w:tc>
            </w:tr>
            <w:tr w:rsidR="00502A69" w:rsidRPr="00502A69" w14:paraId="1D68C16F" w14:textId="77777777" w:rsidTr="00DD2079">
              <w:trPr>
                <w:jc w:val="center"/>
              </w:trPr>
              <w:tc>
                <w:tcPr>
                  <w:tcW w:w="624" w:type="pct"/>
                  <w:vMerge w:val="restart"/>
                  <w:vAlign w:val="center"/>
                </w:tcPr>
                <w:p w14:paraId="3484372D" w14:textId="77777777" w:rsidR="001D5501" w:rsidRPr="00502A69" w:rsidRDefault="001D5501" w:rsidP="00502A69">
                  <w:pPr>
                    <w:pStyle w:val="20180"/>
                    <w:framePr w:hSpace="180" w:wrap="around" w:vAnchor="text" w:hAnchor="text" w:xAlign="center" w:y="1"/>
                    <w:snapToGrid w:val="0"/>
                    <w:suppressOverlap/>
                    <w:rPr>
                      <w:rFonts w:eastAsia="宋体"/>
                    </w:rPr>
                  </w:pPr>
                  <w:r w:rsidRPr="00502A69">
                    <w:rPr>
                      <w:rFonts w:eastAsia="宋体" w:hint="eastAsia"/>
                    </w:rPr>
                    <w:t>金属结构制造</w:t>
                  </w:r>
                  <w:r w:rsidRPr="00502A69">
                    <w:rPr>
                      <w:rFonts w:eastAsia="宋体"/>
                    </w:rPr>
                    <w:t>排污单位</w:t>
                  </w:r>
                </w:p>
              </w:tc>
              <w:tc>
                <w:tcPr>
                  <w:tcW w:w="452" w:type="pct"/>
                  <w:vMerge w:val="restart"/>
                  <w:vAlign w:val="center"/>
                </w:tcPr>
                <w:p w14:paraId="4F459283" w14:textId="77777777" w:rsidR="001D5501" w:rsidRPr="00502A69" w:rsidRDefault="001D5501" w:rsidP="00502A69">
                  <w:pPr>
                    <w:pStyle w:val="20180"/>
                    <w:framePr w:hSpace="180" w:wrap="around" w:vAnchor="text" w:hAnchor="text" w:xAlign="center" w:y="1"/>
                    <w:snapToGrid w:val="0"/>
                    <w:suppressOverlap/>
                    <w:rPr>
                      <w:rFonts w:eastAsia="宋体"/>
                    </w:rPr>
                  </w:pPr>
                  <w:r w:rsidRPr="00502A69">
                    <w:rPr>
                      <w:rFonts w:eastAsia="宋体" w:hint="eastAsia"/>
                    </w:rPr>
                    <w:t>抛丸</w:t>
                  </w:r>
                </w:p>
              </w:tc>
              <w:tc>
                <w:tcPr>
                  <w:tcW w:w="369" w:type="pct"/>
                  <w:vMerge w:val="restart"/>
                  <w:vAlign w:val="center"/>
                </w:tcPr>
                <w:p w14:paraId="3B128B46" w14:textId="77777777" w:rsidR="001D5501" w:rsidRPr="00502A69" w:rsidRDefault="001D5501" w:rsidP="00502A69">
                  <w:pPr>
                    <w:pStyle w:val="20180"/>
                    <w:framePr w:hSpace="180" w:wrap="around" w:vAnchor="text" w:hAnchor="text" w:xAlign="center" w:y="1"/>
                    <w:snapToGrid w:val="0"/>
                    <w:suppressOverlap/>
                    <w:rPr>
                      <w:rFonts w:eastAsia="宋体"/>
                    </w:rPr>
                  </w:pPr>
                  <w:r w:rsidRPr="00502A69">
                    <w:rPr>
                      <w:rFonts w:eastAsia="宋体" w:hint="eastAsia"/>
                    </w:rPr>
                    <w:t>抛丸机</w:t>
                  </w:r>
                </w:p>
              </w:tc>
              <w:tc>
                <w:tcPr>
                  <w:tcW w:w="536" w:type="pct"/>
                  <w:vMerge w:val="restart"/>
                  <w:vAlign w:val="center"/>
                </w:tcPr>
                <w:p w14:paraId="5175D48B" w14:textId="77777777" w:rsidR="001D5501" w:rsidRPr="00502A69" w:rsidRDefault="001D5501" w:rsidP="00502A69">
                  <w:pPr>
                    <w:pStyle w:val="20180"/>
                    <w:framePr w:hSpace="180" w:wrap="around" w:vAnchor="text" w:hAnchor="text" w:xAlign="center" w:y="1"/>
                    <w:snapToGrid w:val="0"/>
                    <w:suppressOverlap/>
                    <w:rPr>
                      <w:rFonts w:eastAsia="宋体"/>
                    </w:rPr>
                  </w:pPr>
                  <w:r w:rsidRPr="00502A69">
                    <w:rPr>
                      <w:rFonts w:eastAsia="宋体" w:hint="eastAsia"/>
                    </w:rPr>
                    <w:t>抛丸</w:t>
                  </w:r>
                  <w:r w:rsidRPr="00502A69">
                    <w:rPr>
                      <w:rFonts w:eastAsia="宋体"/>
                    </w:rPr>
                    <w:t>粉尘</w:t>
                  </w:r>
                </w:p>
              </w:tc>
              <w:tc>
                <w:tcPr>
                  <w:tcW w:w="537" w:type="pct"/>
                  <w:vMerge w:val="restart"/>
                  <w:vAlign w:val="center"/>
                </w:tcPr>
                <w:p w14:paraId="3067C9B7" w14:textId="77777777" w:rsidR="001D5501" w:rsidRPr="00502A69" w:rsidRDefault="001D5501" w:rsidP="00502A69">
                  <w:pPr>
                    <w:pStyle w:val="20180"/>
                    <w:framePr w:hSpace="180" w:wrap="around" w:vAnchor="text" w:hAnchor="text" w:xAlign="center" w:y="1"/>
                    <w:snapToGrid w:val="0"/>
                    <w:suppressOverlap/>
                    <w:rPr>
                      <w:rFonts w:eastAsia="宋体"/>
                    </w:rPr>
                  </w:pPr>
                  <w:r w:rsidRPr="00502A69">
                    <w:rPr>
                      <w:rFonts w:eastAsia="宋体"/>
                    </w:rPr>
                    <w:t>颗粒物</w:t>
                  </w:r>
                </w:p>
              </w:tc>
              <w:tc>
                <w:tcPr>
                  <w:tcW w:w="535" w:type="pct"/>
                  <w:vAlign w:val="center"/>
                </w:tcPr>
                <w:p w14:paraId="18B23691" w14:textId="77777777" w:rsidR="001D5501" w:rsidRPr="00502A69" w:rsidRDefault="001D5501" w:rsidP="00502A69">
                  <w:pPr>
                    <w:pStyle w:val="20180"/>
                    <w:framePr w:hSpace="180" w:wrap="around" w:vAnchor="text" w:hAnchor="text" w:xAlign="center" w:y="1"/>
                    <w:snapToGrid w:val="0"/>
                    <w:suppressOverlap/>
                    <w:rPr>
                      <w:rFonts w:eastAsia="宋体"/>
                    </w:rPr>
                  </w:pPr>
                  <w:r w:rsidRPr="00502A69">
                    <w:rPr>
                      <w:rFonts w:eastAsia="宋体" w:hint="eastAsia"/>
                    </w:rPr>
                    <w:t>有组织</w:t>
                  </w:r>
                </w:p>
              </w:tc>
              <w:tc>
                <w:tcPr>
                  <w:tcW w:w="893" w:type="pct"/>
                  <w:vAlign w:val="center"/>
                </w:tcPr>
                <w:p w14:paraId="07E41E4A" w14:textId="77777777" w:rsidR="001D5501" w:rsidRPr="00502A69" w:rsidRDefault="001D5501" w:rsidP="00502A69">
                  <w:pPr>
                    <w:pStyle w:val="20180"/>
                    <w:framePr w:hSpace="180" w:wrap="around" w:vAnchor="text" w:hAnchor="text" w:xAlign="center" w:y="1"/>
                    <w:snapToGrid w:val="0"/>
                    <w:suppressOverlap/>
                    <w:rPr>
                      <w:rFonts w:eastAsia="宋体"/>
                    </w:rPr>
                  </w:pPr>
                  <w:r w:rsidRPr="00502A69">
                    <w:rPr>
                      <w:rFonts w:eastAsia="宋体" w:hint="eastAsia"/>
                    </w:rPr>
                    <w:t>布袋</w:t>
                  </w:r>
                  <w:r w:rsidRPr="00502A69">
                    <w:rPr>
                      <w:rFonts w:eastAsia="宋体"/>
                    </w:rPr>
                    <w:t>除尘器</w:t>
                  </w:r>
                </w:p>
              </w:tc>
              <w:tc>
                <w:tcPr>
                  <w:tcW w:w="536" w:type="pct"/>
                  <w:vAlign w:val="center"/>
                </w:tcPr>
                <w:p w14:paraId="556AA68B" w14:textId="77777777" w:rsidR="001D5501" w:rsidRPr="00502A69" w:rsidRDefault="001D5501" w:rsidP="00502A69">
                  <w:pPr>
                    <w:pStyle w:val="20180"/>
                    <w:framePr w:hSpace="180" w:wrap="around" w:vAnchor="text" w:hAnchor="text" w:xAlign="center" w:y="1"/>
                    <w:snapToGrid w:val="0"/>
                    <w:suppressOverlap/>
                    <w:rPr>
                      <w:rFonts w:eastAsia="宋体"/>
                    </w:rPr>
                  </w:pPr>
                  <w:r w:rsidRPr="00502A69">
                    <w:rPr>
                      <w:rFonts w:eastAsia="宋体"/>
                    </w:rPr>
                    <w:t>是</w:t>
                  </w:r>
                </w:p>
              </w:tc>
              <w:tc>
                <w:tcPr>
                  <w:tcW w:w="518" w:type="pct"/>
                  <w:vAlign w:val="center"/>
                </w:tcPr>
                <w:p w14:paraId="7783FC08" w14:textId="77777777" w:rsidR="001D5501" w:rsidRPr="00502A69" w:rsidRDefault="001D5501" w:rsidP="00502A69">
                  <w:pPr>
                    <w:pStyle w:val="20180"/>
                    <w:framePr w:hSpace="180" w:wrap="around" w:vAnchor="text" w:hAnchor="text" w:xAlign="center" w:y="1"/>
                    <w:snapToGrid w:val="0"/>
                    <w:suppressOverlap/>
                    <w:rPr>
                      <w:rFonts w:eastAsia="宋体"/>
                    </w:rPr>
                  </w:pPr>
                  <w:r w:rsidRPr="00502A69">
                    <w:rPr>
                      <w:rFonts w:eastAsia="宋体"/>
                    </w:rPr>
                    <w:t>一般排放口</w:t>
                  </w:r>
                </w:p>
              </w:tc>
            </w:tr>
            <w:tr w:rsidR="00502A69" w:rsidRPr="00502A69" w14:paraId="5D90A176" w14:textId="77777777" w:rsidTr="00DD2079">
              <w:trPr>
                <w:jc w:val="center"/>
              </w:trPr>
              <w:tc>
                <w:tcPr>
                  <w:tcW w:w="624" w:type="pct"/>
                  <w:vMerge/>
                  <w:vAlign w:val="center"/>
                </w:tcPr>
                <w:p w14:paraId="56D182FC" w14:textId="77777777" w:rsidR="001D5501" w:rsidRPr="00502A69" w:rsidRDefault="001D5501" w:rsidP="00502A69">
                  <w:pPr>
                    <w:pStyle w:val="20180"/>
                    <w:framePr w:hSpace="180" w:wrap="around" w:vAnchor="text" w:hAnchor="text" w:xAlign="center" w:y="1"/>
                    <w:snapToGrid w:val="0"/>
                    <w:suppressOverlap/>
                    <w:rPr>
                      <w:rFonts w:eastAsia="宋体"/>
                    </w:rPr>
                  </w:pPr>
                </w:p>
              </w:tc>
              <w:tc>
                <w:tcPr>
                  <w:tcW w:w="452" w:type="pct"/>
                  <w:vMerge/>
                  <w:vAlign w:val="center"/>
                </w:tcPr>
                <w:p w14:paraId="3E9AD836" w14:textId="77777777" w:rsidR="001D5501" w:rsidRPr="00502A69" w:rsidRDefault="001D5501" w:rsidP="00502A69">
                  <w:pPr>
                    <w:pStyle w:val="20180"/>
                    <w:framePr w:hSpace="180" w:wrap="around" w:vAnchor="text" w:hAnchor="text" w:xAlign="center" w:y="1"/>
                    <w:snapToGrid w:val="0"/>
                    <w:suppressOverlap/>
                    <w:rPr>
                      <w:rFonts w:eastAsia="宋体"/>
                    </w:rPr>
                  </w:pPr>
                </w:p>
              </w:tc>
              <w:tc>
                <w:tcPr>
                  <w:tcW w:w="369" w:type="pct"/>
                  <w:vMerge/>
                  <w:vAlign w:val="center"/>
                </w:tcPr>
                <w:p w14:paraId="55656137" w14:textId="77777777" w:rsidR="001D5501" w:rsidRPr="00502A69" w:rsidRDefault="001D5501" w:rsidP="00502A69">
                  <w:pPr>
                    <w:pStyle w:val="20180"/>
                    <w:framePr w:hSpace="180" w:wrap="around" w:vAnchor="text" w:hAnchor="text" w:xAlign="center" w:y="1"/>
                    <w:snapToGrid w:val="0"/>
                    <w:suppressOverlap/>
                    <w:rPr>
                      <w:rFonts w:eastAsia="宋体"/>
                    </w:rPr>
                  </w:pPr>
                </w:p>
              </w:tc>
              <w:tc>
                <w:tcPr>
                  <w:tcW w:w="536" w:type="pct"/>
                  <w:vMerge/>
                  <w:vAlign w:val="center"/>
                </w:tcPr>
                <w:p w14:paraId="2D4F4D67" w14:textId="77777777" w:rsidR="001D5501" w:rsidRPr="00502A69" w:rsidRDefault="001D5501" w:rsidP="00502A69">
                  <w:pPr>
                    <w:pStyle w:val="20180"/>
                    <w:framePr w:hSpace="180" w:wrap="around" w:vAnchor="text" w:hAnchor="text" w:xAlign="center" w:y="1"/>
                    <w:snapToGrid w:val="0"/>
                    <w:suppressOverlap/>
                    <w:rPr>
                      <w:rFonts w:eastAsia="宋体"/>
                    </w:rPr>
                  </w:pPr>
                </w:p>
              </w:tc>
              <w:tc>
                <w:tcPr>
                  <w:tcW w:w="537" w:type="pct"/>
                  <w:vMerge/>
                  <w:vAlign w:val="center"/>
                </w:tcPr>
                <w:p w14:paraId="56593AC3" w14:textId="77777777" w:rsidR="001D5501" w:rsidRPr="00502A69" w:rsidRDefault="001D5501" w:rsidP="00502A69">
                  <w:pPr>
                    <w:pStyle w:val="20180"/>
                    <w:framePr w:hSpace="180" w:wrap="around" w:vAnchor="text" w:hAnchor="text" w:xAlign="center" w:y="1"/>
                    <w:snapToGrid w:val="0"/>
                    <w:suppressOverlap/>
                    <w:rPr>
                      <w:rFonts w:eastAsia="宋体"/>
                    </w:rPr>
                  </w:pPr>
                </w:p>
              </w:tc>
              <w:tc>
                <w:tcPr>
                  <w:tcW w:w="535" w:type="pct"/>
                  <w:vAlign w:val="center"/>
                </w:tcPr>
                <w:p w14:paraId="38303C95" w14:textId="77777777" w:rsidR="001D5501" w:rsidRPr="00502A69" w:rsidRDefault="001D5501" w:rsidP="00502A69">
                  <w:pPr>
                    <w:pStyle w:val="20180"/>
                    <w:framePr w:hSpace="180" w:wrap="around" w:vAnchor="text" w:hAnchor="text" w:xAlign="center" w:y="1"/>
                    <w:snapToGrid w:val="0"/>
                    <w:suppressOverlap/>
                    <w:rPr>
                      <w:rFonts w:eastAsia="宋体"/>
                    </w:rPr>
                  </w:pPr>
                  <w:r w:rsidRPr="00502A69">
                    <w:rPr>
                      <w:rFonts w:eastAsia="宋体" w:hint="eastAsia"/>
                    </w:rPr>
                    <w:t>无组织</w:t>
                  </w:r>
                </w:p>
              </w:tc>
              <w:tc>
                <w:tcPr>
                  <w:tcW w:w="893" w:type="pct"/>
                  <w:vAlign w:val="center"/>
                </w:tcPr>
                <w:p w14:paraId="2D90EFA1" w14:textId="77777777" w:rsidR="001D5501" w:rsidRPr="00502A69" w:rsidRDefault="001D5501" w:rsidP="00502A69">
                  <w:pPr>
                    <w:pStyle w:val="20180"/>
                    <w:framePr w:hSpace="180" w:wrap="around" w:vAnchor="text" w:hAnchor="text" w:xAlign="center" w:y="1"/>
                    <w:snapToGrid w:val="0"/>
                    <w:suppressOverlap/>
                    <w:rPr>
                      <w:rFonts w:eastAsia="宋体"/>
                    </w:rPr>
                  </w:pPr>
                  <w:r w:rsidRPr="00502A69">
                    <w:rPr>
                      <w:rFonts w:eastAsia="宋体" w:hint="eastAsia"/>
                    </w:rPr>
                    <w:t>/</w:t>
                  </w:r>
                </w:p>
              </w:tc>
              <w:tc>
                <w:tcPr>
                  <w:tcW w:w="536" w:type="pct"/>
                  <w:vAlign w:val="center"/>
                </w:tcPr>
                <w:p w14:paraId="2C45C29D" w14:textId="77777777" w:rsidR="001D5501" w:rsidRPr="00502A69" w:rsidRDefault="001D5501" w:rsidP="00502A69">
                  <w:pPr>
                    <w:pStyle w:val="20180"/>
                    <w:framePr w:hSpace="180" w:wrap="around" w:vAnchor="text" w:hAnchor="text" w:xAlign="center" w:y="1"/>
                    <w:snapToGrid w:val="0"/>
                    <w:suppressOverlap/>
                    <w:rPr>
                      <w:rFonts w:eastAsia="宋体"/>
                    </w:rPr>
                  </w:pPr>
                  <w:r w:rsidRPr="00502A69">
                    <w:rPr>
                      <w:rFonts w:eastAsia="宋体" w:hint="eastAsia"/>
                    </w:rPr>
                    <w:t>/</w:t>
                  </w:r>
                </w:p>
              </w:tc>
              <w:tc>
                <w:tcPr>
                  <w:tcW w:w="518" w:type="pct"/>
                  <w:vAlign w:val="center"/>
                </w:tcPr>
                <w:p w14:paraId="0B47D3AF" w14:textId="77777777" w:rsidR="001D5501" w:rsidRPr="00502A69" w:rsidRDefault="001D5501" w:rsidP="00502A69">
                  <w:pPr>
                    <w:pStyle w:val="20180"/>
                    <w:framePr w:hSpace="180" w:wrap="around" w:vAnchor="text" w:hAnchor="text" w:xAlign="center" w:y="1"/>
                    <w:snapToGrid w:val="0"/>
                    <w:suppressOverlap/>
                    <w:rPr>
                      <w:rFonts w:eastAsia="宋体"/>
                    </w:rPr>
                  </w:pPr>
                  <w:r w:rsidRPr="00502A69">
                    <w:rPr>
                      <w:rFonts w:eastAsia="宋体" w:hint="eastAsia"/>
                    </w:rPr>
                    <w:t>/</w:t>
                  </w:r>
                </w:p>
              </w:tc>
            </w:tr>
          </w:tbl>
          <w:p w14:paraId="108F1140" w14:textId="77777777" w:rsidR="00BB3069" w:rsidRPr="00502A69" w:rsidRDefault="00BB3069" w:rsidP="00502F8F">
            <w:pPr>
              <w:adjustRightInd w:val="0"/>
              <w:snapToGrid w:val="0"/>
              <w:spacing w:line="360" w:lineRule="auto"/>
              <w:rPr>
                <w:b/>
                <w:sz w:val="24"/>
              </w:rPr>
            </w:pPr>
            <w:r w:rsidRPr="00502A69">
              <w:rPr>
                <w:b/>
                <w:sz w:val="24"/>
              </w:rPr>
              <w:t xml:space="preserve">1.3 </w:t>
            </w:r>
            <w:r w:rsidRPr="00502A69">
              <w:rPr>
                <w:b/>
                <w:sz w:val="24"/>
              </w:rPr>
              <w:t>达标排放分析</w:t>
            </w:r>
          </w:p>
          <w:p w14:paraId="5B956E82" w14:textId="77777777" w:rsidR="00BB3069" w:rsidRPr="00502A69" w:rsidRDefault="00BB3069" w:rsidP="00502F8F">
            <w:pPr>
              <w:pStyle w:val="afa"/>
              <w:adjustRightInd w:val="0"/>
              <w:snapToGrid w:val="0"/>
              <w:spacing w:line="360" w:lineRule="auto"/>
              <w:ind w:firstLine="480"/>
              <w:rPr>
                <w:rFonts w:eastAsia="宋体"/>
                <w:szCs w:val="24"/>
              </w:rPr>
            </w:pPr>
            <w:r w:rsidRPr="00502A69">
              <w:rPr>
                <w:rFonts w:eastAsia="宋体"/>
                <w:szCs w:val="24"/>
              </w:rPr>
              <w:t>根据前述分析，经采取相应废气防治措施后，预计本项目</w:t>
            </w:r>
            <w:r w:rsidRPr="00502A69">
              <w:rPr>
                <w:rFonts w:eastAsia="宋体" w:hint="eastAsia"/>
                <w:szCs w:val="24"/>
              </w:rPr>
              <w:t>有</w:t>
            </w:r>
            <w:r w:rsidRPr="00502A69">
              <w:rPr>
                <w:rFonts w:eastAsia="宋体"/>
                <w:szCs w:val="24"/>
              </w:rPr>
              <w:t>组织废气排放源污染物排放达标情况见表</w:t>
            </w:r>
            <w:r w:rsidRPr="00502A69">
              <w:rPr>
                <w:rFonts w:eastAsia="宋体"/>
                <w:szCs w:val="24"/>
              </w:rPr>
              <w:t>4-</w:t>
            </w:r>
            <w:r w:rsidR="0000449A" w:rsidRPr="00502A69">
              <w:rPr>
                <w:rFonts w:eastAsia="宋体" w:hint="eastAsia"/>
                <w:szCs w:val="24"/>
              </w:rPr>
              <w:t>6</w:t>
            </w:r>
            <w:r w:rsidRPr="00502A69">
              <w:rPr>
                <w:rFonts w:eastAsia="宋体"/>
                <w:szCs w:val="24"/>
              </w:rPr>
              <w:t>。</w:t>
            </w:r>
          </w:p>
          <w:p w14:paraId="575C8669" w14:textId="77777777" w:rsidR="00BB3069" w:rsidRPr="00502A69" w:rsidRDefault="00BB3069" w:rsidP="00502F8F">
            <w:pPr>
              <w:pStyle w:val="afa"/>
              <w:adjustRightInd w:val="0"/>
              <w:snapToGrid w:val="0"/>
              <w:spacing w:line="240" w:lineRule="auto"/>
              <w:ind w:firstLineChars="0" w:firstLine="0"/>
              <w:jc w:val="center"/>
              <w:rPr>
                <w:rFonts w:eastAsia="宋体"/>
              </w:rPr>
            </w:pPr>
            <w:r w:rsidRPr="00502A69">
              <w:rPr>
                <w:rFonts w:eastAsia="宋体"/>
                <w:b/>
                <w:sz w:val="21"/>
                <w:szCs w:val="24"/>
              </w:rPr>
              <w:t>表</w:t>
            </w:r>
            <w:r w:rsidRPr="00502A69">
              <w:rPr>
                <w:rFonts w:eastAsia="宋体"/>
                <w:b/>
                <w:sz w:val="21"/>
                <w:szCs w:val="24"/>
              </w:rPr>
              <w:t>4-</w:t>
            </w:r>
            <w:r w:rsidR="0000449A" w:rsidRPr="00502A69">
              <w:rPr>
                <w:rFonts w:eastAsia="宋体" w:hint="eastAsia"/>
                <w:b/>
                <w:sz w:val="21"/>
                <w:szCs w:val="24"/>
              </w:rPr>
              <w:t>6</w:t>
            </w:r>
            <w:r w:rsidRPr="00502A69">
              <w:rPr>
                <w:rFonts w:eastAsia="宋体"/>
                <w:b/>
                <w:sz w:val="21"/>
                <w:szCs w:val="24"/>
              </w:rPr>
              <w:t xml:space="preserve">  </w:t>
            </w:r>
            <w:r w:rsidRPr="00502A69">
              <w:rPr>
                <w:rFonts w:eastAsia="宋体"/>
                <w:b/>
                <w:sz w:val="21"/>
                <w:szCs w:val="24"/>
              </w:rPr>
              <w:t>各排放源污染物排放情况</w:t>
            </w:r>
          </w:p>
          <w:tbl>
            <w:tblPr>
              <w:tblW w:w="7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23"/>
              <w:gridCol w:w="567"/>
              <w:gridCol w:w="850"/>
              <w:gridCol w:w="992"/>
              <w:gridCol w:w="851"/>
              <w:gridCol w:w="1134"/>
              <w:gridCol w:w="2798"/>
            </w:tblGrid>
            <w:tr w:rsidR="00502A69" w:rsidRPr="00502A69" w14:paraId="05DF4C26" w14:textId="77777777" w:rsidTr="00DD2079">
              <w:trPr>
                <w:jc w:val="center"/>
              </w:trPr>
              <w:tc>
                <w:tcPr>
                  <w:tcW w:w="723" w:type="dxa"/>
                  <w:vMerge w:val="restart"/>
                  <w:vAlign w:val="center"/>
                </w:tcPr>
                <w:p w14:paraId="139D5020" w14:textId="77777777" w:rsidR="00BB3069" w:rsidRPr="00502A69" w:rsidRDefault="00BB3069" w:rsidP="00502A69">
                  <w:pPr>
                    <w:pStyle w:val="af4"/>
                    <w:framePr w:hSpace="180" w:wrap="around" w:vAnchor="text" w:hAnchor="text" w:xAlign="center" w:y="1"/>
                    <w:suppressOverlap/>
                    <w:rPr>
                      <w:rFonts w:eastAsia="宋体"/>
                      <w:b/>
                    </w:rPr>
                  </w:pPr>
                  <w:r w:rsidRPr="00502A69">
                    <w:rPr>
                      <w:rFonts w:eastAsia="宋体"/>
                      <w:b/>
                    </w:rPr>
                    <w:t>排放源</w:t>
                  </w:r>
                </w:p>
              </w:tc>
              <w:tc>
                <w:tcPr>
                  <w:tcW w:w="567" w:type="dxa"/>
                  <w:vMerge w:val="restart"/>
                  <w:vAlign w:val="center"/>
                </w:tcPr>
                <w:p w14:paraId="15179745" w14:textId="77777777" w:rsidR="00BB3069" w:rsidRPr="00502A69" w:rsidRDefault="00BB3069" w:rsidP="00502A69">
                  <w:pPr>
                    <w:pStyle w:val="af4"/>
                    <w:framePr w:hSpace="180" w:wrap="around" w:vAnchor="text" w:hAnchor="text" w:xAlign="center" w:y="1"/>
                    <w:suppressOverlap/>
                    <w:rPr>
                      <w:rFonts w:eastAsia="宋体"/>
                      <w:b/>
                    </w:rPr>
                  </w:pPr>
                  <w:r w:rsidRPr="00502A69">
                    <w:rPr>
                      <w:rFonts w:eastAsia="宋体"/>
                      <w:b/>
                    </w:rPr>
                    <w:t>污染因子</w:t>
                  </w:r>
                </w:p>
              </w:tc>
              <w:tc>
                <w:tcPr>
                  <w:tcW w:w="1842" w:type="dxa"/>
                  <w:gridSpan w:val="2"/>
                  <w:vAlign w:val="center"/>
                </w:tcPr>
                <w:p w14:paraId="4512FC05" w14:textId="77777777" w:rsidR="00BB3069" w:rsidRPr="00502A69" w:rsidRDefault="00BB3069" w:rsidP="00502A69">
                  <w:pPr>
                    <w:pStyle w:val="af4"/>
                    <w:framePr w:hSpace="180" w:wrap="around" w:vAnchor="text" w:hAnchor="text" w:xAlign="center" w:y="1"/>
                    <w:suppressOverlap/>
                    <w:rPr>
                      <w:rFonts w:eastAsia="宋体"/>
                      <w:b/>
                    </w:rPr>
                  </w:pPr>
                  <w:r w:rsidRPr="00502A69">
                    <w:rPr>
                      <w:rFonts w:eastAsia="宋体"/>
                      <w:b/>
                    </w:rPr>
                    <w:t>本项目</w:t>
                  </w:r>
                </w:p>
              </w:tc>
              <w:tc>
                <w:tcPr>
                  <w:tcW w:w="1985" w:type="dxa"/>
                  <w:gridSpan w:val="2"/>
                  <w:vAlign w:val="center"/>
                </w:tcPr>
                <w:p w14:paraId="045B3060" w14:textId="77777777" w:rsidR="00BB3069" w:rsidRPr="00502A69" w:rsidRDefault="00BB3069" w:rsidP="00502A69">
                  <w:pPr>
                    <w:pStyle w:val="af4"/>
                    <w:framePr w:hSpace="180" w:wrap="around" w:vAnchor="text" w:hAnchor="text" w:xAlign="center" w:y="1"/>
                    <w:suppressOverlap/>
                    <w:rPr>
                      <w:rFonts w:eastAsia="宋体"/>
                      <w:b/>
                    </w:rPr>
                  </w:pPr>
                  <w:r w:rsidRPr="00502A69">
                    <w:rPr>
                      <w:rFonts w:eastAsia="宋体"/>
                      <w:b/>
                    </w:rPr>
                    <w:t>标准值</w:t>
                  </w:r>
                </w:p>
              </w:tc>
              <w:tc>
                <w:tcPr>
                  <w:tcW w:w="2798" w:type="dxa"/>
                  <w:vMerge w:val="restart"/>
                  <w:vAlign w:val="center"/>
                </w:tcPr>
                <w:p w14:paraId="395B7D36" w14:textId="77777777" w:rsidR="00BB3069" w:rsidRPr="00502A69" w:rsidRDefault="00BB3069" w:rsidP="00502A69">
                  <w:pPr>
                    <w:pStyle w:val="af4"/>
                    <w:framePr w:hSpace="180" w:wrap="around" w:vAnchor="text" w:hAnchor="text" w:xAlign="center" w:y="1"/>
                    <w:suppressOverlap/>
                    <w:rPr>
                      <w:rFonts w:eastAsia="宋体"/>
                      <w:b/>
                    </w:rPr>
                  </w:pPr>
                  <w:r w:rsidRPr="00502A69">
                    <w:rPr>
                      <w:rFonts w:eastAsia="宋体"/>
                      <w:b/>
                    </w:rPr>
                    <w:t>执行标准</w:t>
                  </w:r>
                </w:p>
              </w:tc>
            </w:tr>
            <w:tr w:rsidR="00502A69" w:rsidRPr="00502A69" w14:paraId="0438AC5E" w14:textId="77777777" w:rsidTr="00DD2079">
              <w:trPr>
                <w:trHeight w:val="615"/>
                <w:jc w:val="center"/>
              </w:trPr>
              <w:tc>
                <w:tcPr>
                  <w:tcW w:w="723" w:type="dxa"/>
                  <w:vMerge/>
                  <w:vAlign w:val="center"/>
                </w:tcPr>
                <w:p w14:paraId="627904E0" w14:textId="77777777" w:rsidR="00BB3069" w:rsidRPr="00502A69" w:rsidRDefault="00BB3069" w:rsidP="00502A69">
                  <w:pPr>
                    <w:pStyle w:val="af4"/>
                    <w:framePr w:hSpace="180" w:wrap="around" w:vAnchor="text" w:hAnchor="text" w:xAlign="center" w:y="1"/>
                    <w:ind w:firstLine="480"/>
                    <w:suppressOverlap/>
                    <w:rPr>
                      <w:rFonts w:eastAsia="宋体"/>
                    </w:rPr>
                  </w:pPr>
                </w:p>
              </w:tc>
              <w:tc>
                <w:tcPr>
                  <w:tcW w:w="567" w:type="dxa"/>
                  <w:vMerge/>
                  <w:vAlign w:val="center"/>
                </w:tcPr>
                <w:p w14:paraId="57BCF29F" w14:textId="77777777" w:rsidR="00BB3069" w:rsidRPr="00502A69" w:rsidRDefault="00BB3069" w:rsidP="00502A69">
                  <w:pPr>
                    <w:pStyle w:val="af4"/>
                    <w:framePr w:hSpace="180" w:wrap="around" w:vAnchor="text" w:hAnchor="text" w:xAlign="center" w:y="1"/>
                    <w:ind w:firstLine="480"/>
                    <w:suppressOverlap/>
                    <w:rPr>
                      <w:rFonts w:eastAsia="宋体"/>
                    </w:rPr>
                  </w:pPr>
                </w:p>
              </w:tc>
              <w:tc>
                <w:tcPr>
                  <w:tcW w:w="850" w:type="dxa"/>
                  <w:vAlign w:val="center"/>
                </w:tcPr>
                <w:p w14:paraId="06B49129" w14:textId="77777777" w:rsidR="00BB3069" w:rsidRPr="00502A69" w:rsidRDefault="00BB3069" w:rsidP="00502A69">
                  <w:pPr>
                    <w:pStyle w:val="af4"/>
                    <w:framePr w:hSpace="180" w:wrap="around" w:vAnchor="text" w:hAnchor="text" w:xAlign="center" w:y="1"/>
                    <w:suppressOverlap/>
                    <w:rPr>
                      <w:rFonts w:eastAsia="宋体"/>
                      <w:b/>
                    </w:rPr>
                  </w:pPr>
                  <w:r w:rsidRPr="00502A69">
                    <w:rPr>
                      <w:rFonts w:eastAsia="宋体"/>
                      <w:b/>
                    </w:rPr>
                    <w:t>最大排放速率（</w:t>
                  </w:r>
                  <w:r w:rsidRPr="00502A69">
                    <w:rPr>
                      <w:rFonts w:eastAsia="宋体"/>
                      <w:b/>
                    </w:rPr>
                    <w:t>kg/h</w:t>
                  </w:r>
                  <w:r w:rsidRPr="00502A69">
                    <w:rPr>
                      <w:rFonts w:eastAsia="宋体"/>
                      <w:b/>
                    </w:rPr>
                    <w:t>）</w:t>
                  </w:r>
                </w:p>
              </w:tc>
              <w:tc>
                <w:tcPr>
                  <w:tcW w:w="992" w:type="dxa"/>
                  <w:vAlign w:val="center"/>
                </w:tcPr>
                <w:p w14:paraId="58318BBD" w14:textId="77777777" w:rsidR="00BB3069" w:rsidRPr="00502A69" w:rsidRDefault="00BB3069" w:rsidP="00502A69">
                  <w:pPr>
                    <w:pStyle w:val="af4"/>
                    <w:framePr w:hSpace="180" w:wrap="around" w:vAnchor="text" w:hAnchor="text" w:xAlign="center" w:y="1"/>
                    <w:suppressOverlap/>
                    <w:rPr>
                      <w:rFonts w:eastAsia="宋体"/>
                      <w:b/>
                    </w:rPr>
                  </w:pPr>
                  <w:r w:rsidRPr="00502A69">
                    <w:rPr>
                      <w:rFonts w:eastAsia="宋体"/>
                      <w:b/>
                    </w:rPr>
                    <w:t>最大排放浓度（</w:t>
                  </w:r>
                  <w:r w:rsidRPr="00502A69">
                    <w:rPr>
                      <w:rFonts w:eastAsia="宋体"/>
                      <w:b/>
                    </w:rPr>
                    <w:t>mg/m</w:t>
                  </w:r>
                  <w:r w:rsidRPr="00502A69">
                    <w:rPr>
                      <w:rFonts w:eastAsia="宋体"/>
                      <w:b/>
                      <w:vertAlign w:val="superscript"/>
                    </w:rPr>
                    <w:t>3</w:t>
                  </w:r>
                  <w:r w:rsidRPr="00502A69">
                    <w:rPr>
                      <w:rFonts w:eastAsia="宋体"/>
                      <w:b/>
                    </w:rPr>
                    <w:t>）</w:t>
                  </w:r>
                </w:p>
              </w:tc>
              <w:tc>
                <w:tcPr>
                  <w:tcW w:w="851" w:type="dxa"/>
                  <w:vAlign w:val="center"/>
                </w:tcPr>
                <w:p w14:paraId="7FCAB430" w14:textId="77777777" w:rsidR="00BB3069" w:rsidRPr="00502A69" w:rsidRDefault="00BB3069" w:rsidP="00502A69">
                  <w:pPr>
                    <w:pStyle w:val="af4"/>
                    <w:framePr w:hSpace="180" w:wrap="around" w:vAnchor="text" w:hAnchor="text" w:xAlign="center" w:y="1"/>
                    <w:suppressOverlap/>
                    <w:rPr>
                      <w:rFonts w:eastAsia="宋体"/>
                      <w:b/>
                    </w:rPr>
                  </w:pPr>
                  <w:r w:rsidRPr="00502A69">
                    <w:rPr>
                      <w:rFonts w:eastAsia="宋体"/>
                      <w:b/>
                    </w:rPr>
                    <w:t>最大排放速率（</w:t>
                  </w:r>
                  <w:r w:rsidRPr="00502A69">
                    <w:rPr>
                      <w:rFonts w:eastAsia="宋体"/>
                      <w:b/>
                    </w:rPr>
                    <w:t>kg/h</w:t>
                  </w:r>
                  <w:r w:rsidRPr="00502A69">
                    <w:rPr>
                      <w:rFonts w:eastAsia="宋体"/>
                      <w:b/>
                    </w:rPr>
                    <w:t>）</w:t>
                  </w:r>
                </w:p>
              </w:tc>
              <w:tc>
                <w:tcPr>
                  <w:tcW w:w="1134" w:type="dxa"/>
                  <w:vAlign w:val="center"/>
                </w:tcPr>
                <w:p w14:paraId="1E6F902C" w14:textId="77777777" w:rsidR="00BB3069" w:rsidRPr="00502A69" w:rsidRDefault="00BB3069" w:rsidP="00502A69">
                  <w:pPr>
                    <w:pStyle w:val="af4"/>
                    <w:framePr w:hSpace="180" w:wrap="around" w:vAnchor="text" w:hAnchor="text" w:xAlign="center" w:y="1"/>
                    <w:suppressOverlap/>
                    <w:rPr>
                      <w:rFonts w:eastAsia="宋体"/>
                      <w:b/>
                    </w:rPr>
                  </w:pPr>
                  <w:r w:rsidRPr="00502A69">
                    <w:rPr>
                      <w:rFonts w:eastAsia="宋体"/>
                      <w:b/>
                    </w:rPr>
                    <w:t>最大排放浓度（</w:t>
                  </w:r>
                  <w:r w:rsidRPr="00502A69">
                    <w:rPr>
                      <w:rFonts w:eastAsia="宋体"/>
                      <w:b/>
                    </w:rPr>
                    <w:t>mg/m</w:t>
                  </w:r>
                  <w:r w:rsidRPr="00502A69">
                    <w:rPr>
                      <w:rFonts w:eastAsia="宋体"/>
                      <w:b/>
                      <w:vertAlign w:val="superscript"/>
                    </w:rPr>
                    <w:t>3</w:t>
                  </w:r>
                  <w:r w:rsidRPr="00502A69">
                    <w:rPr>
                      <w:rFonts w:eastAsia="宋体"/>
                      <w:b/>
                    </w:rPr>
                    <w:t>）</w:t>
                  </w:r>
                </w:p>
              </w:tc>
              <w:tc>
                <w:tcPr>
                  <w:tcW w:w="2798" w:type="dxa"/>
                  <w:vMerge/>
                  <w:vAlign w:val="center"/>
                </w:tcPr>
                <w:p w14:paraId="38FAAFD7" w14:textId="77777777" w:rsidR="00BB3069" w:rsidRPr="00502A69" w:rsidRDefault="00BB3069" w:rsidP="00502A69">
                  <w:pPr>
                    <w:pStyle w:val="af4"/>
                    <w:framePr w:hSpace="180" w:wrap="around" w:vAnchor="text" w:hAnchor="text" w:xAlign="center" w:y="1"/>
                    <w:ind w:firstLine="480"/>
                    <w:suppressOverlap/>
                    <w:rPr>
                      <w:rFonts w:eastAsia="宋体"/>
                      <w:b/>
                    </w:rPr>
                  </w:pPr>
                </w:p>
              </w:tc>
            </w:tr>
            <w:tr w:rsidR="00502A69" w:rsidRPr="00502A69" w14:paraId="72E58E9A" w14:textId="77777777" w:rsidTr="00DD2079">
              <w:trPr>
                <w:jc w:val="center"/>
              </w:trPr>
              <w:tc>
                <w:tcPr>
                  <w:tcW w:w="723" w:type="dxa"/>
                  <w:vAlign w:val="center"/>
                </w:tcPr>
                <w:p w14:paraId="0D393CC9" w14:textId="77777777" w:rsidR="00BB3069" w:rsidRPr="00502A69" w:rsidRDefault="00BB3069" w:rsidP="00502A69">
                  <w:pPr>
                    <w:pStyle w:val="af4"/>
                    <w:framePr w:hSpace="180" w:wrap="around" w:vAnchor="text" w:hAnchor="text" w:xAlign="center" w:y="1"/>
                    <w:suppressOverlap/>
                    <w:rPr>
                      <w:rFonts w:eastAsia="宋体"/>
                    </w:rPr>
                  </w:pPr>
                  <w:r w:rsidRPr="00502A69">
                    <w:rPr>
                      <w:rFonts w:eastAsia="宋体"/>
                    </w:rPr>
                    <w:t>DA</w:t>
                  </w:r>
                  <w:r w:rsidRPr="00502A69">
                    <w:rPr>
                      <w:rFonts w:eastAsia="宋体" w:hint="eastAsia"/>
                    </w:rPr>
                    <w:t>001</w:t>
                  </w:r>
                </w:p>
              </w:tc>
              <w:tc>
                <w:tcPr>
                  <w:tcW w:w="567" w:type="dxa"/>
                  <w:vAlign w:val="center"/>
                </w:tcPr>
                <w:p w14:paraId="67DDAC0E" w14:textId="77777777" w:rsidR="00BB3069" w:rsidRPr="00502A69" w:rsidRDefault="00BB3069" w:rsidP="00502A69">
                  <w:pPr>
                    <w:framePr w:hSpace="180" w:wrap="around" w:vAnchor="text" w:hAnchor="text" w:xAlign="center" w:y="1"/>
                    <w:spacing w:line="320" w:lineRule="exact"/>
                    <w:suppressOverlap/>
                    <w:jc w:val="center"/>
                    <w:textAlignment w:val="center"/>
                    <w:rPr>
                      <w:kern w:val="0"/>
                      <w:szCs w:val="21"/>
                      <w:lang w:bidi="ar"/>
                    </w:rPr>
                  </w:pPr>
                  <w:r w:rsidRPr="00502A69">
                    <w:rPr>
                      <w:kern w:val="0"/>
                      <w:szCs w:val="21"/>
                      <w:lang w:bidi="ar"/>
                    </w:rPr>
                    <w:t>颗粒物</w:t>
                  </w:r>
                </w:p>
              </w:tc>
              <w:tc>
                <w:tcPr>
                  <w:tcW w:w="850" w:type="dxa"/>
                  <w:vAlign w:val="center"/>
                </w:tcPr>
                <w:p w14:paraId="3E1E8867" w14:textId="32111744" w:rsidR="00BB3069" w:rsidRPr="00502A69" w:rsidRDefault="000C237A" w:rsidP="00502A69">
                  <w:pPr>
                    <w:pStyle w:val="af4"/>
                    <w:framePr w:hSpace="180" w:wrap="around" w:vAnchor="text" w:hAnchor="text" w:xAlign="center" w:y="1"/>
                    <w:suppressOverlap/>
                    <w:rPr>
                      <w:rFonts w:eastAsia="宋体"/>
                      <w:szCs w:val="21"/>
                    </w:rPr>
                  </w:pPr>
                  <w:r w:rsidRPr="00502A69">
                    <w:rPr>
                      <w:rFonts w:eastAsia="宋体" w:hint="eastAsia"/>
                      <w:szCs w:val="21"/>
                    </w:rPr>
                    <w:t>0.003</w:t>
                  </w:r>
                </w:p>
              </w:tc>
              <w:tc>
                <w:tcPr>
                  <w:tcW w:w="992" w:type="dxa"/>
                  <w:vAlign w:val="center"/>
                </w:tcPr>
                <w:p w14:paraId="34639FCD" w14:textId="4D055103" w:rsidR="00BB3069" w:rsidRPr="00502A69" w:rsidRDefault="000C237A" w:rsidP="00502A69">
                  <w:pPr>
                    <w:pStyle w:val="af4"/>
                    <w:framePr w:hSpace="180" w:wrap="around" w:vAnchor="text" w:hAnchor="text" w:xAlign="center" w:y="1"/>
                    <w:suppressOverlap/>
                    <w:rPr>
                      <w:rFonts w:eastAsia="宋体"/>
                      <w:szCs w:val="21"/>
                    </w:rPr>
                  </w:pPr>
                  <w:r w:rsidRPr="00502A69">
                    <w:rPr>
                      <w:rFonts w:eastAsia="宋体" w:hint="eastAsia"/>
                      <w:szCs w:val="21"/>
                    </w:rPr>
                    <w:t>1.2</w:t>
                  </w:r>
                </w:p>
              </w:tc>
              <w:tc>
                <w:tcPr>
                  <w:tcW w:w="851" w:type="dxa"/>
                  <w:vAlign w:val="center"/>
                </w:tcPr>
                <w:p w14:paraId="6CF640C7" w14:textId="77777777" w:rsidR="00BB3069" w:rsidRPr="00502A69" w:rsidRDefault="00844D84" w:rsidP="00502A69">
                  <w:pPr>
                    <w:framePr w:hSpace="180" w:wrap="around" w:vAnchor="text" w:hAnchor="text" w:xAlign="center" w:y="1"/>
                    <w:widowControl/>
                    <w:spacing w:line="320" w:lineRule="exact"/>
                    <w:suppressOverlap/>
                    <w:jc w:val="center"/>
                    <w:textAlignment w:val="center"/>
                  </w:pPr>
                  <w:r w:rsidRPr="00502A69">
                    <w:rPr>
                      <w:rFonts w:hint="eastAsia"/>
                    </w:rPr>
                    <w:t>14.45</w:t>
                  </w:r>
                </w:p>
              </w:tc>
              <w:tc>
                <w:tcPr>
                  <w:tcW w:w="1134" w:type="dxa"/>
                  <w:vAlign w:val="center"/>
                </w:tcPr>
                <w:p w14:paraId="3E20132C" w14:textId="77777777" w:rsidR="00BB3069" w:rsidRPr="00502A69" w:rsidRDefault="00BB3069" w:rsidP="00502A69">
                  <w:pPr>
                    <w:framePr w:hSpace="180" w:wrap="around" w:vAnchor="text" w:hAnchor="text" w:xAlign="center" w:y="1"/>
                    <w:widowControl/>
                    <w:spacing w:line="320" w:lineRule="exact"/>
                    <w:suppressOverlap/>
                    <w:jc w:val="center"/>
                    <w:textAlignment w:val="center"/>
                  </w:pPr>
                  <w:r w:rsidRPr="00502A69">
                    <w:rPr>
                      <w:rFonts w:hint="eastAsia"/>
                    </w:rPr>
                    <w:t>120</w:t>
                  </w:r>
                </w:p>
              </w:tc>
              <w:tc>
                <w:tcPr>
                  <w:tcW w:w="2798" w:type="dxa"/>
                  <w:vAlign w:val="center"/>
                </w:tcPr>
                <w:p w14:paraId="6F8C42A4" w14:textId="77777777" w:rsidR="00BB3069" w:rsidRPr="00502A69" w:rsidRDefault="00BB3069" w:rsidP="00502A69">
                  <w:pPr>
                    <w:framePr w:hSpace="180" w:wrap="around" w:vAnchor="text" w:hAnchor="text" w:xAlign="center" w:y="1"/>
                    <w:widowControl/>
                    <w:spacing w:line="320" w:lineRule="exact"/>
                    <w:suppressOverlap/>
                    <w:jc w:val="center"/>
                    <w:textAlignment w:val="center"/>
                    <w:rPr>
                      <w:szCs w:val="21"/>
                    </w:rPr>
                  </w:pPr>
                  <w:r w:rsidRPr="00502A69">
                    <w:rPr>
                      <w:rFonts w:hint="eastAsia"/>
                      <w:szCs w:val="21"/>
                    </w:rPr>
                    <w:t>《大气污染物综合排放标准》（</w:t>
                  </w:r>
                  <w:r w:rsidRPr="00502A69">
                    <w:rPr>
                      <w:rFonts w:hint="eastAsia"/>
                      <w:szCs w:val="21"/>
                    </w:rPr>
                    <w:t>GB16297-1996</w:t>
                  </w:r>
                  <w:r w:rsidRPr="00502A69">
                    <w:rPr>
                      <w:rFonts w:hint="eastAsia"/>
                      <w:szCs w:val="21"/>
                    </w:rPr>
                    <w:t>）表</w:t>
                  </w:r>
                  <w:r w:rsidRPr="00502A69">
                    <w:rPr>
                      <w:rFonts w:hint="eastAsia"/>
                      <w:szCs w:val="21"/>
                    </w:rPr>
                    <w:t>2</w:t>
                  </w:r>
                  <w:r w:rsidRPr="00502A69">
                    <w:rPr>
                      <w:rFonts w:hint="eastAsia"/>
                      <w:szCs w:val="21"/>
                    </w:rPr>
                    <w:t>中的二级排放标准</w:t>
                  </w:r>
                </w:p>
              </w:tc>
            </w:tr>
          </w:tbl>
          <w:p w14:paraId="53B19424" w14:textId="427CA774" w:rsidR="00BB3069" w:rsidRPr="00502A69" w:rsidRDefault="00BB3069" w:rsidP="00502F8F">
            <w:pPr>
              <w:adjustRightInd w:val="0"/>
              <w:snapToGrid w:val="0"/>
              <w:spacing w:line="360" w:lineRule="auto"/>
              <w:ind w:firstLineChars="200" w:firstLine="480"/>
              <w:rPr>
                <w:b/>
                <w:bCs/>
              </w:rPr>
            </w:pPr>
            <w:r w:rsidRPr="00502A69">
              <w:rPr>
                <w:rFonts w:hint="eastAsia"/>
                <w:sz w:val="24"/>
              </w:rPr>
              <w:lastRenderedPageBreak/>
              <w:t>由表可知，本项目</w:t>
            </w:r>
            <w:r w:rsidRPr="00502A69">
              <w:rPr>
                <w:rFonts w:hint="eastAsia"/>
                <w:sz w:val="24"/>
              </w:rPr>
              <w:t>DA001</w:t>
            </w:r>
            <w:r w:rsidRPr="00502A69">
              <w:rPr>
                <w:rFonts w:hint="eastAsia"/>
                <w:sz w:val="24"/>
              </w:rPr>
              <w:t>排气筒颗粒物有组织排放能达到《大气污染物综合排放标准》（</w:t>
            </w:r>
            <w:r w:rsidRPr="00502A69">
              <w:rPr>
                <w:rFonts w:hint="eastAsia"/>
                <w:sz w:val="24"/>
              </w:rPr>
              <w:t>GB16297-1996</w:t>
            </w:r>
            <w:r w:rsidRPr="00502A69">
              <w:rPr>
                <w:rFonts w:hint="eastAsia"/>
                <w:sz w:val="24"/>
              </w:rPr>
              <w:t>）表</w:t>
            </w:r>
            <w:r w:rsidRPr="00502A69">
              <w:rPr>
                <w:rFonts w:hint="eastAsia"/>
                <w:sz w:val="24"/>
              </w:rPr>
              <w:t>2</w:t>
            </w:r>
            <w:r w:rsidRPr="00502A69">
              <w:rPr>
                <w:rFonts w:hint="eastAsia"/>
                <w:sz w:val="24"/>
              </w:rPr>
              <w:t>中的二级排放标准</w:t>
            </w:r>
            <w:r w:rsidR="00FC6F88" w:rsidRPr="00502A69">
              <w:rPr>
                <w:rFonts w:hint="eastAsia"/>
                <w:sz w:val="24"/>
              </w:rPr>
              <w:t>。</w:t>
            </w:r>
          </w:p>
          <w:p w14:paraId="5E8D08C3" w14:textId="77777777" w:rsidR="00BB3069" w:rsidRPr="00502A69" w:rsidRDefault="00BB3069" w:rsidP="00502F8F">
            <w:pPr>
              <w:adjustRightInd w:val="0"/>
              <w:snapToGrid w:val="0"/>
              <w:spacing w:line="360" w:lineRule="auto"/>
              <w:rPr>
                <w:rFonts w:eastAsiaTheme="minorEastAsia"/>
                <w:b/>
                <w:bCs/>
                <w:sz w:val="24"/>
              </w:rPr>
            </w:pPr>
            <w:r w:rsidRPr="00502A69">
              <w:rPr>
                <w:rFonts w:eastAsiaTheme="minorEastAsia"/>
                <w:b/>
                <w:bCs/>
                <w:sz w:val="24"/>
              </w:rPr>
              <w:t xml:space="preserve">1.4 </w:t>
            </w:r>
            <w:r w:rsidRPr="00502A69">
              <w:rPr>
                <w:rFonts w:eastAsiaTheme="minorEastAsia"/>
                <w:b/>
                <w:bCs/>
                <w:sz w:val="24"/>
              </w:rPr>
              <w:t>自行监测要求</w:t>
            </w:r>
          </w:p>
          <w:p w14:paraId="6395F8F4" w14:textId="77777777" w:rsidR="00BB3069" w:rsidRPr="00502A69" w:rsidRDefault="00BB3069" w:rsidP="00502F8F">
            <w:pPr>
              <w:pStyle w:val="afa"/>
              <w:adjustRightInd w:val="0"/>
              <w:snapToGrid w:val="0"/>
              <w:spacing w:line="360" w:lineRule="auto"/>
              <w:ind w:firstLine="480"/>
              <w:rPr>
                <w:rFonts w:eastAsiaTheme="minorEastAsia"/>
              </w:rPr>
            </w:pPr>
            <w:r w:rsidRPr="00502A69">
              <w:rPr>
                <w:rFonts w:eastAsiaTheme="minorEastAsia"/>
              </w:rPr>
              <w:t>结合项目情况、《排污单位自行监测技术指南</w:t>
            </w:r>
            <w:r w:rsidRPr="00502A69">
              <w:rPr>
                <w:rFonts w:eastAsiaTheme="minorEastAsia"/>
              </w:rPr>
              <w:t xml:space="preserve"> </w:t>
            </w:r>
            <w:r w:rsidRPr="00502A69">
              <w:rPr>
                <w:rFonts w:eastAsiaTheme="minorEastAsia"/>
              </w:rPr>
              <w:t>总则》（</w:t>
            </w:r>
            <w:r w:rsidRPr="00502A69">
              <w:rPr>
                <w:rFonts w:eastAsiaTheme="minorEastAsia"/>
              </w:rPr>
              <w:t>HJ819-2017</w:t>
            </w:r>
            <w:r w:rsidRPr="00502A69">
              <w:rPr>
                <w:rFonts w:eastAsiaTheme="minorEastAsia"/>
              </w:rPr>
              <w:t>）及</w:t>
            </w:r>
            <w:r w:rsidR="001D5501" w:rsidRPr="00502A69">
              <w:rPr>
                <w:rFonts w:eastAsiaTheme="minorEastAsia" w:hint="eastAsia"/>
              </w:rPr>
              <w:t>《排污许可证申请与核发技术规范</w:t>
            </w:r>
            <w:r w:rsidR="001D5501" w:rsidRPr="00502A69">
              <w:rPr>
                <w:rFonts w:eastAsiaTheme="minorEastAsia" w:hint="eastAsia"/>
              </w:rPr>
              <w:t xml:space="preserve"> </w:t>
            </w:r>
            <w:r w:rsidR="001D5501" w:rsidRPr="00502A69">
              <w:rPr>
                <w:rFonts w:eastAsiaTheme="minorEastAsia" w:hint="eastAsia"/>
              </w:rPr>
              <w:t>总则》（</w:t>
            </w:r>
            <w:r w:rsidR="001D5501" w:rsidRPr="00502A69">
              <w:rPr>
                <w:rFonts w:eastAsiaTheme="minorEastAsia" w:hint="eastAsia"/>
              </w:rPr>
              <w:t>HJ942-2018</w:t>
            </w:r>
            <w:r w:rsidR="001D5501" w:rsidRPr="00502A69">
              <w:rPr>
                <w:rFonts w:eastAsiaTheme="minorEastAsia" w:hint="eastAsia"/>
              </w:rPr>
              <w:t>）</w:t>
            </w:r>
            <w:r w:rsidRPr="00502A69">
              <w:rPr>
                <w:rFonts w:eastAsiaTheme="minorEastAsia"/>
              </w:rPr>
              <w:t>，本项目环境监测计划见表</w:t>
            </w:r>
            <w:r w:rsidRPr="00502A69">
              <w:rPr>
                <w:rFonts w:eastAsiaTheme="minorEastAsia"/>
              </w:rPr>
              <w:t>4-</w:t>
            </w:r>
            <w:r w:rsidR="0000449A" w:rsidRPr="00502A69">
              <w:rPr>
                <w:rFonts w:eastAsiaTheme="minorEastAsia" w:hint="eastAsia"/>
              </w:rPr>
              <w:t>7</w:t>
            </w:r>
            <w:r w:rsidRPr="00502A69">
              <w:rPr>
                <w:rFonts w:eastAsiaTheme="minorEastAsia"/>
              </w:rPr>
              <w:t>～表</w:t>
            </w:r>
            <w:r w:rsidRPr="00502A69">
              <w:rPr>
                <w:rFonts w:eastAsiaTheme="minorEastAsia"/>
              </w:rPr>
              <w:t>4-</w:t>
            </w:r>
            <w:r w:rsidR="0000449A" w:rsidRPr="00502A69">
              <w:rPr>
                <w:rFonts w:eastAsiaTheme="minorEastAsia" w:hint="eastAsia"/>
              </w:rPr>
              <w:t>8</w:t>
            </w:r>
            <w:r w:rsidRPr="00502A69">
              <w:rPr>
                <w:rFonts w:eastAsiaTheme="minorEastAsia"/>
              </w:rPr>
              <w:t>。</w:t>
            </w:r>
          </w:p>
          <w:p w14:paraId="0B7C99DC" w14:textId="77777777" w:rsidR="00977B84" w:rsidRPr="00502A69" w:rsidRDefault="00977B84" w:rsidP="00502F8F">
            <w:pPr>
              <w:adjustRightInd w:val="0"/>
              <w:snapToGrid w:val="0"/>
              <w:jc w:val="center"/>
              <w:rPr>
                <w:b/>
              </w:rPr>
            </w:pPr>
            <w:r w:rsidRPr="00502A69">
              <w:rPr>
                <w:rFonts w:hint="eastAsia"/>
                <w:b/>
              </w:rPr>
              <w:t>表</w:t>
            </w:r>
            <w:r w:rsidRPr="00502A69">
              <w:rPr>
                <w:b/>
              </w:rPr>
              <w:t>4-</w:t>
            </w:r>
            <w:r w:rsidR="0000449A" w:rsidRPr="00502A69">
              <w:rPr>
                <w:rFonts w:hint="eastAsia"/>
                <w:b/>
              </w:rPr>
              <w:t>7</w:t>
            </w:r>
            <w:r w:rsidRPr="00502A69">
              <w:rPr>
                <w:b/>
              </w:rPr>
              <w:t xml:space="preserve">  </w:t>
            </w:r>
            <w:r w:rsidRPr="00502A69">
              <w:rPr>
                <w:rFonts w:hint="eastAsia"/>
                <w:b/>
              </w:rPr>
              <w:t>有组织废气监测方案</w:t>
            </w:r>
          </w:p>
          <w:tbl>
            <w:tblPr>
              <w:tblStyle w:val="af1"/>
              <w:tblpPr w:leftFromText="180" w:rightFromText="180" w:vertAnchor="text" w:tblpY="1"/>
              <w:tblOverlap w:val="never"/>
              <w:tblW w:w="4998" w:type="pct"/>
              <w:tblLayout w:type="fixed"/>
              <w:tblLook w:val="04A0" w:firstRow="1" w:lastRow="0" w:firstColumn="1" w:lastColumn="0" w:noHBand="0" w:noVBand="1"/>
            </w:tblPr>
            <w:tblGrid>
              <w:gridCol w:w="1159"/>
              <w:gridCol w:w="1530"/>
              <w:gridCol w:w="1134"/>
              <w:gridCol w:w="1134"/>
              <w:gridCol w:w="2976"/>
            </w:tblGrid>
            <w:tr w:rsidR="00502A69" w:rsidRPr="00502A69" w14:paraId="4430E673" w14:textId="77777777" w:rsidTr="00C77056">
              <w:tc>
                <w:tcPr>
                  <w:tcW w:w="730" w:type="pct"/>
                  <w:tcBorders>
                    <w:top w:val="single" w:sz="4" w:space="0" w:color="auto"/>
                    <w:left w:val="single" w:sz="4" w:space="0" w:color="auto"/>
                    <w:bottom w:val="single" w:sz="4" w:space="0" w:color="auto"/>
                    <w:right w:val="single" w:sz="4" w:space="0" w:color="auto"/>
                  </w:tcBorders>
                  <w:vAlign w:val="center"/>
                  <w:hideMark/>
                </w:tcPr>
                <w:p w14:paraId="46275201" w14:textId="77777777" w:rsidR="00977B84" w:rsidRPr="00502A69" w:rsidRDefault="00977B84" w:rsidP="002E23E4">
                  <w:pPr>
                    <w:pStyle w:val="afb"/>
                    <w:rPr>
                      <w:rFonts w:eastAsiaTheme="minorEastAsia"/>
                      <w:b/>
                    </w:rPr>
                  </w:pPr>
                  <w:r w:rsidRPr="00502A69">
                    <w:rPr>
                      <w:rFonts w:eastAsiaTheme="minorEastAsia"/>
                      <w:b/>
                    </w:rPr>
                    <w:t>废气来源</w:t>
                  </w:r>
                </w:p>
              </w:tc>
              <w:tc>
                <w:tcPr>
                  <w:tcW w:w="964" w:type="pct"/>
                  <w:tcBorders>
                    <w:top w:val="single" w:sz="4" w:space="0" w:color="auto"/>
                    <w:left w:val="single" w:sz="4" w:space="0" w:color="auto"/>
                    <w:bottom w:val="single" w:sz="4" w:space="0" w:color="auto"/>
                    <w:right w:val="single" w:sz="4" w:space="0" w:color="auto"/>
                  </w:tcBorders>
                  <w:vAlign w:val="center"/>
                  <w:hideMark/>
                </w:tcPr>
                <w:p w14:paraId="6D81DC55" w14:textId="77777777" w:rsidR="00977B84" w:rsidRPr="00502A69" w:rsidRDefault="00977B84" w:rsidP="002E23E4">
                  <w:pPr>
                    <w:pStyle w:val="afb"/>
                    <w:rPr>
                      <w:rFonts w:eastAsiaTheme="minorEastAsia"/>
                      <w:b/>
                    </w:rPr>
                  </w:pPr>
                  <w:r w:rsidRPr="00502A69">
                    <w:rPr>
                      <w:rFonts w:eastAsiaTheme="minorEastAsia"/>
                      <w:b/>
                    </w:rPr>
                    <w:t>监测点位</w:t>
                  </w:r>
                </w:p>
              </w:tc>
              <w:tc>
                <w:tcPr>
                  <w:tcW w:w="715" w:type="pct"/>
                  <w:tcBorders>
                    <w:top w:val="single" w:sz="4" w:space="0" w:color="auto"/>
                    <w:left w:val="single" w:sz="4" w:space="0" w:color="auto"/>
                    <w:bottom w:val="single" w:sz="4" w:space="0" w:color="auto"/>
                    <w:right w:val="single" w:sz="4" w:space="0" w:color="auto"/>
                  </w:tcBorders>
                  <w:vAlign w:val="center"/>
                  <w:hideMark/>
                </w:tcPr>
                <w:p w14:paraId="29EE9F44" w14:textId="77777777" w:rsidR="00977B84" w:rsidRPr="00502A69" w:rsidRDefault="00977B84" w:rsidP="002E23E4">
                  <w:pPr>
                    <w:pStyle w:val="afb"/>
                    <w:rPr>
                      <w:rFonts w:eastAsiaTheme="minorEastAsia"/>
                      <w:b/>
                    </w:rPr>
                  </w:pPr>
                  <w:r w:rsidRPr="00502A69">
                    <w:rPr>
                      <w:rFonts w:eastAsiaTheme="minorEastAsia"/>
                      <w:b/>
                    </w:rPr>
                    <w:t>监测指标</w:t>
                  </w:r>
                </w:p>
              </w:tc>
              <w:tc>
                <w:tcPr>
                  <w:tcW w:w="715" w:type="pct"/>
                  <w:tcBorders>
                    <w:top w:val="single" w:sz="4" w:space="0" w:color="auto"/>
                    <w:left w:val="single" w:sz="4" w:space="0" w:color="auto"/>
                    <w:bottom w:val="single" w:sz="4" w:space="0" w:color="auto"/>
                    <w:right w:val="single" w:sz="4" w:space="0" w:color="auto"/>
                  </w:tcBorders>
                  <w:vAlign w:val="center"/>
                  <w:hideMark/>
                </w:tcPr>
                <w:p w14:paraId="4260CD3E" w14:textId="77777777" w:rsidR="00977B84" w:rsidRPr="00502A69" w:rsidRDefault="00977B84" w:rsidP="002E23E4">
                  <w:pPr>
                    <w:pStyle w:val="afb"/>
                    <w:rPr>
                      <w:rFonts w:eastAsiaTheme="minorEastAsia"/>
                      <w:b/>
                    </w:rPr>
                  </w:pPr>
                  <w:r w:rsidRPr="00502A69">
                    <w:rPr>
                      <w:rFonts w:eastAsiaTheme="minorEastAsia"/>
                      <w:b/>
                    </w:rPr>
                    <w:t>监测频次</w:t>
                  </w:r>
                </w:p>
              </w:tc>
              <w:tc>
                <w:tcPr>
                  <w:tcW w:w="1876" w:type="pct"/>
                  <w:tcBorders>
                    <w:top w:val="single" w:sz="4" w:space="0" w:color="auto"/>
                    <w:left w:val="single" w:sz="4" w:space="0" w:color="auto"/>
                    <w:bottom w:val="single" w:sz="4" w:space="0" w:color="auto"/>
                    <w:right w:val="single" w:sz="4" w:space="0" w:color="auto"/>
                  </w:tcBorders>
                  <w:vAlign w:val="center"/>
                  <w:hideMark/>
                </w:tcPr>
                <w:p w14:paraId="16AE9FB0" w14:textId="77777777" w:rsidR="00977B84" w:rsidRPr="00502A69" w:rsidRDefault="00977B84" w:rsidP="002E23E4">
                  <w:pPr>
                    <w:pStyle w:val="afb"/>
                    <w:rPr>
                      <w:rFonts w:eastAsiaTheme="minorEastAsia"/>
                      <w:b/>
                    </w:rPr>
                  </w:pPr>
                  <w:r w:rsidRPr="00502A69">
                    <w:rPr>
                      <w:rFonts w:eastAsiaTheme="minorEastAsia"/>
                      <w:b/>
                    </w:rPr>
                    <w:t>执行排放标准</w:t>
                  </w:r>
                </w:p>
              </w:tc>
            </w:tr>
            <w:tr w:rsidR="00502A69" w:rsidRPr="00502A69" w14:paraId="4338B9A7" w14:textId="77777777" w:rsidTr="00C77056">
              <w:tc>
                <w:tcPr>
                  <w:tcW w:w="730" w:type="pct"/>
                  <w:tcBorders>
                    <w:top w:val="single" w:sz="4" w:space="0" w:color="auto"/>
                    <w:left w:val="single" w:sz="4" w:space="0" w:color="auto"/>
                    <w:bottom w:val="single" w:sz="4" w:space="0" w:color="auto"/>
                    <w:right w:val="single" w:sz="4" w:space="0" w:color="auto"/>
                  </w:tcBorders>
                  <w:vAlign w:val="center"/>
                  <w:hideMark/>
                </w:tcPr>
                <w:p w14:paraId="23059682" w14:textId="77777777" w:rsidR="00977B84" w:rsidRPr="00502A69" w:rsidRDefault="001D5501" w:rsidP="002E23E4">
                  <w:pPr>
                    <w:pStyle w:val="afb"/>
                    <w:rPr>
                      <w:rFonts w:eastAsiaTheme="minorEastAsia"/>
                    </w:rPr>
                  </w:pPr>
                  <w:r w:rsidRPr="00502A69">
                    <w:rPr>
                      <w:rFonts w:eastAsiaTheme="minorEastAsia" w:hint="eastAsia"/>
                    </w:rPr>
                    <w:t>抛丸</w:t>
                  </w:r>
                  <w:r w:rsidR="00E978FC" w:rsidRPr="00502A69">
                    <w:rPr>
                      <w:rFonts w:eastAsiaTheme="minorEastAsia"/>
                    </w:rPr>
                    <w:t>机</w:t>
                  </w:r>
                </w:p>
              </w:tc>
              <w:tc>
                <w:tcPr>
                  <w:tcW w:w="964" w:type="pct"/>
                  <w:tcBorders>
                    <w:top w:val="single" w:sz="4" w:space="0" w:color="auto"/>
                    <w:left w:val="single" w:sz="4" w:space="0" w:color="auto"/>
                    <w:bottom w:val="single" w:sz="4" w:space="0" w:color="auto"/>
                    <w:right w:val="single" w:sz="4" w:space="0" w:color="auto"/>
                  </w:tcBorders>
                  <w:vAlign w:val="center"/>
                  <w:hideMark/>
                </w:tcPr>
                <w:p w14:paraId="286BACB4" w14:textId="77777777" w:rsidR="00977B84" w:rsidRPr="00502A69" w:rsidRDefault="00977B84" w:rsidP="002E23E4">
                  <w:pPr>
                    <w:pStyle w:val="afb"/>
                    <w:rPr>
                      <w:rFonts w:eastAsiaTheme="minorEastAsia"/>
                    </w:rPr>
                  </w:pPr>
                  <w:r w:rsidRPr="00502A69">
                    <w:rPr>
                      <w:rFonts w:eastAsiaTheme="minorEastAsia"/>
                    </w:rPr>
                    <w:t>DA001</w:t>
                  </w:r>
                  <w:r w:rsidRPr="00502A69">
                    <w:rPr>
                      <w:rFonts w:eastAsiaTheme="minorEastAsia"/>
                    </w:rPr>
                    <w:t>排气筒</w:t>
                  </w:r>
                </w:p>
              </w:tc>
              <w:tc>
                <w:tcPr>
                  <w:tcW w:w="715" w:type="pct"/>
                  <w:tcBorders>
                    <w:top w:val="single" w:sz="4" w:space="0" w:color="auto"/>
                    <w:left w:val="single" w:sz="4" w:space="0" w:color="auto"/>
                    <w:bottom w:val="single" w:sz="4" w:space="0" w:color="auto"/>
                    <w:right w:val="single" w:sz="4" w:space="0" w:color="auto"/>
                  </w:tcBorders>
                  <w:vAlign w:val="center"/>
                  <w:hideMark/>
                </w:tcPr>
                <w:p w14:paraId="45CD4710" w14:textId="77777777" w:rsidR="00977B84" w:rsidRPr="00502A69" w:rsidRDefault="00977B84" w:rsidP="002E23E4">
                  <w:pPr>
                    <w:pStyle w:val="afb"/>
                    <w:rPr>
                      <w:rFonts w:eastAsiaTheme="minorEastAsia"/>
                    </w:rPr>
                  </w:pPr>
                  <w:r w:rsidRPr="00502A69">
                    <w:rPr>
                      <w:rFonts w:eastAsiaTheme="minorEastAsia"/>
                    </w:rPr>
                    <w:t>颗粒物</w:t>
                  </w:r>
                </w:p>
              </w:tc>
              <w:tc>
                <w:tcPr>
                  <w:tcW w:w="715" w:type="pct"/>
                  <w:tcBorders>
                    <w:top w:val="single" w:sz="4" w:space="0" w:color="auto"/>
                    <w:left w:val="single" w:sz="4" w:space="0" w:color="auto"/>
                    <w:bottom w:val="single" w:sz="4" w:space="0" w:color="auto"/>
                    <w:right w:val="single" w:sz="4" w:space="0" w:color="auto"/>
                  </w:tcBorders>
                  <w:vAlign w:val="center"/>
                  <w:hideMark/>
                </w:tcPr>
                <w:p w14:paraId="6F2C0A33" w14:textId="0097AC6F" w:rsidR="00977B84" w:rsidRPr="00502A69" w:rsidRDefault="00977B84" w:rsidP="002E23E4">
                  <w:pPr>
                    <w:pStyle w:val="afb"/>
                    <w:rPr>
                      <w:rFonts w:eastAsiaTheme="minorEastAsia"/>
                    </w:rPr>
                  </w:pPr>
                  <w:r w:rsidRPr="00502A69">
                    <w:rPr>
                      <w:rFonts w:eastAsiaTheme="minorEastAsia"/>
                    </w:rPr>
                    <w:t>1</w:t>
                  </w:r>
                  <w:r w:rsidRPr="00502A69">
                    <w:rPr>
                      <w:rFonts w:eastAsiaTheme="minorEastAsia"/>
                    </w:rPr>
                    <w:t>次</w:t>
                  </w:r>
                  <w:r w:rsidRPr="00502A69">
                    <w:rPr>
                      <w:rFonts w:eastAsiaTheme="minorEastAsia"/>
                    </w:rPr>
                    <w:t>/</w:t>
                  </w:r>
                  <w:r w:rsidRPr="00502A69">
                    <w:rPr>
                      <w:rFonts w:eastAsiaTheme="minorEastAsia"/>
                    </w:rPr>
                    <w:t>年</w:t>
                  </w:r>
                </w:p>
              </w:tc>
              <w:tc>
                <w:tcPr>
                  <w:tcW w:w="1876" w:type="pct"/>
                  <w:tcBorders>
                    <w:top w:val="single" w:sz="4" w:space="0" w:color="auto"/>
                    <w:left w:val="single" w:sz="4" w:space="0" w:color="auto"/>
                    <w:bottom w:val="single" w:sz="4" w:space="0" w:color="auto"/>
                    <w:right w:val="single" w:sz="4" w:space="0" w:color="auto"/>
                  </w:tcBorders>
                  <w:vAlign w:val="center"/>
                  <w:hideMark/>
                </w:tcPr>
                <w:p w14:paraId="07903B1F" w14:textId="77777777" w:rsidR="00977B84" w:rsidRPr="00502A69" w:rsidRDefault="00977B84" w:rsidP="002E23E4">
                  <w:pPr>
                    <w:pStyle w:val="afb"/>
                    <w:rPr>
                      <w:rFonts w:eastAsiaTheme="minorEastAsia"/>
                    </w:rPr>
                  </w:pPr>
                  <w:r w:rsidRPr="00502A69">
                    <w:rPr>
                      <w:rFonts w:eastAsiaTheme="minorEastAsia" w:hint="eastAsia"/>
                    </w:rPr>
                    <w:t>《大气污染物综合排放标准》（</w:t>
                  </w:r>
                  <w:r w:rsidRPr="00502A69">
                    <w:rPr>
                      <w:rFonts w:eastAsiaTheme="minorEastAsia" w:hint="eastAsia"/>
                    </w:rPr>
                    <w:t>GB16297-1996</w:t>
                  </w:r>
                  <w:r w:rsidRPr="00502A69">
                    <w:rPr>
                      <w:rFonts w:eastAsiaTheme="minorEastAsia" w:hint="eastAsia"/>
                    </w:rPr>
                    <w:t>）表</w:t>
                  </w:r>
                  <w:r w:rsidRPr="00502A69">
                    <w:rPr>
                      <w:rFonts w:eastAsiaTheme="minorEastAsia" w:hint="eastAsia"/>
                    </w:rPr>
                    <w:t>2</w:t>
                  </w:r>
                  <w:r w:rsidRPr="00502A69">
                    <w:rPr>
                      <w:rFonts w:eastAsiaTheme="minorEastAsia" w:hint="eastAsia"/>
                    </w:rPr>
                    <w:t>中的二级排放标准</w:t>
                  </w:r>
                </w:p>
              </w:tc>
            </w:tr>
          </w:tbl>
          <w:p w14:paraId="723707A4" w14:textId="77777777" w:rsidR="00977B84" w:rsidRPr="00502A69" w:rsidRDefault="00977B84" w:rsidP="00502F8F">
            <w:pPr>
              <w:jc w:val="center"/>
              <w:rPr>
                <w:b/>
              </w:rPr>
            </w:pPr>
            <w:r w:rsidRPr="00502A69">
              <w:rPr>
                <w:rFonts w:hint="eastAsia"/>
                <w:b/>
              </w:rPr>
              <w:t>表</w:t>
            </w:r>
            <w:r w:rsidRPr="00502A69">
              <w:rPr>
                <w:b/>
              </w:rPr>
              <w:t>4-</w:t>
            </w:r>
            <w:r w:rsidR="0000449A" w:rsidRPr="00502A69">
              <w:rPr>
                <w:rFonts w:hint="eastAsia"/>
                <w:b/>
              </w:rPr>
              <w:t>8</w:t>
            </w:r>
            <w:r w:rsidRPr="00502A69">
              <w:rPr>
                <w:b/>
              </w:rPr>
              <w:t xml:space="preserve">  </w:t>
            </w:r>
            <w:r w:rsidRPr="00502A69">
              <w:rPr>
                <w:rFonts w:hint="eastAsia"/>
                <w:b/>
              </w:rPr>
              <w:t>无组织废气监测方案</w:t>
            </w:r>
          </w:p>
          <w:tbl>
            <w:tblPr>
              <w:tblpPr w:leftFromText="180" w:rightFromText="180" w:vertAnchor="text" w:tblpXSpec="center" w:tblpY="1"/>
              <w:tblOverlap w:val="neve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2"/>
              <w:gridCol w:w="1365"/>
              <w:gridCol w:w="1776"/>
              <w:gridCol w:w="3264"/>
            </w:tblGrid>
            <w:tr w:rsidR="00502A69" w:rsidRPr="00502A69" w14:paraId="5FE84CDE" w14:textId="77777777" w:rsidTr="00C77056">
              <w:tc>
                <w:tcPr>
                  <w:tcW w:w="1532" w:type="dxa"/>
                  <w:tcBorders>
                    <w:top w:val="single" w:sz="4" w:space="0" w:color="auto"/>
                    <w:left w:val="single" w:sz="4" w:space="0" w:color="auto"/>
                    <w:bottom w:val="single" w:sz="4" w:space="0" w:color="auto"/>
                    <w:right w:val="single" w:sz="4" w:space="0" w:color="auto"/>
                  </w:tcBorders>
                  <w:vAlign w:val="center"/>
                  <w:hideMark/>
                </w:tcPr>
                <w:p w14:paraId="442D25D3" w14:textId="77777777" w:rsidR="00977B84" w:rsidRPr="00502A69" w:rsidRDefault="00977B84" w:rsidP="002E23E4">
                  <w:pPr>
                    <w:pStyle w:val="afb"/>
                    <w:rPr>
                      <w:rFonts w:eastAsiaTheme="minorEastAsia"/>
                      <w:b/>
                    </w:rPr>
                  </w:pPr>
                  <w:r w:rsidRPr="00502A69">
                    <w:rPr>
                      <w:rFonts w:eastAsiaTheme="minorEastAsia"/>
                      <w:b/>
                    </w:rPr>
                    <w:t>监测点位</w:t>
                  </w:r>
                </w:p>
              </w:tc>
              <w:tc>
                <w:tcPr>
                  <w:tcW w:w="1365" w:type="dxa"/>
                  <w:tcBorders>
                    <w:top w:val="single" w:sz="4" w:space="0" w:color="auto"/>
                    <w:left w:val="single" w:sz="4" w:space="0" w:color="auto"/>
                    <w:bottom w:val="single" w:sz="4" w:space="0" w:color="auto"/>
                    <w:right w:val="single" w:sz="4" w:space="0" w:color="auto"/>
                  </w:tcBorders>
                  <w:vAlign w:val="center"/>
                  <w:hideMark/>
                </w:tcPr>
                <w:p w14:paraId="1310E440" w14:textId="77777777" w:rsidR="00977B84" w:rsidRPr="00502A69" w:rsidRDefault="00977B84" w:rsidP="002E23E4">
                  <w:pPr>
                    <w:pStyle w:val="afb"/>
                    <w:rPr>
                      <w:rFonts w:eastAsiaTheme="minorEastAsia"/>
                      <w:b/>
                    </w:rPr>
                  </w:pPr>
                  <w:r w:rsidRPr="00502A69">
                    <w:rPr>
                      <w:rFonts w:eastAsiaTheme="minorEastAsia"/>
                      <w:b/>
                    </w:rPr>
                    <w:t>监测指标</w:t>
                  </w:r>
                </w:p>
              </w:tc>
              <w:tc>
                <w:tcPr>
                  <w:tcW w:w="1776" w:type="dxa"/>
                  <w:tcBorders>
                    <w:top w:val="single" w:sz="4" w:space="0" w:color="auto"/>
                    <w:left w:val="single" w:sz="4" w:space="0" w:color="auto"/>
                    <w:bottom w:val="single" w:sz="4" w:space="0" w:color="auto"/>
                    <w:right w:val="single" w:sz="4" w:space="0" w:color="auto"/>
                  </w:tcBorders>
                  <w:vAlign w:val="center"/>
                  <w:hideMark/>
                </w:tcPr>
                <w:p w14:paraId="0A112180" w14:textId="77777777" w:rsidR="00977B84" w:rsidRPr="00502A69" w:rsidRDefault="00977B84" w:rsidP="002E23E4">
                  <w:pPr>
                    <w:pStyle w:val="afb"/>
                    <w:rPr>
                      <w:rFonts w:eastAsiaTheme="minorEastAsia"/>
                      <w:b/>
                    </w:rPr>
                  </w:pPr>
                  <w:r w:rsidRPr="00502A69">
                    <w:rPr>
                      <w:rFonts w:eastAsiaTheme="minorEastAsia"/>
                      <w:b/>
                    </w:rPr>
                    <w:t>监测频次</w:t>
                  </w:r>
                </w:p>
              </w:tc>
              <w:tc>
                <w:tcPr>
                  <w:tcW w:w="3264" w:type="dxa"/>
                  <w:tcBorders>
                    <w:top w:val="single" w:sz="4" w:space="0" w:color="auto"/>
                    <w:left w:val="single" w:sz="4" w:space="0" w:color="auto"/>
                    <w:bottom w:val="single" w:sz="4" w:space="0" w:color="auto"/>
                    <w:right w:val="single" w:sz="4" w:space="0" w:color="auto"/>
                  </w:tcBorders>
                  <w:vAlign w:val="center"/>
                  <w:hideMark/>
                </w:tcPr>
                <w:p w14:paraId="4E3EF275" w14:textId="77777777" w:rsidR="00977B84" w:rsidRPr="00502A69" w:rsidRDefault="00977B84" w:rsidP="002E23E4">
                  <w:pPr>
                    <w:pStyle w:val="afb"/>
                    <w:rPr>
                      <w:rFonts w:eastAsiaTheme="minorEastAsia"/>
                      <w:b/>
                    </w:rPr>
                  </w:pPr>
                  <w:r w:rsidRPr="00502A69">
                    <w:rPr>
                      <w:rFonts w:eastAsiaTheme="minorEastAsia"/>
                      <w:b/>
                    </w:rPr>
                    <w:t>执行排放标准</w:t>
                  </w:r>
                </w:p>
              </w:tc>
            </w:tr>
            <w:tr w:rsidR="00502A69" w:rsidRPr="00502A69" w14:paraId="761716D1" w14:textId="77777777" w:rsidTr="00C77056">
              <w:tc>
                <w:tcPr>
                  <w:tcW w:w="1532" w:type="dxa"/>
                  <w:tcBorders>
                    <w:top w:val="single" w:sz="4" w:space="0" w:color="auto"/>
                    <w:left w:val="single" w:sz="4" w:space="0" w:color="auto"/>
                    <w:bottom w:val="single" w:sz="4" w:space="0" w:color="auto"/>
                    <w:right w:val="single" w:sz="4" w:space="0" w:color="auto"/>
                  </w:tcBorders>
                  <w:vAlign w:val="center"/>
                  <w:hideMark/>
                </w:tcPr>
                <w:p w14:paraId="6DD9BCBC" w14:textId="77777777" w:rsidR="00977B84" w:rsidRPr="00502A69" w:rsidRDefault="00977B84" w:rsidP="002E23E4">
                  <w:pPr>
                    <w:widowControl/>
                    <w:jc w:val="center"/>
                    <w:rPr>
                      <w:rFonts w:eastAsiaTheme="minorEastAsia"/>
                      <w:szCs w:val="21"/>
                    </w:rPr>
                  </w:pPr>
                  <w:r w:rsidRPr="00502A69">
                    <w:rPr>
                      <w:rFonts w:eastAsiaTheme="minorEastAsia"/>
                    </w:rPr>
                    <w:t>厂界</w:t>
                  </w:r>
                </w:p>
              </w:tc>
              <w:tc>
                <w:tcPr>
                  <w:tcW w:w="1365" w:type="dxa"/>
                  <w:tcBorders>
                    <w:top w:val="single" w:sz="4" w:space="0" w:color="auto"/>
                    <w:left w:val="single" w:sz="4" w:space="0" w:color="auto"/>
                    <w:bottom w:val="single" w:sz="4" w:space="0" w:color="auto"/>
                    <w:right w:val="single" w:sz="4" w:space="0" w:color="auto"/>
                  </w:tcBorders>
                  <w:vAlign w:val="center"/>
                  <w:hideMark/>
                </w:tcPr>
                <w:p w14:paraId="552A5B34" w14:textId="77777777" w:rsidR="00977B84" w:rsidRPr="00502A69" w:rsidRDefault="00977B84" w:rsidP="002E23E4">
                  <w:pPr>
                    <w:pStyle w:val="afb"/>
                    <w:rPr>
                      <w:rFonts w:eastAsiaTheme="minorEastAsia"/>
                    </w:rPr>
                  </w:pPr>
                  <w:r w:rsidRPr="00502A69">
                    <w:rPr>
                      <w:rFonts w:eastAsiaTheme="minorEastAsia"/>
                    </w:rPr>
                    <w:t>颗粒物</w:t>
                  </w:r>
                </w:p>
              </w:tc>
              <w:tc>
                <w:tcPr>
                  <w:tcW w:w="1776" w:type="dxa"/>
                  <w:tcBorders>
                    <w:top w:val="single" w:sz="4" w:space="0" w:color="auto"/>
                    <w:left w:val="single" w:sz="4" w:space="0" w:color="auto"/>
                    <w:bottom w:val="single" w:sz="4" w:space="0" w:color="auto"/>
                    <w:right w:val="single" w:sz="4" w:space="0" w:color="auto"/>
                  </w:tcBorders>
                  <w:vAlign w:val="center"/>
                  <w:hideMark/>
                </w:tcPr>
                <w:p w14:paraId="54F9AABD" w14:textId="0B371471" w:rsidR="00977B84" w:rsidRPr="00502A69" w:rsidRDefault="00977B84" w:rsidP="002E23E4">
                  <w:pPr>
                    <w:pStyle w:val="afb"/>
                    <w:rPr>
                      <w:rFonts w:eastAsiaTheme="minorEastAsia"/>
                    </w:rPr>
                  </w:pPr>
                  <w:r w:rsidRPr="00502A69">
                    <w:rPr>
                      <w:rFonts w:eastAsiaTheme="minorEastAsia"/>
                    </w:rPr>
                    <w:t>1</w:t>
                  </w:r>
                  <w:r w:rsidRPr="00502A69">
                    <w:rPr>
                      <w:rFonts w:eastAsiaTheme="minorEastAsia"/>
                    </w:rPr>
                    <w:t>次</w:t>
                  </w:r>
                  <w:r w:rsidRPr="00502A69">
                    <w:rPr>
                      <w:rFonts w:eastAsiaTheme="minorEastAsia"/>
                    </w:rPr>
                    <w:t>/</w:t>
                  </w:r>
                  <w:r w:rsidRPr="00502A69">
                    <w:rPr>
                      <w:rFonts w:eastAsiaTheme="minorEastAsia"/>
                    </w:rPr>
                    <w:t>年</w:t>
                  </w:r>
                </w:p>
              </w:tc>
              <w:tc>
                <w:tcPr>
                  <w:tcW w:w="3264" w:type="dxa"/>
                  <w:tcBorders>
                    <w:top w:val="single" w:sz="4" w:space="0" w:color="auto"/>
                    <w:left w:val="single" w:sz="4" w:space="0" w:color="auto"/>
                    <w:bottom w:val="single" w:sz="4" w:space="0" w:color="auto"/>
                    <w:right w:val="single" w:sz="4" w:space="0" w:color="auto"/>
                  </w:tcBorders>
                  <w:vAlign w:val="center"/>
                  <w:hideMark/>
                </w:tcPr>
                <w:p w14:paraId="0917EE21" w14:textId="77777777" w:rsidR="00977B84" w:rsidRPr="00502A69" w:rsidRDefault="00977B84" w:rsidP="002E23E4">
                  <w:pPr>
                    <w:pStyle w:val="afb"/>
                    <w:rPr>
                      <w:rFonts w:eastAsiaTheme="minorEastAsia"/>
                      <w:szCs w:val="24"/>
                    </w:rPr>
                  </w:pPr>
                  <w:r w:rsidRPr="00502A69">
                    <w:rPr>
                      <w:rFonts w:eastAsiaTheme="minorEastAsia"/>
                    </w:rPr>
                    <w:t>《大气污染物综合排放标准》（</w:t>
                  </w:r>
                  <w:r w:rsidRPr="00502A69">
                    <w:rPr>
                      <w:rFonts w:eastAsiaTheme="minorEastAsia"/>
                    </w:rPr>
                    <w:t>GB16297-1996</w:t>
                  </w:r>
                  <w:r w:rsidRPr="00502A69">
                    <w:rPr>
                      <w:rFonts w:eastAsiaTheme="minorEastAsia"/>
                    </w:rPr>
                    <w:t>）表</w:t>
                  </w:r>
                  <w:r w:rsidRPr="00502A69">
                    <w:rPr>
                      <w:rFonts w:eastAsiaTheme="minorEastAsia"/>
                    </w:rPr>
                    <w:t>2</w:t>
                  </w:r>
                  <w:r w:rsidRPr="00502A69">
                    <w:rPr>
                      <w:rFonts w:eastAsiaTheme="minorEastAsia"/>
                    </w:rPr>
                    <w:t>中的无组织排放监控浓度限值</w:t>
                  </w:r>
                </w:p>
              </w:tc>
            </w:tr>
          </w:tbl>
          <w:p w14:paraId="6ED33DEB" w14:textId="77777777" w:rsidR="00977B84" w:rsidRPr="00502A69" w:rsidRDefault="00977B84" w:rsidP="00502F8F">
            <w:pPr>
              <w:adjustRightInd w:val="0"/>
              <w:snapToGrid w:val="0"/>
              <w:spacing w:line="360" w:lineRule="auto"/>
              <w:rPr>
                <w:rFonts w:eastAsiaTheme="minorEastAsia"/>
                <w:b/>
                <w:sz w:val="24"/>
              </w:rPr>
            </w:pPr>
            <w:r w:rsidRPr="00502A69">
              <w:rPr>
                <w:rFonts w:eastAsiaTheme="minorEastAsia"/>
                <w:b/>
                <w:sz w:val="24"/>
              </w:rPr>
              <w:t xml:space="preserve">1.5 </w:t>
            </w:r>
            <w:r w:rsidRPr="00502A69">
              <w:rPr>
                <w:rFonts w:eastAsiaTheme="minorEastAsia"/>
                <w:b/>
                <w:sz w:val="24"/>
              </w:rPr>
              <w:t>影响分析</w:t>
            </w:r>
          </w:p>
          <w:p w14:paraId="38FB5316" w14:textId="77777777" w:rsidR="00BB3069" w:rsidRPr="00502A69" w:rsidRDefault="00977B84" w:rsidP="00502F8F">
            <w:pPr>
              <w:adjustRightInd w:val="0"/>
              <w:snapToGrid w:val="0"/>
              <w:spacing w:line="360" w:lineRule="auto"/>
              <w:ind w:firstLineChars="200" w:firstLine="480"/>
              <w:rPr>
                <w:rFonts w:eastAsiaTheme="minorEastAsia"/>
                <w:sz w:val="24"/>
              </w:rPr>
            </w:pPr>
            <w:r w:rsidRPr="00502A69">
              <w:rPr>
                <w:rFonts w:eastAsiaTheme="minorEastAsia"/>
                <w:sz w:val="24"/>
              </w:rPr>
              <w:t>综上所述，针对</w:t>
            </w:r>
            <w:r w:rsidR="00AF71D3" w:rsidRPr="00502A69">
              <w:rPr>
                <w:rFonts w:eastAsiaTheme="minorEastAsia"/>
                <w:sz w:val="24"/>
              </w:rPr>
              <w:t>无组织废气</w:t>
            </w:r>
            <w:r w:rsidR="00AF71D3" w:rsidRPr="00502A69">
              <w:rPr>
                <w:rFonts w:eastAsiaTheme="minorEastAsia" w:hint="eastAsia"/>
                <w:sz w:val="24"/>
              </w:rPr>
              <w:t>要求</w:t>
            </w:r>
            <w:r w:rsidR="00AF71D3" w:rsidRPr="00502A69">
              <w:rPr>
                <w:rFonts w:eastAsiaTheme="minorEastAsia"/>
                <w:sz w:val="24"/>
              </w:rPr>
              <w:t>企业日常加强车间通风</w:t>
            </w:r>
            <w:r w:rsidR="00AF71D3" w:rsidRPr="00502A69">
              <w:rPr>
                <w:rFonts w:eastAsiaTheme="minorEastAsia" w:hint="eastAsia"/>
                <w:sz w:val="24"/>
              </w:rPr>
              <w:t>并定期清扫车间地面沉降的金属粉尘，针对</w:t>
            </w:r>
            <w:r w:rsidR="00AF71D3" w:rsidRPr="00502A69">
              <w:rPr>
                <w:rFonts w:eastAsiaTheme="minorEastAsia"/>
                <w:sz w:val="24"/>
              </w:rPr>
              <w:t>有组织废气采取</w:t>
            </w:r>
            <w:r w:rsidRPr="00502A69">
              <w:rPr>
                <w:rFonts w:eastAsiaTheme="minorEastAsia"/>
                <w:sz w:val="24"/>
              </w:rPr>
              <w:t>有效收集治理措施，</w:t>
            </w:r>
            <w:r w:rsidR="00B12F54" w:rsidRPr="00502A69">
              <w:rPr>
                <w:rFonts w:eastAsiaTheme="minorEastAsia"/>
                <w:sz w:val="24"/>
              </w:rPr>
              <w:t>废气经收集处</w:t>
            </w:r>
            <w:r w:rsidRPr="00502A69">
              <w:rPr>
                <w:rFonts w:eastAsiaTheme="minorEastAsia"/>
                <w:sz w:val="24"/>
              </w:rPr>
              <w:t>理后通过</w:t>
            </w:r>
            <w:r w:rsidR="00C5085A" w:rsidRPr="00502A69">
              <w:rPr>
                <w:rFonts w:eastAsiaTheme="minorEastAsia" w:hint="eastAsia"/>
                <w:sz w:val="24"/>
              </w:rPr>
              <w:t>25</w:t>
            </w:r>
            <w:r w:rsidRPr="00502A69">
              <w:rPr>
                <w:rFonts w:eastAsiaTheme="minorEastAsia"/>
                <w:sz w:val="24"/>
              </w:rPr>
              <w:t>m</w:t>
            </w:r>
            <w:r w:rsidRPr="00502A69">
              <w:rPr>
                <w:rFonts w:eastAsiaTheme="minorEastAsia"/>
                <w:sz w:val="24"/>
              </w:rPr>
              <w:t>排气筒</w:t>
            </w:r>
            <w:r w:rsidR="00B12F54" w:rsidRPr="00502A69">
              <w:rPr>
                <w:rFonts w:eastAsiaTheme="minorEastAsia"/>
                <w:sz w:val="24"/>
              </w:rPr>
              <w:t>DA</w:t>
            </w:r>
            <w:r w:rsidR="00B12F54" w:rsidRPr="00502A69">
              <w:rPr>
                <w:rFonts w:eastAsiaTheme="minorEastAsia" w:hint="eastAsia"/>
                <w:sz w:val="24"/>
              </w:rPr>
              <w:t>001</w:t>
            </w:r>
            <w:r w:rsidR="00B12F54" w:rsidRPr="00502A69">
              <w:rPr>
                <w:rFonts w:eastAsiaTheme="minorEastAsia"/>
                <w:sz w:val="24"/>
              </w:rPr>
              <w:t>高空排放，且</w:t>
            </w:r>
            <w:r w:rsidRPr="00502A69">
              <w:rPr>
                <w:rFonts w:eastAsiaTheme="minorEastAsia"/>
                <w:sz w:val="24"/>
              </w:rPr>
              <w:t>能达到相应排放标准要求，排放源强相对较低。预计本项目建成后不会降低周边大气环境质量</w:t>
            </w:r>
            <w:r w:rsidR="00B12F54" w:rsidRPr="00502A69">
              <w:rPr>
                <w:rFonts w:eastAsiaTheme="minorEastAsia" w:hint="eastAsia"/>
                <w:sz w:val="24"/>
              </w:rPr>
              <w:t>。</w:t>
            </w:r>
          </w:p>
          <w:p w14:paraId="1CAF506E" w14:textId="77777777" w:rsidR="00DE23BB" w:rsidRPr="00502A69" w:rsidRDefault="00B12F54" w:rsidP="00502F8F">
            <w:pPr>
              <w:pStyle w:val="12"/>
              <w:adjustRightInd w:val="0"/>
              <w:snapToGrid w:val="0"/>
              <w:spacing w:line="360" w:lineRule="auto"/>
              <w:rPr>
                <w:rFonts w:ascii="Times New Roman" w:hAnsi="Times New Roman" w:cs="Times New Roman"/>
                <w:b/>
                <w:bCs/>
                <w:sz w:val="24"/>
                <w:szCs w:val="24"/>
              </w:rPr>
            </w:pPr>
            <w:r w:rsidRPr="00502A69">
              <w:rPr>
                <w:rFonts w:ascii="Times New Roman" w:hAnsi="Times New Roman" w:cs="Times New Roman"/>
                <w:b/>
                <w:bCs/>
                <w:sz w:val="24"/>
                <w:szCs w:val="24"/>
              </w:rPr>
              <w:t>2</w:t>
            </w:r>
            <w:r w:rsidRPr="00502A69">
              <w:rPr>
                <w:rFonts w:ascii="Times New Roman" w:hAnsi="Times New Roman" w:cs="Times New Roman" w:hint="eastAsia"/>
                <w:b/>
                <w:bCs/>
                <w:sz w:val="24"/>
                <w:szCs w:val="24"/>
              </w:rPr>
              <w:t>、</w:t>
            </w:r>
            <w:r w:rsidR="00DE23BB" w:rsidRPr="00502A69">
              <w:rPr>
                <w:rFonts w:ascii="Times New Roman" w:hAnsi="Times New Roman" w:cs="Times New Roman"/>
                <w:b/>
                <w:bCs/>
                <w:sz w:val="24"/>
                <w:szCs w:val="24"/>
              </w:rPr>
              <w:t>废</w:t>
            </w:r>
            <w:r w:rsidR="00DE23BB" w:rsidRPr="00502A69">
              <w:rPr>
                <w:rFonts w:ascii="Times New Roman" w:hAnsi="Times New Roman" w:cs="Times New Roman" w:hint="eastAsia"/>
                <w:b/>
                <w:bCs/>
                <w:sz w:val="24"/>
                <w:szCs w:val="24"/>
              </w:rPr>
              <w:t>水</w:t>
            </w:r>
          </w:p>
          <w:p w14:paraId="0CAD52D9" w14:textId="77777777" w:rsidR="00B12F54" w:rsidRPr="00502A69" w:rsidRDefault="00B12F54" w:rsidP="00502F8F">
            <w:pPr>
              <w:pStyle w:val="12"/>
              <w:adjustRightInd w:val="0"/>
              <w:snapToGrid w:val="0"/>
              <w:spacing w:line="360" w:lineRule="auto"/>
              <w:rPr>
                <w:rFonts w:ascii="Times New Roman" w:hAnsi="Times New Roman" w:cs="Times New Roman"/>
                <w:sz w:val="24"/>
                <w:szCs w:val="24"/>
              </w:rPr>
            </w:pPr>
            <w:r w:rsidRPr="00502A69">
              <w:rPr>
                <w:rFonts w:ascii="Times New Roman" w:hAnsi="Times New Roman" w:cs="Times New Roman" w:hint="eastAsia"/>
                <w:b/>
                <w:bCs/>
                <w:sz w:val="24"/>
                <w:szCs w:val="24"/>
              </w:rPr>
              <w:t>2.1</w:t>
            </w:r>
            <w:r w:rsidRPr="00502A69">
              <w:rPr>
                <w:rFonts w:ascii="Times New Roman" w:hAnsi="Times New Roman" w:cs="Times New Roman" w:hint="eastAsia"/>
                <w:b/>
                <w:bCs/>
                <w:sz w:val="24"/>
                <w:szCs w:val="24"/>
              </w:rPr>
              <w:t>产排污情况</w:t>
            </w:r>
          </w:p>
          <w:p w14:paraId="704FFBDC" w14:textId="77777777" w:rsidR="0057373F" w:rsidRPr="00502A69" w:rsidRDefault="0057373F" w:rsidP="00502F8F">
            <w:pPr>
              <w:adjustRightInd w:val="0"/>
              <w:snapToGrid w:val="0"/>
              <w:spacing w:line="352" w:lineRule="auto"/>
              <w:ind w:firstLineChars="200" w:firstLine="480"/>
              <w:rPr>
                <w:sz w:val="24"/>
              </w:rPr>
            </w:pPr>
            <w:r w:rsidRPr="00502A69">
              <w:rPr>
                <w:rFonts w:ascii="宋体" w:hAnsi="宋体" w:hint="eastAsia"/>
                <w:sz w:val="24"/>
              </w:rPr>
              <w:t>本项目切削液的使用需要按</w:t>
            </w:r>
            <w:r w:rsidRPr="00502A69">
              <w:rPr>
                <w:rFonts w:hint="eastAsia"/>
                <w:sz w:val="24"/>
              </w:rPr>
              <w:t>1:50</w:t>
            </w:r>
            <w:r w:rsidRPr="00502A69">
              <w:rPr>
                <w:rFonts w:ascii="宋体" w:hAnsi="宋体" w:hint="eastAsia"/>
                <w:sz w:val="24"/>
              </w:rPr>
              <w:t>的比例兑新鲜水配制，产生的废切削液全部作为危废处置，故本项目无生产性废水排放，外排废水只有生活污水。</w:t>
            </w:r>
          </w:p>
          <w:p w14:paraId="477E2D7E" w14:textId="62133A2F" w:rsidR="0057373F" w:rsidRPr="00502A69" w:rsidRDefault="0057373F" w:rsidP="00502F8F">
            <w:pPr>
              <w:adjustRightInd w:val="0"/>
              <w:snapToGrid w:val="0"/>
              <w:spacing w:line="352" w:lineRule="auto"/>
              <w:ind w:firstLineChars="200" w:firstLine="480"/>
              <w:rPr>
                <w:sz w:val="24"/>
              </w:rPr>
            </w:pPr>
            <w:r w:rsidRPr="00502A69">
              <w:rPr>
                <w:rFonts w:ascii="宋体" w:hAnsi="宋体" w:hint="eastAsia"/>
                <w:bCs/>
                <w:sz w:val="24"/>
              </w:rPr>
              <w:t>1、</w:t>
            </w:r>
            <w:r w:rsidRPr="00502A69">
              <w:rPr>
                <w:rFonts w:hint="eastAsia"/>
                <w:bCs/>
                <w:sz w:val="24"/>
              </w:rPr>
              <w:t>切削液配制</w:t>
            </w:r>
            <w:r w:rsidRPr="00502A69">
              <w:rPr>
                <w:rFonts w:ascii="宋体" w:hAnsi="宋体" w:hint="eastAsia"/>
                <w:bCs/>
                <w:sz w:val="24"/>
              </w:rPr>
              <w:t>。</w:t>
            </w:r>
            <w:r w:rsidR="00AF71D3" w:rsidRPr="00502A69">
              <w:rPr>
                <w:rFonts w:ascii="宋体" w:hAnsi="宋体" w:hint="eastAsia"/>
                <w:sz w:val="24"/>
              </w:rPr>
              <w:t>本项目采购的切削液为高浓度切削液，使用需</w:t>
            </w:r>
            <w:r w:rsidRPr="00502A69">
              <w:rPr>
                <w:rFonts w:ascii="宋体" w:hAnsi="宋体" w:hint="eastAsia"/>
                <w:sz w:val="24"/>
              </w:rPr>
              <w:t>与水混合按</w:t>
            </w:r>
            <w:r w:rsidRPr="00502A69">
              <w:rPr>
                <w:rFonts w:hint="eastAsia"/>
                <w:sz w:val="24"/>
              </w:rPr>
              <w:t>1:50</w:t>
            </w:r>
            <w:r w:rsidRPr="00502A69">
              <w:rPr>
                <w:rFonts w:ascii="宋体" w:hAnsi="宋体" w:hint="eastAsia"/>
                <w:sz w:val="24"/>
              </w:rPr>
              <w:t>的配比使用，本项目切削液的使用量为</w:t>
            </w:r>
            <w:r w:rsidR="000166A6" w:rsidRPr="00502A69">
              <w:rPr>
                <w:rFonts w:hint="eastAsia"/>
                <w:sz w:val="24"/>
              </w:rPr>
              <w:t>150</w:t>
            </w:r>
            <w:r w:rsidRPr="00502A69">
              <w:rPr>
                <w:rFonts w:hint="eastAsia"/>
                <w:sz w:val="24"/>
              </w:rPr>
              <w:t>kg/a</w:t>
            </w:r>
            <w:r w:rsidRPr="00502A69">
              <w:rPr>
                <w:rFonts w:ascii="宋体" w:hAnsi="宋体" w:hint="eastAsia"/>
                <w:sz w:val="24"/>
              </w:rPr>
              <w:t>，故需要新鲜水</w:t>
            </w:r>
            <w:r w:rsidR="000166A6" w:rsidRPr="00502A69">
              <w:rPr>
                <w:rFonts w:hint="eastAsia"/>
                <w:sz w:val="24"/>
              </w:rPr>
              <w:t>7.5</w:t>
            </w:r>
            <w:r w:rsidRPr="00502A69">
              <w:rPr>
                <w:rFonts w:hint="eastAsia"/>
                <w:sz w:val="24"/>
              </w:rPr>
              <w:t>t/a</w:t>
            </w:r>
            <w:r w:rsidRPr="00502A69">
              <w:rPr>
                <w:rFonts w:ascii="宋体" w:hAnsi="宋体" w:hint="eastAsia"/>
                <w:sz w:val="24"/>
              </w:rPr>
              <w:t>。</w:t>
            </w:r>
          </w:p>
          <w:p w14:paraId="4EA41D4E" w14:textId="12C59BE0" w:rsidR="00DE23BB" w:rsidRPr="00502A69" w:rsidRDefault="0040253A" w:rsidP="00502F8F">
            <w:pPr>
              <w:adjustRightInd w:val="0"/>
              <w:snapToGrid w:val="0"/>
              <w:spacing w:line="360" w:lineRule="auto"/>
              <w:ind w:firstLineChars="200" w:firstLine="480"/>
              <w:rPr>
                <w:sz w:val="24"/>
              </w:rPr>
            </w:pPr>
            <w:r w:rsidRPr="00502A69">
              <w:rPr>
                <w:rFonts w:hint="eastAsia"/>
                <w:bCs/>
                <w:sz w:val="24"/>
              </w:rPr>
              <w:t>2</w:t>
            </w:r>
            <w:r w:rsidR="00DE23BB" w:rsidRPr="00502A69">
              <w:rPr>
                <w:rFonts w:hint="eastAsia"/>
                <w:bCs/>
                <w:sz w:val="24"/>
              </w:rPr>
              <w:t>、生活污水。本项目</w:t>
            </w:r>
            <w:r w:rsidR="00FD0DE0" w:rsidRPr="00502A69">
              <w:rPr>
                <w:rFonts w:hint="eastAsia"/>
                <w:bCs/>
                <w:sz w:val="24"/>
              </w:rPr>
              <w:t>劳动定</w:t>
            </w:r>
            <w:r w:rsidR="00FD0DE0" w:rsidRPr="00502A69">
              <w:rPr>
                <w:sz w:val="24"/>
              </w:rPr>
              <w:t>员</w:t>
            </w:r>
            <w:r w:rsidR="00DE23BB" w:rsidRPr="00502A69">
              <w:rPr>
                <w:rFonts w:hint="eastAsia"/>
                <w:sz w:val="24"/>
              </w:rPr>
              <w:t>9</w:t>
            </w:r>
            <w:r w:rsidR="00DE23BB" w:rsidRPr="00502A69">
              <w:rPr>
                <w:rFonts w:hint="eastAsia"/>
                <w:sz w:val="24"/>
              </w:rPr>
              <w:t>人，不设食堂、宿舍，用水量按</w:t>
            </w:r>
            <w:r w:rsidR="00DE23BB" w:rsidRPr="00502A69">
              <w:rPr>
                <w:rFonts w:hint="eastAsia"/>
                <w:sz w:val="24"/>
              </w:rPr>
              <w:t>50</w:t>
            </w:r>
            <w:r w:rsidR="00DE23BB" w:rsidRPr="00502A69">
              <w:rPr>
                <w:sz w:val="24"/>
              </w:rPr>
              <w:t>L/</w:t>
            </w:r>
            <w:r w:rsidR="00DE23BB" w:rsidRPr="00502A69">
              <w:rPr>
                <w:sz w:val="24"/>
              </w:rPr>
              <w:t>人</w:t>
            </w:r>
            <w:r w:rsidR="00DE23BB" w:rsidRPr="00502A69">
              <w:rPr>
                <w:sz w:val="24"/>
              </w:rPr>
              <w:t>·d</w:t>
            </w:r>
            <w:r w:rsidR="00DE23BB" w:rsidRPr="00502A69">
              <w:rPr>
                <w:sz w:val="24"/>
              </w:rPr>
              <w:t>计，年生产天数为</w:t>
            </w:r>
            <w:r w:rsidR="00DE23BB" w:rsidRPr="00502A69">
              <w:rPr>
                <w:rFonts w:hint="eastAsia"/>
                <w:sz w:val="24"/>
              </w:rPr>
              <w:t>300</w:t>
            </w:r>
            <w:r w:rsidR="00DE23BB" w:rsidRPr="00502A69">
              <w:rPr>
                <w:sz w:val="24"/>
              </w:rPr>
              <w:t>d</w:t>
            </w:r>
            <w:r w:rsidR="00DE23BB" w:rsidRPr="00502A69">
              <w:rPr>
                <w:sz w:val="24"/>
              </w:rPr>
              <w:t>，则用水量为</w:t>
            </w:r>
            <w:r w:rsidR="00705780" w:rsidRPr="00502A69">
              <w:rPr>
                <w:rFonts w:hint="eastAsia"/>
                <w:sz w:val="24"/>
              </w:rPr>
              <w:t>0.45</w:t>
            </w:r>
            <w:r w:rsidR="00DE23BB" w:rsidRPr="00502A69">
              <w:rPr>
                <w:sz w:val="24"/>
              </w:rPr>
              <w:t>m</w:t>
            </w:r>
            <w:r w:rsidR="00DE23BB" w:rsidRPr="00502A69">
              <w:rPr>
                <w:sz w:val="24"/>
                <w:vertAlign w:val="superscript"/>
              </w:rPr>
              <w:t>3</w:t>
            </w:r>
            <w:r w:rsidR="00DE23BB" w:rsidRPr="00502A69">
              <w:rPr>
                <w:sz w:val="24"/>
              </w:rPr>
              <w:t>/d</w:t>
            </w:r>
            <w:r w:rsidR="00DE23BB" w:rsidRPr="00502A69">
              <w:rPr>
                <w:sz w:val="24"/>
              </w:rPr>
              <w:t>（</w:t>
            </w:r>
            <w:r w:rsidR="00705780" w:rsidRPr="00502A69">
              <w:rPr>
                <w:rFonts w:hint="eastAsia"/>
                <w:sz w:val="24"/>
              </w:rPr>
              <w:t>135</w:t>
            </w:r>
            <w:r w:rsidR="00DE23BB" w:rsidRPr="00502A69">
              <w:rPr>
                <w:sz w:val="24"/>
              </w:rPr>
              <w:t>m</w:t>
            </w:r>
            <w:r w:rsidR="00DE23BB" w:rsidRPr="00502A69">
              <w:rPr>
                <w:sz w:val="24"/>
                <w:vertAlign w:val="superscript"/>
              </w:rPr>
              <w:t>3</w:t>
            </w:r>
            <w:r w:rsidR="00DE23BB" w:rsidRPr="00502A69">
              <w:rPr>
                <w:sz w:val="24"/>
              </w:rPr>
              <w:t>/a</w:t>
            </w:r>
            <w:r w:rsidR="00DE23BB" w:rsidRPr="00502A69">
              <w:rPr>
                <w:sz w:val="24"/>
              </w:rPr>
              <w:t>），生活污水按用水量的</w:t>
            </w:r>
            <w:r w:rsidR="00DE23BB" w:rsidRPr="00502A69">
              <w:rPr>
                <w:sz w:val="24"/>
              </w:rPr>
              <w:t>90%</w:t>
            </w:r>
            <w:r w:rsidR="00DE23BB" w:rsidRPr="00502A69">
              <w:rPr>
                <w:sz w:val="24"/>
              </w:rPr>
              <w:t>计，则生活污水量为</w:t>
            </w:r>
            <w:r w:rsidR="00705780" w:rsidRPr="00502A69">
              <w:rPr>
                <w:rFonts w:hint="eastAsia"/>
                <w:sz w:val="24"/>
              </w:rPr>
              <w:t>0.405</w:t>
            </w:r>
            <w:r w:rsidR="00DE23BB" w:rsidRPr="00502A69">
              <w:rPr>
                <w:sz w:val="24"/>
              </w:rPr>
              <w:t>m</w:t>
            </w:r>
            <w:r w:rsidR="00DE23BB" w:rsidRPr="00502A69">
              <w:rPr>
                <w:sz w:val="24"/>
                <w:vertAlign w:val="superscript"/>
              </w:rPr>
              <w:t>3</w:t>
            </w:r>
            <w:r w:rsidR="00DE23BB" w:rsidRPr="00502A69">
              <w:rPr>
                <w:sz w:val="24"/>
              </w:rPr>
              <w:t>/d</w:t>
            </w:r>
            <w:r w:rsidR="00DE23BB" w:rsidRPr="00502A69">
              <w:rPr>
                <w:sz w:val="24"/>
              </w:rPr>
              <w:t>（</w:t>
            </w:r>
            <w:r w:rsidR="00705780" w:rsidRPr="00502A69">
              <w:rPr>
                <w:rFonts w:hint="eastAsia"/>
                <w:sz w:val="24"/>
              </w:rPr>
              <w:t>121.5</w:t>
            </w:r>
            <w:r w:rsidR="00DE23BB" w:rsidRPr="00502A69">
              <w:rPr>
                <w:sz w:val="24"/>
              </w:rPr>
              <w:t>m</w:t>
            </w:r>
            <w:r w:rsidR="00DE23BB" w:rsidRPr="00502A69">
              <w:rPr>
                <w:sz w:val="24"/>
                <w:vertAlign w:val="superscript"/>
              </w:rPr>
              <w:t>3</w:t>
            </w:r>
            <w:r w:rsidR="00DE23BB" w:rsidRPr="00502A69">
              <w:rPr>
                <w:sz w:val="24"/>
              </w:rPr>
              <w:t>/a</w:t>
            </w:r>
            <w:r w:rsidR="00DE23BB" w:rsidRPr="00502A69">
              <w:rPr>
                <w:sz w:val="24"/>
              </w:rPr>
              <w:t>）</w:t>
            </w:r>
            <w:r w:rsidR="00DE23BB" w:rsidRPr="00502A69">
              <w:rPr>
                <w:rFonts w:hint="eastAsia"/>
                <w:sz w:val="24"/>
              </w:rPr>
              <w:t>。</w:t>
            </w:r>
            <w:r w:rsidR="00B12F54" w:rsidRPr="00502A69">
              <w:rPr>
                <w:rFonts w:hint="eastAsia"/>
                <w:sz w:val="24"/>
              </w:rPr>
              <w:t>该</w:t>
            </w:r>
            <w:r w:rsidR="00B12F54" w:rsidRPr="00502A69">
              <w:rPr>
                <w:sz w:val="24"/>
              </w:rPr>
              <w:t>污水</w:t>
            </w:r>
            <w:r w:rsidR="00B12F54" w:rsidRPr="00502A69">
              <w:rPr>
                <w:sz w:val="24"/>
              </w:rPr>
              <w:t>CO</w:t>
            </w:r>
            <w:r w:rsidR="00DF1999" w:rsidRPr="00502A69">
              <w:rPr>
                <w:sz w:val="24"/>
              </w:rPr>
              <w:t>D</w:t>
            </w:r>
            <w:r w:rsidR="006202E6" w:rsidRPr="00502A69">
              <w:rPr>
                <w:sz w:val="24"/>
                <w:vertAlign w:val="subscript"/>
              </w:rPr>
              <w:t>Cr</w:t>
            </w:r>
            <w:r w:rsidR="00B12F54" w:rsidRPr="00502A69">
              <w:rPr>
                <w:sz w:val="24"/>
              </w:rPr>
              <w:t>为</w:t>
            </w:r>
            <w:r w:rsidR="00B12F54" w:rsidRPr="00502A69">
              <w:rPr>
                <w:sz w:val="24"/>
              </w:rPr>
              <w:t>320mg/L</w:t>
            </w:r>
            <w:r w:rsidR="00B12F54" w:rsidRPr="00502A69">
              <w:rPr>
                <w:sz w:val="24"/>
              </w:rPr>
              <w:t>，</w:t>
            </w:r>
            <w:r w:rsidR="00B12F54" w:rsidRPr="00502A69">
              <w:rPr>
                <w:sz w:val="24"/>
              </w:rPr>
              <w:t>COD</w:t>
            </w:r>
            <w:r w:rsidR="00B12F54" w:rsidRPr="00502A69">
              <w:rPr>
                <w:sz w:val="24"/>
                <w:vertAlign w:val="subscript"/>
              </w:rPr>
              <w:t>Cr</w:t>
            </w:r>
            <w:r w:rsidR="00B12F54" w:rsidRPr="00502A69">
              <w:rPr>
                <w:sz w:val="24"/>
              </w:rPr>
              <w:t>的产生量为</w:t>
            </w:r>
            <w:r w:rsidR="00B12F54" w:rsidRPr="00502A69">
              <w:rPr>
                <w:rFonts w:hint="eastAsia"/>
                <w:sz w:val="24"/>
              </w:rPr>
              <w:t>0.039</w:t>
            </w:r>
            <w:r w:rsidR="00B12F54" w:rsidRPr="00502A69">
              <w:rPr>
                <w:sz w:val="24"/>
              </w:rPr>
              <w:t>t/a</w:t>
            </w:r>
            <w:r w:rsidR="00B12F54" w:rsidRPr="00502A69">
              <w:rPr>
                <w:sz w:val="24"/>
              </w:rPr>
              <w:t>，</w:t>
            </w:r>
            <w:r w:rsidR="00B12F54" w:rsidRPr="00502A69">
              <w:rPr>
                <w:sz w:val="24"/>
              </w:rPr>
              <w:t>NH</w:t>
            </w:r>
            <w:r w:rsidR="00B12F54" w:rsidRPr="00502A69">
              <w:rPr>
                <w:sz w:val="24"/>
                <w:vertAlign w:val="subscript"/>
              </w:rPr>
              <w:t>3</w:t>
            </w:r>
            <w:r w:rsidR="00B12F54" w:rsidRPr="00502A69">
              <w:rPr>
                <w:sz w:val="24"/>
              </w:rPr>
              <w:t>-N</w:t>
            </w:r>
            <w:r w:rsidR="00B12F54" w:rsidRPr="00502A69">
              <w:rPr>
                <w:sz w:val="24"/>
              </w:rPr>
              <w:t>为</w:t>
            </w:r>
            <w:r w:rsidR="00B12F54" w:rsidRPr="00502A69">
              <w:rPr>
                <w:sz w:val="24"/>
              </w:rPr>
              <w:t>35mg/L</w:t>
            </w:r>
            <w:r w:rsidR="00B12F54" w:rsidRPr="00502A69">
              <w:rPr>
                <w:sz w:val="24"/>
              </w:rPr>
              <w:t>，</w:t>
            </w:r>
            <w:r w:rsidR="00B12F54" w:rsidRPr="00502A69">
              <w:rPr>
                <w:sz w:val="24"/>
              </w:rPr>
              <w:t>NH</w:t>
            </w:r>
            <w:r w:rsidR="00B12F54" w:rsidRPr="00502A69">
              <w:rPr>
                <w:sz w:val="24"/>
                <w:vertAlign w:val="subscript"/>
              </w:rPr>
              <w:t>3</w:t>
            </w:r>
            <w:r w:rsidR="00B12F54" w:rsidRPr="00502A69">
              <w:rPr>
                <w:sz w:val="24"/>
              </w:rPr>
              <w:t>-N</w:t>
            </w:r>
            <w:r w:rsidR="00B12F54" w:rsidRPr="00502A69">
              <w:rPr>
                <w:sz w:val="24"/>
              </w:rPr>
              <w:t>的产生量为</w:t>
            </w:r>
            <w:r w:rsidR="00B12F54" w:rsidRPr="00502A69">
              <w:rPr>
                <w:rFonts w:hint="eastAsia"/>
                <w:sz w:val="24"/>
              </w:rPr>
              <w:t>0.004</w:t>
            </w:r>
            <w:r w:rsidR="00B12F54" w:rsidRPr="00502A69">
              <w:rPr>
                <w:sz w:val="24"/>
              </w:rPr>
              <w:t>t/a</w:t>
            </w:r>
            <w:r w:rsidR="00B12F54" w:rsidRPr="00502A69">
              <w:rPr>
                <w:rFonts w:hint="eastAsia"/>
                <w:sz w:val="24"/>
              </w:rPr>
              <w:t>。</w:t>
            </w:r>
          </w:p>
          <w:p w14:paraId="09050DB5" w14:textId="77777777" w:rsidR="00705780" w:rsidRPr="00502A69" w:rsidRDefault="00705780" w:rsidP="00502F8F">
            <w:pPr>
              <w:adjustRightInd w:val="0"/>
              <w:snapToGrid w:val="0"/>
              <w:spacing w:line="360" w:lineRule="auto"/>
              <w:ind w:firstLineChars="200" w:firstLine="480"/>
              <w:rPr>
                <w:sz w:val="24"/>
              </w:rPr>
            </w:pPr>
            <w:r w:rsidRPr="00502A69">
              <w:rPr>
                <w:rFonts w:hint="eastAsia"/>
                <w:sz w:val="24"/>
              </w:rPr>
              <w:lastRenderedPageBreak/>
              <w:t>生活污水经化粪池处理后排入嘉兴市污水处理工程管网，最终经嘉兴市联合污水处理厂处理达标后深海排放。项目具体废水产生、排放量见表</w:t>
            </w:r>
            <w:r w:rsidRPr="00502A69">
              <w:rPr>
                <w:rFonts w:hint="eastAsia"/>
                <w:sz w:val="24"/>
              </w:rPr>
              <w:t>4-</w:t>
            </w:r>
            <w:r w:rsidR="0000449A" w:rsidRPr="00502A69">
              <w:rPr>
                <w:rFonts w:hint="eastAsia"/>
                <w:sz w:val="24"/>
              </w:rPr>
              <w:t>9</w:t>
            </w:r>
            <w:r w:rsidRPr="00502A69">
              <w:rPr>
                <w:rFonts w:hint="eastAsia"/>
                <w:sz w:val="24"/>
              </w:rPr>
              <w:t>。</w:t>
            </w:r>
          </w:p>
          <w:p w14:paraId="21EBA076" w14:textId="77777777" w:rsidR="00705780" w:rsidRPr="00502A69" w:rsidRDefault="00705780" w:rsidP="00502F8F">
            <w:pPr>
              <w:adjustRightInd w:val="0"/>
              <w:snapToGrid w:val="0"/>
              <w:jc w:val="center"/>
              <w:rPr>
                <w:szCs w:val="21"/>
              </w:rPr>
            </w:pPr>
            <w:r w:rsidRPr="00502A69">
              <w:rPr>
                <w:rFonts w:hint="eastAsia"/>
                <w:b/>
                <w:szCs w:val="21"/>
              </w:rPr>
              <w:t>表</w:t>
            </w:r>
            <w:r w:rsidRPr="00502A69">
              <w:rPr>
                <w:rFonts w:hint="eastAsia"/>
                <w:b/>
                <w:szCs w:val="21"/>
              </w:rPr>
              <w:t>4-</w:t>
            </w:r>
            <w:r w:rsidR="0000449A" w:rsidRPr="00502A69">
              <w:rPr>
                <w:rFonts w:hint="eastAsia"/>
                <w:b/>
                <w:szCs w:val="21"/>
              </w:rPr>
              <w:t>9</w:t>
            </w:r>
            <w:r w:rsidR="00B12F54" w:rsidRPr="00502A69">
              <w:rPr>
                <w:rFonts w:hint="eastAsia"/>
                <w:b/>
                <w:szCs w:val="21"/>
              </w:rPr>
              <w:t xml:space="preserve"> </w:t>
            </w:r>
            <w:r w:rsidRPr="00502A69">
              <w:rPr>
                <w:rFonts w:hint="eastAsia"/>
                <w:b/>
                <w:szCs w:val="21"/>
              </w:rPr>
              <w:t xml:space="preserve"> </w:t>
            </w:r>
            <w:r w:rsidRPr="00502A69">
              <w:rPr>
                <w:rFonts w:hint="eastAsia"/>
                <w:b/>
                <w:szCs w:val="21"/>
              </w:rPr>
              <w:t>项目废水产生、排放量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7"/>
              <w:gridCol w:w="1135"/>
              <w:gridCol w:w="1417"/>
              <w:gridCol w:w="1461"/>
              <w:gridCol w:w="1417"/>
              <w:gridCol w:w="1355"/>
            </w:tblGrid>
            <w:tr w:rsidR="00502A69" w:rsidRPr="00502A69" w14:paraId="68DA277D" w14:textId="77777777" w:rsidTr="00DD2079">
              <w:trPr>
                <w:jc w:val="center"/>
              </w:trPr>
              <w:tc>
                <w:tcPr>
                  <w:tcW w:w="1087" w:type="dxa"/>
                  <w:vMerge w:val="restart"/>
                  <w:shd w:val="clear" w:color="auto" w:fill="auto"/>
                  <w:vAlign w:val="center"/>
                </w:tcPr>
                <w:p w14:paraId="6777A22F" w14:textId="77777777" w:rsidR="00705780" w:rsidRPr="00502A69" w:rsidRDefault="00705780" w:rsidP="00502A69">
                  <w:pPr>
                    <w:pStyle w:val="af0"/>
                    <w:framePr w:hSpace="180" w:wrap="around" w:vAnchor="text" w:hAnchor="text" w:xAlign="center" w:y="1"/>
                    <w:adjustRightInd w:val="0"/>
                    <w:snapToGrid w:val="0"/>
                    <w:spacing w:after="0"/>
                    <w:ind w:leftChars="0" w:left="0"/>
                    <w:suppressOverlap/>
                    <w:jc w:val="center"/>
                    <w:rPr>
                      <w:b/>
                      <w:bCs/>
                      <w:sz w:val="21"/>
                      <w:szCs w:val="21"/>
                    </w:rPr>
                  </w:pPr>
                  <w:r w:rsidRPr="00502A69">
                    <w:rPr>
                      <w:b/>
                      <w:bCs/>
                      <w:sz w:val="21"/>
                      <w:szCs w:val="21"/>
                    </w:rPr>
                    <w:t>污染物</w:t>
                  </w:r>
                </w:p>
              </w:tc>
              <w:tc>
                <w:tcPr>
                  <w:tcW w:w="1135" w:type="dxa"/>
                  <w:vMerge w:val="restart"/>
                  <w:shd w:val="clear" w:color="auto" w:fill="auto"/>
                  <w:vAlign w:val="center"/>
                </w:tcPr>
                <w:p w14:paraId="7395E4AD" w14:textId="77777777" w:rsidR="00705780" w:rsidRPr="00502A69" w:rsidRDefault="00705780" w:rsidP="00502A69">
                  <w:pPr>
                    <w:pStyle w:val="af0"/>
                    <w:framePr w:hSpace="180" w:wrap="around" w:vAnchor="text" w:hAnchor="text" w:xAlign="center" w:y="1"/>
                    <w:adjustRightInd w:val="0"/>
                    <w:snapToGrid w:val="0"/>
                    <w:spacing w:after="0"/>
                    <w:ind w:leftChars="0" w:left="0"/>
                    <w:suppressOverlap/>
                    <w:jc w:val="center"/>
                    <w:rPr>
                      <w:b/>
                      <w:bCs/>
                      <w:sz w:val="21"/>
                      <w:szCs w:val="21"/>
                    </w:rPr>
                  </w:pPr>
                  <w:r w:rsidRPr="00502A69">
                    <w:rPr>
                      <w:b/>
                      <w:bCs/>
                      <w:sz w:val="21"/>
                      <w:szCs w:val="21"/>
                    </w:rPr>
                    <w:t>污染物</w:t>
                  </w:r>
                </w:p>
                <w:p w14:paraId="5872A780" w14:textId="77777777" w:rsidR="00705780" w:rsidRPr="00502A69" w:rsidRDefault="00705780" w:rsidP="00502A69">
                  <w:pPr>
                    <w:pStyle w:val="af0"/>
                    <w:framePr w:hSpace="180" w:wrap="around" w:vAnchor="text" w:hAnchor="text" w:xAlign="center" w:y="1"/>
                    <w:adjustRightInd w:val="0"/>
                    <w:snapToGrid w:val="0"/>
                    <w:spacing w:after="0"/>
                    <w:ind w:leftChars="0" w:left="0"/>
                    <w:suppressOverlap/>
                    <w:jc w:val="center"/>
                    <w:rPr>
                      <w:b/>
                      <w:bCs/>
                      <w:sz w:val="21"/>
                      <w:szCs w:val="21"/>
                    </w:rPr>
                  </w:pPr>
                  <w:r w:rsidRPr="00502A69">
                    <w:rPr>
                      <w:b/>
                      <w:bCs/>
                      <w:sz w:val="21"/>
                      <w:szCs w:val="21"/>
                    </w:rPr>
                    <w:t>产生量</w:t>
                  </w:r>
                </w:p>
                <w:p w14:paraId="4190ADA5" w14:textId="77777777" w:rsidR="00705780" w:rsidRPr="00502A69" w:rsidRDefault="00705780" w:rsidP="00502A69">
                  <w:pPr>
                    <w:pStyle w:val="af0"/>
                    <w:framePr w:hSpace="180" w:wrap="around" w:vAnchor="text" w:hAnchor="text" w:xAlign="center" w:y="1"/>
                    <w:adjustRightInd w:val="0"/>
                    <w:snapToGrid w:val="0"/>
                    <w:spacing w:after="0"/>
                    <w:ind w:leftChars="0" w:left="0"/>
                    <w:suppressOverlap/>
                    <w:jc w:val="center"/>
                    <w:rPr>
                      <w:b/>
                      <w:bCs/>
                      <w:sz w:val="21"/>
                      <w:szCs w:val="21"/>
                    </w:rPr>
                  </w:pPr>
                  <w:r w:rsidRPr="00502A69">
                    <w:rPr>
                      <w:b/>
                      <w:bCs/>
                      <w:sz w:val="21"/>
                      <w:szCs w:val="21"/>
                    </w:rPr>
                    <w:t>（</w:t>
                  </w:r>
                  <w:r w:rsidRPr="00502A69">
                    <w:rPr>
                      <w:b/>
                      <w:bCs/>
                      <w:sz w:val="21"/>
                      <w:szCs w:val="21"/>
                    </w:rPr>
                    <w:t>t/a</w:t>
                  </w:r>
                  <w:r w:rsidRPr="00502A69">
                    <w:rPr>
                      <w:b/>
                      <w:bCs/>
                      <w:sz w:val="21"/>
                      <w:szCs w:val="21"/>
                    </w:rPr>
                    <w:t>）</w:t>
                  </w:r>
                </w:p>
              </w:tc>
              <w:tc>
                <w:tcPr>
                  <w:tcW w:w="5650" w:type="dxa"/>
                  <w:gridSpan w:val="4"/>
                  <w:shd w:val="clear" w:color="auto" w:fill="auto"/>
                  <w:vAlign w:val="center"/>
                </w:tcPr>
                <w:p w14:paraId="66626C1B" w14:textId="77777777" w:rsidR="00705780" w:rsidRPr="00502A69" w:rsidRDefault="00705780" w:rsidP="00502A69">
                  <w:pPr>
                    <w:pStyle w:val="af0"/>
                    <w:framePr w:hSpace="180" w:wrap="around" w:vAnchor="text" w:hAnchor="text" w:xAlign="center" w:y="1"/>
                    <w:adjustRightInd w:val="0"/>
                    <w:snapToGrid w:val="0"/>
                    <w:spacing w:after="0"/>
                    <w:ind w:leftChars="0" w:left="0"/>
                    <w:suppressOverlap/>
                    <w:jc w:val="center"/>
                    <w:rPr>
                      <w:b/>
                      <w:bCs/>
                      <w:sz w:val="21"/>
                      <w:szCs w:val="21"/>
                    </w:rPr>
                  </w:pPr>
                  <w:r w:rsidRPr="00502A69">
                    <w:rPr>
                      <w:b/>
                      <w:bCs/>
                      <w:sz w:val="21"/>
                      <w:szCs w:val="21"/>
                    </w:rPr>
                    <w:t>污染物排放量</w:t>
                  </w:r>
                </w:p>
              </w:tc>
            </w:tr>
            <w:tr w:rsidR="00502A69" w:rsidRPr="00502A69" w14:paraId="33FF6663" w14:textId="77777777" w:rsidTr="00DD2079">
              <w:trPr>
                <w:jc w:val="center"/>
              </w:trPr>
              <w:tc>
                <w:tcPr>
                  <w:tcW w:w="1087" w:type="dxa"/>
                  <w:vMerge/>
                  <w:shd w:val="clear" w:color="auto" w:fill="auto"/>
                  <w:vAlign w:val="center"/>
                </w:tcPr>
                <w:p w14:paraId="1429E4E4" w14:textId="77777777" w:rsidR="00705780" w:rsidRPr="00502A69" w:rsidRDefault="00705780" w:rsidP="00502A69">
                  <w:pPr>
                    <w:pStyle w:val="af0"/>
                    <w:framePr w:hSpace="180" w:wrap="around" w:vAnchor="text" w:hAnchor="text" w:xAlign="center" w:y="1"/>
                    <w:adjustRightInd w:val="0"/>
                    <w:snapToGrid w:val="0"/>
                    <w:spacing w:after="0"/>
                    <w:ind w:leftChars="0" w:left="0"/>
                    <w:suppressOverlap/>
                    <w:jc w:val="center"/>
                    <w:rPr>
                      <w:b/>
                      <w:bCs/>
                      <w:sz w:val="21"/>
                      <w:szCs w:val="21"/>
                    </w:rPr>
                  </w:pPr>
                </w:p>
              </w:tc>
              <w:tc>
                <w:tcPr>
                  <w:tcW w:w="1135" w:type="dxa"/>
                  <w:vMerge/>
                  <w:shd w:val="clear" w:color="auto" w:fill="auto"/>
                  <w:vAlign w:val="center"/>
                </w:tcPr>
                <w:p w14:paraId="263EC9AF" w14:textId="77777777" w:rsidR="00705780" w:rsidRPr="00502A69" w:rsidRDefault="00705780" w:rsidP="00502A69">
                  <w:pPr>
                    <w:pStyle w:val="af0"/>
                    <w:framePr w:hSpace="180" w:wrap="around" w:vAnchor="text" w:hAnchor="text" w:xAlign="center" w:y="1"/>
                    <w:adjustRightInd w:val="0"/>
                    <w:snapToGrid w:val="0"/>
                    <w:spacing w:after="0"/>
                    <w:ind w:leftChars="0" w:left="0"/>
                    <w:suppressOverlap/>
                    <w:jc w:val="center"/>
                    <w:rPr>
                      <w:b/>
                      <w:bCs/>
                      <w:sz w:val="21"/>
                      <w:szCs w:val="21"/>
                    </w:rPr>
                  </w:pPr>
                </w:p>
              </w:tc>
              <w:tc>
                <w:tcPr>
                  <w:tcW w:w="2878" w:type="dxa"/>
                  <w:gridSpan w:val="2"/>
                  <w:shd w:val="clear" w:color="auto" w:fill="auto"/>
                  <w:vAlign w:val="center"/>
                </w:tcPr>
                <w:p w14:paraId="51CC03A8" w14:textId="77777777" w:rsidR="00705780" w:rsidRPr="00502A69" w:rsidRDefault="00705780" w:rsidP="00502A69">
                  <w:pPr>
                    <w:pStyle w:val="af0"/>
                    <w:framePr w:hSpace="180" w:wrap="around" w:vAnchor="text" w:hAnchor="text" w:xAlign="center" w:y="1"/>
                    <w:adjustRightInd w:val="0"/>
                    <w:snapToGrid w:val="0"/>
                    <w:spacing w:after="0"/>
                    <w:ind w:leftChars="0" w:left="0"/>
                    <w:suppressOverlap/>
                    <w:jc w:val="center"/>
                    <w:rPr>
                      <w:b/>
                      <w:bCs/>
                      <w:sz w:val="21"/>
                      <w:szCs w:val="21"/>
                    </w:rPr>
                  </w:pPr>
                  <w:r w:rsidRPr="00502A69">
                    <w:rPr>
                      <w:b/>
                      <w:bCs/>
                      <w:sz w:val="21"/>
                      <w:szCs w:val="21"/>
                    </w:rPr>
                    <w:t>纳管</w:t>
                  </w:r>
                </w:p>
              </w:tc>
              <w:tc>
                <w:tcPr>
                  <w:tcW w:w="2772" w:type="dxa"/>
                  <w:gridSpan w:val="2"/>
                  <w:shd w:val="clear" w:color="auto" w:fill="auto"/>
                  <w:vAlign w:val="center"/>
                </w:tcPr>
                <w:p w14:paraId="1AB53001" w14:textId="77777777" w:rsidR="00705780" w:rsidRPr="00502A69" w:rsidRDefault="00705780" w:rsidP="00502A69">
                  <w:pPr>
                    <w:pStyle w:val="af0"/>
                    <w:framePr w:hSpace="180" w:wrap="around" w:vAnchor="text" w:hAnchor="text" w:xAlign="center" w:y="1"/>
                    <w:adjustRightInd w:val="0"/>
                    <w:snapToGrid w:val="0"/>
                    <w:spacing w:after="0"/>
                    <w:ind w:leftChars="0" w:left="0"/>
                    <w:suppressOverlap/>
                    <w:jc w:val="center"/>
                    <w:rPr>
                      <w:b/>
                      <w:bCs/>
                      <w:sz w:val="21"/>
                      <w:szCs w:val="21"/>
                    </w:rPr>
                  </w:pPr>
                  <w:r w:rsidRPr="00502A69">
                    <w:rPr>
                      <w:b/>
                      <w:bCs/>
                      <w:sz w:val="21"/>
                      <w:szCs w:val="21"/>
                    </w:rPr>
                    <w:t>排入环境</w:t>
                  </w:r>
                </w:p>
              </w:tc>
            </w:tr>
            <w:tr w:rsidR="00502A69" w:rsidRPr="00502A69" w14:paraId="7681D09D" w14:textId="77777777" w:rsidTr="00DD2079">
              <w:trPr>
                <w:jc w:val="center"/>
              </w:trPr>
              <w:tc>
                <w:tcPr>
                  <w:tcW w:w="1087" w:type="dxa"/>
                  <w:vMerge/>
                  <w:shd w:val="clear" w:color="auto" w:fill="auto"/>
                  <w:vAlign w:val="center"/>
                </w:tcPr>
                <w:p w14:paraId="6807BD81" w14:textId="77777777" w:rsidR="00705780" w:rsidRPr="00502A69" w:rsidRDefault="00705780" w:rsidP="00502A69">
                  <w:pPr>
                    <w:pStyle w:val="af0"/>
                    <w:framePr w:hSpace="180" w:wrap="around" w:vAnchor="text" w:hAnchor="text" w:xAlign="center" w:y="1"/>
                    <w:adjustRightInd w:val="0"/>
                    <w:snapToGrid w:val="0"/>
                    <w:spacing w:after="0"/>
                    <w:ind w:leftChars="0" w:left="0"/>
                    <w:suppressOverlap/>
                    <w:jc w:val="center"/>
                    <w:rPr>
                      <w:b/>
                      <w:bCs/>
                      <w:sz w:val="21"/>
                      <w:szCs w:val="21"/>
                    </w:rPr>
                  </w:pPr>
                </w:p>
              </w:tc>
              <w:tc>
                <w:tcPr>
                  <w:tcW w:w="1135" w:type="dxa"/>
                  <w:vMerge/>
                  <w:shd w:val="clear" w:color="auto" w:fill="auto"/>
                  <w:vAlign w:val="center"/>
                </w:tcPr>
                <w:p w14:paraId="0BFDDA07" w14:textId="77777777" w:rsidR="00705780" w:rsidRPr="00502A69" w:rsidRDefault="00705780" w:rsidP="00502A69">
                  <w:pPr>
                    <w:pStyle w:val="af0"/>
                    <w:framePr w:hSpace="180" w:wrap="around" w:vAnchor="text" w:hAnchor="text" w:xAlign="center" w:y="1"/>
                    <w:adjustRightInd w:val="0"/>
                    <w:snapToGrid w:val="0"/>
                    <w:spacing w:after="0"/>
                    <w:ind w:leftChars="0" w:left="0"/>
                    <w:suppressOverlap/>
                    <w:jc w:val="center"/>
                    <w:rPr>
                      <w:b/>
                      <w:bCs/>
                      <w:sz w:val="21"/>
                      <w:szCs w:val="21"/>
                    </w:rPr>
                  </w:pPr>
                </w:p>
              </w:tc>
              <w:tc>
                <w:tcPr>
                  <w:tcW w:w="1417" w:type="dxa"/>
                  <w:shd w:val="clear" w:color="auto" w:fill="auto"/>
                  <w:vAlign w:val="center"/>
                </w:tcPr>
                <w:p w14:paraId="24A2020E" w14:textId="77777777" w:rsidR="00705780" w:rsidRPr="00502A69" w:rsidRDefault="00705780" w:rsidP="00502A69">
                  <w:pPr>
                    <w:pStyle w:val="af0"/>
                    <w:framePr w:hSpace="180" w:wrap="around" w:vAnchor="text" w:hAnchor="text" w:xAlign="center" w:y="1"/>
                    <w:adjustRightInd w:val="0"/>
                    <w:snapToGrid w:val="0"/>
                    <w:spacing w:after="0"/>
                    <w:ind w:leftChars="0" w:left="0"/>
                    <w:suppressOverlap/>
                    <w:jc w:val="center"/>
                    <w:rPr>
                      <w:b/>
                      <w:bCs/>
                      <w:sz w:val="21"/>
                      <w:szCs w:val="21"/>
                    </w:rPr>
                  </w:pPr>
                  <w:r w:rsidRPr="00502A69">
                    <w:rPr>
                      <w:b/>
                      <w:bCs/>
                      <w:sz w:val="21"/>
                      <w:szCs w:val="21"/>
                    </w:rPr>
                    <w:t>浓度（</w:t>
                  </w:r>
                  <w:r w:rsidRPr="00502A69">
                    <w:rPr>
                      <w:b/>
                      <w:bCs/>
                      <w:sz w:val="21"/>
                      <w:szCs w:val="21"/>
                    </w:rPr>
                    <w:t>mg/L</w:t>
                  </w:r>
                  <w:r w:rsidRPr="00502A69">
                    <w:rPr>
                      <w:b/>
                      <w:bCs/>
                      <w:sz w:val="21"/>
                      <w:szCs w:val="21"/>
                    </w:rPr>
                    <w:t>）</w:t>
                  </w:r>
                </w:p>
              </w:tc>
              <w:tc>
                <w:tcPr>
                  <w:tcW w:w="1461" w:type="dxa"/>
                  <w:shd w:val="clear" w:color="auto" w:fill="auto"/>
                  <w:vAlign w:val="center"/>
                </w:tcPr>
                <w:p w14:paraId="76359FCF" w14:textId="77777777" w:rsidR="00705780" w:rsidRPr="00502A69" w:rsidRDefault="00705780" w:rsidP="00502A69">
                  <w:pPr>
                    <w:pStyle w:val="af0"/>
                    <w:framePr w:hSpace="180" w:wrap="around" w:vAnchor="text" w:hAnchor="text" w:xAlign="center" w:y="1"/>
                    <w:adjustRightInd w:val="0"/>
                    <w:snapToGrid w:val="0"/>
                    <w:spacing w:after="0"/>
                    <w:ind w:leftChars="0" w:left="0"/>
                    <w:suppressOverlap/>
                    <w:jc w:val="center"/>
                    <w:rPr>
                      <w:b/>
                      <w:bCs/>
                      <w:sz w:val="21"/>
                      <w:szCs w:val="21"/>
                    </w:rPr>
                  </w:pPr>
                  <w:r w:rsidRPr="00502A69">
                    <w:rPr>
                      <w:b/>
                      <w:bCs/>
                      <w:sz w:val="21"/>
                      <w:szCs w:val="21"/>
                    </w:rPr>
                    <w:t>排放量（</w:t>
                  </w:r>
                  <w:r w:rsidRPr="00502A69">
                    <w:rPr>
                      <w:b/>
                      <w:bCs/>
                      <w:sz w:val="21"/>
                      <w:szCs w:val="21"/>
                    </w:rPr>
                    <w:t>t/a</w:t>
                  </w:r>
                  <w:r w:rsidRPr="00502A69">
                    <w:rPr>
                      <w:b/>
                      <w:bCs/>
                      <w:sz w:val="21"/>
                      <w:szCs w:val="21"/>
                    </w:rPr>
                    <w:t>）</w:t>
                  </w:r>
                </w:p>
              </w:tc>
              <w:tc>
                <w:tcPr>
                  <w:tcW w:w="1417" w:type="dxa"/>
                  <w:shd w:val="clear" w:color="auto" w:fill="auto"/>
                  <w:vAlign w:val="center"/>
                </w:tcPr>
                <w:p w14:paraId="0240C868" w14:textId="77777777" w:rsidR="00705780" w:rsidRPr="00502A69" w:rsidRDefault="00705780" w:rsidP="00502A69">
                  <w:pPr>
                    <w:pStyle w:val="af0"/>
                    <w:framePr w:hSpace="180" w:wrap="around" w:vAnchor="text" w:hAnchor="text" w:xAlign="center" w:y="1"/>
                    <w:adjustRightInd w:val="0"/>
                    <w:snapToGrid w:val="0"/>
                    <w:spacing w:after="0"/>
                    <w:ind w:leftChars="0" w:left="0"/>
                    <w:suppressOverlap/>
                    <w:jc w:val="center"/>
                    <w:rPr>
                      <w:b/>
                      <w:bCs/>
                      <w:sz w:val="21"/>
                      <w:szCs w:val="21"/>
                    </w:rPr>
                  </w:pPr>
                  <w:r w:rsidRPr="00502A69">
                    <w:rPr>
                      <w:b/>
                      <w:bCs/>
                      <w:sz w:val="21"/>
                      <w:szCs w:val="21"/>
                    </w:rPr>
                    <w:t>浓度（</w:t>
                  </w:r>
                  <w:r w:rsidRPr="00502A69">
                    <w:rPr>
                      <w:b/>
                      <w:bCs/>
                      <w:sz w:val="21"/>
                      <w:szCs w:val="21"/>
                    </w:rPr>
                    <w:t>mg/L</w:t>
                  </w:r>
                  <w:r w:rsidRPr="00502A69">
                    <w:rPr>
                      <w:b/>
                      <w:bCs/>
                      <w:sz w:val="21"/>
                      <w:szCs w:val="21"/>
                    </w:rPr>
                    <w:t>）</w:t>
                  </w:r>
                </w:p>
              </w:tc>
              <w:tc>
                <w:tcPr>
                  <w:tcW w:w="1355" w:type="dxa"/>
                  <w:shd w:val="clear" w:color="auto" w:fill="auto"/>
                  <w:vAlign w:val="center"/>
                </w:tcPr>
                <w:p w14:paraId="0A54E92B" w14:textId="77777777" w:rsidR="00705780" w:rsidRPr="00502A69" w:rsidRDefault="00705780" w:rsidP="00502A69">
                  <w:pPr>
                    <w:pStyle w:val="af0"/>
                    <w:framePr w:hSpace="180" w:wrap="around" w:vAnchor="text" w:hAnchor="text" w:xAlign="center" w:y="1"/>
                    <w:adjustRightInd w:val="0"/>
                    <w:snapToGrid w:val="0"/>
                    <w:spacing w:after="0"/>
                    <w:ind w:leftChars="0" w:left="0"/>
                    <w:suppressOverlap/>
                    <w:jc w:val="center"/>
                    <w:rPr>
                      <w:b/>
                      <w:bCs/>
                      <w:sz w:val="21"/>
                      <w:szCs w:val="21"/>
                    </w:rPr>
                  </w:pPr>
                  <w:r w:rsidRPr="00502A69">
                    <w:rPr>
                      <w:b/>
                      <w:bCs/>
                      <w:sz w:val="21"/>
                      <w:szCs w:val="21"/>
                    </w:rPr>
                    <w:t>排放量（</w:t>
                  </w:r>
                  <w:r w:rsidRPr="00502A69">
                    <w:rPr>
                      <w:b/>
                      <w:bCs/>
                      <w:sz w:val="21"/>
                      <w:szCs w:val="21"/>
                    </w:rPr>
                    <w:t>t/a</w:t>
                  </w:r>
                  <w:r w:rsidRPr="00502A69">
                    <w:rPr>
                      <w:b/>
                      <w:bCs/>
                      <w:sz w:val="21"/>
                      <w:szCs w:val="21"/>
                    </w:rPr>
                    <w:t>）</w:t>
                  </w:r>
                </w:p>
              </w:tc>
            </w:tr>
            <w:tr w:rsidR="00502A69" w:rsidRPr="00502A69" w14:paraId="19DA6877" w14:textId="77777777" w:rsidTr="00DD2079">
              <w:trPr>
                <w:jc w:val="center"/>
              </w:trPr>
              <w:tc>
                <w:tcPr>
                  <w:tcW w:w="1087" w:type="dxa"/>
                  <w:shd w:val="clear" w:color="auto" w:fill="auto"/>
                  <w:vAlign w:val="center"/>
                </w:tcPr>
                <w:p w14:paraId="6D2D1E7E" w14:textId="77777777" w:rsidR="00705780" w:rsidRPr="00502A69" w:rsidRDefault="00705780" w:rsidP="00502A69">
                  <w:pPr>
                    <w:pStyle w:val="af0"/>
                    <w:framePr w:hSpace="180" w:wrap="around" w:vAnchor="text" w:hAnchor="text" w:xAlign="center" w:y="1"/>
                    <w:adjustRightInd w:val="0"/>
                    <w:snapToGrid w:val="0"/>
                    <w:spacing w:after="0"/>
                    <w:ind w:leftChars="0" w:left="0"/>
                    <w:suppressOverlap/>
                    <w:jc w:val="center"/>
                    <w:rPr>
                      <w:bCs/>
                      <w:sz w:val="21"/>
                      <w:szCs w:val="21"/>
                    </w:rPr>
                  </w:pPr>
                  <w:r w:rsidRPr="00502A69">
                    <w:rPr>
                      <w:bCs/>
                      <w:sz w:val="21"/>
                      <w:szCs w:val="21"/>
                    </w:rPr>
                    <w:t>废水量</w:t>
                  </w:r>
                </w:p>
              </w:tc>
              <w:tc>
                <w:tcPr>
                  <w:tcW w:w="1135" w:type="dxa"/>
                  <w:shd w:val="clear" w:color="auto" w:fill="auto"/>
                  <w:vAlign w:val="center"/>
                </w:tcPr>
                <w:p w14:paraId="76F7C86C" w14:textId="77777777" w:rsidR="00705780" w:rsidRPr="00502A69" w:rsidRDefault="00705780" w:rsidP="00502A69">
                  <w:pPr>
                    <w:pStyle w:val="af0"/>
                    <w:framePr w:hSpace="180" w:wrap="around" w:vAnchor="text" w:hAnchor="text" w:xAlign="center" w:y="1"/>
                    <w:adjustRightInd w:val="0"/>
                    <w:snapToGrid w:val="0"/>
                    <w:spacing w:after="0"/>
                    <w:ind w:leftChars="0" w:left="0"/>
                    <w:suppressOverlap/>
                    <w:jc w:val="center"/>
                    <w:rPr>
                      <w:bCs/>
                      <w:sz w:val="21"/>
                      <w:szCs w:val="21"/>
                    </w:rPr>
                  </w:pPr>
                  <w:r w:rsidRPr="00502A69">
                    <w:rPr>
                      <w:rFonts w:hint="eastAsia"/>
                      <w:bCs/>
                      <w:sz w:val="21"/>
                      <w:szCs w:val="21"/>
                    </w:rPr>
                    <w:t>121.5</w:t>
                  </w:r>
                </w:p>
              </w:tc>
              <w:tc>
                <w:tcPr>
                  <w:tcW w:w="1417" w:type="dxa"/>
                  <w:shd w:val="clear" w:color="auto" w:fill="auto"/>
                  <w:vAlign w:val="center"/>
                </w:tcPr>
                <w:p w14:paraId="1AD0D2CB" w14:textId="77777777" w:rsidR="00705780" w:rsidRPr="00502A69" w:rsidRDefault="00705780" w:rsidP="00502A69">
                  <w:pPr>
                    <w:pStyle w:val="af0"/>
                    <w:framePr w:hSpace="180" w:wrap="around" w:vAnchor="text" w:hAnchor="text" w:xAlign="center" w:y="1"/>
                    <w:adjustRightInd w:val="0"/>
                    <w:snapToGrid w:val="0"/>
                    <w:spacing w:after="0"/>
                    <w:ind w:leftChars="0" w:left="0"/>
                    <w:suppressOverlap/>
                    <w:jc w:val="center"/>
                    <w:rPr>
                      <w:bCs/>
                      <w:sz w:val="21"/>
                      <w:szCs w:val="21"/>
                    </w:rPr>
                  </w:pPr>
                  <w:r w:rsidRPr="00502A69">
                    <w:rPr>
                      <w:bCs/>
                      <w:sz w:val="21"/>
                      <w:szCs w:val="21"/>
                    </w:rPr>
                    <w:t>/</w:t>
                  </w:r>
                </w:p>
              </w:tc>
              <w:tc>
                <w:tcPr>
                  <w:tcW w:w="1461" w:type="dxa"/>
                  <w:shd w:val="clear" w:color="auto" w:fill="auto"/>
                  <w:vAlign w:val="center"/>
                </w:tcPr>
                <w:p w14:paraId="58337D74" w14:textId="77777777" w:rsidR="00705780" w:rsidRPr="00502A69" w:rsidRDefault="00705780" w:rsidP="00502A69">
                  <w:pPr>
                    <w:pStyle w:val="af0"/>
                    <w:framePr w:hSpace="180" w:wrap="around" w:vAnchor="text" w:hAnchor="text" w:xAlign="center" w:y="1"/>
                    <w:adjustRightInd w:val="0"/>
                    <w:snapToGrid w:val="0"/>
                    <w:spacing w:after="0"/>
                    <w:ind w:leftChars="0" w:left="0"/>
                    <w:suppressOverlap/>
                    <w:jc w:val="center"/>
                    <w:rPr>
                      <w:bCs/>
                      <w:sz w:val="21"/>
                      <w:szCs w:val="21"/>
                    </w:rPr>
                  </w:pPr>
                  <w:r w:rsidRPr="00502A69">
                    <w:rPr>
                      <w:rFonts w:hint="eastAsia"/>
                      <w:bCs/>
                      <w:sz w:val="21"/>
                      <w:szCs w:val="21"/>
                    </w:rPr>
                    <w:t>121.5</w:t>
                  </w:r>
                </w:p>
              </w:tc>
              <w:tc>
                <w:tcPr>
                  <w:tcW w:w="1417" w:type="dxa"/>
                  <w:shd w:val="clear" w:color="auto" w:fill="auto"/>
                  <w:vAlign w:val="center"/>
                </w:tcPr>
                <w:p w14:paraId="4A609E76" w14:textId="77777777" w:rsidR="00705780" w:rsidRPr="00502A69" w:rsidRDefault="00705780" w:rsidP="00502A69">
                  <w:pPr>
                    <w:pStyle w:val="af0"/>
                    <w:framePr w:hSpace="180" w:wrap="around" w:vAnchor="text" w:hAnchor="text" w:xAlign="center" w:y="1"/>
                    <w:adjustRightInd w:val="0"/>
                    <w:snapToGrid w:val="0"/>
                    <w:spacing w:after="0"/>
                    <w:ind w:leftChars="0" w:left="0"/>
                    <w:suppressOverlap/>
                    <w:jc w:val="center"/>
                    <w:rPr>
                      <w:bCs/>
                      <w:sz w:val="21"/>
                      <w:szCs w:val="21"/>
                    </w:rPr>
                  </w:pPr>
                  <w:r w:rsidRPr="00502A69">
                    <w:rPr>
                      <w:bCs/>
                      <w:sz w:val="21"/>
                      <w:szCs w:val="21"/>
                    </w:rPr>
                    <w:t>/</w:t>
                  </w:r>
                </w:p>
              </w:tc>
              <w:tc>
                <w:tcPr>
                  <w:tcW w:w="1355" w:type="dxa"/>
                  <w:shd w:val="clear" w:color="auto" w:fill="auto"/>
                  <w:vAlign w:val="center"/>
                </w:tcPr>
                <w:p w14:paraId="77ABEE1B" w14:textId="77777777" w:rsidR="00705780" w:rsidRPr="00502A69" w:rsidRDefault="00705780" w:rsidP="00502A69">
                  <w:pPr>
                    <w:pStyle w:val="af0"/>
                    <w:framePr w:hSpace="180" w:wrap="around" w:vAnchor="text" w:hAnchor="text" w:xAlign="center" w:y="1"/>
                    <w:adjustRightInd w:val="0"/>
                    <w:snapToGrid w:val="0"/>
                    <w:spacing w:after="0"/>
                    <w:ind w:leftChars="0" w:left="0"/>
                    <w:suppressOverlap/>
                    <w:jc w:val="center"/>
                    <w:rPr>
                      <w:bCs/>
                      <w:sz w:val="21"/>
                      <w:szCs w:val="21"/>
                    </w:rPr>
                  </w:pPr>
                  <w:r w:rsidRPr="00502A69">
                    <w:rPr>
                      <w:rFonts w:hint="eastAsia"/>
                      <w:bCs/>
                      <w:sz w:val="21"/>
                      <w:szCs w:val="21"/>
                    </w:rPr>
                    <w:t>121.5</w:t>
                  </w:r>
                </w:p>
              </w:tc>
            </w:tr>
            <w:tr w:rsidR="00502A69" w:rsidRPr="00502A69" w14:paraId="6B059CEB" w14:textId="77777777" w:rsidTr="00DD2079">
              <w:trPr>
                <w:jc w:val="center"/>
              </w:trPr>
              <w:tc>
                <w:tcPr>
                  <w:tcW w:w="1087" w:type="dxa"/>
                  <w:shd w:val="clear" w:color="auto" w:fill="auto"/>
                  <w:vAlign w:val="center"/>
                </w:tcPr>
                <w:p w14:paraId="6AE64B02" w14:textId="77777777" w:rsidR="00705780" w:rsidRPr="00502A69" w:rsidRDefault="00705780" w:rsidP="00502A69">
                  <w:pPr>
                    <w:pStyle w:val="af0"/>
                    <w:framePr w:hSpace="180" w:wrap="around" w:vAnchor="text" w:hAnchor="text" w:xAlign="center" w:y="1"/>
                    <w:adjustRightInd w:val="0"/>
                    <w:snapToGrid w:val="0"/>
                    <w:spacing w:after="0"/>
                    <w:ind w:leftChars="0" w:left="0"/>
                    <w:suppressOverlap/>
                    <w:jc w:val="center"/>
                    <w:rPr>
                      <w:bCs/>
                      <w:sz w:val="21"/>
                      <w:szCs w:val="21"/>
                      <w:vertAlign w:val="subscript"/>
                    </w:rPr>
                  </w:pPr>
                  <w:r w:rsidRPr="00502A69">
                    <w:rPr>
                      <w:bCs/>
                      <w:sz w:val="21"/>
                      <w:szCs w:val="21"/>
                    </w:rPr>
                    <w:t>COD</w:t>
                  </w:r>
                  <w:r w:rsidRPr="00502A69">
                    <w:rPr>
                      <w:bCs/>
                      <w:sz w:val="21"/>
                      <w:szCs w:val="21"/>
                      <w:vertAlign w:val="subscript"/>
                    </w:rPr>
                    <w:t>Cr</w:t>
                  </w:r>
                </w:p>
              </w:tc>
              <w:tc>
                <w:tcPr>
                  <w:tcW w:w="1135" w:type="dxa"/>
                  <w:shd w:val="clear" w:color="auto" w:fill="auto"/>
                  <w:vAlign w:val="center"/>
                </w:tcPr>
                <w:p w14:paraId="1FD88B42" w14:textId="77777777" w:rsidR="00705780" w:rsidRPr="00502A69" w:rsidRDefault="00705780" w:rsidP="00502A69">
                  <w:pPr>
                    <w:pStyle w:val="af0"/>
                    <w:framePr w:hSpace="180" w:wrap="around" w:vAnchor="text" w:hAnchor="text" w:xAlign="center" w:y="1"/>
                    <w:adjustRightInd w:val="0"/>
                    <w:snapToGrid w:val="0"/>
                    <w:spacing w:after="0"/>
                    <w:ind w:leftChars="0" w:left="0"/>
                    <w:suppressOverlap/>
                    <w:jc w:val="center"/>
                    <w:rPr>
                      <w:bCs/>
                      <w:sz w:val="21"/>
                      <w:szCs w:val="21"/>
                    </w:rPr>
                  </w:pPr>
                  <w:r w:rsidRPr="00502A69">
                    <w:rPr>
                      <w:rFonts w:hint="eastAsia"/>
                      <w:bCs/>
                      <w:sz w:val="21"/>
                      <w:szCs w:val="21"/>
                    </w:rPr>
                    <w:t>0.039</w:t>
                  </w:r>
                </w:p>
              </w:tc>
              <w:tc>
                <w:tcPr>
                  <w:tcW w:w="1417" w:type="dxa"/>
                  <w:shd w:val="clear" w:color="auto" w:fill="auto"/>
                  <w:vAlign w:val="center"/>
                </w:tcPr>
                <w:p w14:paraId="51631C72" w14:textId="77777777" w:rsidR="00705780" w:rsidRPr="00502A69" w:rsidRDefault="00705780" w:rsidP="00502A69">
                  <w:pPr>
                    <w:pStyle w:val="af0"/>
                    <w:framePr w:hSpace="180" w:wrap="around" w:vAnchor="text" w:hAnchor="text" w:xAlign="center" w:y="1"/>
                    <w:adjustRightInd w:val="0"/>
                    <w:snapToGrid w:val="0"/>
                    <w:spacing w:after="0"/>
                    <w:ind w:leftChars="0" w:left="0"/>
                    <w:suppressOverlap/>
                    <w:jc w:val="center"/>
                    <w:rPr>
                      <w:bCs/>
                      <w:sz w:val="21"/>
                      <w:szCs w:val="21"/>
                    </w:rPr>
                  </w:pPr>
                  <w:r w:rsidRPr="00502A69">
                    <w:rPr>
                      <w:bCs/>
                      <w:sz w:val="21"/>
                      <w:szCs w:val="21"/>
                    </w:rPr>
                    <w:t>500</w:t>
                  </w:r>
                </w:p>
              </w:tc>
              <w:tc>
                <w:tcPr>
                  <w:tcW w:w="1461" w:type="dxa"/>
                  <w:shd w:val="clear" w:color="auto" w:fill="auto"/>
                  <w:vAlign w:val="center"/>
                </w:tcPr>
                <w:p w14:paraId="62472777" w14:textId="77777777" w:rsidR="00705780" w:rsidRPr="00502A69" w:rsidRDefault="00705780" w:rsidP="00502A69">
                  <w:pPr>
                    <w:pStyle w:val="af0"/>
                    <w:framePr w:hSpace="180" w:wrap="around" w:vAnchor="text" w:hAnchor="text" w:xAlign="center" w:y="1"/>
                    <w:adjustRightInd w:val="0"/>
                    <w:snapToGrid w:val="0"/>
                    <w:spacing w:after="0"/>
                    <w:ind w:leftChars="0" w:left="0"/>
                    <w:suppressOverlap/>
                    <w:jc w:val="center"/>
                    <w:rPr>
                      <w:bCs/>
                      <w:sz w:val="21"/>
                      <w:szCs w:val="21"/>
                    </w:rPr>
                  </w:pPr>
                  <w:r w:rsidRPr="00502A69">
                    <w:rPr>
                      <w:rFonts w:hint="eastAsia"/>
                      <w:bCs/>
                      <w:sz w:val="21"/>
                      <w:szCs w:val="21"/>
                    </w:rPr>
                    <w:t>0.061</w:t>
                  </w:r>
                </w:p>
              </w:tc>
              <w:tc>
                <w:tcPr>
                  <w:tcW w:w="1417" w:type="dxa"/>
                  <w:shd w:val="clear" w:color="auto" w:fill="auto"/>
                  <w:vAlign w:val="center"/>
                </w:tcPr>
                <w:p w14:paraId="5EC1E934" w14:textId="77777777" w:rsidR="00705780" w:rsidRPr="00502A69" w:rsidRDefault="00705780" w:rsidP="00502A69">
                  <w:pPr>
                    <w:pStyle w:val="af0"/>
                    <w:framePr w:hSpace="180" w:wrap="around" w:vAnchor="text" w:hAnchor="text" w:xAlign="center" w:y="1"/>
                    <w:adjustRightInd w:val="0"/>
                    <w:snapToGrid w:val="0"/>
                    <w:spacing w:after="0"/>
                    <w:ind w:leftChars="0" w:left="0"/>
                    <w:suppressOverlap/>
                    <w:jc w:val="center"/>
                    <w:rPr>
                      <w:bCs/>
                      <w:sz w:val="21"/>
                      <w:szCs w:val="21"/>
                    </w:rPr>
                  </w:pPr>
                  <w:r w:rsidRPr="00502A69">
                    <w:rPr>
                      <w:bCs/>
                      <w:sz w:val="21"/>
                      <w:szCs w:val="21"/>
                    </w:rPr>
                    <w:t>50</w:t>
                  </w:r>
                </w:p>
              </w:tc>
              <w:tc>
                <w:tcPr>
                  <w:tcW w:w="1355" w:type="dxa"/>
                  <w:shd w:val="clear" w:color="auto" w:fill="auto"/>
                  <w:vAlign w:val="center"/>
                </w:tcPr>
                <w:p w14:paraId="501C5C16" w14:textId="77777777" w:rsidR="00705780" w:rsidRPr="00502A69" w:rsidRDefault="00705780" w:rsidP="00502A69">
                  <w:pPr>
                    <w:pStyle w:val="af0"/>
                    <w:framePr w:hSpace="180" w:wrap="around" w:vAnchor="text" w:hAnchor="text" w:xAlign="center" w:y="1"/>
                    <w:adjustRightInd w:val="0"/>
                    <w:snapToGrid w:val="0"/>
                    <w:spacing w:after="0"/>
                    <w:ind w:leftChars="0" w:left="0"/>
                    <w:suppressOverlap/>
                    <w:jc w:val="center"/>
                    <w:rPr>
                      <w:bCs/>
                      <w:sz w:val="21"/>
                      <w:szCs w:val="21"/>
                    </w:rPr>
                  </w:pPr>
                  <w:r w:rsidRPr="00502A69">
                    <w:rPr>
                      <w:rFonts w:hint="eastAsia"/>
                      <w:bCs/>
                      <w:sz w:val="21"/>
                      <w:szCs w:val="21"/>
                    </w:rPr>
                    <w:t>0.006</w:t>
                  </w:r>
                </w:p>
              </w:tc>
            </w:tr>
            <w:tr w:rsidR="00502A69" w:rsidRPr="00502A69" w14:paraId="56C25D4F" w14:textId="77777777" w:rsidTr="00DD2079">
              <w:trPr>
                <w:jc w:val="center"/>
              </w:trPr>
              <w:tc>
                <w:tcPr>
                  <w:tcW w:w="1087" w:type="dxa"/>
                  <w:shd w:val="clear" w:color="auto" w:fill="auto"/>
                  <w:vAlign w:val="center"/>
                </w:tcPr>
                <w:p w14:paraId="5161D6E9" w14:textId="77777777" w:rsidR="00705780" w:rsidRPr="00502A69" w:rsidRDefault="00705780" w:rsidP="00502A69">
                  <w:pPr>
                    <w:pStyle w:val="af0"/>
                    <w:framePr w:hSpace="180" w:wrap="around" w:vAnchor="text" w:hAnchor="text" w:xAlign="center" w:y="1"/>
                    <w:adjustRightInd w:val="0"/>
                    <w:snapToGrid w:val="0"/>
                    <w:spacing w:after="0"/>
                    <w:ind w:leftChars="0" w:left="0"/>
                    <w:suppressOverlap/>
                    <w:jc w:val="center"/>
                    <w:rPr>
                      <w:bCs/>
                      <w:sz w:val="21"/>
                      <w:szCs w:val="21"/>
                    </w:rPr>
                  </w:pPr>
                  <w:r w:rsidRPr="00502A69">
                    <w:rPr>
                      <w:bCs/>
                      <w:sz w:val="21"/>
                      <w:szCs w:val="21"/>
                    </w:rPr>
                    <w:t>NH</w:t>
                  </w:r>
                  <w:r w:rsidRPr="00502A69">
                    <w:rPr>
                      <w:bCs/>
                      <w:sz w:val="21"/>
                      <w:szCs w:val="21"/>
                      <w:vertAlign w:val="subscript"/>
                    </w:rPr>
                    <w:t>3</w:t>
                  </w:r>
                  <w:r w:rsidRPr="00502A69">
                    <w:rPr>
                      <w:bCs/>
                      <w:sz w:val="21"/>
                      <w:szCs w:val="21"/>
                    </w:rPr>
                    <w:t>-N</w:t>
                  </w:r>
                </w:p>
              </w:tc>
              <w:tc>
                <w:tcPr>
                  <w:tcW w:w="1135" w:type="dxa"/>
                  <w:shd w:val="clear" w:color="auto" w:fill="auto"/>
                  <w:vAlign w:val="center"/>
                </w:tcPr>
                <w:p w14:paraId="317E8615" w14:textId="77777777" w:rsidR="00705780" w:rsidRPr="00502A69" w:rsidRDefault="00705780" w:rsidP="00502A69">
                  <w:pPr>
                    <w:pStyle w:val="af0"/>
                    <w:framePr w:hSpace="180" w:wrap="around" w:vAnchor="text" w:hAnchor="text" w:xAlign="center" w:y="1"/>
                    <w:adjustRightInd w:val="0"/>
                    <w:snapToGrid w:val="0"/>
                    <w:spacing w:after="0"/>
                    <w:ind w:leftChars="0" w:left="0"/>
                    <w:suppressOverlap/>
                    <w:jc w:val="center"/>
                    <w:rPr>
                      <w:bCs/>
                      <w:sz w:val="21"/>
                      <w:szCs w:val="21"/>
                    </w:rPr>
                  </w:pPr>
                  <w:r w:rsidRPr="00502A69">
                    <w:rPr>
                      <w:rFonts w:hint="eastAsia"/>
                      <w:bCs/>
                      <w:sz w:val="21"/>
                      <w:szCs w:val="21"/>
                    </w:rPr>
                    <w:t>0.004</w:t>
                  </w:r>
                </w:p>
              </w:tc>
              <w:tc>
                <w:tcPr>
                  <w:tcW w:w="1417" w:type="dxa"/>
                  <w:shd w:val="clear" w:color="auto" w:fill="auto"/>
                  <w:vAlign w:val="center"/>
                </w:tcPr>
                <w:p w14:paraId="5DEA9A82" w14:textId="77777777" w:rsidR="00705780" w:rsidRPr="00502A69" w:rsidRDefault="00705780" w:rsidP="00502A69">
                  <w:pPr>
                    <w:pStyle w:val="af0"/>
                    <w:framePr w:hSpace="180" w:wrap="around" w:vAnchor="text" w:hAnchor="text" w:xAlign="center" w:y="1"/>
                    <w:adjustRightInd w:val="0"/>
                    <w:snapToGrid w:val="0"/>
                    <w:spacing w:after="0"/>
                    <w:ind w:leftChars="0" w:left="0"/>
                    <w:suppressOverlap/>
                    <w:jc w:val="center"/>
                    <w:rPr>
                      <w:bCs/>
                      <w:sz w:val="21"/>
                      <w:szCs w:val="21"/>
                    </w:rPr>
                  </w:pPr>
                  <w:r w:rsidRPr="00502A69">
                    <w:rPr>
                      <w:bCs/>
                      <w:sz w:val="21"/>
                      <w:szCs w:val="21"/>
                    </w:rPr>
                    <w:t>35</w:t>
                  </w:r>
                </w:p>
              </w:tc>
              <w:tc>
                <w:tcPr>
                  <w:tcW w:w="1461" w:type="dxa"/>
                  <w:shd w:val="clear" w:color="auto" w:fill="auto"/>
                  <w:vAlign w:val="center"/>
                </w:tcPr>
                <w:p w14:paraId="0C3666FD" w14:textId="77777777" w:rsidR="00705780" w:rsidRPr="00502A69" w:rsidRDefault="00705780" w:rsidP="00502A69">
                  <w:pPr>
                    <w:pStyle w:val="af0"/>
                    <w:framePr w:hSpace="180" w:wrap="around" w:vAnchor="text" w:hAnchor="text" w:xAlign="center" w:y="1"/>
                    <w:adjustRightInd w:val="0"/>
                    <w:snapToGrid w:val="0"/>
                    <w:spacing w:after="0"/>
                    <w:ind w:leftChars="0" w:left="0"/>
                    <w:suppressOverlap/>
                    <w:jc w:val="center"/>
                    <w:rPr>
                      <w:bCs/>
                      <w:sz w:val="21"/>
                      <w:szCs w:val="21"/>
                    </w:rPr>
                  </w:pPr>
                  <w:r w:rsidRPr="00502A69">
                    <w:rPr>
                      <w:rFonts w:hint="eastAsia"/>
                      <w:bCs/>
                      <w:sz w:val="21"/>
                      <w:szCs w:val="21"/>
                    </w:rPr>
                    <w:t>0.004</w:t>
                  </w:r>
                </w:p>
              </w:tc>
              <w:tc>
                <w:tcPr>
                  <w:tcW w:w="1417" w:type="dxa"/>
                  <w:shd w:val="clear" w:color="auto" w:fill="auto"/>
                  <w:vAlign w:val="center"/>
                </w:tcPr>
                <w:p w14:paraId="1E19B1C2" w14:textId="77777777" w:rsidR="00705780" w:rsidRPr="00502A69" w:rsidRDefault="00705780" w:rsidP="00502A69">
                  <w:pPr>
                    <w:pStyle w:val="af0"/>
                    <w:framePr w:hSpace="180" w:wrap="around" w:vAnchor="text" w:hAnchor="text" w:xAlign="center" w:y="1"/>
                    <w:adjustRightInd w:val="0"/>
                    <w:snapToGrid w:val="0"/>
                    <w:spacing w:after="0"/>
                    <w:ind w:leftChars="0" w:left="0"/>
                    <w:suppressOverlap/>
                    <w:jc w:val="center"/>
                    <w:rPr>
                      <w:bCs/>
                      <w:sz w:val="21"/>
                      <w:szCs w:val="21"/>
                    </w:rPr>
                  </w:pPr>
                  <w:r w:rsidRPr="00502A69">
                    <w:rPr>
                      <w:bCs/>
                      <w:sz w:val="21"/>
                      <w:szCs w:val="21"/>
                    </w:rPr>
                    <w:t>5</w:t>
                  </w:r>
                </w:p>
              </w:tc>
              <w:tc>
                <w:tcPr>
                  <w:tcW w:w="1355" w:type="dxa"/>
                  <w:shd w:val="clear" w:color="auto" w:fill="auto"/>
                  <w:vAlign w:val="center"/>
                </w:tcPr>
                <w:p w14:paraId="5AC51BA5" w14:textId="77777777" w:rsidR="00705780" w:rsidRPr="00502A69" w:rsidRDefault="00705780" w:rsidP="00502A69">
                  <w:pPr>
                    <w:pStyle w:val="af0"/>
                    <w:framePr w:hSpace="180" w:wrap="around" w:vAnchor="text" w:hAnchor="text" w:xAlign="center" w:y="1"/>
                    <w:adjustRightInd w:val="0"/>
                    <w:snapToGrid w:val="0"/>
                    <w:spacing w:after="0"/>
                    <w:ind w:leftChars="0" w:left="0"/>
                    <w:suppressOverlap/>
                    <w:jc w:val="center"/>
                    <w:rPr>
                      <w:bCs/>
                      <w:sz w:val="21"/>
                      <w:szCs w:val="21"/>
                    </w:rPr>
                  </w:pPr>
                  <w:r w:rsidRPr="00502A69">
                    <w:rPr>
                      <w:rFonts w:hint="eastAsia"/>
                      <w:bCs/>
                      <w:sz w:val="21"/>
                      <w:szCs w:val="21"/>
                    </w:rPr>
                    <w:t>0.00</w:t>
                  </w:r>
                  <w:r w:rsidR="00E661EE" w:rsidRPr="00502A69">
                    <w:rPr>
                      <w:rFonts w:hint="eastAsia"/>
                      <w:bCs/>
                      <w:sz w:val="21"/>
                      <w:szCs w:val="21"/>
                    </w:rPr>
                    <w:t>1</w:t>
                  </w:r>
                </w:p>
              </w:tc>
            </w:tr>
          </w:tbl>
          <w:p w14:paraId="79828DC4" w14:textId="77777777" w:rsidR="00B12F54" w:rsidRPr="00502A69" w:rsidRDefault="00AF71D3" w:rsidP="00502F8F">
            <w:pPr>
              <w:adjustRightInd w:val="0"/>
              <w:snapToGrid w:val="0"/>
              <w:spacing w:line="360" w:lineRule="auto"/>
              <w:ind w:firstLineChars="200" w:firstLine="480"/>
              <w:rPr>
                <w:sz w:val="24"/>
              </w:rPr>
            </w:pPr>
            <w:r w:rsidRPr="00502A69">
              <w:rPr>
                <w:rFonts w:hint="eastAsia"/>
                <w:sz w:val="24"/>
              </w:rPr>
              <w:t>3</w:t>
            </w:r>
            <w:r w:rsidR="00B12F54" w:rsidRPr="00502A69">
              <w:rPr>
                <w:rFonts w:hint="eastAsia"/>
                <w:sz w:val="24"/>
              </w:rPr>
              <w:t>、小结。</w:t>
            </w:r>
            <w:r w:rsidR="00B12F54" w:rsidRPr="00502A69">
              <w:rPr>
                <w:sz w:val="24"/>
              </w:rPr>
              <w:t>根据上述分析，本项目工序产生废水污染源源强核算结果及相关参数见表</w:t>
            </w:r>
            <w:r w:rsidR="00B12F54" w:rsidRPr="00502A69">
              <w:rPr>
                <w:rFonts w:hint="eastAsia"/>
                <w:sz w:val="24"/>
              </w:rPr>
              <w:t>4</w:t>
            </w:r>
            <w:r w:rsidR="00B12F54" w:rsidRPr="00502A69">
              <w:rPr>
                <w:sz w:val="24"/>
              </w:rPr>
              <w:t>-</w:t>
            </w:r>
            <w:r w:rsidR="00B12F54" w:rsidRPr="00502A69">
              <w:rPr>
                <w:rFonts w:hint="eastAsia"/>
                <w:sz w:val="24"/>
              </w:rPr>
              <w:t>1</w:t>
            </w:r>
            <w:r w:rsidR="0000449A" w:rsidRPr="00502A69">
              <w:rPr>
                <w:rFonts w:hint="eastAsia"/>
                <w:sz w:val="24"/>
              </w:rPr>
              <w:t>0</w:t>
            </w:r>
            <w:r w:rsidR="00B12F54" w:rsidRPr="00502A69">
              <w:rPr>
                <w:sz w:val="24"/>
              </w:rPr>
              <w:t>。</w:t>
            </w:r>
          </w:p>
          <w:p w14:paraId="208591E4" w14:textId="77777777" w:rsidR="00B12F54" w:rsidRPr="00502A69" w:rsidRDefault="00B12F54" w:rsidP="00502F8F">
            <w:pPr>
              <w:jc w:val="center"/>
              <w:rPr>
                <w:b/>
              </w:rPr>
            </w:pPr>
            <w:bookmarkStart w:id="3" w:name="_Ref13954"/>
            <w:r w:rsidRPr="00502A69">
              <w:rPr>
                <w:b/>
              </w:rPr>
              <w:t>表</w:t>
            </w:r>
            <w:bookmarkEnd w:id="3"/>
            <w:r w:rsidRPr="00502A69">
              <w:rPr>
                <w:rFonts w:hint="eastAsia"/>
                <w:b/>
              </w:rPr>
              <w:t>4-1</w:t>
            </w:r>
            <w:r w:rsidR="0000449A" w:rsidRPr="00502A69">
              <w:rPr>
                <w:rFonts w:hint="eastAsia"/>
                <w:b/>
              </w:rPr>
              <w:t>0</w:t>
            </w:r>
            <w:r w:rsidRPr="00502A69">
              <w:rPr>
                <w:rFonts w:hint="eastAsia"/>
                <w:b/>
              </w:rPr>
              <w:t xml:space="preserve"> </w:t>
            </w:r>
            <w:r w:rsidRPr="00502A69">
              <w:rPr>
                <w:b/>
              </w:rPr>
              <w:t xml:space="preserve"> </w:t>
            </w:r>
            <w:r w:rsidRPr="00502A69">
              <w:rPr>
                <w:b/>
              </w:rPr>
              <w:t>工序产生废水污染物源强核算结果及相关参数一览表</w:t>
            </w:r>
          </w:p>
          <w:tbl>
            <w:tblPr>
              <w:tblStyle w:val="af1"/>
              <w:tblW w:w="8104" w:type="dxa"/>
              <w:jc w:val="center"/>
              <w:tblLayout w:type="fixed"/>
              <w:tblLook w:val="04A0" w:firstRow="1" w:lastRow="0" w:firstColumn="1" w:lastColumn="0" w:noHBand="0" w:noVBand="1"/>
            </w:tblPr>
            <w:tblGrid>
              <w:gridCol w:w="406"/>
              <w:gridCol w:w="425"/>
              <w:gridCol w:w="567"/>
              <w:gridCol w:w="693"/>
              <w:gridCol w:w="441"/>
              <w:gridCol w:w="694"/>
              <w:gridCol w:w="709"/>
              <w:gridCol w:w="567"/>
              <w:gridCol w:w="425"/>
              <w:gridCol w:w="426"/>
              <w:gridCol w:w="425"/>
              <w:gridCol w:w="709"/>
              <w:gridCol w:w="708"/>
              <w:gridCol w:w="567"/>
              <w:gridCol w:w="342"/>
            </w:tblGrid>
            <w:tr w:rsidR="00502A69" w:rsidRPr="00502A69" w14:paraId="1129D5E1" w14:textId="77777777" w:rsidTr="00DD2079">
              <w:trPr>
                <w:jc w:val="center"/>
              </w:trPr>
              <w:tc>
                <w:tcPr>
                  <w:tcW w:w="406" w:type="dxa"/>
                  <w:vMerge w:val="restart"/>
                  <w:vAlign w:val="center"/>
                </w:tcPr>
                <w:p w14:paraId="3F3A8AB4" w14:textId="77777777" w:rsidR="00B12F54" w:rsidRPr="00502A69" w:rsidRDefault="00B12F54" w:rsidP="00502A69">
                  <w:pPr>
                    <w:framePr w:hSpace="180" w:wrap="around" w:vAnchor="text" w:hAnchor="text" w:xAlign="center" w:y="1"/>
                    <w:adjustRightInd w:val="0"/>
                    <w:snapToGrid w:val="0"/>
                    <w:suppressOverlap/>
                    <w:jc w:val="center"/>
                    <w:rPr>
                      <w:b/>
                      <w:szCs w:val="21"/>
                    </w:rPr>
                  </w:pPr>
                  <w:r w:rsidRPr="00502A69">
                    <w:rPr>
                      <w:b/>
                      <w:szCs w:val="21"/>
                    </w:rPr>
                    <w:t>工序</w:t>
                  </w:r>
                  <w:r w:rsidRPr="00502A69">
                    <w:rPr>
                      <w:b/>
                      <w:szCs w:val="21"/>
                    </w:rPr>
                    <w:t>/</w:t>
                  </w:r>
                  <w:r w:rsidRPr="00502A69">
                    <w:rPr>
                      <w:b/>
                      <w:szCs w:val="21"/>
                    </w:rPr>
                    <w:t>生产线</w:t>
                  </w:r>
                </w:p>
              </w:tc>
              <w:tc>
                <w:tcPr>
                  <w:tcW w:w="425" w:type="dxa"/>
                  <w:vMerge w:val="restart"/>
                  <w:vAlign w:val="center"/>
                </w:tcPr>
                <w:p w14:paraId="43E8020B" w14:textId="77777777" w:rsidR="00B12F54" w:rsidRPr="00502A69" w:rsidRDefault="00B12F54" w:rsidP="00502A69">
                  <w:pPr>
                    <w:framePr w:hSpace="180" w:wrap="around" w:vAnchor="text" w:hAnchor="text" w:xAlign="center" w:y="1"/>
                    <w:adjustRightInd w:val="0"/>
                    <w:snapToGrid w:val="0"/>
                    <w:suppressOverlap/>
                    <w:jc w:val="center"/>
                    <w:rPr>
                      <w:b/>
                      <w:szCs w:val="21"/>
                    </w:rPr>
                  </w:pPr>
                  <w:r w:rsidRPr="00502A69">
                    <w:rPr>
                      <w:b/>
                      <w:szCs w:val="21"/>
                    </w:rPr>
                    <w:t>装置</w:t>
                  </w:r>
                </w:p>
              </w:tc>
              <w:tc>
                <w:tcPr>
                  <w:tcW w:w="567" w:type="dxa"/>
                  <w:vMerge w:val="restart"/>
                  <w:vAlign w:val="center"/>
                </w:tcPr>
                <w:p w14:paraId="36A333FE" w14:textId="77777777" w:rsidR="00B12F54" w:rsidRPr="00502A69" w:rsidRDefault="00B12F54" w:rsidP="00502A69">
                  <w:pPr>
                    <w:framePr w:hSpace="180" w:wrap="around" w:vAnchor="text" w:hAnchor="text" w:xAlign="center" w:y="1"/>
                    <w:adjustRightInd w:val="0"/>
                    <w:snapToGrid w:val="0"/>
                    <w:suppressOverlap/>
                    <w:jc w:val="center"/>
                    <w:rPr>
                      <w:b/>
                      <w:szCs w:val="21"/>
                    </w:rPr>
                  </w:pPr>
                  <w:r w:rsidRPr="00502A69">
                    <w:rPr>
                      <w:b/>
                      <w:szCs w:val="21"/>
                    </w:rPr>
                    <w:t>污染源</w:t>
                  </w:r>
                </w:p>
              </w:tc>
              <w:tc>
                <w:tcPr>
                  <w:tcW w:w="693" w:type="dxa"/>
                  <w:vMerge w:val="restart"/>
                  <w:vAlign w:val="center"/>
                </w:tcPr>
                <w:p w14:paraId="2E0E6281" w14:textId="77777777" w:rsidR="00B12F54" w:rsidRPr="00502A69" w:rsidRDefault="00B12F54" w:rsidP="00502A69">
                  <w:pPr>
                    <w:framePr w:hSpace="180" w:wrap="around" w:vAnchor="text" w:hAnchor="text" w:xAlign="center" w:y="1"/>
                    <w:adjustRightInd w:val="0"/>
                    <w:snapToGrid w:val="0"/>
                    <w:suppressOverlap/>
                    <w:jc w:val="center"/>
                    <w:rPr>
                      <w:b/>
                      <w:szCs w:val="21"/>
                    </w:rPr>
                  </w:pPr>
                  <w:r w:rsidRPr="00502A69">
                    <w:rPr>
                      <w:b/>
                      <w:szCs w:val="21"/>
                    </w:rPr>
                    <w:t>污染物</w:t>
                  </w:r>
                </w:p>
              </w:tc>
              <w:tc>
                <w:tcPr>
                  <w:tcW w:w="2411" w:type="dxa"/>
                  <w:gridSpan w:val="4"/>
                  <w:vAlign w:val="center"/>
                </w:tcPr>
                <w:p w14:paraId="78E5B06C" w14:textId="77777777" w:rsidR="00B12F54" w:rsidRPr="00502A69" w:rsidRDefault="00B12F54" w:rsidP="00502A69">
                  <w:pPr>
                    <w:framePr w:hSpace="180" w:wrap="around" w:vAnchor="text" w:hAnchor="text" w:xAlign="center" w:y="1"/>
                    <w:adjustRightInd w:val="0"/>
                    <w:snapToGrid w:val="0"/>
                    <w:suppressOverlap/>
                    <w:jc w:val="center"/>
                    <w:rPr>
                      <w:b/>
                      <w:szCs w:val="21"/>
                    </w:rPr>
                  </w:pPr>
                  <w:r w:rsidRPr="00502A69">
                    <w:rPr>
                      <w:b/>
                      <w:szCs w:val="21"/>
                    </w:rPr>
                    <w:t>污染物产生</w:t>
                  </w:r>
                </w:p>
              </w:tc>
              <w:tc>
                <w:tcPr>
                  <w:tcW w:w="851" w:type="dxa"/>
                  <w:gridSpan w:val="2"/>
                  <w:vAlign w:val="center"/>
                </w:tcPr>
                <w:p w14:paraId="1EAE1CF7" w14:textId="77777777" w:rsidR="00B12F54" w:rsidRPr="00502A69" w:rsidRDefault="00B12F54" w:rsidP="00502A69">
                  <w:pPr>
                    <w:framePr w:hSpace="180" w:wrap="around" w:vAnchor="text" w:hAnchor="text" w:xAlign="center" w:y="1"/>
                    <w:adjustRightInd w:val="0"/>
                    <w:snapToGrid w:val="0"/>
                    <w:suppressOverlap/>
                    <w:jc w:val="center"/>
                    <w:rPr>
                      <w:b/>
                      <w:szCs w:val="21"/>
                    </w:rPr>
                  </w:pPr>
                  <w:r w:rsidRPr="00502A69">
                    <w:rPr>
                      <w:b/>
                      <w:szCs w:val="21"/>
                    </w:rPr>
                    <w:t>治理措施</w:t>
                  </w:r>
                </w:p>
              </w:tc>
              <w:tc>
                <w:tcPr>
                  <w:tcW w:w="2409" w:type="dxa"/>
                  <w:gridSpan w:val="4"/>
                  <w:vAlign w:val="center"/>
                </w:tcPr>
                <w:p w14:paraId="189A01C8" w14:textId="77777777" w:rsidR="00B12F54" w:rsidRPr="00502A69" w:rsidRDefault="00B12F54" w:rsidP="00502A69">
                  <w:pPr>
                    <w:framePr w:hSpace="180" w:wrap="around" w:vAnchor="text" w:hAnchor="text" w:xAlign="center" w:y="1"/>
                    <w:adjustRightInd w:val="0"/>
                    <w:snapToGrid w:val="0"/>
                    <w:suppressOverlap/>
                    <w:jc w:val="center"/>
                    <w:rPr>
                      <w:b/>
                      <w:szCs w:val="21"/>
                    </w:rPr>
                  </w:pPr>
                  <w:r w:rsidRPr="00502A69">
                    <w:rPr>
                      <w:b/>
                      <w:szCs w:val="21"/>
                    </w:rPr>
                    <w:t>污染物排放</w:t>
                  </w:r>
                </w:p>
              </w:tc>
              <w:tc>
                <w:tcPr>
                  <w:tcW w:w="342" w:type="dxa"/>
                  <w:vMerge w:val="restart"/>
                  <w:vAlign w:val="center"/>
                </w:tcPr>
                <w:p w14:paraId="67430529" w14:textId="77777777" w:rsidR="00B12F54" w:rsidRPr="00502A69" w:rsidRDefault="00B12F54" w:rsidP="00502A69">
                  <w:pPr>
                    <w:framePr w:hSpace="180" w:wrap="around" w:vAnchor="text" w:hAnchor="text" w:xAlign="center" w:y="1"/>
                    <w:adjustRightInd w:val="0"/>
                    <w:snapToGrid w:val="0"/>
                    <w:suppressOverlap/>
                    <w:jc w:val="center"/>
                    <w:rPr>
                      <w:b/>
                      <w:szCs w:val="21"/>
                    </w:rPr>
                  </w:pPr>
                  <w:r w:rsidRPr="00502A69">
                    <w:rPr>
                      <w:b/>
                      <w:szCs w:val="21"/>
                    </w:rPr>
                    <w:t>年排放时间</w:t>
                  </w:r>
                  <w:r w:rsidRPr="00502A69">
                    <w:rPr>
                      <w:b/>
                      <w:szCs w:val="21"/>
                    </w:rPr>
                    <w:t>h</w:t>
                  </w:r>
                </w:p>
              </w:tc>
            </w:tr>
            <w:tr w:rsidR="00502A69" w:rsidRPr="00502A69" w14:paraId="4138BF6E" w14:textId="77777777" w:rsidTr="00DD2079">
              <w:trPr>
                <w:jc w:val="center"/>
              </w:trPr>
              <w:tc>
                <w:tcPr>
                  <w:tcW w:w="406" w:type="dxa"/>
                  <w:vMerge/>
                  <w:vAlign w:val="center"/>
                </w:tcPr>
                <w:p w14:paraId="0CFEE65E" w14:textId="77777777" w:rsidR="00B12F54" w:rsidRPr="00502A69" w:rsidRDefault="00B12F54" w:rsidP="00502A69">
                  <w:pPr>
                    <w:framePr w:hSpace="180" w:wrap="around" w:vAnchor="text" w:hAnchor="text" w:xAlign="center" w:y="1"/>
                    <w:adjustRightInd w:val="0"/>
                    <w:snapToGrid w:val="0"/>
                    <w:suppressOverlap/>
                    <w:jc w:val="center"/>
                    <w:rPr>
                      <w:b/>
                      <w:szCs w:val="21"/>
                    </w:rPr>
                  </w:pPr>
                </w:p>
              </w:tc>
              <w:tc>
                <w:tcPr>
                  <w:tcW w:w="425" w:type="dxa"/>
                  <w:vMerge/>
                  <w:vAlign w:val="center"/>
                </w:tcPr>
                <w:p w14:paraId="29D85E85" w14:textId="77777777" w:rsidR="00B12F54" w:rsidRPr="00502A69" w:rsidRDefault="00B12F54" w:rsidP="00502A69">
                  <w:pPr>
                    <w:framePr w:hSpace="180" w:wrap="around" w:vAnchor="text" w:hAnchor="text" w:xAlign="center" w:y="1"/>
                    <w:adjustRightInd w:val="0"/>
                    <w:snapToGrid w:val="0"/>
                    <w:suppressOverlap/>
                    <w:jc w:val="center"/>
                    <w:rPr>
                      <w:b/>
                      <w:szCs w:val="21"/>
                    </w:rPr>
                  </w:pPr>
                </w:p>
              </w:tc>
              <w:tc>
                <w:tcPr>
                  <w:tcW w:w="567" w:type="dxa"/>
                  <w:vMerge/>
                  <w:vAlign w:val="center"/>
                </w:tcPr>
                <w:p w14:paraId="6CAEDAE5" w14:textId="77777777" w:rsidR="00B12F54" w:rsidRPr="00502A69" w:rsidRDefault="00B12F54" w:rsidP="00502A69">
                  <w:pPr>
                    <w:framePr w:hSpace="180" w:wrap="around" w:vAnchor="text" w:hAnchor="text" w:xAlign="center" w:y="1"/>
                    <w:adjustRightInd w:val="0"/>
                    <w:snapToGrid w:val="0"/>
                    <w:suppressOverlap/>
                    <w:jc w:val="center"/>
                    <w:rPr>
                      <w:b/>
                      <w:szCs w:val="21"/>
                    </w:rPr>
                  </w:pPr>
                </w:p>
              </w:tc>
              <w:tc>
                <w:tcPr>
                  <w:tcW w:w="693" w:type="dxa"/>
                  <w:vMerge/>
                  <w:vAlign w:val="center"/>
                </w:tcPr>
                <w:p w14:paraId="0B108772" w14:textId="77777777" w:rsidR="00B12F54" w:rsidRPr="00502A69" w:rsidRDefault="00B12F54" w:rsidP="00502A69">
                  <w:pPr>
                    <w:framePr w:hSpace="180" w:wrap="around" w:vAnchor="text" w:hAnchor="text" w:xAlign="center" w:y="1"/>
                    <w:adjustRightInd w:val="0"/>
                    <w:snapToGrid w:val="0"/>
                    <w:suppressOverlap/>
                    <w:jc w:val="center"/>
                    <w:rPr>
                      <w:b/>
                      <w:szCs w:val="21"/>
                    </w:rPr>
                  </w:pPr>
                </w:p>
              </w:tc>
              <w:tc>
                <w:tcPr>
                  <w:tcW w:w="441" w:type="dxa"/>
                  <w:vAlign w:val="center"/>
                </w:tcPr>
                <w:p w14:paraId="1428C475" w14:textId="77777777" w:rsidR="00B12F54" w:rsidRPr="00502A69" w:rsidRDefault="00B12F54" w:rsidP="00502A69">
                  <w:pPr>
                    <w:framePr w:hSpace="180" w:wrap="around" w:vAnchor="text" w:hAnchor="text" w:xAlign="center" w:y="1"/>
                    <w:adjustRightInd w:val="0"/>
                    <w:snapToGrid w:val="0"/>
                    <w:suppressOverlap/>
                    <w:jc w:val="center"/>
                    <w:rPr>
                      <w:b/>
                      <w:szCs w:val="21"/>
                    </w:rPr>
                  </w:pPr>
                  <w:r w:rsidRPr="00502A69">
                    <w:rPr>
                      <w:b/>
                      <w:szCs w:val="21"/>
                    </w:rPr>
                    <w:t>核算方法</w:t>
                  </w:r>
                </w:p>
              </w:tc>
              <w:tc>
                <w:tcPr>
                  <w:tcW w:w="694" w:type="dxa"/>
                  <w:vAlign w:val="center"/>
                </w:tcPr>
                <w:p w14:paraId="7B057E23" w14:textId="77777777" w:rsidR="00B12F54" w:rsidRPr="00502A69" w:rsidRDefault="00B12F54" w:rsidP="00502A69">
                  <w:pPr>
                    <w:framePr w:hSpace="180" w:wrap="around" w:vAnchor="text" w:hAnchor="text" w:xAlign="center" w:y="1"/>
                    <w:adjustRightInd w:val="0"/>
                    <w:snapToGrid w:val="0"/>
                    <w:suppressOverlap/>
                    <w:jc w:val="center"/>
                    <w:rPr>
                      <w:b/>
                      <w:szCs w:val="21"/>
                    </w:rPr>
                  </w:pPr>
                  <w:r w:rsidRPr="00502A69">
                    <w:rPr>
                      <w:b/>
                      <w:szCs w:val="21"/>
                    </w:rPr>
                    <w:t>废水产生量</w:t>
                  </w:r>
                  <w:r w:rsidRPr="00502A69">
                    <w:rPr>
                      <w:b/>
                      <w:spacing w:val="-6"/>
                      <w:szCs w:val="21"/>
                    </w:rPr>
                    <w:t>m</w:t>
                  </w:r>
                  <w:r w:rsidRPr="00502A69">
                    <w:rPr>
                      <w:b/>
                      <w:spacing w:val="-6"/>
                      <w:szCs w:val="21"/>
                      <w:vertAlign w:val="superscript"/>
                    </w:rPr>
                    <w:t>3</w:t>
                  </w:r>
                  <w:r w:rsidRPr="00502A69">
                    <w:rPr>
                      <w:b/>
                      <w:spacing w:val="-6"/>
                      <w:szCs w:val="21"/>
                    </w:rPr>
                    <w:t>/h</w:t>
                  </w:r>
                </w:p>
              </w:tc>
              <w:tc>
                <w:tcPr>
                  <w:tcW w:w="709" w:type="dxa"/>
                  <w:vAlign w:val="center"/>
                </w:tcPr>
                <w:p w14:paraId="1CC5096A" w14:textId="77777777" w:rsidR="00B12F54" w:rsidRPr="00502A69" w:rsidRDefault="00B12F54" w:rsidP="00502A69">
                  <w:pPr>
                    <w:framePr w:hSpace="180" w:wrap="around" w:vAnchor="text" w:hAnchor="text" w:xAlign="center" w:y="1"/>
                    <w:adjustRightInd w:val="0"/>
                    <w:snapToGrid w:val="0"/>
                    <w:suppressOverlap/>
                    <w:jc w:val="center"/>
                    <w:rPr>
                      <w:b/>
                      <w:szCs w:val="21"/>
                    </w:rPr>
                  </w:pPr>
                  <w:r w:rsidRPr="00502A69">
                    <w:rPr>
                      <w:b/>
                      <w:szCs w:val="21"/>
                    </w:rPr>
                    <w:t>产生浓度</w:t>
                  </w:r>
                  <w:r w:rsidRPr="00502A69">
                    <w:rPr>
                      <w:b/>
                      <w:szCs w:val="21"/>
                    </w:rPr>
                    <w:t>m</w:t>
                  </w:r>
                  <w:r w:rsidRPr="00502A69">
                    <w:rPr>
                      <w:b/>
                      <w:szCs w:val="21"/>
                    </w:rPr>
                    <w:cr/>
                    <w:t>/L</w:t>
                  </w:r>
                </w:p>
              </w:tc>
              <w:tc>
                <w:tcPr>
                  <w:tcW w:w="567" w:type="dxa"/>
                  <w:vAlign w:val="center"/>
                </w:tcPr>
                <w:p w14:paraId="4E06F55C" w14:textId="77777777" w:rsidR="00B12F54" w:rsidRPr="00502A69" w:rsidRDefault="00B12F54" w:rsidP="00502A69">
                  <w:pPr>
                    <w:framePr w:hSpace="180" w:wrap="around" w:vAnchor="text" w:hAnchor="text" w:xAlign="center" w:y="1"/>
                    <w:adjustRightInd w:val="0"/>
                    <w:snapToGrid w:val="0"/>
                    <w:suppressOverlap/>
                    <w:jc w:val="center"/>
                    <w:rPr>
                      <w:b/>
                      <w:szCs w:val="21"/>
                    </w:rPr>
                  </w:pPr>
                  <w:r w:rsidRPr="00502A69">
                    <w:rPr>
                      <w:b/>
                      <w:szCs w:val="21"/>
                    </w:rPr>
                    <w:t>产生量</w:t>
                  </w:r>
                </w:p>
                <w:p w14:paraId="7BFF99B1" w14:textId="77777777" w:rsidR="00B12F54" w:rsidRPr="00502A69" w:rsidRDefault="00B12F54" w:rsidP="00502A69">
                  <w:pPr>
                    <w:framePr w:hSpace="180" w:wrap="around" w:vAnchor="text" w:hAnchor="text" w:xAlign="center" w:y="1"/>
                    <w:adjustRightInd w:val="0"/>
                    <w:snapToGrid w:val="0"/>
                    <w:suppressOverlap/>
                    <w:jc w:val="center"/>
                    <w:rPr>
                      <w:b/>
                      <w:szCs w:val="21"/>
                    </w:rPr>
                  </w:pPr>
                  <w:r w:rsidRPr="00502A69">
                    <w:rPr>
                      <w:b/>
                      <w:szCs w:val="21"/>
                    </w:rPr>
                    <w:t>kg/h</w:t>
                  </w:r>
                </w:p>
              </w:tc>
              <w:tc>
                <w:tcPr>
                  <w:tcW w:w="425" w:type="dxa"/>
                  <w:vAlign w:val="center"/>
                </w:tcPr>
                <w:p w14:paraId="17B82240" w14:textId="77777777" w:rsidR="00B12F54" w:rsidRPr="00502A69" w:rsidRDefault="00B12F54" w:rsidP="00502A69">
                  <w:pPr>
                    <w:framePr w:hSpace="180" w:wrap="around" w:vAnchor="text" w:hAnchor="text" w:xAlign="center" w:y="1"/>
                    <w:adjustRightInd w:val="0"/>
                    <w:snapToGrid w:val="0"/>
                    <w:suppressOverlap/>
                    <w:jc w:val="center"/>
                    <w:rPr>
                      <w:b/>
                      <w:szCs w:val="21"/>
                    </w:rPr>
                  </w:pPr>
                  <w:r w:rsidRPr="00502A69">
                    <w:rPr>
                      <w:b/>
                      <w:szCs w:val="21"/>
                    </w:rPr>
                    <w:t>工艺</w:t>
                  </w:r>
                </w:p>
              </w:tc>
              <w:tc>
                <w:tcPr>
                  <w:tcW w:w="426" w:type="dxa"/>
                  <w:vAlign w:val="center"/>
                </w:tcPr>
                <w:p w14:paraId="0E06A9F9" w14:textId="77777777" w:rsidR="00B12F54" w:rsidRPr="00502A69" w:rsidRDefault="00B12F54" w:rsidP="00502A69">
                  <w:pPr>
                    <w:framePr w:hSpace="180" w:wrap="around" w:vAnchor="text" w:hAnchor="text" w:xAlign="center" w:y="1"/>
                    <w:adjustRightInd w:val="0"/>
                    <w:snapToGrid w:val="0"/>
                    <w:suppressOverlap/>
                    <w:jc w:val="center"/>
                    <w:rPr>
                      <w:b/>
                      <w:szCs w:val="21"/>
                    </w:rPr>
                  </w:pPr>
                  <w:r w:rsidRPr="00502A69">
                    <w:rPr>
                      <w:b/>
                      <w:szCs w:val="21"/>
                    </w:rPr>
                    <w:t>效率</w:t>
                  </w:r>
                </w:p>
              </w:tc>
              <w:tc>
                <w:tcPr>
                  <w:tcW w:w="425" w:type="dxa"/>
                  <w:vAlign w:val="center"/>
                </w:tcPr>
                <w:p w14:paraId="30B37C31" w14:textId="77777777" w:rsidR="00B12F54" w:rsidRPr="00502A69" w:rsidRDefault="00B12F54" w:rsidP="00502A69">
                  <w:pPr>
                    <w:framePr w:hSpace="180" w:wrap="around" w:vAnchor="text" w:hAnchor="text" w:xAlign="center" w:y="1"/>
                    <w:adjustRightInd w:val="0"/>
                    <w:snapToGrid w:val="0"/>
                    <w:suppressOverlap/>
                    <w:jc w:val="center"/>
                    <w:rPr>
                      <w:b/>
                      <w:szCs w:val="21"/>
                    </w:rPr>
                  </w:pPr>
                  <w:r w:rsidRPr="00502A69">
                    <w:rPr>
                      <w:b/>
                      <w:szCs w:val="21"/>
                    </w:rPr>
                    <w:t>核算方法</w:t>
                  </w:r>
                </w:p>
              </w:tc>
              <w:tc>
                <w:tcPr>
                  <w:tcW w:w="709" w:type="dxa"/>
                  <w:vAlign w:val="center"/>
                </w:tcPr>
                <w:p w14:paraId="70B02942" w14:textId="77777777" w:rsidR="00B12F54" w:rsidRPr="00502A69" w:rsidRDefault="00B12F54" w:rsidP="00502A69">
                  <w:pPr>
                    <w:framePr w:hSpace="180" w:wrap="around" w:vAnchor="text" w:hAnchor="text" w:xAlign="center" w:y="1"/>
                    <w:adjustRightInd w:val="0"/>
                    <w:snapToGrid w:val="0"/>
                    <w:suppressOverlap/>
                    <w:jc w:val="center"/>
                    <w:rPr>
                      <w:b/>
                      <w:szCs w:val="21"/>
                    </w:rPr>
                  </w:pPr>
                  <w:r w:rsidRPr="00502A69">
                    <w:rPr>
                      <w:b/>
                      <w:szCs w:val="21"/>
                    </w:rPr>
                    <w:t>废水排放量</w:t>
                  </w:r>
                  <w:r w:rsidRPr="00502A69">
                    <w:rPr>
                      <w:b/>
                      <w:spacing w:val="-6"/>
                      <w:szCs w:val="21"/>
                    </w:rPr>
                    <w:t>m</w:t>
                  </w:r>
                  <w:r w:rsidRPr="00502A69">
                    <w:rPr>
                      <w:b/>
                      <w:spacing w:val="-6"/>
                      <w:szCs w:val="21"/>
                      <w:vertAlign w:val="superscript"/>
                    </w:rPr>
                    <w:t>3</w:t>
                  </w:r>
                  <w:r w:rsidRPr="00502A69">
                    <w:rPr>
                      <w:b/>
                      <w:spacing w:val="-6"/>
                      <w:szCs w:val="21"/>
                    </w:rPr>
                    <w:t>/h</w:t>
                  </w:r>
                </w:p>
              </w:tc>
              <w:tc>
                <w:tcPr>
                  <w:tcW w:w="708" w:type="dxa"/>
                  <w:vAlign w:val="center"/>
                </w:tcPr>
                <w:p w14:paraId="312BB16E" w14:textId="77777777" w:rsidR="00B12F54" w:rsidRPr="00502A69" w:rsidRDefault="00B12F54" w:rsidP="00502A69">
                  <w:pPr>
                    <w:framePr w:hSpace="180" w:wrap="around" w:vAnchor="text" w:hAnchor="text" w:xAlign="center" w:y="1"/>
                    <w:adjustRightInd w:val="0"/>
                    <w:snapToGrid w:val="0"/>
                    <w:suppressOverlap/>
                    <w:jc w:val="center"/>
                    <w:rPr>
                      <w:b/>
                      <w:szCs w:val="21"/>
                    </w:rPr>
                  </w:pPr>
                  <w:r w:rsidRPr="00502A69">
                    <w:rPr>
                      <w:b/>
                      <w:szCs w:val="21"/>
                    </w:rPr>
                    <w:t>排放浓度</w:t>
                  </w:r>
                  <w:r w:rsidRPr="00502A69">
                    <w:rPr>
                      <w:b/>
                      <w:szCs w:val="21"/>
                    </w:rPr>
                    <w:t>mg/L*</w:t>
                  </w:r>
                </w:p>
              </w:tc>
              <w:tc>
                <w:tcPr>
                  <w:tcW w:w="567" w:type="dxa"/>
                  <w:vAlign w:val="center"/>
                </w:tcPr>
                <w:p w14:paraId="74428487" w14:textId="77777777" w:rsidR="00B12F54" w:rsidRPr="00502A69" w:rsidRDefault="00B12F54" w:rsidP="00502A69">
                  <w:pPr>
                    <w:framePr w:hSpace="180" w:wrap="around" w:vAnchor="text" w:hAnchor="text" w:xAlign="center" w:y="1"/>
                    <w:adjustRightInd w:val="0"/>
                    <w:snapToGrid w:val="0"/>
                    <w:suppressOverlap/>
                    <w:jc w:val="center"/>
                    <w:rPr>
                      <w:b/>
                      <w:szCs w:val="21"/>
                    </w:rPr>
                  </w:pPr>
                  <w:r w:rsidRPr="00502A69">
                    <w:rPr>
                      <w:b/>
                      <w:szCs w:val="21"/>
                    </w:rPr>
                    <w:t>排放量</w:t>
                  </w:r>
                </w:p>
                <w:p w14:paraId="36E31865" w14:textId="77777777" w:rsidR="00B12F54" w:rsidRPr="00502A69" w:rsidRDefault="00B12F54" w:rsidP="00502A69">
                  <w:pPr>
                    <w:framePr w:hSpace="180" w:wrap="around" w:vAnchor="text" w:hAnchor="text" w:xAlign="center" w:y="1"/>
                    <w:adjustRightInd w:val="0"/>
                    <w:snapToGrid w:val="0"/>
                    <w:suppressOverlap/>
                    <w:jc w:val="center"/>
                    <w:rPr>
                      <w:b/>
                      <w:szCs w:val="21"/>
                    </w:rPr>
                  </w:pPr>
                  <w:r w:rsidRPr="00502A69">
                    <w:rPr>
                      <w:b/>
                      <w:szCs w:val="21"/>
                    </w:rPr>
                    <w:t>kg/h</w:t>
                  </w:r>
                </w:p>
              </w:tc>
              <w:tc>
                <w:tcPr>
                  <w:tcW w:w="342" w:type="dxa"/>
                  <w:vMerge/>
                  <w:vAlign w:val="center"/>
                </w:tcPr>
                <w:p w14:paraId="412B9D27" w14:textId="77777777" w:rsidR="00B12F54" w:rsidRPr="00502A69" w:rsidRDefault="00B12F54" w:rsidP="00502A69">
                  <w:pPr>
                    <w:framePr w:hSpace="180" w:wrap="around" w:vAnchor="text" w:hAnchor="text" w:xAlign="center" w:y="1"/>
                    <w:adjustRightInd w:val="0"/>
                    <w:snapToGrid w:val="0"/>
                    <w:suppressOverlap/>
                    <w:jc w:val="center"/>
                    <w:rPr>
                      <w:b/>
                      <w:szCs w:val="21"/>
                    </w:rPr>
                  </w:pPr>
                </w:p>
              </w:tc>
            </w:tr>
            <w:tr w:rsidR="00502A69" w:rsidRPr="00502A69" w14:paraId="161FBD8B" w14:textId="77777777" w:rsidTr="00DD2079">
              <w:trPr>
                <w:trHeight w:val="548"/>
                <w:jc w:val="center"/>
              </w:trPr>
              <w:tc>
                <w:tcPr>
                  <w:tcW w:w="406" w:type="dxa"/>
                  <w:vMerge w:val="restart"/>
                  <w:vAlign w:val="center"/>
                </w:tcPr>
                <w:p w14:paraId="3914A5C5" w14:textId="77777777" w:rsidR="00B12F54" w:rsidRPr="00502A69" w:rsidRDefault="00B12F54" w:rsidP="00502A69">
                  <w:pPr>
                    <w:framePr w:hSpace="180" w:wrap="around" w:vAnchor="text" w:hAnchor="text" w:xAlign="center" w:y="1"/>
                    <w:adjustRightInd w:val="0"/>
                    <w:snapToGrid w:val="0"/>
                    <w:suppressOverlap/>
                    <w:jc w:val="center"/>
                    <w:rPr>
                      <w:rFonts w:asciiTheme="minorEastAsia" w:eastAsiaTheme="minorEastAsia" w:hAnsiTheme="minorEastAsia"/>
                      <w:szCs w:val="21"/>
                    </w:rPr>
                  </w:pPr>
                  <w:r w:rsidRPr="00502A69">
                    <w:rPr>
                      <w:rFonts w:asciiTheme="minorEastAsia" w:eastAsiaTheme="minorEastAsia" w:hAnsiTheme="minorEastAsia"/>
                      <w:szCs w:val="21"/>
                    </w:rPr>
                    <w:t>日常</w:t>
                  </w:r>
                </w:p>
                <w:p w14:paraId="682842FE" w14:textId="77777777" w:rsidR="00B12F54" w:rsidRPr="00502A69" w:rsidRDefault="00B12F54" w:rsidP="00502A69">
                  <w:pPr>
                    <w:framePr w:hSpace="180" w:wrap="around" w:vAnchor="text" w:hAnchor="text" w:xAlign="center" w:y="1"/>
                    <w:adjustRightInd w:val="0"/>
                    <w:snapToGrid w:val="0"/>
                    <w:suppressOverlap/>
                    <w:jc w:val="center"/>
                    <w:rPr>
                      <w:rFonts w:asciiTheme="minorEastAsia" w:eastAsiaTheme="minorEastAsia" w:hAnsiTheme="minorEastAsia"/>
                      <w:szCs w:val="21"/>
                    </w:rPr>
                  </w:pPr>
                  <w:r w:rsidRPr="00502A69">
                    <w:rPr>
                      <w:rFonts w:asciiTheme="minorEastAsia" w:eastAsiaTheme="minorEastAsia" w:hAnsiTheme="minorEastAsia"/>
                      <w:szCs w:val="21"/>
                    </w:rPr>
                    <w:t>生活</w:t>
                  </w:r>
                </w:p>
              </w:tc>
              <w:tc>
                <w:tcPr>
                  <w:tcW w:w="425" w:type="dxa"/>
                  <w:vMerge w:val="restart"/>
                  <w:vAlign w:val="center"/>
                </w:tcPr>
                <w:p w14:paraId="6B9EEE9A" w14:textId="77777777" w:rsidR="00B12F54" w:rsidRPr="00502A69" w:rsidRDefault="00B12F54" w:rsidP="00502A69">
                  <w:pPr>
                    <w:framePr w:hSpace="180" w:wrap="around" w:vAnchor="text" w:hAnchor="text" w:xAlign="center" w:y="1"/>
                    <w:adjustRightInd w:val="0"/>
                    <w:snapToGrid w:val="0"/>
                    <w:suppressOverlap/>
                    <w:jc w:val="center"/>
                    <w:rPr>
                      <w:rFonts w:asciiTheme="minorEastAsia" w:eastAsiaTheme="minorEastAsia" w:hAnsiTheme="minorEastAsia"/>
                      <w:szCs w:val="21"/>
                    </w:rPr>
                  </w:pPr>
                  <w:r w:rsidRPr="00502A69">
                    <w:rPr>
                      <w:rFonts w:asciiTheme="minorEastAsia" w:eastAsiaTheme="minorEastAsia" w:hAnsiTheme="minorEastAsia"/>
                      <w:szCs w:val="21"/>
                    </w:rPr>
                    <w:t>/</w:t>
                  </w:r>
                </w:p>
              </w:tc>
              <w:tc>
                <w:tcPr>
                  <w:tcW w:w="567" w:type="dxa"/>
                  <w:vMerge w:val="restart"/>
                  <w:vAlign w:val="center"/>
                </w:tcPr>
                <w:p w14:paraId="4B346C1A" w14:textId="77777777" w:rsidR="00B12F54" w:rsidRPr="00502A69" w:rsidRDefault="00B12F54" w:rsidP="00502A69">
                  <w:pPr>
                    <w:framePr w:hSpace="180" w:wrap="around" w:vAnchor="text" w:hAnchor="text" w:xAlign="center" w:y="1"/>
                    <w:adjustRightInd w:val="0"/>
                    <w:snapToGrid w:val="0"/>
                    <w:suppressOverlap/>
                    <w:jc w:val="center"/>
                    <w:rPr>
                      <w:rFonts w:asciiTheme="minorEastAsia" w:eastAsiaTheme="minorEastAsia" w:hAnsiTheme="minorEastAsia"/>
                      <w:szCs w:val="21"/>
                    </w:rPr>
                  </w:pPr>
                  <w:r w:rsidRPr="00502A69">
                    <w:rPr>
                      <w:rFonts w:asciiTheme="minorEastAsia" w:eastAsiaTheme="minorEastAsia" w:hAnsiTheme="minorEastAsia"/>
                      <w:szCs w:val="21"/>
                    </w:rPr>
                    <w:t>生活</w:t>
                  </w:r>
                </w:p>
                <w:p w14:paraId="3523F97D" w14:textId="77777777" w:rsidR="00B12F54" w:rsidRPr="00502A69" w:rsidRDefault="00B12F54" w:rsidP="00502A69">
                  <w:pPr>
                    <w:framePr w:hSpace="180" w:wrap="around" w:vAnchor="text" w:hAnchor="text" w:xAlign="center" w:y="1"/>
                    <w:adjustRightInd w:val="0"/>
                    <w:snapToGrid w:val="0"/>
                    <w:suppressOverlap/>
                    <w:jc w:val="center"/>
                    <w:rPr>
                      <w:rFonts w:asciiTheme="minorEastAsia" w:eastAsiaTheme="minorEastAsia" w:hAnsiTheme="minorEastAsia"/>
                      <w:szCs w:val="21"/>
                    </w:rPr>
                  </w:pPr>
                  <w:r w:rsidRPr="00502A69">
                    <w:rPr>
                      <w:rFonts w:asciiTheme="minorEastAsia" w:eastAsiaTheme="minorEastAsia" w:hAnsiTheme="minorEastAsia"/>
                      <w:szCs w:val="21"/>
                    </w:rPr>
                    <w:t>污水</w:t>
                  </w:r>
                </w:p>
              </w:tc>
              <w:tc>
                <w:tcPr>
                  <w:tcW w:w="693" w:type="dxa"/>
                  <w:vAlign w:val="center"/>
                </w:tcPr>
                <w:p w14:paraId="4026F44C" w14:textId="77777777" w:rsidR="00B12F54" w:rsidRPr="00502A69" w:rsidRDefault="00B12F54" w:rsidP="00502A69">
                  <w:pPr>
                    <w:framePr w:hSpace="180" w:wrap="around" w:vAnchor="text" w:hAnchor="text" w:xAlign="center" w:y="1"/>
                    <w:adjustRightInd w:val="0"/>
                    <w:snapToGrid w:val="0"/>
                    <w:suppressOverlap/>
                    <w:jc w:val="center"/>
                    <w:rPr>
                      <w:rFonts w:eastAsiaTheme="minorEastAsia"/>
                      <w:szCs w:val="21"/>
                      <w:vertAlign w:val="subscript"/>
                    </w:rPr>
                  </w:pPr>
                  <w:r w:rsidRPr="00502A69">
                    <w:rPr>
                      <w:rFonts w:eastAsiaTheme="minorEastAsia"/>
                      <w:szCs w:val="21"/>
                    </w:rPr>
                    <w:t>COD</w:t>
                  </w:r>
                  <w:r w:rsidRPr="00502A69">
                    <w:rPr>
                      <w:rFonts w:eastAsiaTheme="minorEastAsia"/>
                      <w:szCs w:val="21"/>
                      <w:vertAlign w:val="subscript"/>
                    </w:rPr>
                    <w:t>Cr</w:t>
                  </w:r>
                </w:p>
              </w:tc>
              <w:tc>
                <w:tcPr>
                  <w:tcW w:w="441" w:type="dxa"/>
                  <w:vMerge w:val="restart"/>
                  <w:vAlign w:val="center"/>
                </w:tcPr>
                <w:p w14:paraId="3176D0D1" w14:textId="77777777" w:rsidR="00B12F54" w:rsidRPr="00502A69" w:rsidRDefault="00B12F54" w:rsidP="00502A69">
                  <w:pPr>
                    <w:framePr w:hSpace="180" w:wrap="around" w:vAnchor="text" w:hAnchor="text" w:xAlign="center" w:y="1"/>
                    <w:adjustRightInd w:val="0"/>
                    <w:snapToGrid w:val="0"/>
                    <w:suppressOverlap/>
                    <w:jc w:val="center"/>
                    <w:rPr>
                      <w:rFonts w:asciiTheme="minorEastAsia" w:eastAsiaTheme="minorEastAsia" w:hAnsiTheme="minorEastAsia"/>
                      <w:szCs w:val="21"/>
                    </w:rPr>
                  </w:pPr>
                  <w:r w:rsidRPr="00502A69">
                    <w:rPr>
                      <w:rFonts w:asciiTheme="minorEastAsia" w:eastAsiaTheme="minorEastAsia" w:hAnsiTheme="minorEastAsia" w:hint="eastAsia"/>
                      <w:szCs w:val="21"/>
                    </w:rPr>
                    <w:t>类比法</w:t>
                  </w:r>
                </w:p>
              </w:tc>
              <w:tc>
                <w:tcPr>
                  <w:tcW w:w="694" w:type="dxa"/>
                  <w:vMerge w:val="restart"/>
                  <w:vAlign w:val="center"/>
                </w:tcPr>
                <w:p w14:paraId="3635A729" w14:textId="4AAC8BF2" w:rsidR="00B12F54" w:rsidRPr="00502A69" w:rsidRDefault="00B12F54" w:rsidP="00502A69">
                  <w:pPr>
                    <w:framePr w:hSpace="180" w:wrap="around" w:vAnchor="text" w:hAnchor="text" w:xAlign="center" w:y="1"/>
                    <w:adjustRightInd w:val="0"/>
                    <w:snapToGrid w:val="0"/>
                    <w:suppressOverlap/>
                    <w:jc w:val="center"/>
                    <w:rPr>
                      <w:rFonts w:eastAsiaTheme="minorEastAsia"/>
                      <w:szCs w:val="21"/>
                    </w:rPr>
                  </w:pPr>
                  <w:r w:rsidRPr="00502A69">
                    <w:rPr>
                      <w:rFonts w:eastAsiaTheme="minorEastAsia" w:hint="eastAsia"/>
                      <w:szCs w:val="21"/>
                    </w:rPr>
                    <w:t>0.0</w:t>
                  </w:r>
                  <w:r w:rsidR="00156523" w:rsidRPr="00502A69">
                    <w:rPr>
                      <w:rFonts w:eastAsiaTheme="minorEastAsia" w:hint="eastAsia"/>
                      <w:szCs w:val="21"/>
                    </w:rPr>
                    <w:t>45</w:t>
                  </w:r>
                </w:p>
              </w:tc>
              <w:tc>
                <w:tcPr>
                  <w:tcW w:w="709" w:type="dxa"/>
                  <w:vAlign w:val="center"/>
                </w:tcPr>
                <w:p w14:paraId="435AA371" w14:textId="77777777" w:rsidR="00B12F54" w:rsidRPr="00502A69" w:rsidRDefault="00B12F54" w:rsidP="00502A69">
                  <w:pPr>
                    <w:framePr w:hSpace="180" w:wrap="around" w:vAnchor="text" w:hAnchor="text" w:xAlign="center" w:y="1"/>
                    <w:adjustRightInd w:val="0"/>
                    <w:snapToGrid w:val="0"/>
                    <w:suppressOverlap/>
                    <w:jc w:val="center"/>
                    <w:rPr>
                      <w:rFonts w:eastAsiaTheme="minorEastAsia"/>
                      <w:szCs w:val="21"/>
                    </w:rPr>
                  </w:pPr>
                  <w:r w:rsidRPr="00502A69">
                    <w:rPr>
                      <w:rFonts w:eastAsiaTheme="minorEastAsia"/>
                      <w:szCs w:val="21"/>
                    </w:rPr>
                    <w:t>320</w:t>
                  </w:r>
                </w:p>
              </w:tc>
              <w:tc>
                <w:tcPr>
                  <w:tcW w:w="567" w:type="dxa"/>
                  <w:vAlign w:val="center"/>
                </w:tcPr>
                <w:p w14:paraId="073CEDD6" w14:textId="4306C99A" w:rsidR="00B12F54" w:rsidRPr="00502A69" w:rsidRDefault="00B12F54" w:rsidP="00502A69">
                  <w:pPr>
                    <w:framePr w:hSpace="180" w:wrap="around" w:vAnchor="text" w:hAnchor="text" w:xAlign="center" w:y="1"/>
                    <w:adjustRightInd w:val="0"/>
                    <w:snapToGrid w:val="0"/>
                    <w:suppressOverlap/>
                    <w:jc w:val="center"/>
                    <w:rPr>
                      <w:rFonts w:eastAsiaTheme="minorEastAsia"/>
                      <w:szCs w:val="21"/>
                    </w:rPr>
                  </w:pPr>
                  <w:r w:rsidRPr="00502A69">
                    <w:rPr>
                      <w:rFonts w:eastAsiaTheme="minorEastAsia" w:hint="eastAsia"/>
                      <w:szCs w:val="21"/>
                    </w:rPr>
                    <w:t>0.0</w:t>
                  </w:r>
                  <w:r w:rsidR="00156523" w:rsidRPr="00502A69">
                    <w:rPr>
                      <w:rFonts w:eastAsiaTheme="minorEastAsia" w:hint="eastAsia"/>
                      <w:szCs w:val="21"/>
                    </w:rPr>
                    <w:t>14</w:t>
                  </w:r>
                </w:p>
              </w:tc>
              <w:tc>
                <w:tcPr>
                  <w:tcW w:w="425" w:type="dxa"/>
                  <w:vMerge w:val="restart"/>
                  <w:vAlign w:val="center"/>
                </w:tcPr>
                <w:p w14:paraId="477CDEAB" w14:textId="77777777" w:rsidR="00B12F54" w:rsidRPr="00502A69" w:rsidRDefault="00B12F54" w:rsidP="00502A69">
                  <w:pPr>
                    <w:framePr w:hSpace="180" w:wrap="around" w:vAnchor="text" w:hAnchor="text" w:xAlign="center" w:y="1"/>
                    <w:adjustRightInd w:val="0"/>
                    <w:snapToGrid w:val="0"/>
                    <w:suppressOverlap/>
                    <w:jc w:val="center"/>
                    <w:rPr>
                      <w:rFonts w:asciiTheme="minorEastAsia" w:eastAsiaTheme="minorEastAsia" w:hAnsiTheme="minorEastAsia"/>
                      <w:szCs w:val="21"/>
                    </w:rPr>
                  </w:pPr>
                  <w:r w:rsidRPr="00502A69">
                    <w:rPr>
                      <w:rFonts w:asciiTheme="minorEastAsia" w:eastAsiaTheme="minorEastAsia" w:hAnsiTheme="minorEastAsia"/>
                      <w:szCs w:val="21"/>
                    </w:rPr>
                    <w:t>化粪池</w:t>
                  </w:r>
                </w:p>
              </w:tc>
              <w:tc>
                <w:tcPr>
                  <w:tcW w:w="426" w:type="dxa"/>
                  <w:vMerge w:val="restart"/>
                  <w:vAlign w:val="center"/>
                </w:tcPr>
                <w:p w14:paraId="1C771B3E" w14:textId="77777777" w:rsidR="00B12F54" w:rsidRPr="00502A69" w:rsidRDefault="00B12F54" w:rsidP="00502A69">
                  <w:pPr>
                    <w:framePr w:hSpace="180" w:wrap="around" w:vAnchor="text" w:hAnchor="text" w:xAlign="center" w:y="1"/>
                    <w:adjustRightInd w:val="0"/>
                    <w:snapToGrid w:val="0"/>
                    <w:suppressOverlap/>
                    <w:jc w:val="center"/>
                    <w:rPr>
                      <w:rFonts w:asciiTheme="minorEastAsia" w:eastAsiaTheme="minorEastAsia" w:hAnsiTheme="minorEastAsia"/>
                      <w:szCs w:val="21"/>
                    </w:rPr>
                  </w:pPr>
                  <w:r w:rsidRPr="00502A69">
                    <w:rPr>
                      <w:rFonts w:asciiTheme="minorEastAsia" w:eastAsiaTheme="minorEastAsia" w:hAnsiTheme="minorEastAsia"/>
                      <w:szCs w:val="21"/>
                    </w:rPr>
                    <w:t>/</w:t>
                  </w:r>
                </w:p>
              </w:tc>
              <w:tc>
                <w:tcPr>
                  <w:tcW w:w="425" w:type="dxa"/>
                  <w:vMerge w:val="restart"/>
                  <w:vAlign w:val="center"/>
                </w:tcPr>
                <w:p w14:paraId="205CDA30" w14:textId="77777777" w:rsidR="00B12F54" w:rsidRPr="00502A69" w:rsidRDefault="00B12F54" w:rsidP="00502A69">
                  <w:pPr>
                    <w:framePr w:hSpace="180" w:wrap="around" w:vAnchor="text" w:hAnchor="text" w:xAlign="center" w:y="1"/>
                    <w:adjustRightInd w:val="0"/>
                    <w:snapToGrid w:val="0"/>
                    <w:suppressOverlap/>
                    <w:jc w:val="center"/>
                    <w:rPr>
                      <w:rFonts w:asciiTheme="minorEastAsia" w:eastAsiaTheme="minorEastAsia" w:hAnsiTheme="minorEastAsia"/>
                      <w:szCs w:val="21"/>
                    </w:rPr>
                  </w:pPr>
                  <w:r w:rsidRPr="00502A69">
                    <w:rPr>
                      <w:rFonts w:asciiTheme="minorEastAsia" w:eastAsiaTheme="minorEastAsia" w:hAnsiTheme="minorEastAsia" w:hint="eastAsia"/>
                      <w:szCs w:val="21"/>
                    </w:rPr>
                    <w:t>类比法</w:t>
                  </w:r>
                </w:p>
              </w:tc>
              <w:tc>
                <w:tcPr>
                  <w:tcW w:w="709" w:type="dxa"/>
                  <w:vMerge w:val="restart"/>
                  <w:vAlign w:val="center"/>
                </w:tcPr>
                <w:p w14:paraId="252B33EA" w14:textId="64B1D694" w:rsidR="00B12F54" w:rsidRPr="00502A69" w:rsidRDefault="00B12F54" w:rsidP="00502A69">
                  <w:pPr>
                    <w:framePr w:hSpace="180" w:wrap="around" w:vAnchor="text" w:hAnchor="text" w:xAlign="center" w:y="1"/>
                    <w:adjustRightInd w:val="0"/>
                    <w:snapToGrid w:val="0"/>
                    <w:suppressOverlap/>
                    <w:jc w:val="center"/>
                    <w:rPr>
                      <w:rFonts w:eastAsiaTheme="minorEastAsia"/>
                      <w:szCs w:val="21"/>
                    </w:rPr>
                  </w:pPr>
                  <w:r w:rsidRPr="00502A69">
                    <w:rPr>
                      <w:rFonts w:eastAsiaTheme="minorEastAsia" w:hint="eastAsia"/>
                      <w:szCs w:val="21"/>
                    </w:rPr>
                    <w:t>0.</w:t>
                  </w:r>
                  <w:r w:rsidR="002B2E56" w:rsidRPr="00502A69">
                    <w:rPr>
                      <w:rFonts w:eastAsiaTheme="minorEastAsia" w:hint="eastAsia"/>
                      <w:szCs w:val="21"/>
                    </w:rPr>
                    <w:t>0</w:t>
                  </w:r>
                  <w:r w:rsidR="00156523" w:rsidRPr="00502A69">
                    <w:rPr>
                      <w:rFonts w:eastAsiaTheme="minorEastAsia" w:hint="eastAsia"/>
                      <w:szCs w:val="21"/>
                    </w:rPr>
                    <w:t>45</w:t>
                  </w:r>
                </w:p>
              </w:tc>
              <w:tc>
                <w:tcPr>
                  <w:tcW w:w="708" w:type="dxa"/>
                  <w:vAlign w:val="center"/>
                </w:tcPr>
                <w:p w14:paraId="05734EA2" w14:textId="77777777" w:rsidR="00B12F54" w:rsidRPr="00502A69" w:rsidRDefault="00B12F54" w:rsidP="00502A69">
                  <w:pPr>
                    <w:framePr w:hSpace="180" w:wrap="around" w:vAnchor="text" w:hAnchor="text" w:xAlign="center" w:y="1"/>
                    <w:adjustRightInd w:val="0"/>
                    <w:snapToGrid w:val="0"/>
                    <w:suppressOverlap/>
                    <w:jc w:val="center"/>
                    <w:rPr>
                      <w:rFonts w:eastAsiaTheme="minorEastAsia"/>
                      <w:szCs w:val="21"/>
                    </w:rPr>
                  </w:pPr>
                  <w:r w:rsidRPr="00502A69">
                    <w:rPr>
                      <w:rFonts w:eastAsiaTheme="minorEastAsia"/>
                      <w:szCs w:val="21"/>
                    </w:rPr>
                    <w:t>500</w:t>
                  </w:r>
                </w:p>
              </w:tc>
              <w:tc>
                <w:tcPr>
                  <w:tcW w:w="567" w:type="dxa"/>
                  <w:vAlign w:val="center"/>
                </w:tcPr>
                <w:p w14:paraId="339C604A" w14:textId="30F3810C" w:rsidR="00B12F54" w:rsidRPr="00502A69" w:rsidRDefault="00B12F54" w:rsidP="00502A69">
                  <w:pPr>
                    <w:framePr w:hSpace="180" w:wrap="around" w:vAnchor="text" w:hAnchor="text" w:xAlign="center" w:y="1"/>
                    <w:adjustRightInd w:val="0"/>
                    <w:snapToGrid w:val="0"/>
                    <w:suppressOverlap/>
                    <w:jc w:val="center"/>
                    <w:rPr>
                      <w:rFonts w:eastAsiaTheme="minorEastAsia"/>
                      <w:szCs w:val="21"/>
                    </w:rPr>
                  </w:pPr>
                  <w:r w:rsidRPr="00502A69">
                    <w:rPr>
                      <w:rFonts w:eastAsiaTheme="minorEastAsia" w:hint="eastAsia"/>
                      <w:szCs w:val="21"/>
                    </w:rPr>
                    <w:t>0.0</w:t>
                  </w:r>
                  <w:r w:rsidR="002B2E56" w:rsidRPr="00502A69">
                    <w:rPr>
                      <w:rFonts w:eastAsiaTheme="minorEastAsia" w:hint="eastAsia"/>
                      <w:szCs w:val="21"/>
                    </w:rPr>
                    <w:t>2</w:t>
                  </w:r>
                  <w:r w:rsidR="00156523" w:rsidRPr="00502A69">
                    <w:rPr>
                      <w:rFonts w:eastAsiaTheme="minorEastAsia" w:hint="eastAsia"/>
                      <w:szCs w:val="21"/>
                    </w:rPr>
                    <w:t>3</w:t>
                  </w:r>
                </w:p>
              </w:tc>
              <w:tc>
                <w:tcPr>
                  <w:tcW w:w="342" w:type="dxa"/>
                  <w:vMerge w:val="restart"/>
                  <w:vAlign w:val="center"/>
                </w:tcPr>
                <w:p w14:paraId="1126BCA5" w14:textId="3DBF6BB4" w:rsidR="00B12F54" w:rsidRPr="00502A69" w:rsidRDefault="00B12F54" w:rsidP="00502A69">
                  <w:pPr>
                    <w:framePr w:hSpace="180" w:wrap="around" w:vAnchor="text" w:hAnchor="text" w:xAlign="center" w:y="1"/>
                    <w:adjustRightInd w:val="0"/>
                    <w:snapToGrid w:val="0"/>
                    <w:suppressOverlap/>
                    <w:jc w:val="center"/>
                    <w:rPr>
                      <w:szCs w:val="21"/>
                    </w:rPr>
                  </w:pPr>
                  <w:r w:rsidRPr="00502A69">
                    <w:rPr>
                      <w:rFonts w:hint="eastAsia"/>
                      <w:szCs w:val="21"/>
                    </w:rPr>
                    <w:t>2</w:t>
                  </w:r>
                  <w:r w:rsidR="000C237A" w:rsidRPr="00502A69">
                    <w:rPr>
                      <w:rFonts w:hint="eastAsia"/>
                      <w:szCs w:val="21"/>
                    </w:rPr>
                    <w:t>7</w:t>
                  </w:r>
                  <w:r w:rsidRPr="00502A69">
                    <w:rPr>
                      <w:rFonts w:hint="eastAsia"/>
                      <w:szCs w:val="21"/>
                    </w:rPr>
                    <w:t>00</w:t>
                  </w:r>
                </w:p>
              </w:tc>
            </w:tr>
            <w:tr w:rsidR="00502A69" w:rsidRPr="00502A69" w14:paraId="3A077A6C" w14:textId="77777777" w:rsidTr="00DD2079">
              <w:trPr>
                <w:trHeight w:val="547"/>
                <w:jc w:val="center"/>
              </w:trPr>
              <w:tc>
                <w:tcPr>
                  <w:tcW w:w="406" w:type="dxa"/>
                  <w:vMerge/>
                  <w:vAlign w:val="center"/>
                </w:tcPr>
                <w:p w14:paraId="5AB7286E" w14:textId="77777777" w:rsidR="00B12F54" w:rsidRPr="00502A69" w:rsidRDefault="00B12F54" w:rsidP="00502A69">
                  <w:pPr>
                    <w:framePr w:hSpace="180" w:wrap="around" w:vAnchor="text" w:hAnchor="text" w:xAlign="center" w:y="1"/>
                    <w:adjustRightInd w:val="0"/>
                    <w:snapToGrid w:val="0"/>
                    <w:suppressOverlap/>
                    <w:jc w:val="center"/>
                    <w:rPr>
                      <w:rFonts w:asciiTheme="minorEastAsia" w:eastAsiaTheme="minorEastAsia" w:hAnsiTheme="minorEastAsia"/>
                      <w:szCs w:val="21"/>
                    </w:rPr>
                  </w:pPr>
                </w:p>
              </w:tc>
              <w:tc>
                <w:tcPr>
                  <w:tcW w:w="425" w:type="dxa"/>
                  <w:vMerge/>
                  <w:vAlign w:val="center"/>
                </w:tcPr>
                <w:p w14:paraId="3F96E0DF" w14:textId="77777777" w:rsidR="00B12F54" w:rsidRPr="00502A69" w:rsidRDefault="00B12F54" w:rsidP="00502A69">
                  <w:pPr>
                    <w:framePr w:hSpace="180" w:wrap="around" w:vAnchor="text" w:hAnchor="text" w:xAlign="center" w:y="1"/>
                    <w:adjustRightInd w:val="0"/>
                    <w:snapToGrid w:val="0"/>
                    <w:suppressOverlap/>
                    <w:jc w:val="center"/>
                    <w:rPr>
                      <w:rFonts w:asciiTheme="minorEastAsia" w:eastAsiaTheme="minorEastAsia" w:hAnsiTheme="minorEastAsia"/>
                      <w:szCs w:val="21"/>
                    </w:rPr>
                  </w:pPr>
                </w:p>
              </w:tc>
              <w:tc>
                <w:tcPr>
                  <w:tcW w:w="567" w:type="dxa"/>
                  <w:vMerge/>
                  <w:vAlign w:val="center"/>
                </w:tcPr>
                <w:p w14:paraId="1A3DADD8" w14:textId="77777777" w:rsidR="00B12F54" w:rsidRPr="00502A69" w:rsidRDefault="00B12F54" w:rsidP="00502A69">
                  <w:pPr>
                    <w:framePr w:hSpace="180" w:wrap="around" w:vAnchor="text" w:hAnchor="text" w:xAlign="center" w:y="1"/>
                    <w:adjustRightInd w:val="0"/>
                    <w:snapToGrid w:val="0"/>
                    <w:suppressOverlap/>
                    <w:jc w:val="center"/>
                    <w:rPr>
                      <w:rFonts w:asciiTheme="minorEastAsia" w:eastAsiaTheme="minorEastAsia" w:hAnsiTheme="minorEastAsia"/>
                      <w:szCs w:val="21"/>
                    </w:rPr>
                  </w:pPr>
                </w:p>
              </w:tc>
              <w:tc>
                <w:tcPr>
                  <w:tcW w:w="693" w:type="dxa"/>
                  <w:vAlign w:val="center"/>
                </w:tcPr>
                <w:p w14:paraId="4B430159" w14:textId="77777777" w:rsidR="00B12F54" w:rsidRPr="00502A69" w:rsidRDefault="00B12F54" w:rsidP="00502A69">
                  <w:pPr>
                    <w:framePr w:hSpace="180" w:wrap="around" w:vAnchor="text" w:hAnchor="text" w:xAlign="center" w:y="1"/>
                    <w:adjustRightInd w:val="0"/>
                    <w:snapToGrid w:val="0"/>
                    <w:suppressOverlap/>
                    <w:jc w:val="center"/>
                    <w:rPr>
                      <w:rFonts w:eastAsiaTheme="minorEastAsia"/>
                      <w:szCs w:val="21"/>
                    </w:rPr>
                  </w:pPr>
                  <w:r w:rsidRPr="00502A69">
                    <w:rPr>
                      <w:rFonts w:eastAsiaTheme="minorEastAsia"/>
                      <w:szCs w:val="21"/>
                    </w:rPr>
                    <w:t>NH</w:t>
                  </w:r>
                  <w:r w:rsidRPr="00502A69">
                    <w:rPr>
                      <w:rFonts w:eastAsiaTheme="minorEastAsia"/>
                      <w:szCs w:val="21"/>
                      <w:vertAlign w:val="subscript"/>
                    </w:rPr>
                    <w:t>3</w:t>
                  </w:r>
                  <w:r w:rsidRPr="00502A69">
                    <w:rPr>
                      <w:rFonts w:eastAsiaTheme="minorEastAsia"/>
                      <w:szCs w:val="21"/>
                    </w:rPr>
                    <w:t>-N</w:t>
                  </w:r>
                </w:p>
              </w:tc>
              <w:tc>
                <w:tcPr>
                  <w:tcW w:w="441" w:type="dxa"/>
                  <w:vMerge/>
                  <w:vAlign w:val="center"/>
                </w:tcPr>
                <w:p w14:paraId="649790EA" w14:textId="77777777" w:rsidR="00B12F54" w:rsidRPr="00502A69" w:rsidRDefault="00B12F54" w:rsidP="00502A69">
                  <w:pPr>
                    <w:framePr w:hSpace="180" w:wrap="around" w:vAnchor="text" w:hAnchor="text" w:xAlign="center" w:y="1"/>
                    <w:adjustRightInd w:val="0"/>
                    <w:snapToGrid w:val="0"/>
                    <w:suppressOverlap/>
                    <w:jc w:val="center"/>
                    <w:rPr>
                      <w:szCs w:val="21"/>
                    </w:rPr>
                  </w:pPr>
                </w:p>
              </w:tc>
              <w:tc>
                <w:tcPr>
                  <w:tcW w:w="694" w:type="dxa"/>
                  <w:vMerge/>
                  <w:vAlign w:val="center"/>
                </w:tcPr>
                <w:p w14:paraId="259F5C31" w14:textId="77777777" w:rsidR="00B12F54" w:rsidRPr="00502A69" w:rsidRDefault="00B12F54" w:rsidP="00502A69">
                  <w:pPr>
                    <w:framePr w:hSpace="180" w:wrap="around" w:vAnchor="text" w:hAnchor="text" w:xAlign="center" w:y="1"/>
                    <w:adjustRightInd w:val="0"/>
                    <w:snapToGrid w:val="0"/>
                    <w:suppressOverlap/>
                    <w:jc w:val="center"/>
                    <w:rPr>
                      <w:szCs w:val="21"/>
                    </w:rPr>
                  </w:pPr>
                </w:p>
              </w:tc>
              <w:tc>
                <w:tcPr>
                  <w:tcW w:w="709" w:type="dxa"/>
                  <w:vAlign w:val="center"/>
                </w:tcPr>
                <w:p w14:paraId="6DA08EF4" w14:textId="77777777" w:rsidR="00B12F54" w:rsidRPr="00502A69" w:rsidRDefault="00B12F54" w:rsidP="00502A69">
                  <w:pPr>
                    <w:framePr w:hSpace="180" w:wrap="around" w:vAnchor="text" w:hAnchor="text" w:xAlign="center" w:y="1"/>
                    <w:adjustRightInd w:val="0"/>
                    <w:snapToGrid w:val="0"/>
                    <w:suppressOverlap/>
                    <w:jc w:val="center"/>
                    <w:rPr>
                      <w:rFonts w:eastAsiaTheme="minorEastAsia"/>
                      <w:szCs w:val="21"/>
                    </w:rPr>
                  </w:pPr>
                  <w:r w:rsidRPr="00502A69">
                    <w:rPr>
                      <w:rFonts w:eastAsiaTheme="minorEastAsia"/>
                      <w:szCs w:val="21"/>
                    </w:rPr>
                    <w:t>35</w:t>
                  </w:r>
                </w:p>
              </w:tc>
              <w:tc>
                <w:tcPr>
                  <w:tcW w:w="567" w:type="dxa"/>
                  <w:vAlign w:val="center"/>
                </w:tcPr>
                <w:p w14:paraId="43990799" w14:textId="77777777" w:rsidR="00B12F54" w:rsidRPr="00502A69" w:rsidRDefault="00B12F54" w:rsidP="00502A69">
                  <w:pPr>
                    <w:framePr w:hSpace="180" w:wrap="around" w:vAnchor="text" w:hAnchor="text" w:xAlign="center" w:y="1"/>
                    <w:adjustRightInd w:val="0"/>
                    <w:snapToGrid w:val="0"/>
                    <w:suppressOverlap/>
                    <w:jc w:val="center"/>
                    <w:rPr>
                      <w:rFonts w:eastAsiaTheme="minorEastAsia"/>
                      <w:szCs w:val="21"/>
                    </w:rPr>
                  </w:pPr>
                  <w:r w:rsidRPr="00502A69">
                    <w:rPr>
                      <w:rFonts w:eastAsiaTheme="minorEastAsia" w:hint="eastAsia"/>
                      <w:szCs w:val="21"/>
                    </w:rPr>
                    <w:t>0.00</w:t>
                  </w:r>
                  <w:r w:rsidR="002B2E56" w:rsidRPr="00502A69">
                    <w:rPr>
                      <w:rFonts w:eastAsiaTheme="minorEastAsia" w:hint="eastAsia"/>
                      <w:szCs w:val="21"/>
                    </w:rPr>
                    <w:t>2</w:t>
                  </w:r>
                </w:p>
              </w:tc>
              <w:tc>
                <w:tcPr>
                  <w:tcW w:w="425" w:type="dxa"/>
                  <w:vMerge/>
                  <w:vAlign w:val="center"/>
                </w:tcPr>
                <w:p w14:paraId="60C55438" w14:textId="77777777" w:rsidR="00B12F54" w:rsidRPr="00502A69" w:rsidRDefault="00B12F54" w:rsidP="00502A69">
                  <w:pPr>
                    <w:framePr w:hSpace="180" w:wrap="around" w:vAnchor="text" w:hAnchor="text" w:xAlign="center" w:y="1"/>
                    <w:adjustRightInd w:val="0"/>
                    <w:snapToGrid w:val="0"/>
                    <w:suppressOverlap/>
                    <w:jc w:val="center"/>
                    <w:rPr>
                      <w:szCs w:val="21"/>
                    </w:rPr>
                  </w:pPr>
                </w:p>
              </w:tc>
              <w:tc>
                <w:tcPr>
                  <w:tcW w:w="426" w:type="dxa"/>
                  <w:vMerge/>
                  <w:vAlign w:val="center"/>
                </w:tcPr>
                <w:p w14:paraId="0D3CC7CE" w14:textId="77777777" w:rsidR="00B12F54" w:rsidRPr="00502A69" w:rsidRDefault="00B12F54" w:rsidP="00502A69">
                  <w:pPr>
                    <w:framePr w:hSpace="180" w:wrap="around" w:vAnchor="text" w:hAnchor="text" w:xAlign="center" w:y="1"/>
                    <w:adjustRightInd w:val="0"/>
                    <w:snapToGrid w:val="0"/>
                    <w:suppressOverlap/>
                    <w:jc w:val="center"/>
                    <w:rPr>
                      <w:szCs w:val="21"/>
                    </w:rPr>
                  </w:pPr>
                </w:p>
              </w:tc>
              <w:tc>
                <w:tcPr>
                  <w:tcW w:w="425" w:type="dxa"/>
                  <w:vMerge/>
                  <w:vAlign w:val="center"/>
                </w:tcPr>
                <w:p w14:paraId="6FC9ED0B" w14:textId="77777777" w:rsidR="00B12F54" w:rsidRPr="00502A69" w:rsidRDefault="00B12F54" w:rsidP="00502A69">
                  <w:pPr>
                    <w:framePr w:hSpace="180" w:wrap="around" w:vAnchor="text" w:hAnchor="text" w:xAlign="center" w:y="1"/>
                    <w:adjustRightInd w:val="0"/>
                    <w:snapToGrid w:val="0"/>
                    <w:suppressOverlap/>
                    <w:jc w:val="center"/>
                    <w:rPr>
                      <w:szCs w:val="21"/>
                    </w:rPr>
                  </w:pPr>
                </w:p>
              </w:tc>
              <w:tc>
                <w:tcPr>
                  <w:tcW w:w="709" w:type="dxa"/>
                  <w:vMerge/>
                  <w:vAlign w:val="center"/>
                </w:tcPr>
                <w:p w14:paraId="3097BC94" w14:textId="77777777" w:rsidR="00B12F54" w:rsidRPr="00502A69" w:rsidRDefault="00B12F54" w:rsidP="00502A69">
                  <w:pPr>
                    <w:framePr w:hSpace="180" w:wrap="around" w:vAnchor="text" w:hAnchor="text" w:xAlign="center" w:y="1"/>
                    <w:adjustRightInd w:val="0"/>
                    <w:snapToGrid w:val="0"/>
                    <w:suppressOverlap/>
                    <w:jc w:val="center"/>
                    <w:rPr>
                      <w:szCs w:val="21"/>
                    </w:rPr>
                  </w:pPr>
                </w:p>
              </w:tc>
              <w:tc>
                <w:tcPr>
                  <w:tcW w:w="708" w:type="dxa"/>
                  <w:vAlign w:val="center"/>
                </w:tcPr>
                <w:p w14:paraId="482A3DBA" w14:textId="77777777" w:rsidR="00B12F54" w:rsidRPr="00502A69" w:rsidRDefault="00B12F54" w:rsidP="00502A69">
                  <w:pPr>
                    <w:framePr w:hSpace="180" w:wrap="around" w:vAnchor="text" w:hAnchor="text" w:xAlign="center" w:y="1"/>
                    <w:adjustRightInd w:val="0"/>
                    <w:snapToGrid w:val="0"/>
                    <w:suppressOverlap/>
                    <w:jc w:val="center"/>
                    <w:rPr>
                      <w:szCs w:val="21"/>
                    </w:rPr>
                  </w:pPr>
                  <w:r w:rsidRPr="00502A69">
                    <w:rPr>
                      <w:rFonts w:eastAsiaTheme="minorEastAsia"/>
                      <w:szCs w:val="21"/>
                    </w:rPr>
                    <w:t>35</w:t>
                  </w:r>
                </w:p>
              </w:tc>
              <w:tc>
                <w:tcPr>
                  <w:tcW w:w="567" w:type="dxa"/>
                  <w:vAlign w:val="center"/>
                </w:tcPr>
                <w:p w14:paraId="178ED8BF" w14:textId="77777777" w:rsidR="00B12F54" w:rsidRPr="00502A69" w:rsidRDefault="00B12F54" w:rsidP="00502A69">
                  <w:pPr>
                    <w:framePr w:hSpace="180" w:wrap="around" w:vAnchor="text" w:hAnchor="text" w:xAlign="center" w:y="1"/>
                    <w:adjustRightInd w:val="0"/>
                    <w:snapToGrid w:val="0"/>
                    <w:suppressOverlap/>
                    <w:jc w:val="center"/>
                    <w:rPr>
                      <w:szCs w:val="21"/>
                    </w:rPr>
                  </w:pPr>
                  <w:r w:rsidRPr="00502A69">
                    <w:rPr>
                      <w:rFonts w:eastAsiaTheme="minorEastAsia" w:hint="eastAsia"/>
                      <w:szCs w:val="21"/>
                    </w:rPr>
                    <w:t>0.00</w:t>
                  </w:r>
                  <w:r w:rsidR="002B2E56" w:rsidRPr="00502A69">
                    <w:rPr>
                      <w:rFonts w:eastAsiaTheme="minorEastAsia" w:hint="eastAsia"/>
                      <w:szCs w:val="21"/>
                    </w:rPr>
                    <w:t>2</w:t>
                  </w:r>
                </w:p>
              </w:tc>
              <w:tc>
                <w:tcPr>
                  <w:tcW w:w="342" w:type="dxa"/>
                  <w:vMerge/>
                  <w:vAlign w:val="center"/>
                </w:tcPr>
                <w:p w14:paraId="5E1DD87F" w14:textId="77777777" w:rsidR="00B12F54" w:rsidRPr="00502A69" w:rsidRDefault="00B12F54" w:rsidP="00502A69">
                  <w:pPr>
                    <w:framePr w:hSpace="180" w:wrap="around" w:vAnchor="text" w:hAnchor="text" w:xAlign="center" w:y="1"/>
                    <w:adjustRightInd w:val="0"/>
                    <w:snapToGrid w:val="0"/>
                    <w:suppressOverlap/>
                    <w:jc w:val="center"/>
                    <w:rPr>
                      <w:szCs w:val="21"/>
                    </w:rPr>
                  </w:pPr>
                </w:p>
              </w:tc>
            </w:tr>
          </w:tbl>
          <w:p w14:paraId="4BF0457E" w14:textId="77777777" w:rsidR="00B12F54" w:rsidRPr="00502A69" w:rsidRDefault="00B12F54" w:rsidP="00502F8F">
            <w:pPr>
              <w:adjustRightInd w:val="0"/>
              <w:snapToGrid w:val="0"/>
              <w:jc w:val="left"/>
              <w:rPr>
                <w:sz w:val="24"/>
              </w:rPr>
            </w:pPr>
            <w:r w:rsidRPr="00502A69">
              <w:rPr>
                <w:rFonts w:hint="eastAsia"/>
                <w:b/>
                <w:szCs w:val="21"/>
              </w:rPr>
              <w:t>注：对于新（改、扩）建工程污染源源强核算，应为最大值。</w:t>
            </w:r>
          </w:p>
          <w:p w14:paraId="5BA6DED2" w14:textId="77777777" w:rsidR="00B12F54" w:rsidRPr="00502A69" w:rsidRDefault="00B12F54" w:rsidP="00502F8F">
            <w:pPr>
              <w:adjustRightInd w:val="0"/>
              <w:snapToGrid w:val="0"/>
              <w:spacing w:line="360" w:lineRule="auto"/>
              <w:ind w:firstLineChars="200" w:firstLine="480"/>
              <w:rPr>
                <w:sz w:val="24"/>
              </w:rPr>
            </w:pPr>
            <w:r w:rsidRPr="00502A69">
              <w:rPr>
                <w:sz w:val="24"/>
              </w:rPr>
              <w:t>本项目污水处理站废水污染源源强核算结果及相关参数见表</w:t>
            </w:r>
            <w:r w:rsidRPr="00502A69">
              <w:rPr>
                <w:sz w:val="24"/>
              </w:rPr>
              <w:t>4-</w:t>
            </w:r>
            <w:r w:rsidR="002B2E56" w:rsidRPr="00502A69">
              <w:rPr>
                <w:rFonts w:hint="eastAsia"/>
                <w:sz w:val="24"/>
              </w:rPr>
              <w:t>1</w:t>
            </w:r>
            <w:r w:rsidR="0000449A" w:rsidRPr="00502A69">
              <w:rPr>
                <w:rFonts w:hint="eastAsia"/>
                <w:sz w:val="24"/>
              </w:rPr>
              <w:t>1</w:t>
            </w:r>
            <w:r w:rsidRPr="00502A69">
              <w:rPr>
                <w:sz w:val="24"/>
              </w:rPr>
              <w:t>。</w:t>
            </w:r>
          </w:p>
          <w:p w14:paraId="132103F1" w14:textId="77777777" w:rsidR="002B2E56" w:rsidRPr="00502A69" w:rsidRDefault="002B2E56" w:rsidP="00502F8F">
            <w:pPr>
              <w:tabs>
                <w:tab w:val="left" w:pos="4680"/>
              </w:tabs>
              <w:adjustRightInd w:val="0"/>
              <w:snapToGrid w:val="0"/>
              <w:jc w:val="center"/>
              <w:rPr>
                <w:b/>
              </w:rPr>
            </w:pPr>
            <w:r w:rsidRPr="00502A69">
              <w:rPr>
                <w:b/>
                <w:bCs/>
              </w:rPr>
              <w:t>表</w:t>
            </w:r>
            <w:r w:rsidRPr="00502A69">
              <w:rPr>
                <w:b/>
                <w:bCs/>
              </w:rPr>
              <w:t>4-</w:t>
            </w:r>
            <w:r w:rsidRPr="00502A69">
              <w:rPr>
                <w:rFonts w:hint="eastAsia"/>
                <w:b/>
                <w:bCs/>
              </w:rPr>
              <w:t>1</w:t>
            </w:r>
            <w:r w:rsidR="0000449A" w:rsidRPr="00502A69">
              <w:rPr>
                <w:rFonts w:hint="eastAsia"/>
                <w:b/>
                <w:bCs/>
              </w:rPr>
              <w:t>1</w:t>
            </w:r>
            <w:r w:rsidRPr="00502A69">
              <w:rPr>
                <w:b/>
              </w:rPr>
              <w:t xml:space="preserve">  </w:t>
            </w:r>
            <w:r w:rsidRPr="00502A69">
              <w:rPr>
                <w:b/>
              </w:rPr>
              <w:t>污水处理站废水污染源源强核算结果及相关参数一览表</w:t>
            </w:r>
          </w:p>
          <w:tbl>
            <w:tblPr>
              <w:tblStyle w:val="af1"/>
              <w:tblW w:w="8104" w:type="dxa"/>
              <w:jc w:val="center"/>
              <w:tblLayout w:type="fixed"/>
              <w:tblLook w:val="04A0" w:firstRow="1" w:lastRow="0" w:firstColumn="1" w:lastColumn="0" w:noHBand="0" w:noVBand="1"/>
            </w:tblPr>
            <w:tblGrid>
              <w:gridCol w:w="690"/>
              <w:gridCol w:w="850"/>
              <w:gridCol w:w="709"/>
              <w:gridCol w:w="728"/>
              <w:gridCol w:w="548"/>
              <w:gridCol w:w="694"/>
              <w:gridCol w:w="708"/>
              <w:gridCol w:w="567"/>
              <w:gridCol w:w="851"/>
              <w:gridCol w:w="709"/>
              <w:gridCol w:w="567"/>
              <w:gridCol w:w="483"/>
            </w:tblGrid>
            <w:tr w:rsidR="00502A69" w:rsidRPr="00502A69" w14:paraId="3CDC9218" w14:textId="77777777" w:rsidTr="00DD2079">
              <w:trPr>
                <w:trHeight w:val="20"/>
                <w:jc w:val="center"/>
              </w:trPr>
              <w:tc>
                <w:tcPr>
                  <w:tcW w:w="690" w:type="dxa"/>
                  <w:vMerge w:val="restart"/>
                  <w:vAlign w:val="center"/>
                </w:tcPr>
                <w:p w14:paraId="74A0F489" w14:textId="77777777" w:rsidR="002B2E56" w:rsidRPr="00502A69" w:rsidRDefault="002B2E56" w:rsidP="00502A69">
                  <w:pPr>
                    <w:framePr w:hSpace="180" w:wrap="around" w:vAnchor="text" w:hAnchor="text" w:xAlign="center" w:y="1"/>
                    <w:adjustRightInd w:val="0"/>
                    <w:snapToGrid w:val="0"/>
                    <w:suppressOverlap/>
                    <w:jc w:val="center"/>
                    <w:rPr>
                      <w:b/>
                      <w:szCs w:val="21"/>
                    </w:rPr>
                  </w:pPr>
                  <w:r w:rsidRPr="00502A69">
                    <w:rPr>
                      <w:b/>
                      <w:szCs w:val="21"/>
                    </w:rPr>
                    <w:t>工序</w:t>
                  </w:r>
                </w:p>
              </w:tc>
              <w:tc>
                <w:tcPr>
                  <w:tcW w:w="850" w:type="dxa"/>
                  <w:vMerge w:val="restart"/>
                  <w:vAlign w:val="center"/>
                </w:tcPr>
                <w:p w14:paraId="5DD2309E" w14:textId="77777777" w:rsidR="002B2E56" w:rsidRPr="00502A69" w:rsidRDefault="002B2E56" w:rsidP="00502A69">
                  <w:pPr>
                    <w:framePr w:hSpace="180" w:wrap="around" w:vAnchor="text" w:hAnchor="text" w:xAlign="center" w:y="1"/>
                    <w:adjustRightInd w:val="0"/>
                    <w:snapToGrid w:val="0"/>
                    <w:suppressOverlap/>
                    <w:jc w:val="center"/>
                    <w:rPr>
                      <w:b/>
                      <w:szCs w:val="21"/>
                    </w:rPr>
                  </w:pPr>
                  <w:r w:rsidRPr="00502A69">
                    <w:rPr>
                      <w:b/>
                      <w:szCs w:val="21"/>
                    </w:rPr>
                    <w:t>污染物</w:t>
                  </w:r>
                </w:p>
              </w:tc>
              <w:tc>
                <w:tcPr>
                  <w:tcW w:w="1985" w:type="dxa"/>
                  <w:gridSpan w:val="3"/>
                  <w:vAlign w:val="center"/>
                </w:tcPr>
                <w:p w14:paraId="639FF92F" w14:textId="77777777" w:rsidR="002B2E56" w:rsidRPr="00502A69" w:rsidRDefault="002B2E56" w:rsidP="00502A69">
                  <w:pPr>
                    <w:framePr w:hSpace="180" w:wrap="around" w:vAnchor="text" w:hAnchor="text" w:xAlign="center" w:y="1"/>
                    <w:adjustRightInd w:val="0"/>
                    <w:snapToGrid w:val="0"/>
                    <w:suppressOverlap/>
                    <w:jc w:val="center"/>
                    <w:rPr>
                      <w:szCs w:val="21"/>
                    </w:rPr>
                  </w:pPr>
                  <w:r w:rsidRPr="00502A69">
                    <w:rPr>
                      <w:b/>
                      <w:szCs w:val="21"/>
                    </w:rPr>
                    <w:t>进入厂区综合污水处理厂污染物情况</w:t>
                  </w:r>
                </w:p>
              </w:tc>
              <w:tc>
                <w:tcPr>
                  <w:tcW w:w="1402" w:type="dxa"/>
                  <w:gridSpan w:val="2"/>
                  <w:vAlign w:val="center"/>
                </w:tcPr>
                <w:p w14:paraId="0B276D79" w14:textId="77777777" w:rsidR="002B2E56" w:rsidRPr="00502A69" w:rsidRDefault="002B2E56" w:rsidP="00502A69">
                  <w:pPr>
                    <w:framePr w:hSpace="180" w:wrap="around" w:vAnchor="text" w:hAnchor="text" w:xAlign="center" w:y="1"/>
                    <w:adjustRightInd w:val="0"/>
                    <w:snapToGrid w:val="0"/>
                    <w:suppressOverlap/>
                    <w:jc w:val="center"/>
                    <w:rPr>
                      <w:szCs w:val="21"/>
                    </w:rPr>
                  </w:pPr>
                  <w:r w:rsidRPr="00502A69">
                    <w:rPr>
                      <w:b/>
                      <w:szCs w:val="21"/>
                    </w:rPr>
                    <w:t>治理措施</w:t>
                  </w:r>
                </w:p>
              </w:tc>
              <w:tc>
                <w:tcPr>
                  <w:tcW w:w="2694" w:type="dxa"/>
                  <w:gridSpan w:val="4"/>
                  <w:vAlign w:val="center"/>
                </w:tcPr>
                <w:p w14:paraId="029F75EE" w14:textId="77777777" w:rsidR="002B2E56" w:rsidRPr="00502A69" w:rsidRDefault="002B2E56" w:rsidP="00502A69">
                  <w:pPr>
                    <w:framePr w:hSpace="180" w:wrap="around" w:vAnchor="text" w:hAnchor="text" w:xAlign="center" w:y="1"/>
                    <w:adjustRightInd w:val="0"/>
                    <w:snapToGrid w:val="0"/>
                    <w:suppressOverlap/>
                    <w:jc w:val="center"/>
                    <w:rPr>
                      <w:szCs w:val="21"/>
                    </w:rPr>
                  </w:pPr>
                  <w:r w:rsidRPr="00502A69">
                    <w:rPr>
                      <w:b/>
                      <w:szCs w:val="21"/>
                    </w:rPr>
                    <w:t>污染物排放</w:t>
                  </w:r>
                </w:p>
              </w:tc>
              <w:tc>
                <w:tcPr>
                  <w:tcW w:w="483" w:type="dxa"/>
                  <w:vMerge w:val="restart"/>
                  <w:vAlign w:val="center"/>
                </w:tcPr>
                <w:p w14:paraId="3A7BDD10" w14:textId="77777777" w:rsidR="002B2E56" w:rsidRPr="00502A69" w:rsidRDefault="002B2E56" w:rsidP="00502A69">
                  <w:pPr>
                    <w:framePr w:hSpace="180" w:wrap="around" w:vAnchor="text" w:hAnchor="text" w:xAlign="center" w:y="1"/>
                    <w:adjustRightInd w:val="0"/>
                    <w:snapToGrid w:val="0"/>
                    <w:suppressOverlap/>
                    <w:jc w:val="center"/>
                    <w:rPr>
                      <w:b/>
                      <w:szCs w:val="21"/>
                    </w:rPr>
                  </w:pPr>
                  <w:r w:rsidRPr="00502A69">
                    <w:rPr>
                      <w:b/>
                      <w:szCs w:val="21"/>
                    </w:rPr>
                    <w:t>年排放时间</w:t>
                  </w:r>
                  <w:r w:rsidRPr="00502A69">
                    <w:rPr>
                      <w:b/>
                      <w:szCs w:val="21"/>
                    </w:rPr>
                    <w:t>h</w:t>
                  </w:r>
                </w:p>
              </w:tc>
            </w:tr>
            <w:tr w:rsidR="00502A69" w:rsidRPr="00502A69" w14:paraId="7889AE83" w14:textId="77777777" w:rsidTr="00DD2079">
              <w:trPr>
                <w:trHeight w:val="20"/>
                <w:jc w:val="center"/>
              </w:trPr>
              <w:tc>
                <w:tcPr>
                  <w:tcW w:w="690" w:type="dxa"/>
                  <w:vMerge/>
                  <w:vAlign w:val="center"/>
                </w:tcPr>
                <w:p w14:paraId="74DD870B" w14:textId="77777777" w:rsidR="002B2E56" w:rsidRPr="00502A69" w:rsidRDefault="002B2E56" w:rsidP="00502A69">
                  <w:pPr>
                    <w:framePr w:hSpace="180" w:wrap="around" w:vAnchor="text" w:hAnchor="text" w:xAlign="center" w:y="1"/>
                    <w:adjustRightInd w:val="0"/>
                    <w:snapToGrid w:val="0"/>
                    <w:suppressOverlap/>
                    <w:jc w:val="center"/>
                    <w:rPr>
                      <w:szCs w:val="21"/>
                    </w:rPr>
                  </w:pPr>
                </w:p>
              </w:tc>
              <w:tc>
                <w:tcPr>
                  <w:tcW w:w="850" w:type="dxa"/>
                  <w:vMerge/>
                  <w:vAlign w:val="center"/>
                </w:tcPr>
                <w:p w14:paraId="7192B983" w14:textId="77777777" w:rsidR="002B2E56" w:rsidRPr="00502A69" w:rsidRDefault="002B2E56" w:rsidP="00502A69">
                  <w:pPr>
                    <w:framePr w:hSpace="180" w:wrap="around" w:vAnchor="text" w:hAnchor="text" w:xAlign="center" w:y="1"/>
                    <w:adjustRightInd w:val="0"/>
                    <w:snapToGrid w:val="0"/>
                    <w:suppressOverlap/>
                    <w:jc w:val="center"/>
                    <w:rPr>
                      <w:szCs w:val="21"/>
                    </w:rPr>
                  </w:pPr>
                </w:p>
              </w:tc>
              <w:tc>
                <w:tcPr>
                  <w:tcW w:w="709" w:type="dxa"/>
                  <w:vAlign w:val="center"/>
                </w:tcPr>
                <w:p w14:paraId="24E3D4FF" w14:textId="77777777" w:rsidR="002B2E56" w:rsidRPr="00502A69" w:rsidRDefault="002B2E56" w:rsidP="00502A69">
                  <w:pPr>
                    <w:framePr w:hSpace="180" w:wrap="around" w:vAnchor="text" w:hAnchor="text" w:xAlign="center" w:y="1"/>
                    <w:adjustRightInd w:val="0"/>
                    <w:snapToGrid w:val="0"/>
                    <w:suppressOverlap/>
                    <w:jc w:val="center"/>
                    <w:rPr>
                      <w:b/>
                      <w:szCs w:val="21"/>
                    </w:rPr>
                  </w:pPr>
                  <w:r w:rsidRPr="00502A69">
                    <w:rPr>
                      <w:b/>
                      <w:szCs w:val="21"/>
                    </w:rPr>
                    <w:t>产生废水量</w:t>
                  </w:r>
                  <w:r w:rsidRPr="00502A69">
                    <w:rPr>
                      <w:b/>
                      <w:szCs w:val="21"/>
                    </w:rPr>
                    <w:t>(m</w:t>
                  </w:r>
                  <w:r w:rsidRPr="00502A69">
                    <w:rPr>
                      <w:b/>
                      <w:szCs w:val="21"/>
                      <w:vertAlign w:val="superscript"/>
                    </w:rPr>
                    <w:t>3</w:t>
                  </w:r>
                  <w:r w:rsidRPr="00502A69">
                    <w:rPr>
                      <w:b/>
                      <w:szCs w:val="21"/>
                    </w:rPr>
                    <w:t>/h)</w:t>
                  </w:r>
                </w:p>
              </w:tc>
              <w:tc>
                <w:tcPr>
                  <w:tcW w:w="728" w:type="dxa"/>
                  <w:vAlign w:val="center"/>
                </w:tcPr>
                <w:p w14:paraId="536EFE99" w14:textId="77777777" w:rsidR="002B2E56" w:rsidRPr="00502A69" w:rsidRDefault="002B2E56" w:rsidP="00502A69">
                  <w:pPr>
                    <w:framePr w:hSpace="180" w:wrap="around" w:vAnchor="text" w:hAnchor="text" w:xAlign="center" w:y="1"/>
                    <w:adjustRightInd w:val="0"/>
                    <w:snapToGrid w:val="0"/>
                    <w:suppressOverlap/>
                    <w:jc w:val="center"/>
                    <w:rPr>
                      <w:b/>
                      <w:szCs w:val="21"/>
                    </w:rPr>
                  </w:pPr>
                  <w:r w:rsidRPr="00502A69">
                    <w:rPr>
                      <w:b/>
                      <w:szCs w:val="21"/>
                    </w:rPr>
                    <w:t>产生浓度</w:t>
                  </w:r>
                  <w:r w:rsidRPr="00502A69">
                    <w:rPr>
                      <w:b/>
                      <w:szCs w:val="21"/>
                    </w:rPr>
                    <w:t>(mg/L)</w:t>
                  </w:r>
                </w:p>
              </w:tc>
              <w:tc>
                <w:tcPr>
                  <w:tcW w:w="548" w:type="dxa"/>
                  <w:vAlign w:val="center"/>
                </w:tcPr>
                <w:p w14:paraId="642A03C1" w14:textId="77777777" w:rsidR="002B2E56" w:rsidRPr="00502A69" w:rsidRDefault="002B2E56" w:rsidP="00502A69">
                  <w:pPr>
                    <w:framePr w:hSpace="180" w:wrap="around" w:vAnchor="text" w:hAnchor="text" w:xAlign="center" w:y="1"/>
                    <w:adjustRightInd w:val="0"/>
                    <w:snapToGrid w:val="0"/>
                    <w:suppressOverlap/>
                    <w:jc w:val="center"/>
                    <w:rPr>
                      <w:b/>
                      <w:szCs w:val="21"/>
                    </w:rPr>
                  </w:pPr>
                  <w:r w:rsidRPr="00502A69">
                    <w:rPr>
                      <w:b/>
                      <w:szCs w:val="21"/>
                    </w:rPr>
                    <w:t>产生量</w:t>
                  </w:r>
                </w:p>
                <w:p w14:paraId="3ADEEA97" w14:textId="77777777" w:rsidR="002B2E56" w:rsidRPr="00502A69" w:rsidRDefault="002B2E56" w:rsidP="00502A69">
                  <w:pPr>
                    <w:framePr w:hSpace="180" w:wrap="around" w:vAnchor="text" w:hAnchor="text" w:xAlign="center" w:y="1"/>
                    <w:adjustRightInd w:val="0"/>
                    <w:snapToGrid w:val="0"/>
                    <w:suppressOverlap/>
                    <w:jc w:val="center"/>
                    <w:rPr>
                      <w:b/>
                      <w:szCs w:val="21"/>
                    </w:rPr>
                  </w:pPr>
                  <w:r w:rsidRPr="00502A69">
                    <w:rPr>
                      <w:b/>
                      <w:szCs w:val="21"/>
                    </w:rPr>
                    <w:t>(kg/h)</w:t>
                  </w:r>
                </w:p>
              </w:tc>
              <w:tc>
                <w:tcPr>
                  <w:tcW w:w="694" w:type="dxa"/>
                  <w:vAlign w:val="center"/>
                </w:tcPr>
                <w:p w14:paraId="14DA76C7" w14:textId="77777777" w:rsidR="002B2E56" w:rsidRPr="00502A69" w:rsidRDefault="002B2E56" w:rsidP="00502A69">
                  <w:pPr>
                    <w:framePr w:hSpace="180" w:wrap="around" w:vAnchor="text" w:hAnchor="text" w:xAlign="center" w:y="1"/>
                    <w:adjustRightInd w:val="0"/>
                    <w:snapToGrid w:val="0"/>
                    <w:suppressOverlap/>
                    <w:jc w:val="center"/>
                    <w:rPr>
                      <w:b/>
                      <w:szCs w:val="21"/>
                    </w:rPr>
                  </w:pPr>
                  <w:r w:rsidRPr="00502A69">
                    <w:rPr>
                      <w:b/>
                      <w:szCs w:val="21"/>
                    </w:rPr>
                    <w:t>工艺</w:t>
                  </w:r>
                </w:p>
              </w:tc>
              <w:tc>
                <w:tcPr>
                  <w:tcW w:w="708" w:type="dxa"/>
                  <w:vAlign w:val="center"/>
                </w:tcPr>
                <w:p w14:paraId="1C0B748E" w14:textId="77777777" w:rsidR="002B2E56" w:rsidRPr="00502A69" w:rsidRDefault="002B2E56" w:rsidP="00502A69">
                  <w:pPr>
                    <w:framePr w:hSpace="180" w:wrap="around" w:vAnchor="text" w:hAnchor="text" w:xAlign="center" w:y="1"/>
                    <w:adjustRightInd w:val="0"/>
                    <w:snapToGrid w:val="0"/>
                    <w:suppressOverlap/>
                    <w:jc w:val="center"/>
                    <w:rPr>
                      <w:b/>
                      <w:szCs w:val="21"/>
                    </w:rPr>
                  </w:pPr>
                  <w:r w:rsidRPr="00502A69">
                    <w:rPr>
                      <w:b/>
                      <w:szCs w:val="21"/>
                    </w:rPr>
                    <w:t>综合处理效率</w:t>
                  </w:r>
                  <w:r w:rsidRPr="00502A69">
                    <w:rPr>
                      <w:b/>
                      <w:szCs w:val="21"/>
                    </w:rPr>
                    <w:t>/%</w:t>
                  </w:r>
                </w:p>
              </w:tc>
              <w:tc>
                <w:tcPr>
                  <w:tcW w:w="567" w:type="dxa"/>
                  <w:vAlign w:val="center"/>
                </w:tcPr>
                <w:p w14:paraId="7E833144" w14:textId="77777777" w:rsidR="002B2E56" w:rsidRPr="00502A69" w:rsidRDefault="002B2E56" w:rsidP="00502A69">
                  <w:pPr>
                    <w:framePr w:hSpace="180" w:wrap="around" w:vAnchor="text" w:hAnchor="text" w:xAlign="center" w:y="1"/>
                    <w:adjustRightInd w:val="0"/>
                    <w:snapToGrid w:val="0"/>
                    <w:suppressOverlap/>
                    <w:jc w:val="center"/>
                    <w:rPr>
                      <w:b/>
                      <w:szCs w:val="21"/>
                    </w:rPr>
                  </w:pPr>
                  <w:r w:rsidRPr="00502A69">
                    <w:rPr>
                      <w:b/>
                      <w:szCs w:val="21"/>
                    </w:rPr>
                    <w:t>核算</w:t>
                  </w:r>
                </w:p>
                <w:p w14:paraId="0A05FB10" w14:textId="77777777" w:rsidR="002B2E56" w:rsidRPr="00502A69" w:rsidRDefault="002B2E56" w:rsidP="00502A69">
                  <w:pPr>
                    <w:framePr w:hSpace="180" w:wrap="around" w:vAnchor="text" w:hAnchor="text" w:xAlign="center" w:y="1"/>
                    <w:adjustRightInd w:val="0"/>
                    <w:snapToGrid w:val="0"/>
                    <w:suppressOverlap/>
                    <w:jc w:val="center"/>
                    <w:rPr>
                      <w:b/>
                      <w:szCs w:val="21"/>
                    </w:rPr>
                  </w:pPr>
                  <w:r w:rsidRPr="00502A69">
                    <w:rPr>
                      <w:b/>
                      <w:szCs w:val="21"/>
                    </w:rPr>
                    <w:t>方法</w:t>
                  </w:r>
                </w:p>
              </w:tc>
              <w:tc>
                <w:tcPr>
                  <w:tcW w:w="851" w:type="dxa"/>
                  <w:vAlign w:val="center"/>
                </w:tcPr>
                <w:p w14:paraId="227D43F2" w14:textId="77777777" w:rsidR="002B2E56" w:rsidRPr="00502A69" w:rsidRDefault="002B2E56" w:rsidP="00502A69">
                  <w:pPr>
                    <w:framePr w:hSpace="180" w:wrap="around" w:vAnchor="text" w:hAnchor="text" w:xAlign="center" w:y="1"/>
                    <w:adjustRightInd w:val="0"/>
                    <w:snapToGrid w:val="0"/>
                    <w:suppressOverlap/>
                    <w:jc w:val="center"/>
                    <w:rPr>
                      <w:b/>
                      <w:szCs w:val="21"/>
                    </w:rPr>
                  </w:pPr>
                  <w:r w:rsidRPr="00502A69">
                    <w:rPr>
                      <w:b/>
                      <w:szCs w:val="21"/>
                    </w:rPr>
                    <w:t>排放废水量</w:t>
                  </w:r>
                  <w:r w:rsidRPr="00502A69">
                    <w:rPr>
                      <w:b/>
                      <w:szCs w:val="21"/>
                    </w:rPr>
                    <w:t>(m</w:t>
                  </w:r>
                  <w:r w:rsidRPr="00502A69">
                    <w:rPr>
                      <w:b/>
                      <w:szCs w:val="21"/>
                      <w:vertAlign w:val="superscript"/>
                    </w:rPr>
                    <w:t>3</w:t>
                  </w:r>
                  <w:r w:rsidRPr="00502A69">
                    <w:rPr>
                      <w:b/>
                      <w:szCs w:val="21"/>
                    </w:rPr>
                    <w:t>/h)</w:t>
                  </w:r>
                </w:p>
              </w:tc>
              <w:tc>
                <w:tcPr>
                  <w:tcW w:w="709" w:type="dxa"/>
                  <w:vAlign w:val="center"/>
                </w:tcPr>
                <w:p w14:paraId="3AA4580E" w14:textId="77777777" w:rsidR="002B2E56" w:rsidRPr="00502A69" w:rsidRDefault="002B2E56" w:rsidP="00502A69">
                  <w:pPr>
                    <w:framePr w:hSpace="180" w:wrap="around" w:vAnchor="text" w:hAnchor="text" w:xAlign="center" w:y="1"/>
                    <w:adjustRightInd w:val="0"/>
                    <w:snapToGrid w:val="0"/>
                    <w:suppressOverlap/>
                    <w:jc w:val="center"/>
                    <w:rPr>
                      <w:b/>
                      <w:szCs w:val="21"/>
                    </w:rPr>
                  </w:pPr>
                  <w:r w:rsidRPr="00502A69">
                    <w:rPr>
                      <w:b/>
                      <w:szCs w:val="21"/>
                    </w:rPr>
                    <w:t>排放浓度</w:t>
                  </w:r>
                </w:p>
                <w:p w14:paraId="4DD2F351" w14:textId="77777777" w:rsidR="002B2E56" w:rsidRPr="00502A69" w:rsidRDefault="002B2E56" w:rsidP="00502A69">
                  <w:pPr>
                    <w:framePr w:hSpace="180" w:wrap="around" w:vAnchor="text" w:hAnchor="text" w:xAlign="center" w:y="1"/>
                    <w:adjustRightInd w:val="0"/>
                    <w:snapToGrid w:val="0"/>
                    <w:suppressOverlap/>
                    <w:jc w:val="center"/>
                    <w:rPr>
                      <w:b/>
                      <w:szCs w:val="21"/>
                    </w:rPr>
                  </w:pPr>
                  <w:r w:rsidRPr="00502A69">
                    <w:rPr>
                      <w:b/>
                      <w:szCs w:val="21"/>
                    </w:rPr>
                    <w:t>(mg/L)</w:t>
                  </w:r>
                </w:p>
              </w:tc>
              <w:tc>
                <w:tcPr>
                  <w:tcW w:w="567" w:type="dxa"/>
                  <w:vAlign w:val="center"/>
                </w:tcPr>
                <w:p w14:paraId="30CD4949" w14:textId="77777777" w:rsidR="002B2E56" w:rsidRPr="00502A69" w:rsidRDefault="002B2E56" w:rsidP="00502A69">
                  <w:pPr>
                    <w:framePr w:hSpace="180" w:wrap="around" w:vAnchor="text" w:hAnchor="text" w:xAlign="center" w:y="1"/>
                    <w:adjustRightInd w:val="0"/>
                    <w:snapToGrid w:val="0"/>
                    <w:suppressOverlap/>
                    <w:jc w:val="center"/>
                    <w:rPr>
                      <w:b/>
                      <w:szCs w:val="21"/>
                    </w:rPr>
                  </w:pPr>
                  <w:r w:rsidRPr="00502A69">
                    <w:rPr>
                      <w:b/>
                      <w:szCs w:val="21"/>
                    </w:rPr>
                    <w:t>排放量</w:t>
                  </w:r>
                </w:p>
                <w:p w14:paraId="4E814DB6" w14:textId="77777777" w:rsidR="002B2E56" w:rsidRPr="00502A69" w:rsidRDefault="002B2E56" w:rsidP="00502A69">
                  <w:pPr>
                    <w:framePr w:hSpace="180" w:wrap="around" w:vAnchor="text" w:hAnchor="text" w:xAlign="center" w:y="1"/>
                    <w:adjustRightInd w:val="0"/>
                    <w:snapToGrid w:val="0"/>
                    <w:suppressOverlap/>
                    <w:jc w:val="center"/>
                    <w:rPr>
                      <w:b/>
                      <w:szCs w:val="21"/>
                    </w:rPr>
                  </w:pPr>
                  <w:r w:rsidRPr="00502A69">
                    <w:rPr>
                      <w:b/>
                      <w:szCs w:val="21"/>
                    </w:rPr>
                    <w:t>(kg/h)</w:t>
                  </w:r>
                </w:p>
              </w:tc>
              <w:tc>
                <w:tcPr>
                  <w:tcW w:w="483" w:type="dxa"/>
                  <w:vMerge/>
                  <w:vAlign w:val="center"/>
                </w:tcPr>
                <w:p w14:paraId="518F10F0" w14:textId="77777777" w:rsidR="002B2E56" w:rsidRPr="00502A69" w:rsidRDefault="002B2E56" w:rsidP="00502A69">
                  <w:pPr>
                    <w:framePr w:hSpace="180" w:wrap="around" w:vAnchor="text" w:hAnchor="text" w:xAlign="center" w:y="1"/>
                    <w:adjustRightInd w:val="0"/>
                    <w:snapToGrid w:val="0"/>
                    <w:suppressOverlap/>
                    <w:jc w:val="center"/>
                    <w:rPr>
                      <w:szCs w:val="21"/>
                    </w:rPr>
                  </w:pPr>
                </w:p>
              </w:tc>
            </w:tr>
            <w:tr w:rsidR="00502A69" w:rsidRPr="00502A69" w14:paraId="1BBA4987" w14:textId="77777777" w:rsidTr="00DD2079">
              <w:trPr>
                <w:trHeight w:val="20"/>
                <w:jc w:val="center"/>
              </w:trPr>
              <w:tc>
                <w:tcPr>
                  <w:tcW w:w="690" w:type="dxa"/>
                  <w:vMerge w:val="restart"/>
                  <w:vAlign w:val="center"/>
                </w:tcPr>
                <w:p w14:paraId="54F8C3EF" w14:textId="77777777" w:rsidR="002B2E56" w:rsidRPr="00502A69" w:rsidRDefault="002B2E56" w:rsidP="00502A69">
                  <w:pPr>
                    <w:framePr w:hSpace="180" w:wrap="around" w:vAnchor="text" w:hAnchor="text" w:xAlign="center" w:y="1"/>
                    <w:adjustRightInd w:val="0"/>
                    <w:snapToGrid w:val="0"/>
                    <w:suppressOverlap/>
                    <w:jc w:val="center"/>
                    <w:rPr>
                      <w:szCs w:val="21"/>
                    </w:rPr>
                  </w:pPr>
                  <w:r w:rsidRPr="00502A69">
                    <w:rPr>
                      <w:rFonts w:hint="eastAsia"/>
                      <w:szCs w:val="21"/>
                    </w:rPr>
                    <w:t>嘉兴市</w:t>
                  </w:r>
                  <w:r w:rsidRPr="00502A69">
                    <w:rPr>
                      <w:szCs w:val="21"/>
                    </w:rPr>
                    <w:t>污水处理厂</w:t>
                  </w:r>
                </w:p>
              </w:tc>
              <w:tc>
                <w:tcPr>
                  <w:tcW w:w="850" w:type="dxa"/>
                  <w:vAlign w:val="center"/>
                </w:tcPr>
                <w:p w14:paraId="66819AD6" w14:textId="77777777" w:rsidR="002B2E56" w:rsidRPr="00502A69" w:rsidRDefault="002B2E56" w:rsidP="00502A69">
                  <w:pPr>
                    <w:framePr w:hSpace="180" w:wrap="around" w:vAnchor="text" w:hAnchor="text" w:xAlign="center" w:y="1"/>
                    <w:adjustRightInd w:val="0"/>
                    <w:snapToGrid w:val="0"/>
                    <w:suppressOverlap/>
                    <w:jc w:val="center"/>
                    <w:rPr>
                      <w:szCs w:val="21"/>
                      <w:vertAlign w:val="subscript"/>
                    </w:rPr>
                  </w:pPr>
                  <w:r w:rsidRPr="00502A69">
                    <w:rPr>
                      <w:szCs w:val="21"/>
                    </w:rPr>
                    <w:t>COD</w:t>
                  </w:r>
                  <w:r w:rsidRPr="00502A69">
                    <w:rPr>
                      <w:szCs w:val="21"/>
                      <w:vertAlign w:val="subscript"/>
                    </w:rPr>
                    <w:t>Cr</w:t>
                  </w:r>
                </w:p>
              </w:tc>
              <w:tc>
                <w:tcPr>
                  <w:tcW w:w="709" w:type="dxa"/>
                  <w:vMerge w:val="restart"/>
                  <w:vAlign w:val="center"/>
                </w:tcPr>
                <w:p w14:paraId="151DFCFB" w14:textId="1F4A1F83" w:rsidR="002B2E56" w:rsidRPr="00502A69" w:rsidRDefault="002B2E56" w:rsidP="00502A69">
                  <w:pPr>
                    <w:framePr w:hSpace="180" w:wrap="around" w:vAnchor="text" w:hAnchor="text" w:xAlign="center" w:y="1"/>
                    <w:adjustRightInd w:val="0"/>
                    <w:snapToGrid w:val="0"/>
                    <w:suppressOverlap/>
                    <w:jc w:val="center"/>
                    <w:rPr>
                      <w:szCs w:val="21"/>
                    </w:rPr>
                  </w:pPr>
                  <w:r w:rsidRPr="00502A69">
                    <w:rPr>
                      <w:rFonts w:hint="eastAsia"/>
                      <w:szCs w:val="21"/>
                    </w:rPr>
                    <w:t>0.0</w:t>
                  </w:r>
                  <w:r w:rsidR="00156523" w:rsidRPr="00502A69">
                    <w:rPr>
                      <w:rFonts w:hint="eastAsia"/>
                      <w:szCs w:val="21"/>
                    </w:rPr>
                    <w:t>45</w:t>
                  </w:r>
                </w:p>
              </w:tc>
              <w:tc>
                <w:tcPr>
                  <w:tcW w:w="728" w:type="dxa"/>
                  <w:vAlign w:val="center"/>
                </w:tcPr>
                <w:p w14:paraId="3A7ED89D" w14:textId="77777777" w:rsidR="002B2E56" w:rsidRPr="00502A69" w:rsidRDefault="002B2E56" w:rsidP="00502A69">
                  <w:pPr>
                    <w:framePr w:hSpace="180" w:wrap="around" w:vAnchor="text" w:hAnchor="text" w:xAlign="center" w:y="1"/>
                    <w:adjustRightInd w:val="0"/>
                    <w:snapToGrid w:val="0"/>
                    <w:suppressOverlap/>
                    <w:jc w:val="center"/>
                    <w:rPr>
                      <w:szCs w:val="21"/>
                    </w:rPr>
                  </w:pPr>
                  <w:r w:rsidRPr="00502A69">
                    <w:rPr>
                      <w:szCs w:val="21"/>
                    </w:rPr>
                    <w:t>500</w:t>
                  </w:r>
                </w:p>
              </w:tc>
              <w:tc>
                <w:tcPr>
                  <w:tcW w:w="548" w:type="dxa"/>
                  <w:vAlign w:val="center"/>
                </w:tcPr>
                <w:p w14:paraId="2F48D80D" w14:textId="322D600D" w:rsidR="002B2E56" w:rsidRPr="00502A69" w:rsidRDefault="002B2E56" w:rsidP="00502A69">
                  <w:pPr>
                    <w:framePr w:hSpace="180" w:wrap="around" w:vAnchor="text" w:hAnchor="text" w:xAlign="center" w:y="1"/>
                    <w:adjustRightInd w:val="0"/>
                    <w:snapToGrid w:val="0"/>
                    <w:suppressOverlap/>
                    <w:jc w:val="center"/>
                    <w:rPr>
                      <w:szCs w:val="21"/>
                    </w:rPr>
                  </w:pPr>
                  <w:r w:rsidRPr="00502A69">
                    <w:rPr>
                      <w:rFonts w:eastAsiaTheme="minorEastAsia" w:hint="eastAsia"/>
                      <w:szCs w:val="21"/>
                    </w:rPr>
                    <w:t>0.02</w:t>
                  </w:r>
                  <w:r w:rsidR="00156523" w:rsidRPr="00502A69">
                    <w:rPr>
                      <w:rFonts w:eastAsiaTheme="minorEastAsia" w:hint="eastAsia"/>
                      <w:szCs w:val="21"/>
                    </w:rPr>
                    <w:t>3</w:t>
                  </w:r>
                </w:p>
              </w:tc>
              <w:tc>
                <w:tcPr>
                  <w:tcW w:w="694" w:type="dxa"/>
                  <w:vMerge w:val="restart"/>
                  <w:vAlign w:val="center"/>
                </w:tcPr>
                <w:p w14:paraId="18953C79" w14:textId="77777777" w:rsidR="002B2E56" w:rsidRPr="00502A69" w:rsidRDefault="002B2E56" w:rsidP="00502A69">
                  <w:pPr>
                    <w:framePr w:hSpace="180" w:wrap="around" w:vAnchor="text" w:hAnchor="text" w:xAlign="center" w:y="1"/>
                    <w:adjustRightInd w:val="0"/>
                    <w:snapToGrid w:val="0"/>
                    <w:suppressOverlap/>
                    <w:jc w:val="center"/>
                    <w:rPr>
                      <w:szCs w:val="21"/>
                    </w:rPr>
                  </w:pPr>
                  <w:r w:rsidRPr="00502A69">
                    <w:rPr>
                      <w:szCs w:val="21"/>
                    </w:rPr>
                    <w:t>沉淀</w:t>
                  </w:r>
                  <w:r w:rsidRPr="00502A69">
                    <w:rPr>
                      <w:szCs w:val="21"/>
                    </w:rPr>
                    <w:t>+</w:t>
                  </w:r>
                  <w:r w:rsidRPr="00502A69">
                    <w:rPr>
                      <w:szCs w:val="21"/>
                    </w:rPr>
                    <w:t>生化等</w:t>
                  </w:r>
                </w:p>
              </w:tc>
              <w:tc>
                <w:tcPr>
                  <w:tcW w:w="708" w:type="dxa"/>
                  <w:vMerge w:val="restart"/>
                  <w:vAlign w:val="center"/>
                </w:tcPr>
                <w:p w14:paraId="303DA7F4" w14:textId="77777777" w:rsidR="002B2E56" w:rsidRPr="00502A69" w:rsidRDefault="002B2E56" w:rsidP="00502A69">
                  <w:pPr>
                    <w:framePr w:hSpace="180" w:wrap="around" w:vAnchor="text" w:hAnchor="text" w:xAlign="center" w:y="1"/>
                    <w:adjustRightInd w:val="0"/>
                    <w:snapToGrid w:val="0"/>
                    <w:suppressOverlap/>
                    <w:jc w:val="center"/>
                    <w:rPr>
                      <w:szCs w:val="21"/>
                    </w:rPr>
                  </w:pPr>
                  <w:r w:rsidRPr="00502A69">
                    <w:rPr>
                      <w:szCs w:val="21"/>
                    </w:rPr>
                    <w:t>/</w:t>
                  </w:r>
                </w:p>
              </w:tc>
              <w:tc>
                <w:tcPr>
                  <w:tcW w:w="567" w:type="dxa"/>
                  <w:vMerge w:val="restart"/>
                  <w:vAlign w:val="center"/>
                </w:tcPr>
                <w:p w14:paraId="486105BF" w14:textId="77777777" w:rsidR="002B2E56" w:rsidRPr="00502A69" w:rsidRDefault="002B2E56" w:rsidP="00502A69">
                  <w:pPr>
                    <w:framePr w:hSpace="180" w:wrap="around" w:vAnchor="text" w:hAnchor="text" w:xAlign="center" w:y="1"/>
                    <w:adjustRightInd w:val="0"/>
                    <w:snapToGrid w:val="0"/>
                    <w:suppressOverlap/>
                    <w:jc w:val="center"/>
                    <w:rPr>
                      <w:szCs w:val="21"/>
                    </w:rPr>
                  </w:pPr>
                  <w:r w:rsidRPr="00502A69">
                    <w:rPr>
                      <w:szCs w:val="21"/>
                    </w:rPr>
                    <w:t>排污系数法</w:t>
                  </w:r>
                </w:p>
              </w:tc>
              <w:tc>
                <w:tcPr>
                  <w:tcW w:w="851" w:type="dxa"/>
                  <w:vMerge w:val="restart"/>
                  <w:vAlign w:val="center"/>
                </w:tcPr>
                <w:p w14:paraId="4D263C83" w14:textId="234B9007" w:rsidR="002B2E56" w:rsidRPr="00502A69" w:rsidRDefault="002B2E56" w:rsidP="00502A69">
                  <w:pPr>
                    <w:framePr w:hSpace="180" w:wrap="around" w:vAnchor="text" w:hAnchor="text" w:xAlign="center" w:y="1"/>
                    <w:adjustRightInd w:val="0"/>
                    <w:snapToGrid w:val="0"/>
                    <w:suppressOverlap/>
                    <w:jc w:val="center"/>
                    <w:rPr>
                      <w:szCs w:val="21"/>
                    </w:rPr>
                  </w:pPr>
                  <w:r w:rsidRPr="00502A69">
                    <w:rPr>
                      <w:rFonts w:hint="eastAsia"/>
                      <w:szCs w:val="21"/>
                    </w:rPr>
                    <w:t>0.0</w:t>
                  </w:r>
                  <w:r w:rsidR="00156523" w:rsidRPr="00502A69">
                    <w:rPr>
                      <w:rFonts w:hint="eastAsia"/>
                      <w:szCs w:val="21"/>
                    </w:rPr>
                    <w:t>45</w:t>
                  </w:r>
                </w:p>
              </w:tc>
              <w:tc>
                <w:tcPr>
                  <w:tcW w:w="709" w:type="dxa"/>
                  <w:vAlign w:val="center"/>
                </w:tcPr>
                <w:p w14:paraId="4EEC5C68" w14:textId="77777777" w:rsidR="002B2E56" w:rsidRPr="00502A69" w:rsidRDefault="002B2E56" w:rsidP="00502A69">
                  <w:pPr>
                    <w:framePr w:hSpace="180" w:wrap="around" w:vAnchor="text" w:hAnchor="text" w:xAlign="center" w:y="1"/>
                    <w:adjustRightInd w:val="0"/>
                    <w:snapToGrid w:val="0"/>
                    <w:suppressOverlap/>
                    <w:jc w:val="center"/>
                    <w:rPr>
                      <w:szCs w:val="21"/>
                    </w:rPr>
                  </w:pPr>
                  <w:r w:rsidRPr="00502A69">
                    <w:rPr>
                      <w:szCs w:val="21"/>
                    </w:rPr>
                    <w:t>50</w:t>
                  </w:r>
                </w:p>
              </w:tc>
              <w:tc>
                <w:tcPr>
                  <w:tcW w:w="567" w:type="dxa"/>
                  <w:vAlign w:val="center"/>
                </w:tcPr>
                <w:p w14:paraId="5CA1F46C" w14:textId="6A83923A" w:rsidR="002B2E56" w:rsidRPr="00502A69" w:rsidRDefault="002B2E56" w:rsidP="00502A69">
                  <w:pPr>
                    <w:framePr w:hSpace="180" w:wrap="around" w:vAnchor="text" w:hAnchor="text" w:xAlign="center" w:y="1"/>
                    <w:adjustRightInd w:val="0"/>
                    <w:snapToGrid w:val="0"/>
                    <w:suppressOverlap/>
                    <w:jc w:val="center"/>
                    <w:rPr>
                      <w:szCs w:val="21"/>
                    </w:rPr>
                  </w:pPr>
                  <w:r w:rsidRPr="00502A69">
                    <w:rPr>
                      <w:rFonts w:hint="eastAsia"/>
                      <w:szCs w:val="21"/>
                    </w:rPr>
                    <w:t>0.00</w:t>
                  </w:r>
                  <w:r w:rsidR="00156523" w:rsidRPr="00502A69">
                    <w:rPr>
                      <w:rFonts w:hint="eastAsia"/>
                      <w:szCs w:val="21"/>
                    </w:rPr>
                    <w:t>2</w:t>
                  </w:r>
                </w:p>
              </w:tc>
              <w:tc>
                <w:tcPr>
                  <w:tcW w:w="483" w:type="dxa"/>
                  <w:vMerge w:val="restart"/>
                  <w:vAlign w:val="center"/>
                </w:tcPr>
                <w:p w14:paraId="4C2AA9A0" w14:textId="37F0EB28" w:rsidR="002B2E56" w:rsidRPr="00502A69" w:rsidRDefault="00D6464B" w:rsidP="00502A69">
                  <w:pPr>
                    <w:framePr w:hSpace="180" w:wrap="around" w:vAnchor="text" w:hAnchor="text" w:xAlign="center" w:y="1"/>
                    <w:adjustRightInd w:val="0"/>
                    <w:snapToGrid w:val="0"/>
                    <w:suppressOverlap/>
                    <w:jc w:val="center"/>
                    <w:rPr>
                      <w:szCs w:val="21"/>
                    </w:rPr>
                  </w:pPr>
                  <w:r w:rsidRPr="00502A69">
                    <w:rPr>
                      <w:rFonts w:hint="eastAsia"/>
                      <w:szCs w:val="21"/>
                    </w:rPr>
                    <w:t>2700</w:t>
                  </w:r>
                </w:p>
              </w:tc>
            </w:tr>
            <w:tr w:rsidR="00502A69" w:rsidRPr="00502A69" w14:paraId="6DBA9C69" w14:textId="77777777" w:rsidTr="00DD2079">
              <w:trPr>
                <w:trHeight w:val="20"/>
                <w:jc w:val="center"/>
              </w:trPr>
              <w:tc>
                <w:tcPr>
                  <w:tcW w:w="690" w:type="dxa"/>
                  <w:vMerge/>
                  <w:vAlign w:val="center"/>
                </w:tcPr>
                <w:p w14:paraId="54A370D2" w14:textId="77777777" w:rsidR="002B2E56" w:rsidRPr="00502A69" w:rsidRDefault="002B2E56" w:rsidP="00502A69">
                  <w:pPr>
                    <w:framePr w:hSpace="180" w:wrap="around" w:vAnchor="text" w:hAnchor="text" w:xAlign="center" w:y="1"/>
                    <w:adjustRightInd w:val="0"/>
                    <w:snapToGrid w:val="0"/>
                    <w:suppressOverlap/>
                    <w:jc w:val="center"/>
                    <w:rPr>
                      <w:szCs w:val="21"/>
                    </w:rPr>
                  </w:pPr>
                </w:p>
              </w:tc>
              <w:tc>
                <w:tcPr>
                  <w:tcW w:w="850" w:type="dxa"/>
                  <w:vAlign w:val="center"/>
                </w:tcPr>
                <w:p w14:paraId="1D2C0BA5" w14:textId="77777777" w:rsidR="002B2E56" w:rsidRPr="00502A69" w:rsidRDefault="002B2E56" w:rsidP="00502A69">
                  <w:pPr>
                    <w:framePr w:hSpace="180" w:wrap="around" w:vAnchor="text" w:hAnchor="text" w:xAlign="center" w:y="1"/>
                    <w:adjustRightInd w:val="0"/>
                    <w:snapToGrid w:val="0"/>
                    <w:suppressOverlap/>
                    <w:jc w:val="center"/>
                    <w:rPr>
                      <w:szCs w:val="21"/>
                    </w:rPr>
                  </w:pPr>
                  <w:r w:rsidRPr="00502A69">
                    <w:rPr>
                      <w:szCs w:val="21"/>
                    </w:rPr>
                    <w:t>NH</w:t>
                  </w:r>
                  <w:r w:rsidRPr="00502A69">
                    <w:rPr>
                      <w:szCs w:val="21"/>
                      <w:vertAlign w:val="subscript"/>
                    </w:rPr>
                    <w:t>3</w:t>
                  </w:r>
                  <w:r w:rsidRPr="00502A69">
                    <w:rPr>
                      <w:szCs w:val="21"/>
                    </w:rPr>
                    <w:t>-N</w:t>
                  </w:r>
                </w:p>
              </w:tc>
              <w:tc>
                <w:tcPr>
                  <w:tcW w:w="709" w:type="dxa"/>
                  <w:vMerge/>
                  <w:vAlign w:val="center"/>
                </w:tcPr>
                <w:p w14:paraId="3DC78D3C" w14:textId="77777777" w:rsidR="002B2E56" w:rsidRPr="00502A69" w:rsidRDefault="002B2E56" w:rsidP="00502A69">
                  <w:pPr>
                    <w:framePr w:hSpace="180" w:wrap="around" w:vAnchor="text" w:hAnchor="text" w:xAlign="center" w:y="1"/>
                    <w:adjustRightInd w:val="0"/>
                    <w:snapToGrid w:val="0"/>
                    <w:suppressOverlap/>
                    <w:jc w:val="center"/>
                    <w:rPr>
                      <w:szCs w:val="21"/>
                    </w:rPr>
                  </w:pPr>
                </w:p>
              </w:tc>
              <w:tc>
                <w:tcPr>
                  <w:tcW w:w="728" w:type="dxa"/>
                  <w:vAlign w:val="center"/>
                </w:tcPr>
                <w:p w14:paraId="2B821DE6" w14:textId="77777777" w:rsidR="002B2E56" w:rsidRPr="00502A69" w:rsidRDefault="002B2E56" w:rsidP="00502A69">
                  <w:pPr>
                    <w:framePr w:hSpace="180" w:wrap="around" w:vAnchor="text" w:hAnchor="text" w:xAlign="center" w:y="1"/>
                    <w:adjustRightInd w:val="0"/>
                    <w:snapToGrid w:val="0"/>
                    <w:suppressOverlap/>
                    <w:jc w:val="center"/>
                    <w:rPr>
                      <w:szCs w:val="21"/>
                    </w:rPr>
                  </w:pPr>
                  <w:r w:rsidRPr="00502A69">
                    <w:rPr>
                      <w:rFonts w:hint="eastAsia"/>
                      <w:szCs w:val="21"/>
                    </w:rPr>
                    <w:t>35</w:t>
                  </w:r>
                </w:p>
              </w:tc>
              <w:tc>
                <w:tcPr>
                  <w:tcW w:w="548" w:type="dxa"/>
                  <w:vAlign w:val="center"/>
                </w:tcPr>
                <w:p w14:paraId="39C1D7FF" w14:textId="77777777" w:rsidR="002B2E56" w:rsidRPr="00502A69" w:rsidRDefault="002B2E56" w:rsidP="00502A69">
                  <w:pPr>
                    <w:framePr w:hSpace="180" w:wrap="around" w:vAnchor="text" w:hAnchor="text" w:xAlign="center" w:y="1"/>
                    <w:adjustRightInd w:val="0"/>
                    <w:snapToGrid w:val="0"/>
                    <w:suppressOverlap/>
                    <w:jc w:val="center"/>
                    <w:rPr>
                      <w:rFonts w:eastAsiaTheme="minorEastAsia"/>
                      <w:szCs w:val="21"/>
                    </w:rPr>
                  </w:pPr>
                  <w:r w:rsidRPr="00502A69">
                    <w:rPr>
                      <w:rFonts w:eastAsiaTheme="minorEastAsia" w:hint="eastAsia"/>
                      <w:szCs w:val="21"/>
                    </w:rPr>
                    <w:t>0.002</w:t>
                  </w:r>
                </w:p>
              </w:tc>
              <w:tc>
                <w:tcPr>
                  <w:tcW w:w="694" w:type="dxa"/>
                  <w:vMerge/>
                  <w:vAlign w:val="center"/>
                </w:tcPr>
                <w:p w14:paraId="5C882A80" w14:textId="77777777" w:rsidR="002B2E56" w:rsidRPr="00502A69" w:rsidRDefault="002B2E56" w:rsidP="00502A69">
                  <w:pPr>
                    <w:framePr w:hSpace="180" w:wrap="around" w:vAnchor="text" w:hAnchor="text" w:xAlign="center" w:y="1"/>
                    <w:adjustRightInd w:val="0"/>
                    <w:snapToGrid w:val="0"/>
                    <w:suppressOverlap/>
                    <w:jc w:val="center"/>
                    <w:rPr>
                      <w:szCs w:val="21"/>
                    </w:rPr>
                  </w:pPr>
                </w:p>
              </w:tc>
              <w:tc>
                <w:tcPr>
                  <w:tcW w:w="708" w:type="dxa"/>
                  <w:vMerge/>
                  <w:vAlign w:val="center"/>
                </w:tcPr>
                <w:p w14:paraId="6ED35AAC" w14:textId="77777777" w:rsidR="002B2E56" w:rsidRPr="00502A69" w:rsidRDefault="002B2E56" w:rsidP="00502A69">
                  <w:pPr>
                    <w:framePr w:hSpace="180" w:wrap="around" w:vAnchor="text" w:hAnchor="text" w:xAlign="center" w:y="1"/>
                    <w:adjustRightInd w:val="0"/>
                    <w:snapToGrid w:val="0"/>
                    <w:suppressOverlap/>
                    <w:jc w:val="center"/>
                    <w:rPr>
                      <w:szCs w:val="21"/>
                    </w:rPr>
                  </w:pPr>
                </w:p>
              </w:tc>
              <w:tc>
                <w:tcPr>
                  <w:tcW w:w="567" w:type="dxa"/>
                  <w:vMerge/>
                  <w:vAlign w:val="center"/>
                </w:tcPr>
                <w:p w14:paraId="3D4A6116" w14:textId="77777777" w:rsidR="002B2E56" w:rsidRPr="00502A69" w:rsidRDefault="002B2E56" w:rsidP="00502A69">
                  <w:pPr>
                    <w:framePr w:hSpace="180" w:wrap="around" w:vAnchor="text" w:hAnchor="text" w:xAlign="center" w:y="1"/>
                    <w:adjustRightInd w:val="0"/>
                    <w:snapToGrid w:val="0"/>
                    <w:suppressOverlap/>
                    <w:jc w:val="center"/>
                    <w:rPr>
                      <w:szCs w:val="21"/>
                    </w:rPr>
                  </w:pPr>
                </w:p>
              </w:tc>
              <w:tc>
                <w:tcPr>
                  <w:tcW w:w="851" w:type="dxa"/>
                  <w:vMerge/>
                  <w:vAlign w:val="center"/>
                </w:tcPr>
                <w:p w14:paraId="697B5258" w14:textId="77777777" w:rsidR="002B2E56" w:rsidRPr="00502A69" w:rsidRDefault="002B2E56" w:rsidP="00502A69">
                  <w:pPr>
                    <w:framePr w:hSpace="180" w:wrap="around" w:vAnchor="text" w:hAnchor="text" w:xAlign="center" w:y="1"/>
                    <w:adjustRightInd w:val="0"/>
                    <w:snapToGrid w:val="0"/>
                    <w:suppressOverlap/>
                    <w:jc w:val="center"/>
                    <w:rPr>
                      <w:szCs w:val="21"/>
                    </w:rPr>
                  </w:pPr>
                </w:p>
              </w:tc>
              <w:tc>
                <w:tcPr>
                  <w:tcW w:w="709" w:type="dxa"/>
                  <w:vAlign w:val="center"/>
                </w:tcPr>
                <w:p w14:paraId="3B12F381" w14:textId="77777777" w:rsidR="002B2E56" w:rsidRPr="00502A69" w:rsidRDefault="002B2E56" w:rsidP="00502A69">
                  <w:pPr>
                    <w:framePr w:hSpace="180" w:wrap="around" w:vAnchor="text" w:hAnchor="text" w:xAlign="center" w:y="1"/>
                    <w:adjustRightInd w:val="0"/>
                    <w:snapToGrid w:val="0"/>
                    <w:suppressOverlap/>
                    <w:jc w:val="center"/>
                    <w:rPr>
                      <w:szCs w:val="21"/>
                    </w:rPr>
                  </w:pPr>
                  <w:r w:rsidRPr="00502A69">
                    <w:rPr>
                      <w:rFonts w:hint="eastAsia"/>
                      <w:szCs w:val="21"/>
                    </w:rPr>
                    <w:t>5</w:t>
                  </w:r>
                </w:p>
              </w:tc>
              <w:tc>
                <w:tcPr>
                  <w:tcW w:w="567" w:type="dxa"/>
                  <w:vAlign w:val="center"/>
                </w:tcPr>
                <w:p w14:paraId="6114672A" w14:textId="3D11BDBE" w:rsidR="002B2E56" w:rsidRPr="00502A69" w:rsidRDefault="002B2E56" w:rsidP="00502A69">
                  <w:pPr>
                    <w:framePr w:hSpace="180" w:wrap="around" w:vAnchor="text" w:hAnchor="text" w:xAlign="center" w:y="1"/>
                    <w:adjustRightInd w:val="0"/>
                    <w:snapToGrid w:val="0"/>
                    <w:suppressOverlap/>
                    <w:jc w:val="center"/>
                    <w:rPr>
                      <w:szCs w:val="21"/>
                    </w:rPr>
                  </w:pPr>
                  <w:r w:rsidRPr="00502A69">
                    <w:rPr>
                      <w:rFonts w:hint="eastAsia"/>
                      <w:szCs w:val="21"/>
                    </w:rPr>
                    <w:t>0.00</w:t>
                  </w:r>
                  <w:r w:rsidR="00156523" w:rsidRPr="00502A69">
                    <w:rPr>
                      <w:rFonts w:hint="eastAsia"/>
                      <w:szCs w:val="21"/>
                    </w:rPr>
                    <w:t>02</w:t>
                  </w:r>
                </w:p>
              </w:tc>
              <w:tc>
                <w:tcPr>
                  <w:tcW w:w="483" w:type="dxa"/>
                  <w:vMerge/>
                  <w:vAlign w:val="center"/>
                </w:tcPr>
                <w:p w14:paraId="66C6A526" w14:textId="77777777" w:rsidR="002B2E56" w:rsidRPr="00502A69" w:rsidRDefault="002B2E56" w:rsidP="00502A69">
                  <w:pPr>
                    <w:framePr w:hSpace="180" w:wrap="around" w:vAnchor="text" w:hAnchor="text" w:xAlign="center" w:y="1"/>
                    <w:adjustRightInd w:val="0"/>
                    <w:snapToGrid w:val="0"/>
                    <w:suppressOverlap/>
                    <w:jc w:val="center"/>
                    <w:rPr>
                      <w:szCs w:val="21"/>
                    </w:rPr>
                  </w:pPr>
                </w:p>
              </w:tc>
            </w:tr>
          </w:tbl>
          <w:p w14:paraId="2B0F60C8" w14:textId="77777777" w:rsidR="002B2E56" w:rsidRPr="00502A69" w:rsidRDefault="002B2E56" w:rsidP="00502F8F">
            <w:pPr>
              <w:adjustRightInd w:val="0"/>
              <w:snapToGrid w:val="0"/>
              <w:spacing w:line="360" w:lineRule="auto"/>
              <w:ind w:firstLineChars="200" w:firstLine="422"/>
              <w:rPr>
                <w:sz w:val="24"/>
              </w:rPr>
            </w:pPr>
            <w:r w:rsidRPr="00502A69">
              <w:rPr>
                <w:rFonts w:hint="eastAsia"/>
                <w:b/>
                <w:szCs w:val="21"/>
              </w:rPr>
              <w:t>注：对于新（改、扩）建工程污染源源强核算，应为最大值。</w:t>
            </w:r>
          </w:p>
          <w:p w14:paraId="08009D38" w14:textId="77777777" w:rsidR="002B2E56" w:rsidRPr="00502A69" w:rsidRDefault="002B2E56" w:rsidP="00502F8F">
            <w:pPr>
              <w:adjustRightInd w:val="0"/>
              <w:snapToGrid w:val="0"/>
              <w:spacing w:line="355" w:lineRule="auto"/>
              <w:ind w:firstLineChars="200" w:firstLine="480"/>
              <w:rPr>
                <w:rFonts w:eastAsiaTheme="minorEastAsia"/>
                <w:sz w:val="24"/>
                <w:szCs w:val="20"/>
              </w:rPr>
            </w:pPr>
            <w:r w:rsidRPr="00502A69">
              <w:rPr>
                <w:rFonts w:eastAsiaTheme="minorEastAsia" w:hint="eastAsia"/>
                <w:sz w:val="24"/>
                <w:szCs w:val="20"/>
              </w:rPr>
              <w:t>建设项目废水污染物排放信息见表</w:t>
            </w:r>
            <w:r w:rsidRPr="00502A69">
              <w:rPr>
                <w:rFonts w:eastAsiaTheme="minorEastAsia" w:hint="eastAsia"/>
                <w:sz w:val="24"/>
                <w:szCs w:val="20"/>
              </w:rPr>
              <w:t>4-1</w:t>
            </w:r>
            <w:r w:rsidR="0000449A" w:rsidRPr="00502A69">
              <w:rPr>
                <w:rFonts w:eastAsiaTheme="minorEastAsia" w:hint="eastAsia"/>
                <w:sz w:val="24"/>
                <w:szCs w:val="20"/>
              </w:rPr>
              <w:t>2</w:t>
            </w:r>
            <w:r w:rsidRPr="00502A69">
              <w:rPr>
                <w:rFonts w:eastAsiaTheme="minorEastAsia" w:hint="eastAsia"/>
                <w:sz w:val="24"/>
                <w:szCs w:val="20"/>
              </w:rPr>
              <w:t>~</w:t>
            </w:r>
            <w:r w:rsidRPr="00502A69">
              <w:rPr>
                <w:rFonts w:eastAsiaTheme="minorEastAsia" w:hint="eastAsia"/>
                <w:sz w:val="24"/>
                <w:szCs w:val="20"/>
              </w:rPr>
              <w:t>表</w:t>
            </w:r>
            <w:r w:rsidRPr="00502A69">
              <w:rPr>
                <w:rFonts w:eastAsiaTheme="minorEastAsia" w:hint="eastAsia"/>
                <w:sz w:val="24"/>
                <w:szCs w:val="20"/>
              </w:rPr>
              <w:t>4-1</w:t>
            </w:r>
            <w:r w:rsidR="00844D84" w:rsidRPr="00502A69">
              <w:rPr>
                <w:rFonts w:eastAsiaTheme="minorEastAsia" w:hint="eastAsia"/>
                <w:sz w:val="24"/>
                <w:szCs w:val="20"/>
              </w:rPr>
              <w:t>5</w:t>
            </w:r>
            <w:r w:rsidRPr="00502A69">
              <w:rPr>
                <w:rFonts w:eastAsiaTheme="minorEastAsia" w:hint="eastAsia"/>
                <w:sz w:val="24"/>
                <w:szCs w:val="20"/>
              </w:rPr>
              <w:t>。</w:t>
            </w:r>
          </w:p>
          <w:p w14:paraId="2CFDFECD" w14:textId="77777777" w:rsidR="00691D1F" w:rsidRPr="00502A69" w:rsidRDefault="00691D1F" w:rsidP="00502F8F">
            <w:pPr>
              <w:adjustRightInd w:val="0"/>
              <w:snapToGrid w:val="0"/>
              <w:spacing w:line="355" w:lineRule="auto"/>
              <w:ind w:firstLineChars="200" w:firstLine="480"/>
              <w:rPr>
                <w:rFonts w:eastAsiaTheme="minorEastAsia"/>
                <w:sz w:val="24"/>
                <w:szCs w:val="20"/>
              </w:rPr>
            </w:pPr>
          </w:p>
          <w:p w14:paraId="2724D551" w14:textId="77777777" w:rsidR="00691D1F" w:rsidRPr="00502A69" w:rsidRDefault="00691D1F" w:rsidP="00502F8F">
            <w:pPr>
              <w:adjustRightInd w:val="0"/>
              <w:snapToGrid w:val="0"/>
              <w:spacing w:line="355" w:lineRule="auto"/>
              <w:ind w:firstLineChars="200" w:firstLine="480"/>
              <w:rPr>
                <w:rFonts w:eastAsiaTheme="minorEastAsia"/>
                <w:sz w:val="24"/>
                <w:szCs w:val="20"/>
              </w:rPr>
            </w:pPr>
          </w:p>
          <w:p w14:paraId="16AC05AD" w14:textId="77777777" w:rsidR="000166A6" w:rsidRPr="00502A69" w:rsidRDefault="000166A6" w:rsidP="00502F8F">
            <w:pPr>
              <w:adjustRightInd w:val="0"/>
              <w:snapToGrid w:val="0"/>
              <w:spacing w:line="355" w:lineRule="auto"/>
              <w:ind w:firstLineChars="200" w:firstLine="480"/>
              <w:rPr>
                <w:rFonts w:eastAsiaTheme="minorEastAsia"/>
                <w:sz w:val="24"/>
                <w:szCs w:val="20"/>
              </w:rPr>
            </w:pPr>
          </w:p>
          <w:p w14:paraId="1A9C288A" w14:textId="77777777" w:rsidR="00705780" w:rsidRPr="00502A69" w:rsidRDefault="00705780" w:rsidP="00502F8F">
            <w:pPr>
              <w:adjustRightInd w:val="0"/>
              <w:snapToGrid w:val="0"/>
              <w:jc w:val="center"/>
              <w:rPr>
                <w:rFonts w:eastAsiaTheme="minorEastAsia"/>
                <w:b/>
                <w:bCs/>
                <w:sz w:val="18"/>
                <w:szCs w:val="18"/>
              </w:rPr>
            </w:pPr>
            <w:r w:rsidRPr="00502A69">
              <w:rPr>
                <w:rFonts w:eastAsiaTheme="minorEastAsia" w:hint="eastAsia"/>
                <w:b/>
                <w:bCs/>
                <w:sz w:val="18"/>
                <w:szCs w:val="18"/>
              </w:rPr>
              <w:lastRenderedPageBreak/>
              <w:t>表</w:t>
            </w:r>
            <w:r w:rsidRPr="00502A69">
              <w:rPr>
                <w:rFonts w:eastAsiaTheme="minorEastAsia" w:hint="eastAsia"/>
                <w:b/>
                <w:bCs/>
                <w:sz w:val="18"/>
                <w:szCs w:val="18"/>
              </w:rPr>
              <w:t>4-</w:t>
            </w:r>
            <w:r w:rsidR="002B2E56" w:rsidRPr="00502A69">
              <w:rPr>
                <w:rFonts w:eastAsiaTheme="minorEastAsia" w:hint="eastAsia"/>
                <w:b/>
                <w:bCs/>
                <w:sz w:val="18"/>
                <w:szCs w:val="18"/>
              </w:rPr>
              <w:t>1</w:t>
            </w:r>
            <w:r w:rsidR="0000449A" w:rsidRPr="00502A69">
              <w:rPr>
                <w:rFonts w:eastAsiaTheme="minorEastAsia" w:hint="eastAsia"/>
                <w:b/>
                <w:bCs/>
                <w:sz w:val="18"/>
                <w:szCs w:val="18"/>
              </w:rPr>
              <w:t>2</w:t>
            </w:r>
            <w:r w:rsidRPr="00502A69">
              <w:rPr>
                <w:rFonts w:eastAsiaTheme="minorEastAsia" w:hint="eastAsia"/>
                <w:b/>
                <w:bCs/>
                <w:sz w:val="18"/>
                <w:szCs w:val="18"/>
              </w:rPr>
              <w:t xml:space="preserve">  </w:t>
            </w:r>
            <w:r w:rsidRPr="00502A69">
              <w:rPr>
                <w:rFonts w:eastAsiaTheme="minorEastAsia" w:hint="eastAsia"/>
                <w:b/>
                <w:bCs/>
                <w:sz w:val="18"/>
                <w:szCs w:val="18"/>
              </w:rPr>
              <w:t>废水类别、污染物及污染治理设施信息表</w:t>
            </w:r>
          </w:p>
          <w:tbl>
            <w:tblPr>
              <w:tblpPr w:leftFromText="180" w:rightFromText="180" w:vertAnchor="text" w:horzAnchor="page" w:tblpXSpec="center" w:tblpY="90"/>
              <w:tblOverlap w:val="neve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425"/>
              <w:gridCol w:w="850"/>
              <w:gridCol w:w="709"/>
              <w:gridCol w:w="1134"/>
              <w:gridCol w:w="851"/>
              <w:gridCol w:w="850"/>
              <w:gridCol w:w="851"/>
              <w:gridCol w:w="567"/>
              <w:gridCol w:w="850"/>
              <w:gridCol w:w="567"/>
            </w:tblGrid>
            <w:tr w:rsidR="00502A69" w:rsidRPr="00502A69" w14:paraId="40ED9632" w14:textId="77777777" w:rsidTr="00DD2079">
              <w:trPr>
                <w:trHeight w:val="43"/>
              </w:trPr>
              <w:tc>
                <w:tcPr>
                  <w:tcW w:w="421" w:type="dxa"/>
                  <w:vMerge w:val="restart"/>
                  <w:shd w:val="clear" w:color="auto" w:fill="auto"/>
                  <w:vAlign w:val="center"/>
                </w:tcPr>
                <w:p w14:paraId="73CBFCA3" w14:textId="77777777" w:rsidR="00705780" w:rsidRPr="00502A69" w:rsidRDefault="00705780" w:rsidP="00502F8F">
                  <w:pPr>
                    <w:adjustRightInd w:val="0"/>
                    <w:snapToGrid w:val="0"/>
                    <w:jc w:val="center"/>
                    <w:rPr>
                      <w:rFonts w:asciiTheme="minorEastAsia" w:eastAsiaTheme="minorEastAsia" w:hAnsiTheme="minorEastAsia"/>
                      <w:b/>
                      <w:sz w:val="18"/>
                      <w:szCs w:val="21"/>
                    </w:rPr>
                  </w:pPr>
                  <w:r w:rsidRPr="00502A69">
                    <w:rPr>
                      <w:rFonts w:asciiTheme="minorEastAsia" w:eastAsiaTheme="minorEastAsia" w:hAnsiTheme="minorEastAsia" w:hint="eastAsia"/>
                      <w:b/>
                      <w:sz w:val="18"/>
                      <w:szCs w:val="21"/>
                    </w:rPr>
                    <w:t>序号</w:t>
                  </w:r>
                </w:p>
              </w:tc>
              <w:tc>
                <w:tcPr>
                  <w:tcW w:w="425" w:type="dxa"/>
                  <w:vMerge w:val="restart"/>
                  <w:shd w:val="clear" w:color="auto" w:fill="auto"/>
                  <w:vAlign w:val="center"/>
                </w:tcPr>
                <w:p w14:paraId="73A7F67E" w14:textId="77777777" w:rsidR="00705780" w:rsidRPr="00502A69" w:rsidRDefault="00705780" w:rsidP="00502F8F">
                  <w:pPr>
                    <w:adjustRightInd w:val="0"/>
                    <w:snapToGrid w:val="0"/>
                    <w:jc w:val="center"/>
                    <w:rPr>
                      <w:rFonts w:asciiTheme="minorEastAsia" w:eastAsiaTheme="minorEastAsia" w:hAnsiTheme="minorEastAsia"/>
                      <w:b/>
                      <w:sz w:val="18"/>
                      <w:szCs w:val="21"/>
                    </w:rPr>
                  </w:pPr>
                  <w:r w:rsidRPr="00502A69">
                    <w:rPr>
                      <w:rFonts w:asciiTheme="minorEastAsia" w:eastAsiaTheme="minorEastAsia" w:hAnsiTheme="minorEastAsia" w:hint="eastAsia"/>
                      <w:b/>
                      <w:sz w:val="18"/>
                      <w:szCs w:val="21"/>
                    </w:rPr>
                    <w:t>废水类别</w:t>
                  </w:r>
                </w:p>
              </w:tc>
              <w:tc>
                <w:tcPr>
                  <w:tcW w:w="850" w:type="dxa"/>
                  <w:vMerge w:val="restart"/>
                  <w:shd w:val="clear" w:color="auto" w:fill="auto"/>
                  <w:vAlign w:val="center"/>
                </w:tcPr>
                <w:p w14:paraId="0DA83497" w14:textId="77777777" w:rsidR="00705780" w:rsidRPr="00502A69" w:rsidRDefault="00705780" w:rsidP="00502F8F">
                  <w:pPr>
                    <w:adjustRightInd w:val="0"/>
                    <w:snapToGrid w:val="0"/>
                    <w:jc w:val="center"/>
                    <w:rPr>
                      <w:rFonts w:asciiTheme="minorEastAsia" w:eastAsiaTheme="minorEastAsia" w:hAnsiTheme="minorEastAsia"/>
                      <w:b/>
                      <w:sz w:val="18"/>
                      <w:szCs w:val="21"/>
                    </w:rPr>
                  </w:pPr>
                  <w:r w:rsidRPr="00502A69">
                    <w:rPr>
                      <w:rFonts w:asciiTheme="minorEastAsia" w:eastAsiaTheme="minorEastAsia" w:hAnsiTheme="minorEastAsia" w:hint="eastAsia"/>
                      <w:b/>
                      <w:sz w:val="18"/>
                      <w:szCs w:val="21"/>
                    </w:rPr>
                    <w:t>污染物种类</w:t>
                  </w:r>
                </w:p>
              </w:tc>
              <w:tc>
                <w:tcPr>
                  <w:tcW w:w="709" w:type="dxa"/>
                  <w:vMerge w:val="restart"/>
                  <w:shd w:val="clear" w:color="auto" w:fill="auto"/>
                  <w:vAlign w:val="center"/>
                </w:tcPr>
                <w:p w14:paraId="08F63F3A" w14:textId="77777777" w:rsidR="00705780" w:rsidRPr="00502A69" w:rsidRDefault="00705780" w:rsidP="00502F8F">
                  <w:pPr>
                    <w:adjustRightInd w:val="0"/>
                    <w:snapToGrid w:val="0"/>
                    <w:jc w:val="center"/>
                    <w:rPr>
                      <w:rFonts w:asciiTheme="minorEastAsia" w:eastAsiaTheme="minorEastAsia" w:hAnsiTheme="minorEastAsia"/>
                      <w:b/>
                      <w:sz w:val="18"/>
                      <w:szCs w:val="21"/>
                    </w:rPr>
                  </w:pPr>
                  <w:r w:rsidRPr="00502A69">
                    <w:rPr>
                      <w:rFonts w:asciiTheme="minorEastAsia" w:eastAsiaTheme="minorEastAsia" w:hAnsiTheme="minorEastAsia" w:hint="eastAsia"/>
                      <w:b/>
                      <w:sz w:val="18"/>
                      <w:szCs w:val="21"/>
                    </w:rPr>
                    <w:t>排放</w:t>
                  </w:r>
                </w:p>
                <w:p w14:paraId="69E45AA7" w14:textId="77777777" w:rsidR="00705780" w:rsidRPr="00502A69" w:rsidRDefault="00705780" w:rsidP="00502F8F">
                  <w:pPr>
                    <w:adjustRightInd w:val="0"/>
                    <w:snapToGrid w:val="0"/>
                    <w:jc w:val="center"/>
                    <w:rPr>
                      <w:rFonts w:asciiTheme="minorEastAsia" w:eastAsiaTheme="minorEastAsia" w:hAnsiTheme="minorEastAsia"/>
                      <w:b/>
                      <w:sz w:val="18"/>
                      <w:szCs w:val="21"/>
                    </w:rPr>
                  </w:pPr>
                  <w:r w:rsidRPr="00502A69">
                    <w:rPr>
                      <w:rFonts w:asciiTheme="minorEastAsia" w:eastAsiaTheme="minorEastAsia" w:hAnsiTheme="minorEastAsia" w:hint="eastAsia"/>
                      <w:b/>
                      <w:sz w:val="18"/>
                      <w:szCs w:val="21"/>
                    </w:rPr>
                    <w:t>去向</w:t>
                  </w:r>
                </w:p>
              </w:tc>
              <w:tc>
                <w:tcPr>
                  <w:tcW w:w="1134" w:type="dxa"/>
                  <w:vMerge w:val="restart"/>
                  <w:shd w:val="clear" w:color="auto" w:fill="auto"/>
                  <w:vAlign w:val="center"/>
                </w:tcPr>
                <w:p w14:paraId="7876968D" w14:textId="77777777" w:rsidR="00705780" w:rsidRPr="00502A69" w:rsidRDefault="00705780" w:rsidP="00502F8F">
                  <w:pPr>
                    <w:adjustRightInd w:val="0"/>
                    <w:snapToGrid w:val="0"/>
                    <w:jc w:val="center"/>
                    <w:rPr>
                      <w:rFonts w:asciiTheme="minorEastAsia" w:eastAsiaTheme="minorEastAsia" w:hAnsiTheme="minorEastAsia"/>
                      <w:b/>
                      <w:sz w:val="18"/>
                      <w:szCs w:val="21"/>
                    </w:rPr>
                  </w:pPr>
                  <w:r w:rsidRPr="00502A69">
                    <w:rPr>
                      <w:rFonts w:asciiTheme="minorEastAsia" w:eastAsiaTheme="minorEastAsia" w:hAnsiTheme="minorEastAsia" w:hint="eastAsia"/>
                      <w:b/>
                      <w:sz w:val="18"/>
                      <w:szCs w:val="21"/>
                    </w:rPr>
                    <w:t>排放规律</w:t>
                  </w:r>
                </w:p>
              </w:tc>
              <w:tc>
                <w:tcPr>
                  <w:tcW w:w="2552" w:type="dxa"/>
                  <w:gridSpan w:val="3"/>
                  <w:shd w:val="clear" w:color="auto" w:fill="auto"/>
                  <w:vAlign w:val="center"/>
                </w:tcPr>
                <w:p w14:paraId="787A8FE9" w14:textId="77777777" w:rsidR="00705780" w:rsidRPr="00502A69" w:rsidRDefault="00705780" w:rsidP="00502F8F">
                  <w:pPr>
                    <w:adjustRightInd w:val="0"/>
                    <w:snapToGrid w:val="0"/>
                    <w:jc w:val="center"/>
                    <w:rPr>
                      <w:rFonts w:asciiTheme="minorEastAsia" w:eastAsiaTheme="minorEastAsia" w:hAnsiTheme="minorEastAsia"/>
                      <w:b/>
                      <w:sz w:val="18"/>
                      <w:szCs w:val="21"/>
                    </w:rPr>
                  </w:pPr>
                  <w:r w:rsidRPr="00502A69">
                    <w:rPr>
                      <w:rFonts w:asciiTheme="minorEastAsia" w:eastAsiaTheme="minorEastAsia" w:hAnsiTheme="minorEastAsia" w:hint="eastAsia"/>
                      <w:b/>
                      <w:sz w:val="18"/>
                      <w:szCs w:val="21"/>
                    </w:rPr>
                    <w:t>污染物治理设施</w:t>
                  </w:r>
                </w:p>
              </w:tc>
              <w:tc>
                <w:tcPr>
                  <w:tcW w:w="567" w:type="dxa"/>
                  <w:vMerge w:val="restart"/>
                  <w:shd w:val="clear" w:color="auto" w:fill="auto"/>
                  <w:vAlign w:val="center"/>
                </w:tcPr>
                <w:p w14:paraId="10EFE50B" w14:textId="77777777" w:rsidR="00705780" w:rsidRPr="00502A69" w:rsidRDefault="00705780" w:rsidP="00502F8F">
                  <w:pPr>
                    <w:adjustRightInd w:val="0"/>
                    <w:snapToGrid w:val="0"/>
                    <w:jc w:val="center"/>
                    <w:rPr>
                      <w:rFonts w:asciiTheme="minorEastAsia" w:eastAsiaTheme="minorEastAsia" w:hAnsiTheme="minorEastAsia"/>
                      <w:b/>
                      <w:sz w:val="18"/>
                      <w:szCs w:val="21"/>
                    </w:rPr>
                  </w:pPr>
                  <w:r w:rsidRPr="00502A69">
                    <w:rPr>
                      <w:rFonts w:asciiTheme="minorEastAsia" w:eastAsiaTheme="minorEastAsia" w:hAnsiTheme="minorEastAsia" w:hint="eastAsia"/>
                      <w:b/>
                      <w:sz w:val="18"/>
                      <w:szCs w:val="21"/>
                    </w:rPr>
                    <w:t>排放口编号</w:t>
                  </w:r>
                </w:p>
              </w:tc>
              <w:tc>
                <w:tcPr>
                  <w:tcW w:w="850" w:type="dxa"/>
                  <w:vMerge w:val="restart"/>
                  <w:shd w:val="clear" w:color="auto" w:fill="auto"/>
                  <w:vAlign w:val="center"/>
                </w:tcPr>
                <w:p w14:paraId="5E329329" w14:textId="77777777" w:rsidR="00705780" w:rsidRPr="00502A69" w:rsidRDefault="00705780" w:rsidP="00502F8F">
                  <w:pPr>
                    <w:adjustRightInd w:val="0"/>
                    <w:snapToGrid w:val="0"/>
                    <w:jc w:val="center"/>
                    <w:rPr>
                      <w:rFonts w:asciiTheme="minorEastAsia" w:eastAsiaTheme="minorEastAsia" w:hAnsiTheme="minorEastAsia"/>
                      <w:b/>
                      <w:sz w:val="18"/>
                      <w:szCs w:val="21"/>
                    </w:rPr>
                  </w:pPr>
                  <w:r w:rsidRPr="00502A69">
                    <w:rPr>
                      <w:rFonts w:asciiTheme="minorEastAsia" w:eastAsiaTheme="minorEastAsia" w:hAnsiTheme="minorEastAsia" w:hint="eastAsia"/>
                      <w:b/>
                      <w:sz w:val="18"/>
                      <w:szCs w:val="21"/>
                    </w:rPr>
                    <w:t>排放口设置是否符合要求</w:t>
                  </w:r>
                </w:p>
              </w:tc>
              <w:tc>
                <w:tcPr>
                  <w:tcW w:w="567" w:type="dxa"/>
                  <w:vMerge w:val="restart"/>
                  <w:shd w:val="clear" w:color="auto" w:fill="auto"/>
                  <w:vAlign w:val="center"/>
                </w:tcPr>
                <w:p w14:paraId="554486A0" w14:textId="77777777" w:rsidR="00705780" w:rsidRPr="00502A69" w:rsidRDefault="00705780" w:rsidP="00502F8F">
                  <w:pPr>
                    <w:adjustRightInd w:val="0"/>
                    <w:snapToGrid w:val="0"/>
                    <w:jc w:val="center"/>
                    <w:rPr>
                      <w:rFonts w:asciiTheme="minorEastAsia" w:eastAsiaTheme="minorEastAsia" w:hAnsiTheme="minorEastAsia"/>
                      <w:b/>
                      <w:sz w:val="18"/>
                      <w:szCs w:val="21"/>
                    </w:rPr>
                  </w:pPr>
                  <w:r w:rsidRPr="00502A69">
                    <w:rPr>
                      <w:rFonts w:asciiTheme="minorEastAsia" w:eastAsiaTheme="minorEastAsia" w:hAnsiTheme="minorEastAsia" w:hint="eastAsia"/>
                      <w:b/>
                      <w:sz w:val="18"/>
                      <w:szCs w:val="21"/>
                    </w:rPr>
                    <w:t>排放口类型</w:t>
                  </w:r>
                </w:p>
              </w:tc>
            </w:tr>
            <w:tr w:rsidR="00502A69" w:rsidRPr="00502A69" w14:paraId="3F802E5E" w14:textId="77777777" w:rsidTr="00DD2079">
              <w:trPr>
                <w:trHeight w:val="359"/>
              </w:trPr>
              <w:tc>
                <w:tcPr>
                  <w:tcW w:w="421" w:type="dxa"/>
                  <w:vMerge/>
                  <w:shd w:val="clear" w:color="auto" w:fill="auto"/>
                  <w:vAlign w:val="center"/>
                </w:tcPr>
                <w:p w14:paraId="75A7CF7B" w14:textId="77777777" w:rsidR="00705780" w:rsidRPr="00502A69" w:rsidRDefault="00705780" w:rsidP="00502F8F">
                  <w:pPr>
                    <w:pStyle w:val="13"/>
                    <w:overflowPunct w:val="0"/>
                    <w:adjustRightInd w:val="0"/>
                    <w:snapToGrid w:val="0"/>
                    <w:spacing w:line="240" w:lineRule="auto"/>
                    <w:ind w:firstLine="0"/>
                    <w:jc w:val="center"/>
                    <w:rPr>
                      <w:rFonts w:asciiTheme="minorEastAsia" w:eastAsiaTheme="minorEastAsia" w:hAnsiTheme="minorEastAsia"/>
                      <w:sz w:val="18"/>
                      <w:szCs w:val="21"/>
                    </w:rPr>
                  </w:pPr>
                </w:p>
              </w:tc>
              <w:tc>
                <w:tcPr>
                  <w:tcW w:w="425" w:type="dxa"/>
                  <w:vMerge/>
                  <w:shd w:val="clear" w:color="auto" w:fill="auto"/>
                  <w:vAlign w:val="center"/>
                </w:tcPr>
                <w:p w14:paraId="41CFA149" w14:textId="77777777" w:rsidR="00705780" w:rsidRPr="00502A69" w:rsidRDefault="00705780" w:rsidP="00502F8F">
                  <w:pPr>
                    <w:pStyle w:val="13"/>
                    <w:overflowPunct w:val="0"/>
                    <w:adjustRightInd w:val="0"/>
                    <w:snapToGrid w:val="0"/>
                    <w:spacing w:line="240" w:lineRule="auto"/>
                    <w:ind w:firstLine="0"/>
                    <w:jc w:val="center"/>
                    <w:rPr>
                      <w:rFonts w:asciiTheme="minorEastAsia" w:eastAsiaTheme="minorEastAsia" w:hAnsiTheme="minorEastAsia"/>
                      <w:sz w:val="18"/>
                      <w:szCs w:val="21"/>
                    </w:rPr>
                  </w:pPr>
                </w:p>
              </w:tc>
              <w:tc>
                <w:tcPr>
                  <w:tcW w:w="850" w:type="dxa"/>
                  <w:vMerge/>
                  <w:shd w:val="clear" w:color="auto" w:fill="auto"/>
                  <w:vAlign w:val="center"/>
                </w:tcPr>
                <w:p w14:paraId="556B543F" w14:textId="77777777" w:rsidR="00705780" w:rsidRPr="00502A69" w:rsidRDefault="00705780" w:rsidP="00502F8F">
                  <w:pPr>
                    <w:pStyle w:val="13"/>
                    <w:overflowPunct w:val="0"/>
                    <w:adjustRightInd w:val="0"/>
                    <w:snapToGrid w:val="0"/>
                    <w:spacing w:line="240" w:lineRule="auto"/>
                    <w:ind w:firstLine="0"/>
                    <w:jc w:val="center"/>
                    <w:rPr>
                      <w:rFonts w:asciiTheme="minorEastAsia" w:eastAsiaTheme="minorEastAsia" w:hAnsiTheme="minorEastAsia"/>
                      <w:sz w:val="18"/>
                      <w:szCs w:val="21"/>
                    </w:rPr>
                  </w:pPr>
                </w:p>
              </w:tc>
              <w:tc>
                <w:tcPr>
                  <w:tcW w:w="709" w:type="dxa"/>
                  <w:vMerge/>
                  <w:shd w:val="clear" w:color="auto" w:fill="auto"/>
                  <w:vAlign w:val="center"/>
                </w:tcPr>
                <w:p w14:paraId="118BCFDA" w14:textId="77777777" w:rsidR="00705780" w:rsidRPr="00502A69" w:rsidRDefault="00705780" w:rsidP="00502F8F">
                  <w:pPr>
                    <w:pStyle w:val="13"/>
                    <w:overflowPunct w:val="0"/>
                    <w:adjustRightInd w:val="0"/>
                    <w:snapToGrid w:val="0"/>
                    <w:spacing w:line="240" w:lineRule="auto"/>
                    <w:ind w:firstLine="0"/>
                    <w:jc w:val="center"/>
                    <w:rPr>
                      <w:rFonts w:asciiTheme="minorEastAsia" w:eastAsiaTheme="minorEastAsia" w:hAnsiTheme="minorEastAsia"/>
                      <w:sz w:val="18"/>
                      <w:szCs w:val="21"/>
                    </w:rPr>
                  </w:pPr>
                </w:p>
              </w:tc>
              <w:tc>
                <w:tcPr>
                  <w:tcW w:w="1134" w:type="dxa"/>
                  <w:vMerge/>
                  <w:shd w:val="clear" w:color="auto" w:fill="auto"/>
                  <w:vAlign w:val="center"/>
                </w:tcPr>
                <w:p w14:paraId="3BB1A54E" w14:textId="77777777" w:rsidR="00705780" w:rsidRPr="00502A69" w:rsidRDefault="00705780" w:rsidP="00502F8F">
                  <w:pPr>
                    <w:pStyle w:val="13"/>
                    <w:overflowPunct w:val="0"/>
                    <w:adjustRightInd w:val="0"/>
                    <w:snapToGrid w:val="0"/>
                    <w:spacing w:line="240" w:lineRule="auto"/>
                    <w:ind w:firstLine="0"/>
                    <w:jc w:val="center"/>
                    <w:rPr>
                      <w:rFonts w:asciiTheme="minorEastAsia" w:eastAsiaTheme="minorEastAsia" w:hAnsiTheme="minorEastAsia"/>
                      <w:sz w:val="18"/>
                      <w:szCs w:val="21"/>
                    </w:rPr>
                  </w:pPr>
                </w:p>
              </w:tc>
              <w:tc>
                <w:tcPr>
                  <w:tcW w:w="851" w:type="dxa"/>
                  <w:shd w:val="clear" w:color="auto" w:fill="auto"/>
                  <w:vAlign w:val="center"/>
                </w:tcPr>
                <w:p w14:paraId="291F6346" w14:textId="77777777" w:rsidR="00705780" w:rsidRPr="00502A69" w:rsidRDefault="00705780" w:rsidP="00502F8F">
                  <w:pPr>
                    <w:pStyle w:val="13"/>
                    <w:overflowPunct w:val="0"/>
                    <w:adjustRightInd w:val="0"/>
                    <w:snapToGrid w:val="0"/>
                    <w:spacing w:line="240" w:lineRule="auto"/>
                    <w:ind w:firstLine="0"/>
                    <w:jc w:val="center"/>
                    <w:rPr>
                      <w:rFonts w:asciiTheme="minorEastAsia" w:eastAsiaTheme="minorEastAsia" w:hAnsiTheme="minorEastAsia"/>
                      <w:b/>
                      <w:bCs/>
                      <w:sz w:val="18"/>
                      <w:szCs w:val="21"/>
                    </w:rPr>
                  </w:pPr>
                  <w:r w:rsidRPr="00502A69">
                    <w:rPr>
                      <w:rFonts w:asciiTheme="minorEastAsia" w:eastAsiaTheme="minorEastAsia" w:hAnsiTheme="minorEastAsia" w:hint="eastAsia"/>
                      <w:b/>
                      <w:bCs/>
                      <w:sz w:val="18"/>
                      <w:szCs w:val="21"/>
                    </w:rPr>
                    <w:t>污染物治理设施编号</w:t>
                  </w:r>
                </w:p>
              </w:tc>
              <w:tc>
                <w:tcPr>
                  <w:tcW w:w="850" w:type="dxa"/>
                  <w:shd w:val="clear" w:color="auto" w:fill="auto"/>
                  <w:vAlign w:val="center"/>
                </w:tcPr>
                <w:p w14:paraId="34304847" w14:textId="77777777" w:rsidR="00705780" w:rsidRPr="00502A69" w:rsidRDefault="00705780" w:rsidP="00502F8F">
                  <w:pPr>
                    <w:pStyle w:val="13"/>
                    <w:overflowPunct w:val="0"/>
                    <w:adjustRightInd w:val="0"/>
                    <w:snapToGrid w:val="0"/>
                    <w:spacing w:line="240" w:lineRule="auto"/>
                    <w:ind w:firstLine="0"/>
                    <w:jc w:val="center"/>
                    <w:rPr>
                      <w:rFonts w:asciiTheme="minorEastAsia" w:eastAsiaTheme="minorEastAsia" w:hAnsiTheme="minorEastAsia"/>
                      <w:b/>
                      <w:bCs/>
                      <w:sz w:val="18"/>
                      <w:szCs w:val="21"/>
                    </w:rPr>
                  </w:pPr>
                  <w:r w:rsidRPr="00502A69">
                    <w:rPr>
                      <w:rFonts w:asciiTheme="minorEastAsia" w:eastAsiaTheme="minorEastAsia" w:hAnsiTheme="minorEastAsia" w:hint="eastAsia"/>
                      <w:b/>
                      <w:bCs/>
                      <w:sz w:val="18"/>
                      <w:szCs w:val="21"/>
                    </w:rPr>
                    <w:t>污染物治理设施名称</w:t>
                  </w:r>
                </w:p>
              </w:tc>
              <w:tc>
                <w:tcPr>
                  <w:tcW w:w="851" w:type="dxa"/>
                  <w:shd w:val="clear" w:color="auto" w:fill="auto"/>
                  <w:vAlign w:val="center"/>
                </w:tcPr>
                <w:p w14:paraId="3B518916" w14:textId="77777777" w:rsidR="00705780" w:rsidRPr="00502A69" w:rsidRDefault="00705780" w:rsidP="00502F8F">
                  <w:pPr>
                    <w:pStyle w:val="13"/>
                    <w:overflowPunct w:val="0"/>
                    <w:adjustRightInd w:val="0"/>
                    <w:snapToGrid w:val="0"/>
                    <w:spacing w:line="240" w:lineRule="auto"/>
                    <w:ind w:firstLine="0"/>
                    <w:jc w:val="center"/>
                    <w:rPr>
                      <w:rFonts w:asciiTheme="minorEastAsia" w:eastAsiaTheme="minorEastAsia" w:hAnsiTheme="minorEastAsia"/>
                      <w:b/>
                      <w:bCs/>
                      <w:sz w:val="18"/>
                      <w:szCs w:val="21"/>
                    </w:rPr>
                  </w:pPr>
                  <w:r w:rsidRPr="00502A69">
                    <w:rPr>
                      <w:rFonts w:asciiTheme="minorEastAsia" w:eastAsiaTheme="minorEastAsia" w:hAnsiTheme="minorEastAsia" w:hint="eastAsia"/>
                      <w:b/>
                      <w:bCs/>
                      <w:sz w:val="18"/>
                      <w:szCs w:val="21"/>
                    </w:rPr>
                    <w:t>污染物治理设施工艺</w:t>
                  </w:r>
                </w:p>
              </w:tc>
              <w:tc>
                <w:tcPr>
                  <w:tcW w:w="567" w:type="dxa"/>
                  <w:vMerge/>
                  <w:shd w:val="clear" w:color="auto" w:fill="auto"/>
                  <w:vAlign w:val="center"/>
                </w:tcPr>
                <w:p w14:paraId="4204DACC" w14:textId="77777777" w:rsidR="00705780" w:rsidRPr="00502A69" w:rsidRDefault="00705780" w:rsidP="00502F8F">
                  <w:pPr>
                    <w:pStyle w:val="13"/>
                    <w:overflowPunct w:val="0"/>
                    <w:adjustRightInd w:val="0"/>
                    <w:snapToGrid w:val="0"/>
                    <w:spacing w:line="240" w:lineRule="auto"/>
                    <w:ind w:firstLine="0"/>
                    <w:jc w:val="center"/>
                    <w:rPr>
                      <w:rFonts w:asciiTheme="minorEastAsia" w:eastAsiaTheme="minorEastAsia" w:hAnsiTheme="minorEastAsia"/>
                      <w:sz w:val="18"/>
                      <w:szCs w:val="21"/>
                    </w:rPr>
                  </w:pPr>
                </w:p>
              </w:tc>
              <w:tc>
                <w:tcPr>
                  <w:tcW w:w="850" w:type="dxa"/>
                  <w:vMerge/>
                  <w:shd w:val="clear" w:color="auto" w:fill="auto"/>
                  <w:vAlign w:val="center"/>
                </w:tcPr>
                <w:p w14:paraId="4F4A9ABA" w14:textId="77777777" w:rsidR="00705780" w:rsidRPr="00502A69" w:rsidRDefault="00705780" w:rsidP="00502F8F">
                  <w:pPr>
                    <w:pStyle w:val="13"/>
                    <w:overflowPunct w:val="0"/>
                    <w:adjustRightInd w:val="0"/>
                    <w:snapToGrid w:val="0"/>
                    <w:spacing w:line="240" w:lineRule="auto"/>
                    <w:ind w:firstLine="0"/>
                    <w:jc w:val="center"/>
                    <w:rPr>
                      <w:rFonts w:asciiTheme="minorEastAsia" w:eastAsiaTheme="minorEastAsia" w:hAnsiTheme="minorEastAsia"/>
                      <w:sz w:val="18"/>
                      <w:szCs w:val="21"/>
                    </w:rPr>
                  </w:pPr>
                </w:p>
              </w:tc>
              <w:tc>
                <w:tcPr>
                  <w:tcW w:w="567" w:type="dxa"/>
                  <w:vMerge/>
                  <w:shd w:val="clear" w:color="auto" w:fill="auto"/>
                  <w:vAlign w:val="center"/>
                </w:tcPr>
                <w:p w14:paraId="7C1EAA82" w14:textId="77777777" w:rsidR="00705780" w:rsidRPr="00502A69" w:rsidRDefault="00705780" w:rsidP="00502F8F">
                  <w:pPr>
                    <w:pStyle w:val="13"/>
                    <w:overflowPunct w:val="0"/>
                    <w:adjustRightInd w:val="0"/>
                    <w:snapToGrid w:val="0"/>
                    <w:spacing w:line="240" w:lineRule="auto"/>
                    <w:ind w:firstLine="0"/>
                    <w:jc w:val="center"/>
                    <w:rPr>
                      <w:rFonts w:asciiTheme="minorEastAsia" w:eastAsiaTheme="minorEastAsia" w:hAnsiTheme="minorEastAsia"/>
                      <w:sz w:val="18"/>
                      <w:szCs w:val="21"/>
                    </w:rPr>
                  </w:pPr>
                </w:p>
              </w:tc>
            </w:tr>
            <w:tr w:rsidR="00502A69" w:rsidRPr="00502A69" w14:paraId="0BF15411" w14:textId="77777777" w:rsidTr="00DD2079">
              <w:trPr>
                <w:trHeight w:val="45"/>
              </w:trPr>
              <w:tc>
                <w:tcPr>
                  <w:tcW w:w="421" w:type="dxa"/>
                  <w:shd w:val="clear" w:color="auto" w:fill="auto"/>
                  <w:vAlign w:val="center"/>
                </w:tcPr>
                <w:p w14:paraId="337FB0C7" w14:textId="77777777" w:rsidR="00705780" w:rsidRPr="00502A69" w:rsidRDefault="00705780" w:rsidP="00502F8F">
                  <w:pPr>
                    <w:pStyle w:val="13"/>
                    <w:overflowPunct w:val="0"/>
                    <w:adjustRightInd w:val="0"/>
                    <w:snapToGrid w:val="0"/>
                    <w:spacing w:line="240" w:lineRule="auto"/>
                    <w:ind w:firstLine="0"/>
                    <w:jc w:val="center"/>
                    <w:rPr>
                      <w:rFonts w:eastAsiaTheme="minorEastAsia"/>
                      <w:sz w:val="18"/>
                      <w:szCs w:val="21"/>
                    </w:rPr>
                  </w:pPr>
                  <w:r w:rsidRPr="00502A69">
                    <w:rPr>
                      <w:rFonts w:eastAsiaTheme="minorEastAsia"/>
                      <w:sz w:val="18"/>
                      <w:szCs w:val="21"/>
                    </w:rPr>
                    <w:t>1</w:t>
                  </w:r>
                </w:p>
              </w:tc>
              <w:tc>
                <w:tcPr>
                  <w:tcW w:w="425" w:type="dxa"/>
                  <w:shd w:val="clear" w:color="auto" w:fill="auto"/>
                  <w:vAlign w:val="center"/>
                </w:tcPr>
                <w:p w14:paraId="44AD99F6" w14:textId="77777777" w:rsidR="00705780" w:rsidRPr="00502A69" w:rsidRDefault="00705780" w:rsidP="00502F8F">
                  <w:pPr>
                    <w:pStyle w:val="13"/>
                    <w:overflowPunct w:val="0"/>
                    <w:adjustRightInd w:val="0"/>
                    <w:snapToGrid w:val="0"/>
                    <w:spacing w:line="240" w:lineRule="auto"/>
                    <w:ind w:firstLine="0"/>
                    <w:jc w:val="center"/>
                    <w:rPr>
                      <w:rFonts w:asciiTheme="minorEastAsia" w:eastAsiaTheme="minorEastAsia" w:hAnsiTheme="minorEastAsia"/>
                      <w:sz w:val="18"/>
                      <w:szCs w:val="21"/>
                    </w:rPr>
                  </w:pPr>
                  <w:r w:rsidRPr="00502A69">
                    <w:rPr>
                      <w:rFonts w:asciiTheme="minorEastAsia" w:eastAsiaTheme="minorEastAsia" w:hAnsiTheme="minorEastAsia" w:hint="eastAsia"/>
                      <w:sz w:val="18"/>
                      <w:szCs w:val="21"/>
                    </w:rPr>
                    <w:t>生活污水</w:t>
                  </w:r>
                </w:p>
              </w:tc>
              <w:tc>
                <w:tcPr>
                  <w:tcW w:w="850" w:type="dxa"/>
                  <w:shd w:val="clear" w:color="auto" w:fill="auto"/>
                  <w:vAlign w:val="center"/>
                </w:tcPr>
                <w:p w14:paraId="52F839C6" w14:textId="77777777" w:rsidR="00705780" w:rsidRPr="00502A69" w:rsidRDefault="00705780" w:rsidP="00502F8F">
                  <w:pPr>
                    <w:pStyle w:val="13"/>
                    <w:overflowPunct w:val="0"/>
                    <w:adjustRightInd w:val="0"/>
                    <w:snapToGrid w:val="0"/>
                    <w:spacing w:line="240" w:lineRule="auto"/>
                    <w:ind w:firstLine="0"/>
                    <w:jc w:val="center"/>
                    <w:rPr>
                      <w:rFonts w:asciiTheme="minorEastAsia" w:eastAsiaTheme="minorEastAsia" w:hAnsiTheme="minorEastAsia"/>
                      <w:sz w:val="18"/>
                      <w:szCs w:val="21"/>
                    </w:rPr>
                  </w:pPr>
                  <w:r w:rsidRPr="00502A69">
                    <w:rPr>
                      <w:rFonts w:eastAsiaTheme="minorEastAsia"/>
                      <w:sz w:val="18"/>
                      <w:szCs w:val="21"/>
                    </w:rPr>
                    <w:t>COD</w:t>
                  </w:r>
                  <w:r w:rsidRPr="00502A69">
                    <w:rPr>
                      <w:rFonts w:eastAsiaTheme="minorEastAsia"/>
                      <w:sz w:val="18"/>
                      <w:szCs w:val="21"/>
                      <w:vertAlign w:val="subscript"/>
                    </w:rPr>
                    <w:t>Cr</w:t>
                  </w:r>
                  <w:r w:rsidRPr="00502A69">
                    <w:rPr>
                      <w:rFonts w:eastAsiaTheme="minorEastAsia"/>
                      <w:sz w:val="18"/>
                      <w:szCs w:val="21"/>
                    </w:rPr>
                    <w:t>、</w:t>
                  </w:r>
                  <w:r w:rsidRPr="00502A69">
                    <w:rPr>
                      <w:rFonts w:asciiTheme="minorEastAsia" w:eastAsiaTheme="minorEastAsia" w:hAnsiTheme="minorEastAsia" w:hint="eastAsia"/>
                      <w:sz w:val="18"/>
                      <w:szCs w:val="21"/>
                    </w:rPr>
                    <w:t>氨氮</w:t>
                  </w:r>
                </w:p>
              </w:tc>
              <w:tc>
                <w:tcPr>
                  <w:tcW w:w="709" w:type="dxa"/>
                  <w:shd w:val="clear" w:color="auto" w:fill="auto"/>
                  <w:vAlign w:val="center"/>
                </w:tcPr>
                <w:p w14:paraId="17CD3EBE" w14:textId="77777777" w:rsidR="00705780" w:rsidRPr="00502A69" w:rsidRDefault="00705780" w:rsidP="00502F8F">
                  <w:pPr>
                    <w:pStyle w:val="13"/>
                    <w:overflowPunct w:val="0"/>
                    <w:adjustRightInd w:val="0"/>
                    <w:snapToGrid w:val="0"/>
                    <w:spacing w:line="240" w:lineRule="auto"/>
                    <w:ind w:firstLine="0"/>
                    <w:jc w:val="center"/>
                    <w:rPr>
                      <w:rFonts w:asciiTheme="minorEastAsia" w:eastAsiaTheme="minorEastAsia" w:hAnsiTheme="minorEastAsia"/>
                      <w:sz w:val="18"/>
                      <w:szCs w:val="21"/>
                    </w:rPr>
                  </w:pPr>
                  <w:r w:rsidRPr="00502A69">
                    <w:rPr>
                      <w:rFonts w:asciiTheme="minorEastAsia" w:eastAsiaTheme="minorEastAsia" w:hAnsiTheme="minorEastAsia" w:hint="eastAsia"/>
                      <w:sz w:val="18"/>
                      <w:szCs w:val="21"/>
                    </w:rPr>
                    <w:t>进入城市污水处理厂</w:t>
                  </w:r>
                </w:p>
              </w:tc>
              <w:tc>
                <w:tcPr>
                  <w:tcW w:w="1134" w:type="dxa"/>
                  <w:shd w:val="clear" w:color="auto" w:fill="auto"/>
                  <w:vAlign w:val="center"/>
                </w:tcPr>
                <w:p w14:paraId="37ECC263" w14:textId="5E7A7EDA" w:rsidR="00705780" w:rsidRPr="00502A69" w:rsidRDefault="002709FE" w:rsidP="00502F8F">
                  <w:pPr>
                    <w:pStyle w:val="13"/>
                    <w:overflowPunct w:val="0"/>
                    <w:adjustRightInd w:val="0"/>
                    <w:snapToGrid w:val="0"/>
                    <w:spacing w:line="240" w:lineRule="auto"/>
                    <w:ind w:firstLine="0"/>
                    <w:jc w:val="center"/>
                    <w:rPr>
                      <w:rFonts w:asciiTheme="minorEastAsia" w:eastAsiaTheme="minorEastAsia" w:hAnsiTheme="minorEastAsia"/>
                      <w:sz w:val="18"/>
                      <w:szCs w:val="21"/>
                    </w:rPr>
                  </w:pPr>
                  <w:r w:rsidRPr="00502A69">
                    <w:rPr>
                      <w:rFonts w:asciiTheme="minorEastAsia" w:eastAsiaTheme="minorEastAsia" w:hAnsiTheme="minorEastAsia" w:hint="eastAsia"/>
                      <w:sz w:val="18"/>
                      <w:szCs w:val="21"/>
                    </w:rPr>
                    <w:t>间断排放，排放期间流量不稳定，但有周期性规律</w:t>
                  </w:r>
                </w:p>
              </w:tc>
              <w:tc>
                <w:tcPr>
                  <w:tcW w:w="851" w:type="dxa"/>
                  <w:shd w:val="clear" w:color="auto" w:fill="auto"/>
                  <w:vAlign w:val="center"/>
                </w:tcPr>
                <w:p w14:paraId="10EA0EC2" w14:textId="77777777" w:rsidR="00705780" w:rsidRPr="00502A69" w:rsidRDefault="00705780" w:rsidP="00502F8F">
                  <w:pPr>
                    <w:pStyle w:val="13"/>
                    <w:overflowPunct w:val="0"/>
                    <w:adjustRightInd w:val="0"/>
                    <w:snapToGrid w:val="0"/>
                    <w:spacing w:line="240" w:lineRule="auto"/>
                    <w:ind w:firstLine="0"/>
                    <w:jc w:val="center"/>
                    <w:rPr>
                      <w:rFonts w:eastAsiaTheme="minorEastAsia"/>
                      <w:sz w:val="18"/>
                      <w:szCs w:val="21"/>
                    </w:rPr>
                  </w:pPr>
                  <w:r w:rsidRPr="00502A69">
                    <w:rPr>
                      <w:rFonts w:eastAsiaTheme="minorEastAsia" w:hint="eastAsia"/>
                      <w:sz w:val="18"/>
                      <w:szCs w:val="21"/>
                    </w:rPr>
                    <w:t>TW</w:t>
                  </w:r>
                  <w:r w:rsidRPr="00502A69">
                    <w:rPr>
                      <w:rFonts w:eastAsiaTheme="minorEastAsia"/>
                      <w:sz w:val="18"/>
                      <w:szCs w:val="21"/>
                    </w:rPr>
                    <w:t>001</w:t>
                  </w:r>
                </w:p>
              </w:tc>
              <w:tc>
                <w:tcPr>
                  <w:tcW w:w="850" w:type="dxa"/>
                  <w:shd w:val="clear" w:color="auto" w:fill="auto"/>
                  <w:vAlign w:val="center"/>
                </w:tcPr>
                <w:p w14:paraId="7E44E431" w14:textId="77777777" w:rsidR="00705780" w:rsidRPr="00502A69" w:rsidRDefault="00705780" w:rsidP="00502F8F">
                  <w:pPr>
                    <w:adjustRightInd w:val="0"/>
                    <w:snapToGrid w:val="0"/>
                    <w:jc w:val="center"/>
                    <w:rPr>
                      <w:rFonts w:asciiTheme="minorEastAsia" w:eastAsiaTheme="minorEastAsia" w:hAnsiTheme="minorEastAsia"/>
                      <w:sz w:val="18"/>
                      <w:szCs w:val="21"/>
                    </w:rPr>
                  </w:pPr>
                  <w:r w:rsidRPr="00502A69">
                    <w:rPr>
                      <w:rFonts w:asciiTheme="minorEastAsia" w:eastAsiaTheme="minorEastAsia" w:hAnsiTheme="minorEastAsia" w:hint="eastAsia"/>
                      <w:sz w:val="18"/>
                      <w:szCs w:val="21"/>
                    </w:rPr>
                    <w:t>生活污水处理系统</w:t>
                  </w:r>
                </w:p>
              </w:tc>
              <w:tc>
                <w:tcPr>
                  <w:tcW w:w="851" w:type="dxa"/>
                  <w:shd w:val="clear" w:color="auto" w:fill="auto"/>
                  <w:vAlign w:val="center"/>
                </w:tcPr>
                <w:p w14:paraId="33F32316" w14:textId="77777777" w:rsidR="00705780" w:rsidRPr="00502A69" w:rsidRDefault="00705780" w:rsidP="00502F8F">
                  <w:pPr>
                    <w:pStyle w:val="13"/>
                    <w:overflowPunct w:val="0"/>
                    <w:adjustRightInd w:val="0"/>
                    <w:snapToGrid w:val="0"/>
                    <w:spacing w:line="240" w:lineRule="auto"/>
                    <w:ind w:firstLine="0"/>
                    <w:jc w:val="center"/>
                    <w:rPr>
                      <w:rFonts w:asciiTheme="minorEastAsia" w:eastAsiaTheme="minorEastAsia" w:hAnsiTheme="minorEastAsia"/>
                      <w:sz w:val="18"/>
                      <w:szCs w:val="21"/>
                    </w:rPr>
                  </w:pPr>
                  <w:r w:rsidRPr="00502A69">
                    <w:rPr>
                      <w:rFonts w:asciiTheme="minorEastAsia" w:eastAsiaTheme="minorEastAsia" w:hAnsiTheme="minorEastAsia" w:hint="eastAsia"/>
                      <w:sz w:val="18"/>
                      <w:szCs w:val="21"/>
                    </w:rPr>
                    <w:t>化粪池</w:t>
                  </w:r>
                </w:p>
              </w:tc>
              <w:tc>
                <w:tcPr>
                  <w:tcW w:w="567" w:type="dxa"/>
                  <w:shd w:val="clear" w:color="auto" w:fill="auto"/>
                  <w:vAlign w:val="center"/>
                </w:tcPr>
                <w:p w14:paraId="1195E36E" w14:textId="77777777" w:rsidR="00705780" w:rsidRPr="00502A69" w:rsidRDefault="00705780" w:rsidP="00502F8F">
                  <w:pPr>
                    <w:pStyle w:val="13"/>
                    <w:overflowPunct w:val="0"/>
                    <w:adjustRightInd w:val="0"/>
                    <w:snapToGrid w:val="0"/>
                    <w:spacing w:line="240" w:lineRule="auto"/>
                    <w:ind w:firstLine="0"/>
                    <w:jc w:val="center"/>
                    <w:rPr>
                      <w:rFonts w:eastAsiaTheme="minorEastAsia"/>
                      <w:sz w:val="18"/>
                      <w:szCs w:val="21"/>
                    </w:rPr>
                  </w:pPr>
                  <w:r w:rsidRPr="00502A69">
                    <w:rPr>
                      <w:rFonts w:eastAsiaTheme="minorEastAsia"/>
                      <w:sz w:val="18"/>
                      <w:szCs w:val="21"/>
                    </w:rPr>
                    <w:t>DW001</w:t>
                  </w:r>
                </w:p>
              </w:tc>
              <w:tc>
                <w:tcPr>
                  <w:tcW w:w="850" w:type="dxa"/>
                  <w:shd w:val="clear" w:color="auto" w:fill="auto"/>
                  <w:vAlign w:val="center"/>
                </w:tcPr>
                <w:p w14:paraId="3E429DAC" w14:textId="77777777" w:rsidR="00705780" w:rsidRPr="00502A69" w:rsidRDefault="00705780" w:rsidP="00502F8F">
                  <w:pPr>
                    <w:pStyle w:val="13"/>
                    <w:overflowPunct w:val="0"/>
                    <w:adjustRightInd w:val="0"/>
                    <w:snapToGrid w:val="0"/>
                    <w:spacing w:line="240" w:lineRule="auto"/>
                    <w:ind w:firstLine="0"/>
                    <w:jc w:val="center"/>
                    <w:rPr>
                      <w:rFonts w:asciiTheme="minorEastAsia" w:eastAsiaTheme="minorEastAsia" w:hAnsiTheme="minorEastAsia"/>
                      <w:sz w:val="18"/>
                      <w:szCs w:val="21"/>
                    </w:rPr>
                  </w:pPr>
                  <w:r w:rsidRPr="00502A69">
                    <w:rPr>
                      <w:rFonts w:asciiTheme="minorEastAsia" w:eastAsiaTheme="minorEastAsia" w:hAnsiTheme="minorEastAsia" w:hint="eastAsia"/>
                      <w:sz w:val="18"/>
                      <w:szCs w:val="21"/>
                    </w:rPr>
                    <w:t>是</w:t>
                  </w:r>
                </w:p>
              </w:tc>
              <w:tc>
                <w:tcPr>
                  <w:tcW w:w="567" w:type="dxa"/>
                  <w:shd w:val="clear" w:color="auto" w:fill="auto"/>
                  <w:vAlign w:val="center"/>
                </w:tcPr>
                <w:p w14:paraId="1CA7977E" w14:textId="77777777" w:rsidR="00705780" w:rsidRPr="00502A69" w:rsidRDefault="00705780" w:rsidP="00502F8F">
                  <w:pPr>
                    <w:pStyle w:val="13"/>
                    <w:overflowPunct w:val="0"/>
                    <w:adjustRightInd w:val="0"/>
                    <w:snapToGrid w:val="0"/>
                    <w:spacing w:line="240" w:lineRule="auto"/>
                    <w:ind w:firstLine="0"/>
                    <w:jc w:val="center"/>
                    <w:rPr>
                      <w:rFonts w:asciiTheme="minorEastAsia" w:eastAsiaTheme="minorEastAsia" w:hAnsiTheme="minorEastAsia"/>
                      <w:sz w:val="18"/>
                      <w:szCs w:val="21"/>
                    </w:rPr>
                  </w:pPr>
                  <w:r w:rsidRPr="00502A69">
                    <w:rPr>
                      <w:rFonts w:asciiTheme="minorEastAsia" w:eastAsiaTheme="minorEastAsia" w:hAnsiTheme="minorEastAsia" w:hint="eastAsia"/>
                      <w:sz w:val="18"/>
                      <w:szCs w:val="21"/>
                    </w:rPr>
                    <w:t>企业</w:t>
                  </w:r>
                </w:p>
                <w:p w14:paraId="646B859A" w14:textId="77777777" w:rsidR="00705780" w:rsidRPr="00502A69" w:rsidRDefault="00705780" w:rsidP="00502F8F">
                  <w:pPr>
                    <w:pStyle w:val="13"/>
                    <w:overflowPunct w:val="0"/>
                    <w:adjustRightInd w:val="0"/>
                    <w:snapToGrid w:val="0"/>
                    <w:spacing w:line="240" w:lineRule="auto"/>
                    <w:ind w:firstLine="0"/>
                    <w:jc w:val="center"/>
                    <w:rPr>
                      <w:rFonts w:asciiTheme="minorEastAsia" w:eastAsiaTheme="minorEastAsia" w:hAnsiTheme="minorEastAsia"/>
                      <w:sz w:val="18"/>
                      <w:szCs w:val="21"/>
                    </w:rPr>
                  </w:pPr>
                  <w:r w:rsidRPr="00502A69">
                    <w:rPr>
                      <w:rFonts w:asciiTheme="minorEastAsia" w:eastAsiaTheme="minorEastAsia" w:hAnsiTheme="minorEastAsia" w:hint="eastAsia"/>
                      <w:sz w:val="18"/>
                      <w:szCs w:val="21"/>
                    </w:rPr>
                    <w:t>总排</w:t>
                  </w:r>
                </w:p>
              </w:tc>
            </w:tr>
          </w:tbl>
          <w:p w14:paraId="4432D1F7" w14:textId="77777777" w:rsidR="00E661EE" w:rsidRPr="00502A69" w:rsidRDefault="00E661EE" w:rsidP="00502F8F">
            <w:pPr>
              <w:adjustRightInd w:val="0"/>
              <w:snapToGrid w:val="0"/>
              <w:jc w:val="center"/>
              <w:rPr>
                <w:rFonts w:eastAsiaTheme="minorEastAsia"/>
                <w:b/>
                <w:bCs/>
                <w:sz w:val="18"/>
                <w:szCs w:val="18"/>
              </w:rPr>
            </w:pPr>
            <w:r w:rsidRPr="00502A69">
              <w:rPr>
                <w:rFonts w:eastAsiaTheme="minorEastAsia" w:hint="eastAsia"/>
                <w:b/>
                <w:bCs/>
                <w:sz w:val="18"/>
                <w:szCs w:val="18"/>
              </w:rPr>
              <w:t>表</w:t>
            </w:r>
            <w:r w:rsidRPr="00502A69">
              <w:rPr>
                <w:rFonts w:eastAsiaTheme="minorEastAsia" w:hint="eastAsia"/>
                <w:b/>
                <w:bCs/>
                <w:sz w:val="18"/>
                <w:szCs w:val="18"/>
              </w:rPr>
              <w:t>4-</w:t>
            </w:r>
            <w:r w:rsidR="0000449A" w:rsidRPr="00502A69">
              <w:rPr>
                <w:rFonts w:eastAsiaTheme="minorEastAsia" w:hint="eastAsia"/>
                <w:b/>
                <w:bCs/>
                <w:sz w:val="18"/>
                <w:szCs w:val="18"/>
              </w:rPr>
              <w:t>13</w:t>
            </w:r>
            <w:r w:rsidRPr="00502A69">
              <w:rPr>
                <w:rFonts w:eastAsiaTheme="minorEastAsia" w:hint="eastAsia"/>
                <w:b/>
                <w:bCs/>
                <w:sz w:val="18"/>
                <w:szCs w:val="18"/>
              </w:rPr>
              <w:t xml:space="preserve">   </w:t>
            </w:r>
            <w:r w:rsidRPr="00502A69">
              <w:rPr>
                <w:rFonts w:eastAsiaTheme="minorEastAsia" w:hint="eastAsia"/>
                <w:b/>
                <w:bCs/>
                <w:sz w:val="18"/>
                <w:szCs w:val="18"/>
              </w:rPr>
              <w:t>废水间接排放口基本情况表</w:t>
            </w:r>
          </w:p>
          <w:tbl>
            <w:tblPr>
              <w:tblW w:w="8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3"/>
              <w:gridCol w:w="850"/>
              <w:gridCol w:w="851"/>
              <w:gridCol w:w="708"/>
              <w:gridCol w:w="709"/>
              <w:gridCol w:w="1134"/>
              <w:gridCol w:w="567"/>
              <w:gridCol w:w="658"/>
              <w:gridCol w:w="813"/>
              <w:gridCol w:w="994"/>
            </w:tblGrid>
            <w:tr w:rsidR="00502A69" w:rsidRPr="00502A69" w14:paraId="50A47781" w14:textId="77777777" w:rsidTr="00DD2079">
              <w:trPr>
                <w:trHeight w:val="433"/>
                <w:jc w:val="center"/>
              </w:trPr>
              <w:tc>
                <w:tcPr>
                  <w:tcW w:w="392" w:type="dxa"/>
                  <w:vMerge w:val="restart"/>
                  <w:shd w:val="clear" w:color="auto" w:fill="auto"/>
                  <w:vAlign w:val="center"/>
                </w:tcPr>
                <w:p w14:paraId="6CADB6A3"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asciiTheme="majorEastAsia" w:eastAsiaTheme="majorEastAsia" w:hAnsiTheme="majorEastAsia"/>
                      <w:b/>
                      <w:bCs/>
                      <w:sz w:val="18"/>
                      <w:szCs w:val="18"/>
                    </w:rPr>
                  </w:pPr>
                  <w:r w:rsidRPr="00502A69">
                    <w:rPr>
                      <w:rFonts w:asciiTheme="majorEastAsia" w:eastAsiaTheme="majorEastAsia" w:hAnsiTheme="majorEastAsia" w:hint="eastAsia"/>
                      <w:b/>
                      <w:bCs/>
                      <w:sz w:val="18"/>
                      <w:szCs w:val="18"/>
                    </w:rPr>
                    <w:t>序号</w:t>
                  </w:r>
                </w:p>
              </w:tc>
              <w:tc>
                <w:tcPr>
                  <w:tcW w:w="423" w:type="dxa"/>
                  <w:vMerge w:val="restart"/>
                  <w:shd w:val="clear" w:color="auto" w:fill="auto"/>
                  <w:vAlign w:val="center"/>
                </w:tcPr>
                <w:p w14:paraId="5F44771C"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asciiTheme="majorEastAsia" w:eastAsiaTheme="majorEastAsia" w:hAnsiTheme="majorEastAsia"/>
                      <w:b/>
                      <w:bCs/>
                      <w:sz w:val="18"/>
                      <w:szCs w:val="18"/>
                    </w:rPr>
                  </w:pPr>
                  <w:r w:rsidRPr="00502A69">
                    <w:rPr>
                      <w:rFonts w:asciiTheme="majorEastAsia" w:eastAsiaTheme="majorEastAsia" w:hAnsiTheme="majorEastAsia" w:hint="eastAsia"/>
                      <w:b/>
                      <w:bCs/>
                      <w:sz w:val="18"/>
                      <w:szCs w:val="18"/>
                    </w:rPr>
                    <w:t>排放口编号</w:t>
                  </w:r>
                </w:p>
              </w:tc>
              <w:tc>
                <w:tcPr>
                  <w:tcW w:w="1701" w:type="dxa"/>
                  <w:gridSpan w:val="2"/>
                  <w:shd w:val="clear" w:color="auto" w:fill="auto"/>
                  <w:vAlign w:val="center"/>
                </w:tcPr>
                <w:p w14:paraId="609A5C97"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asciiTheme="majorEastAsia" w:eastAsiaTheme="majorEastAsia" w:hAnsiTheme="majorEastAsia"/>
                      <w:b/>
                      <w:bCs/>
                      <w:sz w:val="18"/>
                      <w:szCs w:val="18"/>
                    </w:rPr>
                  </w:pPr>
                  <w:r w:rsidRPr="00502A69">
                    <w:rPr>
                      <w:rFonts w:asciiTheme="majorEastAsia" w:eastAsiaTheme="majorEastAsia" w:hAnsiTheme="majorEastAsia" w:hint="eastAsia"/>
                      <w:b/>
                      <w:bCs/>
                      <w:sz w:val="18"/>
                      <w:szCs w:val="18"/>
                    </w:rPr>
                    <w:t>排放口地理坐标</w:t>
                  </w:r>
                </w:p>
              </w:tc>
              <w:tc>
                <w:tcPr>
                  <w:tcW w:w="708" w:type="dxa"/>
                  <w:vMerge w:val="restart"/>
                  <w:shd w:val="clear" w:color="auto" w:fill="auto"/>
                  <w:vAlign w:val="center"/>
                </w:tcPr>
                <w:p w14:paraId="1CDEEA85"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asciiTheme="majorEastAsia" w:eastAsiaTheme="majorEastAsia" w:hAnsiTheme="majorEastAsia"/>
                      <w:b/>
                      <w:bCs/>
                      <w:sz w:val="18"/>
                      <w:szCs w:val="18"/>
                    </w:rPr>
                  </w:pPr>
                  <w:r w:rsidRPr="00502A69">
                    <w:rPr>
                      <w:rFonts w:asciiTheme="majorEastAsia" w:eastAsiaTheme="majorEastAsia" w:hAnsiTheme="majorEastAsia" w:hint="eastAsia"/>
                      <w:b/>
                      <w:bCs/>
                      <w:sz w:val="18"/>
                      <w:szCs w:val="18"/>
                    </w:rPr>
                    <w:t>废水排放量（万t/a）</w:t>
                  </w:r>
                </w:p>
              </w:tc>
              <w:tc>
                <w:tcPr>
                  <w:tcW w:w="709" w:type="dxa"/>
                  <w:vMerge w:val="restart"/>
                  <w:shd w:val="clear" w:color="auto" w:fill="auto"/>
                  <w:vAlign w:val="center"/>
                </w:tcPr>
                <w:p w14:paraId="2ED7A5BE"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asciiTheme="majorEastAsia" w:eastAsiaTheme="majorEastAsia" w:hAnsiTheme="majorEastAsia"/>
                      <w:b/>
                      <w:bCs/>
                      <w:sz w:val="18"/>
                      <w:szCs w:val="18"/>
                    </w:rPr>
                  </w:pPr>
                  <w:r w:rsidRPr="00502A69">
                    <w:rPr>
                      <w:rFonts w:asciiTheme="majorEastAsia" w:eastAsiaTheme="majorEastAsia" w:hAnsiTheme="majorEastAsia" w:hint="eastAsia"/>
                      <w:b/>
                      <w:bCs/>
                      <w:sz w:val="18"/>
                      <w:szCs w:val="18"/>
                    </w:rPr>
                    <w:t>排放去向</w:t>
                  </w:r>
                </w:p>
              </w:tc>
              <w:tc>
                <w:tcPr>
                  <w:tcW w:w="1134" w:type="dxa"/>
                  <w:vMerge w:val="restart"/>
                  <w:shd w:val="clear" w:color="auto" w:fill="auto"/>
                  <w:vAlign w:val="center"/>
                </w:tcPr>
                <w:p w14:paraId="21FE310F"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asciiTheme="majorEastAsia" w:eastAsiaTheme="majorEastAsia" w:hAnsiTheme="majorEastAsia"/>
                      <w:b/>
                      <w:bCs/>
                      <w:sz w:val="18"/>
                      <w:szCs w:val="18"/>
                    </w:rPr>
                  </w:pPr>
                  <w:r w:rsidRPr="00502A69">
                    <w:rPr>
                      <w:rFonts w:asciiTheme="majorEastAsia" w:eastAsiaTheme="majorEastAsia" w:hAnsiTheme="majorEastAsia" w:hint="eastAsia"/>
                      <w:b/>
                      <w:bCs/>
                      <w:sz w:val="18"/>
                      <w:szCs w:val="18"/>
                    </w:rPr>
                    <w:t>排放</w:t>
                  </w:r>
                </w:p>
                <w:p w14:paraId="2FACC76B"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asciiTheme="majorEastAsia" w:eastAsiaTheme="majorEastAsia" w:hAnsiTheme="majorEastAsia"/>
                      <w:b/>
                      <w:bCs/>
                      <w:sz w:val="18"/>
                      <w:szCs w:val="18"/>
                    </w:rPr>
                  </w:pPr>
                  <w:r w:rsidRPr="00502A69">
                    <w:rPr>
                      <w:rFonts w:asciiTheme="majorEastAsia" w:eastAsiaTheme="majorEastAsia" w:hAnsiTheme="majorEastAsia" w:hint="eastAsia"/>
                      <w:b/>
                      <w:bCs/>
                      <w:sz w:val="18"/>
                      <w:szCs w:val="18"/>
                    </w:rPr>
                    <w:t>规律</w:t>
                  </w:r>
                </w:p>
              </w:tc>
              <w:tc>
                <w:tcPr>
                  <w:tcW w:w="567" w:type="dxa"/>
                  <w:vMerge w:val="restart"/>
                  <w:shd w:val="clear" w:color="auto" w:fill="auto"/>
                  <w:vAlign w:val="center"/>
                </w:tcPr>
                <w:p w14:paraId="126B2BD7"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asciiTheme="majorEastAsia" w:eastAsiaTheme="majorEastAsia" w:hAnsiTheme="majorEastAsia"/>
                      <w:b/>
                      <w:bCs/>
                      <w:sz w:val="18"/>
                      <w:szCs w:val="18"/>
                    </w:rPr>
                  </w:pPr>
                  <w:r w:rsidRPr="00502A69">
                    <w:rPr>
                      <w:rFonts w:asciiTheme="majorEastAsia" w:eastAsiaTheme="majorEastAsia" w:hAnsiTheme="majorEastAsia" w:hint="eastAsia"/>
                      <w:b/>
                      <w:bCs/>
                      <w:sz w:val="18"/>
                      <w:szCs w:val="18"/>
                    </w:rPr>
                    <w:t>间歇排放时段</w:t>
                  </w:r>
                </w:p>
              </w:tc>
              <w:tc>
                <w:tcPr>
                  <w:tcW w:w="2465" w:type="dxa"/>
                  <w:gridSpan w:val="3"/>
                  <w:shd w:val="clear" w:color="auto" w:fill="auto"/>
                  <w:vAlign w:val="center"/>
                </w:tcPr>
                <w:p w14:paraId="347D9406"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asciiTheme="majorEastAsia" w:eastAsiaTheme="majorEastAsia" w:hAnsiTheme="majorEastAsia"/>
                      <w:b/>
                      <w:bCs/>
                      <w:sz w:val="18"/>
                      <w:szCs w:val="18"/>
                    </w:rPr>
                  </w:pPr>
                  <w:r w:rsidRPr="00502A69">
                    <w:rPr>
                      <w:rFonts w:asciiTheme="majorEastAsia" w:eastAsiaTheme="majorEastAsia" w:hAnsiTheme="majorEastAsia" w:hint="eastAsia"/>
                      <w:b/>
                      <w:bCs/>
                      <w:sz w:val="18"/>
                      <w:szCs w:val="18"/>
                    </w:rPr>
                    <w:t>受纳污水处理厂信息</w:t>
                  </w:r>
                </w:p>
              </w:tc>
            </w:tr>
            <w:tr w:rsidR="00502A69" w:rsidRPr="00502A69" w14:paraId="2628BF7E" w14:textId="77777777" w:rsidTr="00DD2079">
              <w:trPr>
                <w:trHeight w:val="46"/>
                <w:jc w:val="center"/>
              </w:trPr>
              <w:tc>
                <w:tcPr>
                  <w:tcW w:w="392" w:type="dxa"/>
                  <w:vMerge/>
                  <w:shd w:val="clear" w:color="auto" w:fill="auto"/>
                  <w:vAlign w:val="center"/>
                </w:tcPr>
                <w:p w14:paraId="50897B16"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asciiTheme="majorEastAsia" w:eastAsiaTheme="majorEastAsia" w:hAnsiTheme="majorEastAsia"/>
                      <w:b/>
                      <w:bCs/>
                      <w:sz w:val="18"/>
                      <w:szCs w:val="18"/>
                    </w:rPr>
                  </w:pPr>
                </w:p>
              </w:tc>
              <w:tc>
                <w:tcPr>
                  <w:tcW w:w="423" w:type="dxa"/>
                  <w:vMerge/>
                  <w:shd w:val="clear" w:color="auto" w:fill="auto"/>
                  <w:vAlign w:val="center"/>
                </w:tcPr>
                <w:p w14:paraId="4543D20F"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asciiTheme="majorEastAsia" w:eastAsiaTheme="majorEastAsia" w:hAnsiTheme="majorEastAsia"/>
                      <w:b/>
                      <w:bCs/>
                      <w:sz w:val="18"/>
                      <w:szCs w:val="18"/>
                    </w:rPr>
                  </w:pPr>
                </w:p>
              </w:tc>
              <w:tc>
                <w:tcPr>
                  <w:tcW w:w="850" w:type="dxa"/>
                  <w:shd w:val="clear" w:color="auto" w:fill="auto"/>
                  <w:vAlign w:val="center"/>
                </w:tcPr>
                <w:p w14:paraId="55DE65D6"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asciiTheme="majorEastAsia" w:eastAsiaTheme="majorEastAsia" w:hAnsiTheme="majorEastAsia"/>
                      <w:b/>
                      <w:bCs/>
                      <w:sz w:val="18"/>
                      <w:szCs w:val="18"/>
                    </w:rPr>
                  </w:pPr>
                  <w:r w:rsidRPr="00502A69">
                    <w:rPr>
                      <w:rFonts w:asciiTheme="majorEastAsia" w:eastAsiaTheme="majorEastAsia" w:hAnsiTheme="majorEastAsia" w:hint="eastAsia"/>
                      <w:b/>
                      <w:bCs/>
                      <w:sz w:val="18"/>
                      <w:szCs w:val="18"/>
                    </w:rPr>
                    <w:t>经度</w:t>
                  </w:r>
                </w:p>
              </w:tc>
              <w:tc>
                <w:tcPr>
                  <w:tcW w:w="851" w:type="dxa"/>
                  <w:shd w:val="clear" w:color="auto" w:fill="auto"/>
                  <w:vAlign w:val="center"/>
                </w:tcPr>
                <w:p w14:paraId="4FF59B28"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asciiTheme="majorEastAsia" w:eastAsiaTheme="majorEastAsia" w:hAnsiTheme="majorEastAsia"/>
                      <w:b/>
                      <w:bCs/>
                      <w:sz w:val="18"/>
                      <w:szCs w:val="18"/>
                    </w:rPr>
                  </w:pPr>
                  <w:r w:rsidRPr="00502A69">
                    <w:rPr>
                      <w:rFonts w:asciiTheme="majorEastAsia" w:eastAsiaTheme="majorEastAsia" w:hAnsiTheme="majorEastAsia" w:hint="eastAsia"/>
                      <w:b/>
                      <w:bCs/>
                      <w:sz w:val="18"/>
                      <w:szCs w:val="18"/>
                    </w:rPr>
                    <w:t>纬度</w:t>
                  </w:r>
                </w:p>
              </w:tc>
              <w:tc>
                <w:tcPr>
                  <w:tcW w:w="708" w:type="dxa"/>
                  <w:vMerge/>
                  <w:shd w:val="clear" w:color="auto" w:fill="auto"/>
                  <w:vAlign w:val="center"/>
                </w:tcPr>
                <w:p w14:paraId="1C4E3443"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asciiTheme="majorEastAsia" w:eastAsiaTheme="majorEastAsia" w:hAnsiTheme="majorEastAsia"/>
                      <w:b/>
                      <w:bCs/>
                      <w:sz w:val="18"/>
                      <w:szCs w:val="18"/>
                    </w:rPr>
                  </w:pPr>
                </w:p>
              </w:tc>
              <w:tc>
                <w:tcPr>
                  <w:tcW w:w="709" w:type="dxa"/>
                  <w:vMerge/>
                  <w:shd w:val="clear" w:color="auto" w:fill="auto"/>
                  <w:vAlign w:val="center"/>
                </w:tcPr>
                <w:p w14:paraId="7F37A2F0"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asciiTheme="majorEastAsia" w:eastAsiaTheme="majorEastAsia" w:hAnsiTheme="majorEastAsia"/>
                      <w:b/>
                      <w:bCs/>
                      <w:sz w:val="18"/>
                      <w:szCs w:val="18"/>
                    </w:rPr>
                  </w:pPr>
                </w:p>
              </w:tc>
              <w:tc>
                <w:tcPr>
                  <w:tcW w:w="1134" w:type="dxa"/>
                  <w:vMerge/>
                  <w:shd w:val="clear" w:color="auto" w:fill="auto"/>
                  <w:vAlign w:val="center"/>
                </w:tcPr>
                <w:p w14:paraId="1472BEA9"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asciiTheme="majorEastAsia" w:eastAsiaTheme="majorEastAsia" w:hAnsiTheme="majorEastAsia"/>
                      <w:b/>
                      <w:bCs/>
                      <w:sz w:val="18"/>
                      <w:szCs w:val="18"/>
                    </w:rPr>
                  </w:pPr>
                </w:p>
              </w:tc>
              <w:tc>
                <w:tcPr>
                  <w:tcW w:w="567" w:type="dxa"/>
                  <w:vMerge/>
                  <w:shd w:val="clear" w:color="auto" w:fill="auto"/>
                  <w:vAlign w:val="center"/>
                </w:tcPr>
                <w:p w14:paraId="11091B69"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asciiTheme="majorEastAsia" w:eastAsiaTheme="majorEastAsia" w:hAnsiTheme="majorEastAsia"/>
                      <w:b/>
                      <w:bCs/>
                      <w:sz w:val="18"/>
                      <w:szCs w:val="18"/>
                    </w:rPr>
                  </w:pPr>
                </w:p>
              </w:tc>
              <w:tc>
                <w:tcPr>
                  <w:tcW w:w="658" w:type="dxa"/>
                  <w:shd w:val="clear" w:color="auto" w:fill="auto"/>
                  <w:vAlign w:val="center"/>
                </w:tcPr>
                <w:p w14:paraId="256D3F99"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asciiTheme="majorEastAsia" w:eastAsiaTheme="majorEastAsia" w:hAnsiTheme="majorEastAsia"/>
                      <w:b/>
                      <w:bCs/>
                      <w:sz w:val="18"/>
                      <w:szCs w:val="18"/>
                    </w:rPr>
                  </w:pPr>
                  <w:r w:rsidRPr="00502A69">
                    <w:rPr>
                      <w:rFonts w:asciiTheme="majorEastAsia" w:eastAsiaTheme="majorEastAsia" w:hAnsiTheme="majorEastAsia" w:hint="eastAsia"/>
                      <w:b/>
                      <w:bCs/>
                      <w:sz w:val="18"/>
                      <w:szCs w:val="18"/>
                    </w:rPr>
                    <w:t>名称</w:t>
                  </w:r>
                </w:p>
              </w:tc>
              <w:tc>
                <w:tcPr>
                  <w:tcW w:w="813" w:type="dxa"/>
                  <w:shd w:val="clear" w:color="auto" w:fill="auto"/>
                  <w:vAlign w:val="center"/>
                </w:tcPr>
                <w:p w14:paraId="6B2D89C0"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asciiTheme="majorEastAsia" w:eastAsiaTheme="majorEastAsia" w:hAnsiTheme="majorEastAsia"/>
                      <w:b/>
                      <w:bCs/>
                      <w:sz w:val="18"/>
                      <w:szCs w:val="18"/>
                    </w:rPr>
                  </w:pPr>
                  <w:r w:rsidRPr="00502A69">
                    <w:rPr>
                      <w:rFonts w:asciiTheme="majorEastAsia" w:eastAsiaTheme="majorEastAsia" w:hAnsiTheme="majorEastAsia" w:hint="eastAsia"/>
                      <w:b/>
                      <w:bCs/>
                      <w:sz w:val="18"/>
                      <w:szCs w:val="18"/>
                    </w:rPr>
                    <w:t>污染物种类</w:t>
                  </w:r>
                </w:p>
              </w:tc>
              <w:tc>
                <w:tcPr>
                  <w:tcW w:w="994" w:type="dxa"/>
                  <w:shd w:val="clear" w:color="auto" w:fill="auto"/>
                  <w:vAlign w:val="center"/>
                </w:tcPr>
                <w:p w14:paraId="4D0A7B4B"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asciiTheme="majorEastAsia" w:eastAsiaTheme="majorEastAsia" w:hAnsiTheme="majorEastAsia"/>
                      <w:b/>
                      <w:bCs/>
                      <w:sz w:val="18"/>
                      <w:szCs w:val="18"/>
                    </w:rPr>
                  </w:pPr>
                  <w:r w:rsidRPr="00502A69">
                    <w:rPr>
                      <w:rFonts w:asciiTheme="majorEastAsia" w:eastAsiaTheme="majorEastAsia" w:hAnsiTheme="majorEastAsia" w:hint="eastAsia"/>
                      <w:b/>
                      <w:bCs/>
                      <w:sz w:val="18"/>
                      <w:szCs w:val="18"/>
                    </w:rPr>
                    <w:t>国家或地方污染物排放标准浓度限值（mg/L）</w:t>
                  </w:r>
                </w:p>
              </w:tc>
            </w:tr>
            <w:tr w:rsidR="00502A69" w:rsidRPr="00502A69" w14:paraId="22C95058" w14:textId="77777777" w:rsidTr="00DD2079">
              <w:trPr>
                <w:trHeight w:val="944"/>
                <w:jc w:val="center"/>
              </w:trPr>
              <w:tc>
                <w:tcPr>
                  <w:tcW w:w="392" w:type="dxa"/>
                  <w:vMerge w:val="restart"/>
                  <w:shd w:val="clear" w:color="auto" w:fill="auto"/>
                  <w:vAlign w:val="center"/>
                </w:tcPr>
                <w:p w14:paraId="0447170C"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eastAsiaTheme="majorEastAsia"/>
                      <w:sz w:val="18"/>
                      <w:szCs w:val="18"/>
                    </w:rPr>
                  </w:pPr>
                  <w:r w:rsidRPr="00502A69">
                    <w:rPr>
                      <w:rFonts w:eastAsiaTheme="majorEastAsia"/>
                      <w:sz w:val="18"/>
                      <w:szCs w:val="18"/>
                    </w:rPr>
                    <w:t>1</w:t>
                  </w:r>
                </w:p>
              </w:tc>
              <w:tc>
                <w:tcPr>
                  <w:tcW w:w="423" w:type="dxa"/>
                  <w:vMerge w:val="restart"/>
                  <w:shd w:val="clear" w:color="auto" w:fill="auto"/>
                  <w:vAlign w:val="center"/>
                </w:tcPr>
                <w:p w14:paraId="364BEBC5"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eastAsiaTheme="majorEastAsia"/>
                      <w:sz w:val="18"/>
                      <w:szCs w:val="18"/>
                    </w:rPr>
                  </w:pPr>
                  <w:r w:rsidRPr="00502A69">
                    <w:rPr>
                      <w:rFonts w:eastAsiaTheme="majorEastAsia"/>
                      <w:sz w:val="18"/>
                      <w:szCs w:val="18"/>
                    </w:rPr>
                    <w:t>DW</w:t>
                  </w:r>
                </w:p>
                <w:p w14:paraId="19A0B830"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eastAsiaTheme="majorEastAsia"/>
                      <w:sz w:val="18"/>
                      <w:szCs w:val="18"/>
                    </w:rPr>
                  </w:pPr>
                  <w:r w:rsidRPr="00502A69">
                    <w:rPr>
                      <w:rFonts w:eastAsiaTheme="majorEastAsia"/>
                      <w:sz w:val="18"/>
                      <w:szCs w:val="18"/>
                    </w:rPr>
                    <w:t>001</w:t>
                  </w:r>
                </w:p>
              </w:tc>
              <w:tc>
                <w:tcPr>
                  <w:tcW w:w="850" w:type="dxa"/>
                  <w:vMerge w:val="restart"/>
                  <w:shd w:val="clear" w:color="auto" w:fill="auto"/>
                  <w:vAlign w:val="center"/>
                </w:tcPr>
                <w:p w14:paraId="45C6D830" w14:textId="46F31E8E" w:rsidR="00E661EE" w:rsidRPr="00502A69" w:rsidRDefault="004850FC" w:rsidP="00502A69">
                  <w:pPr>
                    <w:pStyle w:val="13"/>
                    <w:framePr w:hSpace="180" w:wrap="around" w:vAnchor="text" w:hAnchor="text" w:xAlign="center" w:y="1"/>
                    <w:overflowPunct w:val="0"/>
                    <w:adjustRightInd w:val="0"/>
                    <w:snapToGrid w:val="0"/>
                    <w:spacing w:line="240" w:lineRule="auto"/>
                    <w:ind w:firstLine="0"/>
                    <w:suppressOverlap/>
                    <w:jc w:val="center"/>
                    <w:rPr>
                      <w:sz w:val="16"/>
                      <w:szCs w:val="18"/>
                      <w:highlight w:val="yellow"/>
                    </w:rPr>
                  </w:pPr>
                  <w:r w:rsidRPr="00502A69">
                    <w:rPr>
                      <w:rFonts w:hint="eastAsia"/>
                      <w:sz w:val="18"/>
                      <w:szCs w:val="18"/>
                    </w:rPr>
                    <w:t>120</w:t>
                  </w:r>
                  <w:r w:rsidRPr="00502A69">
                    <w:rPr>
                      <w:rFonts w:hint="eastAsia"/>
                      <w:sz w:val="18"/>
                      <w:szCs w:val="18"/>
                    </w:rPr>
                    <w:t>°</w:t>
                  </w:r>
                  <w:r w:rsidRPr="00502A69">
                    <w:rPr>
                      <w:rFonts w:hint="eastAsia"/>
                      <w:sz w:val="18"/>
                      <w:szCs w:val="18"/>
                    </w:rPr>
                    <w:t>50</w:t>
                  </w:r>
                  <w:r w:rsidRPr="00502A69">
                    <w:rPr>
                      <w:rFonts w:hint="eastAsia"/>
                      <w:sz w:val="18"/>
                      <w:szCs w:val="18"/>
                    </w:rPr>
                    <w:t>′</w:t>
                  </w:r>
                  <w:r w:rsidRPr="00502A69">
                    <w:rPr>
                      <w:rFonts w:hint="eastAsia"/>
                      <w:sz w:val="18"/>
                      <w:szCs w:val="18"/>
                    </w:rPr>
                    <w:t>6.485</w:t>
                  </w:r>
                  <w:r w:rsidRPr="00502A69">
                    <w:rPr>
                      <w:rFonts w:hint="eastAsia"/>
                      <w:sz w:val="18"/>
                      <w:szCs w:val="18"/>
                    </w:rPr>
                    <w:t>″</w:t>
                  </w:r>
                </w:p>
              </w:tc>
              <w:tc>
                <w:tcPr>
                  <w:tcW w:w="851" w:type="dxa"/>
                  <w:vMerge w:val="restart"/>
                  <w:shd w:val="clear" w:color="auto" w:fill="auto"/>
                  <w:vAlign w:val="center"/>
                </w:tcPr>
                <w:p w14:paraId="78607F9A" w14:textId="77E7FD88" w:rsidR="00E661EE" w:rsidRPr="00502A69" w:rsidRDefault="004850FC" w:rsidP="00502A69">
                  <w:pPr>
                    <w:pStyle w:val="13"/>
                    <w:framePr w:hSpace="180" w:wrap="around" w:vAnchor="text" w:hAnchor="text" w:xAlign="center" w:y="1"/>
                    <w:overflowPunct w:val="0"/>
                    <w:adjustRightInd w:val="0"/>
                    <w:snapToGrid w:val="0"/>
                    <w:spacing w:line="240" w:lineRule="auto"/>
                    <w:ind w:firstLine="0"/>
                    <w:suppressOverlap/>
                    <w:jc w:val="center"/>
                    <w:rPr>
                      <w:sz w:val="18"/>
                      <w:szCs w:val="18"/>
                      <w:highlight w:val="yellow"/>
                    </w:rPr>
                  </w:pPr>
                  <w:r w:rsidRPr="00502A69">
                    <w:rPr>
                      <w:rFonts w:hint="eastAsia"/>
                      <w:sz w:val="18"/>
                      <w:szCs w:val="18"/>
                    </w:rPr>
                    <w:t>30</w:t>
                  </w:r>
                  <w:r w:rsidRPr="00502A69">
                    <w:rPr>
                      <w:rFonts w:hint="eastAsia"/>
                      <w:sz w:val="18"/>
                      <w:szCs w:val="18"/>
                    </w:rPr>
                    <w:t>°</w:t>
                  </w:r>
                  <w:r w:rsidRPr="00502A69">
                    <w:rPr>
                      <w:rFonts w:hint="eastAsia"/>
                      <w:sz w:val="18"/>
                      <w:szCs w:val="18"/>
                    </w:rPr>
                    <w:t>50</w:t>
                  </w:r>
                  <w:r w:rsidRPr="00502A69">
                    <w:rPr>
                      <w:rFonts w:hint="eastAsia"/>
                      <w:sz w:val="18"/>
                      <w:szCs w:val="18"/>
                    </w:rPr>
                    <w:t>′</w:t>
                  </w:r>
                  <w:r w:rsidRPr="00502A69">
                    <w:rPr>
                      <w:rFonts w:hint="eastAsia"/>
                      <w:sz w:val="18"/>
                      <w:szCs w:val="18"/>
                    </w:rPr>
                    <w:t>17.265</w:t>
                  </w:r>
                  <w:r w:rsidRPr="00502A69">
                    <w:rPr>
                      <w:rFonts w:hint="eastAsia"/>
                      <w:sz w:val="18"/>
                      <w:szCs w:val="18"/>
                    </w:rPr>
                    <w:t>″</w:t>
                  </w:r>
                </w:p>
              </w:tc>
              <w:tc>
                <w:tcPr>
                  <w:tcW w:w="708" w:type="dxa"/>
                  <w:vMerge w:val="restart"/>
                  <w:shd w:val="clear" w:color="auto" w:fill="auto"/>
                  <w:vAlign w:val="center"/>
                </w:tcPr>
                <w:p w14:paraId="290C32CE"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eastAsiaTheme="majorEastAsia"/>
                      <w:sz w:val="18"/>
                      <w:szCs w:val="18"/>
                    </w:rPr>
                  </w:pPr>
                  <w:r w:rsidRPr="00502A69">
                    <w:rPr>
                      <w:rFonts w:eastAsiaTheme="majorEastAsia"/>
                      <w:sz w:val="18"/>
                      <w:szCs w:val="18"/>
                    </w:rPr>
                    <w:t>0.0</w:t>
                  </w:r>
                  <w:r w:rsidRPr="00502A69">
                    <w:rPr>
                      <w:rFonts w:eastAsiaTheme="majorEastAsia" w:hint="eastAsia"/>
                      <w:sz w:val="18"/>
                      <w:szCs w:val="18"/>
                    </w:rPr>
                    <w:t>1215</w:t>
                  </w:r>
                </w:p>
              </w:tc>
              <w:tc>
                <w:tcPr>
                  <w:tcW w:w="709" w:type="dxa"/>
                  <w:vMerge w:val="restart"/>
                  <w:shd w:val="clear" w:color="auto" w:fill="auto"/>
                  <w:vAlign w:val="center"/>
                </w:tcPr>
                <w:p w14:paraId="5405C60D"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asciiTheme="majorEastAsia" w:eastAsiaTheme="majorEastAsia" w:hAnsiTheme="majorEastAsia"/>
                      <w:sz w:val="18"/>
                      <w:szCs w:val="18"/>
                    </w:rPr>
                  </w:pPr>
                  <w:r w:rsidRPr="00502A69">
                    <w:rPr>
                      <w:rFonts w:asciiTheme="majorEastAsia" w:eastAsiaTheme="majorEastAsia" w:hAnsiTheme="majorEastAsia" w:hint="eastAsia"/>
                      <w:sz w:val="18"/>
                      <w:szCs w:val="18"/>
                    </w:rPr>
                    <w:t>进入城市污水处理厂</w:t>
                  </w:r>
                </w:p>
              </w:tc>
              <w:tc>
                <w:tcPr>
                  <w:tcW w:w="1134" w:type="dxa"/>
                  <w:vMerge w:val="restart"/>
                  <w:shd w:val="clear" w:color="auto" w:fill="auto"/>
                  <w:vAlign w:val="center"/>
                </w:tcPr>
                <w:p w14:paraId="7C8BC9EB" w14:textId="27F1106C" w:rsidR="00E661EE" w:rsidRPr="00502A69" w:rsidRDefault="002709FE" w:rsidP="00502A69">
                  <w:pPr>
                    <w:pStyle w:val="13"/>
                    <w:framePr w:hSpace="180" w:wrap="around" w:vAnchor="text" w:hAnchor="text" w:xAlign="center" w:y="1"/>
                    <w:overflowPunct w:val="0"/>
                    <w:adjustRightInd w:val="0"/>
                    <w:snapToGrid w:val="0"/>
                    <w:spacing w:line="240" w:lineRule="auto"/>
                    <w:ind w:firstLine="0"/>
                    <w:suppressOverlap/>
                    <w:jc w:val="center"/>
                    <w:rPr>
                      <w:rFonts w:asciiTheme="majorEastAsia" w:eastAsiaTheme="majorEastAsia" w:hAnsiTheme="majorEastAsia"/>
                      <w:sz w:val="18"/>
                      <w:szCs w:val="18"/>
                    </w:rPr>
                  </w:pPr>
                  <w:r w:rsidRPr="00502A69">
                    <w:rPr>
                      <w:rFonts w:asciiTheme="majorEastAsia" w:eastAsiaTheme="majorEastAsia" w:hAnsiTheme="majorEastAsia" w:hint="eastAsia"/>
                      <w:sz w:val="18"/>
                      <w:szCs w:val="18"/>
                    </w:rPr>
                    <w:t>间断排放，排放期间流量不稳定，但有周期性规律</w:t>
                  </w:r>
                </w:p>
              </w:tc>
              <w:tc>
                <w:tcPr>
                  <w:tcW w:w="567" w:type="dxa"/>
                  <w:vMerge w:val="restart"/>
                  <w:shd w:val="clear" w:color="auto" w:fill="auto"/>
                  <w:vAlign w:val="center"/>
                </w:tcPr>
                <w:p w14:paraId="19CE3D7A"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asciiTheme="majorEastAsia" w:eastAsiaTheme="majorEastAsia" w:hAnsiTheme="majorEastAsia"/>
                      <w:sz w:val="18"/>
                      <w:szCs w:val="18"/>
                    </w:rPr>
                  </w:pPr>
                  <w:r w:rsidRPr="00502A69">
                    <w:rPr>
                      <w:rFonts w:asciiTheme="majorEastAsia" w:eastAsiaTheme="majorEastAsia" w:hAnsiTheme="majorEastAsia" w:hint="eastAsia"/>
                      <w:sz w:val="18"/>
                      <w:szCs w:val="18"/>
                    </w:rPr>
                    <w:t>全天</w:t>
                  </w:r>
                </w:p>
              </w:tc>
              <w:tc>
                <w:tcPr>
                  <w:tcW w:w="658" w:type="dxa"/>
                  <w:vMerge w:val="restart"/>
                  <w:shd w:val="clear" w:color="auto" w:fill="auto"/>
                  <w:vAlign w:val="center"/>
                </w:tcPr>
                <w:p w14:paraId="1819239A"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asciiTheme="majorEastAsia" w:eastAsiaTheme="majorEastAsia" w:hAnsiTheme="majorEastAsia"/>
                      <w:sz w:val="18"/>
                      <w:szCs w:val="18"/>
                    </w:rPr>
                  </w:pPr>
                  <w:r w:rsidRPr="00502A69">
                    <w:rPr>
                      <w:rFonts w:asciiTheme="majorEastAsia" w:eastAsiaTheme="majorEastAsia" w:hAnsiTheme="majorEastAsia" w:hint="eastAsia"/>
                      <w:sz w:val="18"/>
                      <w:szCs w:val="18"/>
                    </w:rPr>
                    <w:t>嘉兴市联合污水处理厂</w:t>
                  </w:r>
                </w:p>
              </w:tc>
              <w:tc>
                <w:tcPr>
                  <w:tcW w:w="813" w:type="dxa"/>
                  <w:shd w:val="clear" w:color="auto" w:fill="auto"/>
                  <w:vAlign w:val="center"/>
                </w:tcPr>
                <w:p w14:paraId="177779DA"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eastAsiaTheme="majorEastAsia"/>
                      <w:sz w:val="18"/>
                      <w:szCs w:val="18"/>
                    </w:rPr>
                  </w:pPr>
                  <w:r w:rsidRPr="00502A69">
                    <w:rPr>
                      <w:rFonts w:eastAsiaTheme="majorEastAsia"/>
                      <w:sz w:val="18"/>
                      <w:szCs w:val="18"/>
                    </w:rPr>
                    <w:t>COD</w:t>
                  </w:r>
                  <w:r w:rsidRPr="00502A69">
                    <w:rPr>
                      <w:rFonts w:eastAsiaTheme="majorEastAsia"/>
                      <w:sz w:val="18"/>
                      <w:szCs w:val="18"/>
                      <w:vertAlign w:val="subscript"/>
                    </w:rPr>
                    <w:t>Cr</w:t>
                  </w:r>
                </w:p>
              </w:tc>
              <w:tc>
                <w:tcPr>
                  <w:tcW w:w="994" w:type="dxa"/>
                  <w:shd w:val="clear" w:color="auto" w:fill="auto"/>
                  <w:vAlign w:val="center"/>
                </w:tcPr>
                <w:p w14:paraId="5D8A6ECB"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eastAsiaTheme="majorEastAsia"/>
                      <w:sz w:val="18"/>
                      <w:szCs w:val="18"/>
                    </w:rPr>
                  </w:pPr>
                  <w:r w:rsidRPr="00502A69">
                    <w:rPr>
                      <w:rFonts w:eastAsiaTheme="majorEastAsia"/>
                      <w:sz w:val="18"/>
                      <w:szCs w:val="18"/>
                    </w:rPr>
                    <w:t>50</w:t>
                  </w:r>
                </w:p>
              </w:tc>
            </w:tr>
            <w:tr w:rsidR="00502A69" w:rsidRPr="00502A69" w14:paraId="64291025" w14:textId="77777777" w:rsidTr="00DD2079">
              <w:trPr>
                <w:trHeight w:val="199"/>
                <w:jc w:val="center"/>
              </w:trPr>
              <w:tc>
                <w:tcPr>
                  <w:tcW w:w="392" w:type="dxa"/>
                  <w:vMerge/>
                  <w:shd w:val="clear" w:color="auto" w:fill="auto"/>
                  <w:vAlign w:val="center"/>
                </w:tcPr>
                <w:p w14:paraId="201BF758"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asciiTheme="majorEastAsia" w:eastAsiaTheme="majorEastAsia" w:hAnsiTheme="majorEastAsia"/>
                      <w:sz w:val="18"/>
                      <w:szCs w:val="18"/>
                    </w:rPr>
                  </w:pPr>
                </w:p>
              </w:tc>
              <w:tc>
                <w:tcPr>
                  <w:tcW w:w="423" w:type="dxa"/>
                  <w:vMerge/>
                  <w:shd w:val="clear" w:color="auto" w:fill="auto"/>
                  <w:vAlign w:val="center"/>
                </w:tcPr>
                <w:p w14:paraId="6BECA75C"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asciiTheme="majorEastAsia" w:eastAsiaTheme="majorEastAsia" w:hAnsiTheme="majorEastAsia"/>
                      <w:sz w:val="18"/>
                      <w:szCs w:val="18"/>
                    </w:rPr>
                  </w:pPr>
                </w:p>
              </w:tc>
              <w:tc>
                <w:tcPr>
                  <w:tcW w:w="850" w:type="dxa"/>
                  <w:vMerge/>
                  <w:shd w:val="clear" w:color="auto" w:fill="auto"/>
                  <w:vAlign w:val="center"/>
                </w:tcPr>
                <w:p w14:paraId="70DD5DB2"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asciiTheme="majorEastAsia" w:eastAsiaTheme="majorEastAsia" w:hAnsiTheme="majorEastAsia"/>
                      <w:sz w:val="18"/>
                      <w:szCs w:val="18"/>
                    </w:rPr>
                  </w:pPr>
                </w:p>
              </w:tc>
              <w:tc>
                <w:tcPr>
                  <w:tcW w:w="851" w:type="dxa"/>
                  <w:vMerge/>
                  <w:shd w:val="clear" w:color="auto" w:fill="auto"/>
                  <w:vAlign w:val="center"/>
                </w:tcPr>
                <w:p w14:paraId="77605771"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asciiTheme="majorEastAsia" w:eastAsiaTheme="majorEastAsia" w:hAnsiTheme="majorEastAsia"/>
                      <w:sz w:val="18"/>
                      <w:szCs w:val="18"/>
                    </w:rPr>
                  </w:pPr>
                </w:p>
              </w:tc>
              <w:tc>
                <w:tcPr>
                  <w:tcW w:w="708" w:type="dxa"/>
                  <w:vMerge/>
                  <w:shd w:val="clear" w:color="auto" w:fill="auto"/>
                  <w:vAlign w:val="center"/>
                </w:tcPr>
                <w:p w14:paraId="46078BE7"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asciiTheme="majorEastAsia" w:eastAsiaTheme="majorEastAsia" w:hAnsiTheme="majorEastAsia"/>
                      <w:sz w:val="18"/>
                      <w:szCs w:val="18"/>
                    </w:rPr>
                  </w:pPr>
                </w:p>
              </w:tc>
              <w:tc>
                <w:tcPr>
                  <w:tcW w:w="709" w:type="dxa"/>
                  <w:vMerge/>
                  <w:shd w:val="clear" w:color="auto" w:fill="auto"/>
                  <w:vAlign w:val="center"/>
                </w:tcPr>
                <w:p w14:paraId="2A8EEE84"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asciiTheme="majorEastAsia" w:eastAsiaTheme="majorEastAsia" w:hAnsiTheme="majorEastAsia"/>
                      <w:sz w:val="18"/>
                      <w:szCs w:val="18"/>
                    </w:rPr>
                  </w:pPr>
                </w:p>
              </w:tc>
              <w:tc>
                <w:tcPr>
                  <w:tcW w:w="1134" w:type="dxa"/>
                  <w:vMerge/>
                  <w:shd w:val="clear" w:color="auto" w:fill="auto"/>
                  <w:vAlign w:val="center"/>
                </w:tcPr>
                <w:p w14:paraId="48611060"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asciiTheme="majorEastAsia" w:eastAsiaTheme="majorEastAsia" w:hAnsiTheme="majorEastAsia"/>
                      <w:sz w:val="18"/>
                      <w:szCs w:val="18"/>
                    </w:rPr>
                  </w:pPr>
                </w:p>
              </w:tc>
              <w:tc>
                <w:tcPr>
                  <w:tcW w:w="567" w:type="dxa"/>
                  <w:vMerge/>
                  <w:shd w:val="clear" w:color="auto" w:fill="auto"/>
                  <w:vAlign w:val="center"/>
                </w:tcPr>
                <w:p w14:paraId="4EBE0538"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asciiTheme="majorEastAsia" w:eastAsiaTheme="majorEastAsia" w:hAnsiTheme="majorEastAsia"/>
                      <w:sz w:val="18"/>
                      <w:szCs w:val="18"/>
                    </w:rPr>
                  </w:pPr>
                </w:p>
              </w:tc>
              <w:tc>
                <w:tcPr>
                  <w:tcW w:w="658" w:type="dxa"/>
                  <w:vMerge/>
                  <w:shd w:val="clear" w:color="auto" w:fill="auto"/>
                  <w:vAlign w:val="center"/>
                </w:tcPr>
                <w:p w14:paraId="6ADB2715"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asciiTheme="majorEastAsia" w:eastAsiaTheme="majorEastAsia" w:hAnsiTheme="majorEastAsia"/>
                      <w:sz w:val="18"/>
                      <w:szCs w:val="18"/>
                    </w:rPr>
                  </w:pPr>
                </w:p>
              </w:tc>
              <w:tc>
                <w:tcPr>
                  <w:tcW w:w="813" w:type="dxa"/>
                  <w:shd w:val="clear" w:color="auto" w:fill="auto"/>
                  <w:vAlign w:val="center"/>
                </w:tcPr>
                <w:p w14:paraId="7477467D"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eastAsiaTheme="majorEastAsia"/>
                      <w:sz w:val="18"/>
                      <w:szCs w:val="18"/>
                    </w:rPr>
                  </w:pPr>
                  <w:r w:rsidRPr="00502A69">
                    <w:rPr>
                      <w:rFonts w:eastAsiaTheme="majorEastAsia"/>
                      <w:sz w:val="18"/>
                      <w:szCs w:val="18"/>
                    </w:rPr>
                    <w:t>NH</w:t>
                  </w:r>
                  <w:r w:rsidRPr="00502A69">
                    <w:rPr>
                      <w:rFonts w:eastAsiaTheme="majorEastAsia"/>
                      <w:sz w:val="18"/>
                      <w:szCs w:val="18"/>
                      <w:vertAlign w:val="subscript"/>
                    </w:rPr>
                    <w:t>3</w:t>
                  </w:r>
                  <w:r w:rsidRPr="00502A69">
                    <w:rPr>
                      <w:rFonts w:eastAsiaTheme="majorEastAsia"/>
                      <w:sz w:val="18"/>
                      <w:szCs w:val="18"/>
                    </w:rPr>
                    <w:t>-N</w:t>
                  </w:r>
                </w:p>
              </w:tc>
              <w:tc>
                <w:tcPr>
                  <w:tcW w:w="994" w:type="dxa"/>
                  <w:shd w:val="clear" w:color="auto" w:fill="auto"/>
                  <w:vAlign w:val="center"/>
                </w:tcPr>
                <w:p w14:paraId="1ED81EFA"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eastAsiaTheme="majorEastAsia"/>
                      <w:sz w:val="18"/>
                      <w:szCs w:val="18"/>
                    </w:rPr>
                  </w:pPr>
                  <w:r w:rsidRPr="00502A69">
                    <w:rPr>
                      <w:rFonts w:eastAsiaTheme="majorEastAsia"/>
                      <w:sz w:val="18"/>
                      <w:szCs w:val="18"/>
                    </w:rPr>
                    <w:t>5</w:t>
                  </w:r>
                </w:p>
              </w:tc>
            </w:tr>
          </w:tbl>
          <w:p w14:paraId="165D458B" w14:textId="77777777" w:rsidR="00E661EE" w:rsidRPr="00502A69" w:rsidRDefault="00E661EE" w:rsidP="00502F8F">
            <w:pPr>
              <w:adjustRightInd w:val="0"/>
              <w:snapToGrid w:val="0"/>
              <w:jc w:val="center"/>
              <w:rPr>
                <w:rFonts w:eastAsiaTheme="minorEastAsia"/>
                <w:b/>
                <w:bCs/>
                <w:sz w:val="18"/>
                <w:szCs w:val="18"/>
              </w:rPr>
            </w:pPr>
            <w:r w:rsidRPr="00502A69">
              <w:rPr>
                <w:rFonts w:eastAsiaTheme="minorEastAsia" w:hint="eastAsia"/>
                <w:b/>
                <w:bCs/>
                <w:sz w:val="18"/>
                <w:szCs w:val="18"/>
              </w:rPr>
              <w:t>表</w:t>
            </w:r>
            <w:r w:rsidRPr="00502A69">
              <w:rPr>
                <w:rFonts w:eastAsiaTheme="minorEastAsia" w:hint="eastAsia"/>
                <w:b/>
                <w:bCs/>
                <w:sz w:val="18"/>
                <w:szCs w:val="18"/>
              </w:rPr>
              <w:t>4-</w:t>
            </w:r>
            <w:r w:rsidR="0000449A" w:rsidRPr="00502A69">
              <w:rPr>
                <w:rFonts w:eastAsiaTheme="minorEastAsia" w:hint="eastAsia"/>
                <w:b/>
                <w:bCs/>
                <w:sz w:val="18"/>
                <w:szCs w:val="18"/>
              </w:rPr>
              <w:t>14</w:t>
            </w:r>
            <w:r w:rsidRPr="00502A69">
              <w:rPr>
                <w:rFonts w:eastAsiaTheme="minorEastAsia" w:hint="eastAsia"/>
                <w:b/>
                <w:bCs/>
                <w:sz w:val="18"/>
                <w:szCs w:val="18"/>
              </w:rPr>
              <w:t xml:space="preserve">  </w:t>
            </w:r>
            <w:r w:rsidRPr="00502A69">
              <w:rPr>
                <w:rFonts w:eastAsiaTheme="minorEastAsia" w:hint="eastAsia"/>
                <w:b/>
                <w:bCs/>
                <w:sz w:val="18"/>
                <w:szCs w:val="18"/>
              </w:rPr>
              <w:t>废水污染物排放执行标准表</w:t>
            </w:r>
          </w:p>
          <w:tbl>
            <w:tblPr>
              <w:tblW w:w="8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
              <w:gridCol w:w="1063"/>
              <w:gridCol w:w="1337"/>
              <w:gridCol w:w="3984"/>
              <w:gridCol w:w="1063"/>
            </w:tblGrid>
            <w:tr w:rsidR="00502A69" w:rsidRPr="00502A69" w14:paraId="6265DF5B" w14:textId="77777777" w:rsidTr="00DD2079">
              <w:trPr>
                <w:trHeight w:val="205"/>
                <w:jc w:val="center"/>
              </w:trPr>
              <w:tc>
                <w:tcPr>
                  <w:tcW w:w="652" w:type="dxa"/>
                  <w:shd w:val="clear" w:color="auto" w:fill="auto"/>
                  <w:vAlign w:val="center"/>
                </w:tcPr>
                <w:p w14:paraId="1341A0C4"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eastAsiaTheme="minorEastAsia"/>
                      <w:b/>
                      <w:sz w:val="18"/>
                      <w:szCs w:val="18"/>
                    </w:rPr>
                  </w:pPr>
                  <w:r w:rsidRPr="00502A69">
                    <w:rPr>
                      <w:rFonts w:eastAsiaTheme="minorEastAsia" w:hint="eastAsia"/>
                      <w:b/>
                      <w:sz w:val="18"/>
                      <w:szCs w:val="18"/>
                    </w:rPr>
                    <w:t>序号</w:t>
                  </w:r>
                </w:p>
              </w:tc>
              <w:tc>
                <w:tcPr>
                  <w:tcW w:w="1063" w:type="dxa"/>
                  <w:shd w:val="clear" w:color="auto" w:fill="auto"/>
                  <w:vAlign w:val="center"/>
                </w:tcPr>
                <w:p w14:paraId="57C14CAE"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eastAsiaTheme="minorEastAsia"/>
                      <w:b/>
                      <w:sz w:val="18"/>
                      <w:szCs w:val="18"/>
                    </w:rPr>
                  </w:pPr>
                  <w:r w:rsidRPr="00502A69">
                    <w:rPr>
                      <w:rFonts w:eastAsiaTheme="minorEastAsia" w:hint="eastAsia"/>
                      <w:b/>
                      <w:sz w:val="18"/>
                      <w:szCs w:val="18"/>
                    </w:rPr>
                    <w:t>排放口编号</w:t>
                  </w:r>
                </w:p>
              </w:tc>
              <w:tc>
                <w:tcPr>
                  <w:tcW w:w="1337" w:type="dxa"/>
                  <w:shd w:val="clear" w:color="auto" w:fill="auto"/>
                  <w:vAlign w:val="center"/>
                </w:tcPr>
                <w:p w14:paraId="2DA78202"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eastAsiaTheme="minorEastAsia"/>
                      <w:b/>
                      <w:sz w:val="18"/>
                      <w:szCs w:val="18"/>
                    </w:rPr>
                  </w:pPr>
                  <w:r w:rsidRPr="00502A69">
                    <w:rPr>
                      <w:rFonts w:eastAsiaTheme="minorEastAsia" w:hint="eastAsia"/>
                      <w:b/>
                      <w:sz w:val="18"/>
                      <w:szCs w:val="18"/>
                    </w:rPr>
                    <w:t>污染物种类</w:t>
                  </w:r>
                </w:p>
              </w:tc>
              <w:tc>
                <w:tcPr>
                  <w:tcW w:w="5047" w:type="dxa"/>
                  <w:gridSpan w:val="2"/>
                  <w:shd w:val="clear" w:color="auto" w:fill="auto"/>
                  <w:vAlign w:val="center"/>
                </w:tcPr>
                <w:p w14:paraId="0E33558E"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eastAsiaTheme="minorEastAsia"/>
                      <w:b/>
                      <w:sz w:val="18"/>
                      <w:szCs w:val="18"/>
                    </w:rPr>
                  </w:pPr>
                  <w:r w:rsidRPr="00502A69">
                    <w:rPr>
                      <w:rFonts w:eastAsiaTheme="minorEastAsia" w:hint="eastAsia"/>
                      <w:b/>
                      <w:sz w:val="18"/>
                      <w:szCs w:val="18"/>
                    </w:rPr>
                    <w:t>国家或地方污染物排放标准及其他按规定商定的排放协议</w:t>
                  </w:r>
                </w:p>
              </w:tc>
            </w:tr>
            <w:tr w:rsidR="00502A69" w:rsidRPr="00502A69" w14:paraId="49BFDCCF" w14:textId="77777777" w:rsidTr="00DD2079">
              <w:trPr>
                <w:trHeight w:val="379"/>
                <w:jc w:val="center"/>
              </w:trPr>
              <w:tc>
                <w:tcPr>
                  <w:tcW w:w="652" w:type="dxa"/>
                  <w:vMerge w:val="restart"/>
                  <w:shd w:val="clear" w:color="auto" w:fill="auto"/>
                  <w:vAlign w:val="center"/>
                </w:tcPr>
                <w:p w14:paraId="79369DCA"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eastAsiaTheme="minorEastAsia"/>
                      <w:sz w:val="18"/>
                      <w:szCs w:val="18"/>
                    </w:rPr>
                  </w:pPr>
                  <w:r w:rsidRPr="00502A69">
                    <w:rPr>
                      <w:rFonts w:eastAsiaTheme="minorEastAsia" w:hint="eastAsia"/>
                      <w:sz w:val="18"/>
                      <w:szCs w:val="18"/>
                    </w:rPr>
                    <w:t>1</w:t>
                  </w:r>
                </w:p>
              </w:tc>
              <w:tc>
                <w:tcPr>
                  <w:tcW w:w="1063" w:type="dxa"/>
                  <w:vMerge w:val="restart"/>
                  <w:shd w:val="clear" w:color="auto" w:fill="auto"/>
                  <w:vAlign w:val="center"/>
                </w:tcPr>
                <w:p w14:paraId="3F5058A0"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eastAsiaTheme="minorEastAsia"/>
                      <w:sz w:val="18"/>
                      <w:szCs w:val="18"/>
                    </w:rPr>
                  </w:pPr>
                  <w:r w:rsidRPr="00502A69">
                    <w:rPr>
                      <w:rFonts w:eastAsiaTheme="minorEastAsia" w:hint="eastAsia"/>
                      <w:sz w:val="18"/>
                      <w:szCs w:val="18"/>
                    </w:rPr>
                    <w:t>DW001</w:t>
                  </w:r>
                </w:p>
              </w:tc>
              <w:tc>
                <w:tcPr>
                  <w:tcW w:w="1337" w:type="dxa"/>
                  <w:shd w:val="clear" w:color="auto" w:fill="auto"/>
                  <w:vAlign w:val="center"/>
                </w:tcPr>
                <w:p w14:paraId="0864D0EA"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eastAsiaTheme="minorEastAsia"/>
                      <w:sz w:val="18"/>
                      <w:szCs w:val="18"/>
                    </w:rPr>
                  </w:pPr>
                  <w:r w:rsidRPr="00502A69">
                    <w:rPr>
                      <w:rFonts w:eastAsiaTheme="minorEastAsia" w:hint="eastAsia"/>
                      <w:sz w:val="18"/>
                      <w:szCs w:val="18"/>
                    </w:rPr>
                    <w:t>COD</w:t>
                  </w:r>
                  <w:r w:rsidRPr="00502A69">
                    <w:rPr>
                      <w:rFonts w:eastAsiaTheme="minorEastAsia" w:hint="eastAsia"/>
                      <w:sz w:val="18"/>
                      <w:szCs w:val="18"/>
                      <w:vertAlign w:val="subscript"/>
                    </w:rPr>
                    <w:t>Cr</w:t>
                  </w:r>
                </w:p>
              </w:tc>
              <w:tc>
                <w:tcPr>
                  <w:tcW w:w="3984" w:type="dxa"/>
                  <w:shd w:val="clear" w:color="auto" w:fill="auto"/>
                  <w:vAlign w:val="center"/>
                </w:tcPr>
                <w:p w14:paraId="1EAF4BDF"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eastAsiaTheme="minorEastAsia"/>
                      <w:sz w:val="18"/>
                      <w:szCs w:val="18"/>
                    </w:rPr>
                  </w:pPr>
                  <w:r w:rsidRPr="00502A69">
                    <w:rPr>
                      <w:rFonts w:eastAsiaTheme="minorEastAsia"/>
                      <w:sz w:val="18"/>
                      <w:szCs w:val="18"/>
                    </w:rPr>
                    <w:t>《污水综合排放标准》</w:t>
                  </w:r>
                  <w:r w:rsidRPr="00502A69">
                    <w:rPr>
                      <w:rFonts w:eastAsiaTheme="minorEastAsia"/>
                      <w:sz w:val="18"/>
                      <w:szCs w:val="18"/>
                    </w:rPr>
                    <w:t>(GB8978-1996)</w:t>
                  </w:r>
                  <w:r w:rsidRPr="00502A69">
                    <w:rPr>
                      <w:rFonts w:eastAsiaTheme="minorEastAsia"/>
                      <w:sz w:val="18"/>
                      <w:szCs w:val="18"/>
                    </w:rPr>
                    <w:t>三级标准</w:t>
                  </w:r>
                </w:p>
              </w:tc>
              <w:tc>
                <w:tcPr>
                  <w:tcW w:w="1063" w:type="dxa"/>
                  <w:shd w:val="clear" w:color="auto" w:fill="auto"/>
                  <w:vAlign w:val="center"/>
                </w:tcPr>
                <w:p w14:paraId="45FE5997"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eastAsiaTheme="minorEastAsia"/>
                      <w:sz w:val="18"/>
                      <w:szCs w:val="18"/>
                    </w:rPr>
                  </w:pPr>
                  <w:r w:rsidRPr="00502A69">
                    <w:rPr>
                      <w:rFonts w:eastAsiaTheme="minorEastAsia"/>
                      <w:sz w:val="18"/>
                      <w:szCs w:val="18"/>
                    </w:rPr>
                    <w:t>500</w:t>
                  </w:r>
                </w:p>
              </w:tc>
            </w:tr>
            <w:tr w:rsidR="00502A69" w:rsidRPr="00502A69" w14:paraId="1AF84BA9" w14:textId="77777777" w:rsidTr="00DD2079">
              <w:trPr>
                <w:trHeight w:val="128"/>
                <w:jc w:val="center"/>
              </w:trPr>
              <w:tc>
                <w:tcPr>
                  <w:tcW w:w="652" w:type="dxa"/>
                  <w:vMerge/>
                  <w:shd w:val="clear" w:color="auto" w:fill="auto"/>
                  <w:vAlign w:val="center"/>
                </w:tcPr>
                <w:p w14:paraId="6086BAB4" w14:textId="77777777" w:rsidR="00E661EE" w:rsidRPr="00502A69" w:rsidRDefault="00E661EE" w:rsidP="00502A69">
                  <w:pPr>
                    <w:framePr w:hSpace="180" w:wrap="around" w:vAnchor="text" w:hAnchor="text" w:xAlign="center" w:y="1"/>
                    <w:adjustRightInd w:val="0"/>
                    <w:snapToGrid w:val="0"/>
                    <w:suppressOverlap/>
                    <w:jc w:val="center"/>
                    <w:rPr>
                      <w:rFonts w:eastAsiaTheme="minorEastAsia"/>
                      <w:b/>
                      <w:bCs/>
                      <w:sz w:val="18"/>
                      <w:szCs w:val="18"/>
                    </w:rPr>
                  </w:pPr>
                </w:p>
              </w:tc>
              <w:tc>
                <w:tcPr>
                  <w:tcW w:w="1063" w:type="dxa"/>
                  <w:vMerge/>
                  <w:shd w:val="clear" w:color="auto" w:fill="auto"/>
                  <w:vAlign w:val="center"/>
                </w:tcPr>
                <w:p w14:paraId="2BB56C80" w14:textId="77777777" w:rsidR="00E661EE" w:rsidRPr="00502A69" w:rsidRDefault="00E661EE" w:rsidP="00502A69">
                  <w:pPr>
                    <w:framePr w:hSpace="180" w:wrap="around" w:vAnchor="text" w:hAnchor="text" w:xAlign="center" w:y="1"/>
                    <w:adjustRightInd w:val="0"/>
                    <w:snapToGrid w:val="0"/>
                    <w:suppressOverlap/>
                    <w:jc w:val="center"/>
                    <w:rPr>
                      <w:rFonts w:eastAsiaTheme="minorEastAsia"/>
                      <w:b/>
                      <w:bCs/>
                      <w:sz w:val="18"/>
                      <w:szCs w:val="18"/>
                    </w:rPr>
                  </w:pPr>
                </w:p>
              </w:tc>
              <w:tc>
                <w:tcPr>
                  <w:tcW w:w="1337" w:type="dxa"/>
                  <w:shd w:val="clear" w:color="auto" w:fill="auto"/>
                  <w:vAlign w:val="center"/>
                </w:tcPr>
                <w:p w14:paraId="6A102D8F" w14:textId="77777777" w:rsidR="00E661EE" w:rsidRPr="00502A69" w:rsidRDefault="00E661EE" w:rsidP="00502A69">
                  <w:pPr>
                    <w:framePr w:hSpace="180" w:wrap="around" w:vAnchor="text" w:hAnchor="text" w:xAlign="center" w:y="1"/>
                    <w:adjustRightInd w:val="0"/>
                    <w:snapToGrid w:val="0"/>
                    <w:suppressOverlap/>
                    <w:jc w:val="center"/>
                    <w:rPr>
                      <w:rFonts w:eastAsiaTheme="minorEastAsia"/>
                      <w:bCs/>
                      <w:sz w:val="18"/>
                      <w:szCs w:val="18"/>
                    </w:rPr>
                  </w:pPr>
                  <w:r w:rsidRPr="00502A69">
                    <w:rPr>
                      <w:rFonts w:eastAsiaTheme="minorEastAsia" w:hint="eastAsia"/>
                      <w:bCs/>
                      <w:sz w:val="18"/>
                      <w:szCs w:val="18"/>
                    </w:rPr>
                    <w:t>NH</w:t>
                  </w:r>
                  <w:r w:rsidRPr="00502A69">
                    <w:rPr>
                      <w:rFonts w:eastAsiaTheme="minorEastAsia" w:hint="eastAsia"/>
                      <w:bCs/>
                      <w:sz w:val="18"/>
                      <w:szCs w:val="18"/>
                      <w:vertAlign w:val="subscript"/>
                    </w:rPr>
                    <w:t>3</w:t>
                  </w:r>
                  <w:r w:rsidRPr="00502A69">
                    <w:rPr>
                      <w:rFonts w:eastAsiaTheme="minorEastAsia" w:hint="eastAsia"/>
                      <w:bCs/>
                      <w:sz w:val="18"/>
                      <w:szCs w:val="18"/>
                    </w:rPr>
                    <w:t>-N</w:t>
                  </w:r>
                </w:p>
              </w:tc>
              <w:tc>
                <w:tcPr>
                  <w:tcW w:w="3984" w:type="dxa"/>
                  <w:shd w:val="clear" w:color="auto" w:fill="auto"/>
                  <w:vAlign w:val="center"/>
                </w:tcPr>
                <w:p w14:paraId="09B0B699" w14:textId="77777777" w:rsidR="00E661EE" w:rsidRPr="00502A69" w:rsidRDefault="00E661EE" w:rsidP="00502A69">
                  <w:pPr>
                    <w:framePr w:hSpace="180" w:wrap="around" w:vAnchor="text" w:hAnchor="text" w:xAlign="center" w:y="1"/>
                    <w:adjustRightInd w:val="0"/>
                    <w:snapToGrid w:val="0"/>
                    <w:suppressOverlap/>
                    <w:jc w:val="center"/>
                    <w:rPr>
                      <w:rFonts w:eastAsiaTheme="minorEastAsia"/>
                      <w:bCs/>
                      <w:sz w:val="18"/>
                      <w:szCs w:val="18"/>
                    </w:rPr>
                  </w:pPr>
                  <w:r w:rsidRPr="00502A69">
                    <w:rPr>
                      <w:rFonts w:eastAsiaTheme="minorEastAsia"/>
                      <w:bCs/>
                      <w:sz w:val="18"/>
                      <w:szCs w:val="18"/>
                    </w:rPr>
                    <w:t>《工业企业废水氮、磷污染物间接排放限值》（</w:t>
                  </w:r>
                  <w:r w:rsidRPr="00502A69">
                    <w:rPr>
                      <w:rFonts w:eastAsiaTheme="minorEastAsia"/>
                      <w:bCs/>
                      <w:sz w:val="18"/>
                      <w:szCs w:val="18"/>
                    </w:rPr>
                    <w:t>DB33/887-2013</w:t>
                  </w:r>
                  <w:r w:rsidRPr="00502A69">
                    <w:rPr>
                      <w:rFonts w:eastAsiaTheme="minorEastAsia"/>
                      <w:bCs/>
                      <w:sz w:val="18"/>
                      <w:szCs w:val="18"/>
                    </w:rPr>
                    <w:t>）标准</w:t>
                  </w:r>
                </w:p>
              </w:tc>
              <w:tc>
                <w:tcPr>
                  <w:tcW w:w="1063" w:type="dxa"/>
                  <w:shd w:val="clear" w:color="auto" w:fill="auto"/>
                  <w:vAlign w:val="center"/>
                </w:tcPr>
                <w:p w14:paraId="5B59B16B" w14:textId="77777777" w:rsidR="00E661EE" w:rsidRPr="00502A69" w:rsidRDefault="00E661EE" w:rsidP="00502A69">
                  <w:pPr>
                    <w:framePr w:hSpace="180" w:wrap="around" w:vAnchor="text" w:hAnchor="text" w:xAlign="center" w:y="1"/>
                    <w:adjustRightInd w:val="0"/>
                    <w:snapToGrid w:val="0"/>
                    <w:suppressOverlap/>
                    <w:jc w:val="center"/>
                    <w:rPr>
                      <w:rFonts w:eastAsiaTheme="minorEastAsia"/>
                      <w:bCs/>
                      <w:sz w:val="18"/>
                      <w:szCs w:val="18"/>
                    </w:rPr>
                  </w:pPr>
                  <w:r w:rsidRPr="00502A69">
                    <w:rPr>
                      <w:rFonts w:eastAsiaTheme="minorEastAsia"/>
                      <w:bCs/>
                      <w:sz w:val="18"/>
                      <w:szCs w:val="18"/>
                    </w:rPr>
                    <w:t>35</w:t>
                  </w:r>
                </w:p>
              </w:tc>
            </w:tr>
          </w:tbl>
          <w:p w14:paraId="0A3F48EC" w14:textId="77777777" w:rsidR="00E661EE" w:rsidRPr="00502A69" w:rsidRDefault="00E661EE" w:rsidP="00502F8F">
            <w:pPr>
              <w:adjustRightInd w:val="0"/>
              <w:snapToGrid w:val="0"/>
              <w:jc w:val="center"/>
              <w:rPr>
                <w:rFonts w:eastAsiaTheme="minorEastAsia"/>
                <w:b/>
                <w:bCs/>
                <w:sz w:val="18"/>
                <w:szCs w:val="18"/>
              </w:rPr>
            </w:pPr>
            <w:r w:rsidRPr="00502A69">
              <w:rPr>
                <w:rFonts w:eastAsiaTheme="minorEastAsia" w:hint="eastAsia"/>
                <w:b/>
                <w:bCs/>
                <w:sz w:val="18"/>
                <w:szCs w:val="18"/>
              </w:rPr>
              <w:t>表</w:t>
            </w:r>
            <w:r w:rsidRPr="00502A69">
              <w:rPr>
                <w:rFonts w:eastAsiaTheme="minorEastAsia" w:hint="eastAsia"/>
                <w:b/>
                <w:bCs/>
                <w:sz w:val="18"/>
                <w:szCs w:val="18"/>
              </w:rPr>
              <w:t>4-</w:t>
            </w:r>
            <w:r w:rsidR="0000449A" w:rsidRPr="00502A69">
              <w:rPr>
                <w:rFonts w:eastAsiaTheme="minorEastAsia" w:hint="eastAsia"/>
                <w:b/>
                <w:bCs/>
                <w:sz w:val="18"/>
                <w:szCs w:val="18"/>
              </w:rPr>
              <w:t>15</w:t>
            </w:r>
            <w:r w:rsidR="00C40944" w:rsidRPr="00502A69">
              <w:rPr>
                <w:rFonts w:eastAsiaTheme="minorEastAsia" w:hint="eastAsia"/>
                <w:b/>
                <w:bCs/>
                <w:sz w:val="18"/>
                <w:szCs w:val="18"/>
              </w:rPr>
              <w:t xml:space="preserve">  </w:t>
            </w:r>
            <w:r w:rsidRPr="00502A69">
              <w:rPr>
                <w:rFonts w:eastAsiaTheme="minorEastAsia" w:hint="eastAsia"/>
                <w:b/>
                <w:bCs/>
                <w:sz w:val="18"/>
                <w:szCs w:val="18"/>
              </w:rPr>
              <w:t>废水污染物排放信息表（新建项目）</w:t>
            </w:r>
          </w:p>
          <w:tbl>
            <w:tblPr>
              <w:tblW w:w="8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1146"/>
              <w:gridCol w:w="1184"/>
              <w:gridCol w:w="924"/>
              <w:gridCol w:w="1435"/>
              <w:gridCol w:w="1435"/>
              <w:gridCol w:w="9"/>
              <w:gridCol w:w="1382"/>
            </w:tblGrid>
            <w:tr w:rsidR="00502A69" w:rsidRPr="00502A69" w14:paraId="4D4C75DE" w14:textId="77777777" w:rsidTr="00DD2079">
              <w:trPr>
                <w:trHeight w:val="298"/>
                <w:jc w:val="center"/>
              </w:trPr>
              <w:tc>
                <w:tcPr>
                  <w:tcW w:w="573" w:type="dxa"/>
                  <w:shd w:val="clear" w:color="auto" w:fill="auto"/>
                  <w:vAlign w:val="center"/>
                </w:tcPr>
                <w:p w14:paraId="38DD449A"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eastAsiaTheme="minorEastAsia"/>
                      <w:b/>
                      <w:sz w:val="18"/>
                      <w:szCs w:val="15"/>
                    </w:rPr>
                  </w:pPr>
                  <w:r w:rsidRPr="00502A69">
                    <w:rPr>
                      <w:rFonts w:eastAsiaTheme="minorEastAsia" w:hint="eastAsia"/>
                      <w:b/>
                      <w:sz w:val="18"/>
                      <w:szCs w:val="15"/>
                    </w:rPr>
                    <w:t>序号</w:t>
                  </w:r>
                </w:p>
              </w:tc>
              <w:tc>
                <w:tcPr>
                  <w:tcW w:w="1146" w:type="dxa"/>
                  <w:shd w:val="clear" w:color="auto" w:fill="auto"/>
                  <w:vAlign w:val="center"/>
                </w:tcPr>
                <w:p w14:paraId="1B9D8AA2"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eastAsiaTheme="minorEastAsia"/>
                      <w:b/>
                      <w:sz w:val="18"/>
                      <w:szCs w:val="15"/>
                    </w:rPr>
                  </w:pPr>
                  <w:r w:rsidRPr="00502A69">
                    <w:rPr>
                      <w:rFonts w:eastAsiaTheme="minorEastAsia" w:hint="eastAsia"/>
                      <w:b/>
                      <w:sz w:val="18"/>
                      <w:szCs w:val="15"/>
                    </w:rPr>
                    <w:t>排放口编号</w:t>
                  </w:r>
                </w:p>
              </w:tc>
              <w:tc>
                <w:tcPr>
                  <w:tcW w:w="2108" w:type="dxa"/>
                  <w:gridSpan w:val="2"/>
                  <w:shd w:val="clear" w:color="auto" w:fill="auto"/>
                  <w:vAlign w:val="center"/>
                </w:tcPr>
                <w:p w14:paraId="05DC35A8"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eastAsiaTheme="minorEastAsia"/>
                      <w:b/>
                      <w:sz w:val="18"/>
                      <w:szCs w:val="15"/>
                    </w:rPr>
                  </w:pPr>
                  <w:r w:rsidRPr="00502A69">
                    <w:rPr>
                      <w:rFonts w:eastAsiaTheme="minorEastAsia" w:hint="eastAsia"/>
                      <w:b/>
                      <w:sz w:val="18"/>
                      <w:szCs w:val="15"/>
                    </w:rPr>
                    <w:t>污染物种类</w:t>
                  </w:r>
                </w:p>
              </w:tc>
              <w:tc>
                <w:tcPr>
                  <w:tcW w:w="1435" w:type="dxa"/>
                  <w:shd w:val="clear" w:color="auto" w:fill="auto"/>
                  <w:vAlign w:val="center"/>
                </w:tcPr>
                <w:p w14:paraId="6C032879"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eastAsiaTheme="minorEastAsia"/>
                      <w:b/>
                      <w:sz w:val="18"/>
                      <w:szCs w:val="15"/>
                    </w:rPr>
                  </w:pPr>
                  <w:r w:rsidRPr="00502A69">
                    <w:rPr>
                      <w:rFonts w:eastAsiaTheme="minorEastAsia" w:hint="eastAsia"/>
                      <w:b/>
                      <w:sz w:val="18"/>
                      <w:szCs w:val="15"/>
                    </w:rPr>
                    <w:t>排放浓度（</w:t>
                  </w:r>
                  <w:r w:rsidRPr="00502A69">
                    <w:rPr>
                      <w:rFonts w:eastAsiaTheme="minorEastAsia" w:hint="eastAsia"/>
                      <w:b/>
                      <w:sz w:val="18"/>
                      <w:szCs w:val="15"/>
                    </w:rPr>
                    <w:t>mg/l</w:t>
                  </w:r>
                  <w:r w:rsidRPr="00502A69">
                    <w:rPr>
                      <w:rFonts w:eastAsiaTheme="minorEastAsia" w:hint="eastAsia"/>
                      <w:b/>
                      <w:sz w:val="18"/>
                      <w:szCs w:val="15"/>
                    </w:rPr>
                    <w:t>）</w:t>
                  </w:r>
                </w:p>
              </w:tc>
              <w:tc>
                <w:tcPr>
                  <w:tcW w:w="1435" w:type="dxa"/>
                  <w:shd w:val="clear" w:color="auto" w:fill="auto"/>
                  <w:vAlign w:val="center"/>
                </w:tcPr>
                <w:p w14:paraId="50349DDF"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eastAsiaTheme="minorEastAsia"/>
                      <w:b/>
                      <w:sz w:val="18"/>
                      <w:szCs w:val="15"/>
                    </w:rPr>
                  </w:pPr>
                  <w:r w:rsidRPr="00502A69">
                    <w:rPr>
                      <w:rFonts w:eastAsiaTheme="minorEastAsia" w:hint="eastAsia"/>
                      <w:b/>
                      <w:sz w:val="18"/>
                      <w:szCs w:val="15"/>
                    </w:rPr>
                    <w:t>日排放量（</w:t>
                  </w:r>
                  <w:r w:rsidRPr="00502A69">
                    <w:rPr>
                      <w:rFonts w:eastAsiaTheme="minorEastAsia" w:hint="eastAsia"/>
                      <w:b/>
                      <w:sz w:val="18"/>
                      <w:szCs w:val="15"/>
                    </w:rPr>
                    <w:t>kg/d</w:t>
                  </w:r>
                  <w:r w:rsidRPr="00502A69">
                    <w:rPr>
                      <w:rFonts w:eastAsiaTheme="minorEastAsia" w:hint="eastAsia"/>
                      <w:b/>
                      <w:sz w:val="18"/>
                      <w:szCs w:val="15"/>
                    </w:rPr>
                    <w:t>）</w:t>
                  </w:r>
                </w:p>
              </w:tc>
              <w:tc>
                <w:tcPr>
                  <w:tcW w:w="1391" w:type="dxa"/>
                  <w:gridSpan w:val="2"/>
                  <w:shd w:val="clear" w:color="auto" w:fill="auto"/>
                  <w:vAlign w:val="center"/>
                </w:tcPr>
                <w:p w14:paraId="0D994DDB"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eastAsiaTheme="minorEastAsia"/>
                      <w:b/>
                      <w:sz w:val="18"/>
                      <w:szCs w:val="15"/>
                    </w:rPr>
                  </w:pPr>
                  <w:r w:rsidRPr="00502A69">
                    <w:rPr>
                      <w:rFonts w:eastAsiaTheme="minorEastAsia" w:hint="eastAsia"/>
                      <w:b/>
                      <w:sz w:val="18"/>
                      <w:szCs w:val="15"/>
                    </w:rPr>
                    <w:t>年排放量（</w:t>
                  </w:r>
                  <w:r w:rsidRPr="00502A69">
                    <w:rPr>
                      <w:rFonts w:eastAsiaTheme="minorEastAsia" w:hint="eastAsia"/>
                      <w:b/>
                      <w:sz w:val="18"/>
                      <w:szCs w:val="15"/>
                    </w:rPr>
                    <w:t>t/a</w:t>
                  </w:r>
                  <w:r w:rsidRPr="00502A69">
                    <w:rPr>
                      <w:rFonts w:eastAsiaTheme="minorEastAsia" w:hint="eastAsia"/>
                      <w:b/>
                      <w:sz w:val="18"/>
                      <w:szCs w:val="15"/>
                    </w:rPr>
                    <w:t>）</w:t>
                  </w:r>
                </w:p>
              </w:tc>
            </w:tr>
            <w:tr w:rsidR="00502A69" w:rsidRPr="00502A69" w14:paraId="06261165" w14:textId="77777777" w:rsidTr="00DD2079">
              <w:trPr>
                <w:trHeight w:val="269"/>
                <w:jc w:val="center"/>
              </w:trPr>
              <w:tc>
                <w:tcPr>
                  <w:tcW w:w="573" w:type="dxa"/>
                  <w:vMerge w:val="restart"/>
                  <w:shd w:val="clear" w:color="auto" w:fill="auto"/>
                  <w:vAlign w:val="center"/>
                </w:tcPr>
                <w:p w14:paraId="09529F0B"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eastAsiaTheme="minorEastAsia"/>
                      <w:sz w:val="18"/>
                      <w:szCs w:val="15"/>
                    </w:rPr>
                  </w:pPr>
                  <w:r w:rsidRPr="00502A69">
                    <w:rPr>
                      <w:rFonts w:eastAsiaTheme="minorEastAsia" w:hint="eastAsia"/>
                      <w:sz w:val="18"/>
                      <w:szCs w:val="15"/>
                    </w:rPr>
                    <w:t>1</w:t>
                  </w:r>
                </w:p>
              </w:tc>
              <w:tc>
                <w:tcPr>
                  <w:tcW w:w="1146" w:type="dxa"/>
                  <w:vMerge w:val="restart"/>
                  <w:shd w:val="clear" w:color="auto" w:fill="auto"/>
                  <w:vAlign w:val="center"/>
                </w:tcPr>
                <w:p w14:paraId="41AC10DC"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eastAsiaTheme="minorEastAsia"/>
                      <w:sz w:val="18"/>
                      <w:szCs w:val="15"/>
                    </w:rPr>
                  </w:pPr>
                  <w:r w:rsidRPr="00502A69">
                    <w:rPr>
                      <w:rFonts w:eastAsiaTheme="minorEastAsia" w:hint="eastAsia"/>
                      <w:sz w:val="18"/>
                      <w:szCs w:val="15"/>
                    </w:rPr>
                    <w:t>DW001</w:t>
                  </w:r>
                </w:p>
              </w:tc>
              <w:tc>
                <w:tcPr>
                  <w:tcW w:w="1184" w:type="dxa"/>
                  <w:vMerge w:val="restart"/>
                  <w:shd w:val="clear" w:color="auto" w:fill="auto"/>
                  <w:vAlign w:val="center"/>
                </w:tcPr>
                <w:p w14:paraId="010F93AE"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eastAsiaTheme="minorEastAsia"/>
                      <w:sz w:val="18"/>
                      <w:szCs w:val="15"/>
                    </w:rPr>
                  </w:pPr>
                  <w:r w:rsidRPr="00502A69">
                    <w:rPr>
                      <w:rFonts w:eastAsiaTheme="minorEastAsia" w:hint="eastAsia"/>
                      <w:sz w:val="18"/>
                      <w:szCs w:val="15"/>
                    </w:rPr>
                    <w:t>生活污水</w:t>
                  </w:r>
                </w:p>
              </w:tc>
              <w:tc>
                <w:tcPr>
                  <w:tcW w:w="924" w:type="dxa"/>
                  <w:shd w:val="clear" w:color="auto" w:fill="auto"/>
                  <w:vAlign w:val="center"/>
                </w:tcPr>
                <w:p w14:paraId="4DA11FD3" w14:textId="2E052F48"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eastAsiaTheme="minorEastAsia"/>
                      <w:sz w:val="18"/>
                      <w:szCs w:val="15"/>
                    </w:rPr>
                  </w:pPr>
                  <w:r w:rsidRPr="00502A69">
                    <w:rPr>
                      <w:rFonts w:eastAsiaTheme="minorEastAsia" w:hint="eastAsia"/>
                      <w:sz w:val="18"/>
                      <w:szCs w:val="15"/>
                    </w:rPr>
                    <w:t>CO</w:t>
                  </w:r>
                  <w:r w:rsidR="006202E6" w:rsidRPr="00502A69">
                    <w:rPr>
                      <w:rFonts w:eastAsiaTheme="minorEastAsia" w:hint="eastAsia"/>
                      <w:sz w:val="18"/>
                      <w:szCs w:val="15"/>
                    </w:rPr>
                    <w:t>D</w:t>
                  </w:r>
                  <w:r w:rsidR="006202E6" w:rsidRPr="00502A69">
                    <w:rPr>
                      <w:rFonts w:eastAsiaTheme="minorEastAsia" w:hint="eastAsia"/>
                      <w:sz w:val="18"/>
                      <w:szCs w:val="15"/>
                      <w:vertAlign w:val="subscript"/>
                    </w:rPr>
                    <w:t>Cr</w:t>
                  </w:r>
                </w:p>
              </w:tc>
              <w:tc>
                <w:tcPr>
                  <w:tcW w:w="1435" w:type="dxa"/>
                  <w:shd w:val="clear" w:color="auto" w:fill="auto"/>
                  <w:vAlign w:val="center"/>
                </w:tcPr>
                <w:p w14:paraId="394EC289"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eastAsiaTheme="minorEastAsia"/>
                      <w:sz w:val="18"/>
                      <w:szCs w:val="15"/>
                    </w:rPr>
                  </w:pPr>
                  <w:r w:rsidRPr="00502A69">
                    <w:rPr>
                      <w:rFonts w:eastAsiaTheme="minorEastAsia" w:hint="eastAsia"/>
                      <w:sz w:val="18"/>
                      <w:szCs w:val="15"/>
                    </w:rPr>
                    <w:t>500</w:t>
                  </w:r>
                </w:p>
              </w:tc>
              <w:tc>
                <w:tcPr>
                  <w:tcW w:w="1435" w:type="dxa"/>
                  <w:shd w:val="clear" w:color="auto" w:fill="auto"/>
                  <w:vAlign w:val="center"/>
                </w:tcPr>
                <w:p w14:paraId="1D89E1C1"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eastAsiaTheme="minorEastAsia"/>
                      <w:sz w:val="18"/>
                      <w:szCs w:val="15"/>
                    </w:rPr>
                  </w:pPr>
                  <w:r w:rsidRPr="00502A69">
                    <w:rPr>
                      <w:rFonts w:eastAsiaTheme="minorEastAsia" w:hint="eastAsia"/>
                      <w:sz w:val="18"/>
                      <w:szCs w:val="15"/>
                    </w:rPr>
                    <w:t>0.203</w:t>
                  </w:r>
                </w:p>
              </w:tc>
              <w:tc>
                <w:tcPr>
                  <w:tcW w:w="1391" w:type="dxa"/>
                  <w:gridSpan w:val="2"/>
                  <w:shd w:val="clear" w:color="auto" w:fill="auto"/>
                  <w:vAlign w:val="center"/>
                </w:tcPr>
                <w:p w14:paraId="4DA676BD"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eastAsiaTheme="minorEastAsia"/>
                      <w:sz w:val="18"/>
                      <w:szCs w:val="15"/>
                    </w:rPr>
                  </w:pPr>
                  <w:r w:rsidRPr="00502A69">
                    <w:rPr>
                      <w:rFonts w:eastAsiaTheme="minorEastAsia" w:hint="eastAsia"/>
                      <w:sz w:val="18"/>
                      <w:szCs w:val="15"/>
                    </w:rPr>
                    <w:t>0.061</w:t>
                  </w:r>
                </w:p>
              </w:tc>
            </w:tr>
            <w:tr w:rsidR="00502A69" w:rsidRPr="00502A69" w14:paraId="151C373C" w14:textId="77777777" w:rsidTr="00DD2079">
              <w:trPr>
                <w:trHeight w:val="188"/>
                <w:jc w:val="center"/>
              </w:trPr>
              <w:tc>
                <w:tcPr>
                  <w:tcW w:w="573" w:type="dxa"/>
                  <w:vMerge/>
                  <w:shd w:val="clear" w:color="auto" w:fill="auto"/>
                  <w:vAlign w:val="center"/>
                </w:tcPr>
                <w:p w14:paraId="7D761645"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eastAsiaTheme="minorEastAsia"/>
                      <w:sz w:val="18"/>
                      <w:szCs w:val="15"/>
                    </w:rPr>
                  </w:pPr>
                </w:p>
              </w:tc>
              <w:tc>
                <w:tcPr>
                  <w:tcW w:w="1146" w:type="dxa"/>
                  <w:vMerge/>
                  <w:shd w:val="clear" w:color="auto" w:fill="auto"/>
                  <w:vAlign w:val="center"/>
                </w:tcPr>
                <w:p w14:paraId="36415951"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eastAsiaTheme="minorEastAsia"/>
                      <w:sz w:val="18"/>
                      <w:szCs w:val="15"/>
                    </w:rPr>
                  </w:pPr>
                </w:p>
              </w:tc>
              <w:tc>
                <w:tcPr>
                  <w:tcW w:w="1184" w:type="dxa"/>
                  <w:vMerge/>
                  <w:shd w:val="clear" w:color="auto" w:fill="auto"/>
                  <w:vAlign w:val="center"/>
                </w:tcPr>
                <w:p w14:paraId="040C42D5"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eastAsiaTheme="minorEastAsia"/>
                      <w:sz w:val="18"/>
                      <w:szCs w:val="15"/>
                    </w:rPr>
                  </w:pPr>
                </w:p>
              </w:tc>
              <w:tc>
                <w:tcPr>
                  <w:tcW w:w="924" w:type="dxa"/>
                  <w:shd w:val="clear" w:color="auto" w:fill="auto"/>
                  <w:vAlign w:val="center"/>
                </w:tcPr>
                <w:p w14:paraId="656CA704"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eastAsiaTheme="minorEastAsia"/>
                      <w:sz w:val="18"/>
                      <w:szCs w:val="15"/>
                    </w:rPr>
                  </w:pPr>
                  <w:r w:rsidRPr="00502A69">
                    <w:rPr>
                      <w:rFonts w:eastAsiaTheme="minorEastAsia" w:hint="eastAsia"/>
                      <w:sz w:val="18"/>
                      <w:szCs w:val="15"/>
                    </w:rPr>
                    <w:t>NH</w:t>
                  </w:r>
                  <w:r w:rsidRPr="00502A69">
                    <w:rPr>
                      <w:rFonts w:eastAsiaTheme="minorEastAsia" w:hint="eastAsia"/>
                      <w:sz w:val="18"/>
                      <w:szCs w:val="15"/>
                      <w:vertAlign w:val="subscript"/>
                    </w:rPr>
                    <w:t>3</w:t>
                  </w:r>
                  <w:r w:rsidRPr="00502A69">
                    <w:rPr>
                      <w:rFonts w:eastAsiaTheme="minorEastAsia" w:hint="eastAsia"/>
                      <w:sz w:val="18"/>
                      <w:szCs w:val="15"/>
                    </w:rPr>
                    <w:t>-N</w:t>
                  </w:r>
                </w:p>
              </w:tc>
              <w:tc>
                <w:tcPr>
                  <w:tcW w:w="1435" w:type="dxa"/>
                  <w:shd w:val="clear" w:color="auto" w:fill="auto"/>
                  <w:vAlign w:val="center"/>
                </w:tcPr>
                <w:p w14:paraId="145022CA"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eastAsiaTheme="minorEastAsia"/>
                      <w:sz w:val="18"/>
                      <w:szCs w:val="15"/>
                    </w:rPr>
                  </w:pPr>
                  <w:r w:rsidRPr="00502A69">
                    <w:rPr>
                      <w:rFonts w:eastAsiaTheme="minorEastAsia" w:hint="eastAsia"/>
                      <w:sz w:val="18"/>
                      <w:szCs w:val="15"/>
                    </w:rPr>
                    <w:t>35</w:t>
                  </w:r>
                </w:p>
              </w:tc>
              <w:tc>
                <w:tcPr>
                  <w:tcW w:w="1435" w:type="dxa"/>
                  <w:shd w:val="clear" w:color="auto" w:fill="auto"/>
                  <w:vAlign w:val="center"/>
                </w:tcPr>
                <w:p w14:paraId="61536D28"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eastAsiaTheme="minorEastAsia"/>
                      <w:sz w:val="18"/>
                      <w:szCs w:val="15"/>
                    </w:rPr>
                  </w:pPr>
                  <w:r w:rsidRPr="00502A69">
                    <w:rPr>
                      <w:rFonts w:eastAsiaTheme="minorEastAsia" w:hint="eastAsia"/>
                      <w:sz w:val="18"/>
                      <w:szCs w:val="15"/>
                    </w:rPr>
                    <w:t>0.013</w:t>
                  </w:r>
                </w:p>
              </w:tc>
              <w:tc>
                <w:tcPr>
                  <w:tcW w:w="1391" w:type="dxa"/>
                  <w:gridSpan w:val="2"/>
                  <w:shd w:val="clear" w:color="auto" w:fill="auto"/>
                  <w:vAlign w:val="center"/>
                </w:tcPr>
                <w:p w14:paraId="588F8633"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eastAsiaTheme="minorEastAsia"/>
                      <w:sz w:val="18"/>
                      <w:szCs w:val="15"/>
                    </w:rPr>
                  </w:pPr>
                  <w:r w:rsidRPr="00502A69">
                    <w:rPr>
                      <w:rFonts w:eastAsiaTheme="minorEastAsia" w:hint="eastAsia"/>
                      <w:sz w:val="18"/>
                      <w:szCs w:val="15"/>
                    </w:rPr>
                    <w:t>0.004</w:t>
                  </w:r>
                </w:p>
              </w:tc>
            </w:tr>
            <w:tr w:rsidR="00502A69" w:rsidRPr="00502A69" w14:paraId="7E0E15AF" w14:textId="77777777" w:rsidTr="00DD2079">
              <w:trPr>
                <w:trHeight w:val="255"/>
                <w:jc w:val="center"/>
              </w:trPr>
              <w:tc>
                <w:tcPr>
                  <w:tcW w:w="1719" w:type="dxa"/>
                  <w:gridSpan w:val="2"/>
                  <w:vMerge w:val="restart"/>
                  <w:shd w:val="clear" w:color="auto" w:fill="auto"/>
                  <w:vAlign w:val="center"/>
                </w:tcPr>
                <w:p w14:paraId="767FB111"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eastAsiaTheme="minorEastAsia"/>
                      <w:sz w:val="18"/>
                      <w:szCs w:val="15"/>
                    </w:rPr>
                  </w:pPr>
                  <w:r w:rsidRPr="00502A69">
                    <w:rPr>
                      <w:rFonts w:eastAsiaTheme="minorEastAsia" w:hint="eastAsia"/>
                      <w:sz w:val="18"/>
                      <w:szCs w:val="15"/>
                    </w:rPr>
                    <w:t>全场排放口合计</w:t>
                  </w:r>
                </w:p>
              </w:tc>
              <w:tc>
                <w:tcPr>
                  <w:tcW w:w="4987" w:type="dxa"/>
                  <w:gridSpan w:val="5"/>
                  <w:shd w:val="clear" w:color="auto" w:fill="auto"/>
                  <w:vAlign w:val="center"/>
                </w:tcPr>
                <w:p w14:paraId="1BB8C2D4"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eastAsiaTheme="minorEastAsia"/>
                      <w:sz w:val="18"/>
                      <w:szCs w:val="15"/>
                    </w:rPr>
                  </w:pPr>
                  <w:r w:rsidRPr="00502A69">
                    <w:rPr>
                      <w:rFonts w:eastAsiaTheme="minorEastAsia" w:hint="eastAsia"/>
                      <w:sz w:val="18"/>
                      <w:szCs w:val="15"/>
                    </w:rPr>
                    <w:t>COD</w:t>
                  </w:r>
                  <w:r w:rsidRPr="00502A69">
                    <w:rPr>
                      <w:rFonts w:eastAsiaTheme="minorEastAsia" w:hint="eastAsia"/>
                      <w:sz w:val="18"/>
                      <w:szCs w:val="15"/>
                      <w:vertAlign w:val="subscript"/>
                    </w:rPr>
                    <w:t>Cr</w:t>
                  </w:r>
                </w:p>
              </w:tc>
              <w:tc>
                <w:tcPr>
                  <w:tcW w:w="1382" w:type="dxa"/>
                  <w:shd w:val="clear" w:color="auto" w:fill="auto"/>
                  <w:vAlign w:val="center"/>
                </w:tcPr>
                <w:p w14:paraId="1A16F6FD"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eastAsiaTheme="minorEastAsia"/>
                      <w:sz w:val="18"/>
                      <w:szCs w:val="15"/>
                    </w:rPr>
                  </w:pPr>
                  <w:r w:rsidRPr="00502A69">
                    <w:rPr>
                      <w:rFonts w:eastAsiaTheme="minorEastAsia" w:hint="eastAsia"/>
                      <w:sz w:val="18"/>
                      <w:szCs w:val="15"/>
                    </w:rPr>
                    <w:t>0.061</w:t>
                  </w:r>
                </w:p>
              </w:tc>
            </w:tr>
            <w:tr w:rsidR="00502A69" w:rsidRPr="00502A69" w14:paraId="1493F3CE" w14:textId="77777777" w:rsidTr="00DD2079">
              <w:trPr>
                <w:trHeight w:val="188"/>
                <w:jc w:val="center"/>
              </w:trPr>
              <w:tc>
                <w:tcPr>
                  <w:tcW w:w="1719" w:type="dxa"/>
                  <w:gridSpan w:val="2"/>
                  <w:vMerge/>
                  <w:shd w:val="clear" w:color="auto" w:fill="auto"/>
                  <w:vAlign w:val="center"/>
                </w:tcPr>
                <w:p w14:paraId="7D62C93D"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eastAsiaTheme="minorEastAsia"/>
                      <w:sz w:val="18"/>
                      <w:szCs w:val="15"/>
                    </w:rPr>
                  </w:pPr>
                </w:p>
              </w:tc>
              <w:tc>
                <w:tcPr>
                  <w:tcW w:w="4987" w:type="dxa"/>
                  <w:gridSpan w:val="5"/>
                  <w:shd w:val="clear" w:color="auto" w:fill="auto"/>
                  <w:vAlign w:val="center"/>
                </w:tcPr>
                <w:p w14:paraId="51CF344D"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eastAsiaTheme="minorEastAsia"/>
                      <w:sz w:val="18"/>
                      <w:szCs w:val="15"/>
                    </w:rPr>
                  </w:pPr>
                  <w:r w:rsidRPr="00502A69">
                    <w:rPr>
                      <w:rFonts w:eastAsiaTheme="minorEastAsia" w:hint="eastAsia"/>
                      <w:sz w:val="18"/>
                      <w:szCs w:val="15"/>
                    </w:rPr>
                    <w:t>NH</w:t>
                  </w:r>
                  <w:r w:rsidRPr="00502A69">
                    <w:rPr>
                      <w:rFonts w:eastAsiaTheme="minorEastAsia" w:hint="eastAsia"/>
                      <w:sz w:val="18"/>
                      <w:szCs w:val="15"/>
                      <w:vertAlign w:val="subscript"/>
                    </w:rPr>
                    <w:t>3</w:t>
                  </w:r>
                  <w:r w:rsidRPr="00502A69">
                    <w:rPr>
                      <w:rFonts w:eastAsiaTheme="minorEastAsia" w:hint="eastAsia"/>
                      <w:sz w:val="18"/>
                      <w:szCs w:val="15"/>
                    </w:rPr>
                    <w:t>-N</w:t>
                  </w:r>
                </w:p>
              </w:tc>
              <w:tc>
                <w:tcPr>
                  <w:tcW w:w="1382" w:type="dxa"/>
                  <w:shd w:val="clear" w:color="auto" w:fill="auto"/>
                  <w:vAlign w:val="center"/>
                </w:tcPr>
                <w:p w14:paraId="151653A7" w14:textId="77777777" w:rsidR="00E661EE" w:rsidRPr="00502A69" w:rsidRDefault="00E661EE" w:rsidP="00502A69">
                  <w:pPr>
                    <w:pStyle w:val="13"/>
                    <w:framePr w:hSpace="180" w:wrap="around" w:vAnchor="text" w:hAnchor="text" w:xAlign="center" w:y="1"/>
                    <w:overflowPunct w:val="0"/>
                    <w:adjustRightInd w:val="0"/>
                    <w:snapToGrid w:val="0"/>
                    <w:spacing w:line="240" w:lineRule="auto"/>
                    <w:ind w:firstLine="0"/>
                    <w:suppressOverlap/>
                    <w:jc w:val="center"/>
                    <w:rPr>
                      <w:rFonts w:eastAsiaTheme="minorEastAsia"/>
                      <w:sz w:val="18"/>
                      <w:szCs w:val="15"/>
                    </w:rPr>
                  </w:pPr>
                  <w:r w:rsidRPr="00502A69">
                    <w:rPr>
                      <w:rFonts w:eastAsiaTheme="minorEastAsia" w:hint="eastAsia"/>
                      <w:sz w:val="18"/>
                      <w:szCs w:val="15"/>
                    </w:rPr>
                    <w:t>0.004</w:t>
                  </w:r>
                </w:p>
              </w:tc>
            </w:tr>
          </w:tbl>
          <w:p w14:paraId="0AFCD9EA" w14:textId="77777777" w:rsidR="00C40944" w:rsidRPr="00502A69" w:rsidRDefault="00C40944" w:rsidP="00502F8F">
            <w:pPr>
              <w:pStyle w:val="afa"/>
              <w:adjustRightInd w:val="0"/>
              <w:snapToGrid w:val="0"/>
              <w:spacing w:line="360" w:lineRule="auto"/>
              <w:ind w:firstLineChars="0" w:firstLine="0"/>
              <w:rPr>
                <w:rFonts w:eastAsiaTheme="minorEastAsia"/>
                <w:b/>
                <w:szCs w:val="20"/>
              </w:rPr>
            </w:pPr>
            <w:r w:rsidRPr="00502A69">
              <w:rPr>
                <w:rFonts w:eastAsiaTheme="minorEastAsia"/>
                <w:b/>
                <w:szCs w:val="20"/>
              </w:rPr>
              <w:t xml:space="preserve">2.2 </w:t>
            </w:r>
            <w:r w:rsidRPr="00502A69">
              <w:rPr>
                <w:rFonts w:eastAsiaTheme="minorEastAsia"/>
                <w:b/>
                <w:szCs w:val="20"/>
              </w:rPr>
              <w:t>废水类别、污染物种类及污染防治措施</w:t>
            </w:r>
          </w:p>
          <w:p w14:paraId="2140A2B4" w14:textId="77777777" w:rsidR="00C40944" w:rsidRPr="00502A69" w:rsidRDefault="00C40944" w:rsidP="00502F8F">
            <w:pPr>
              <w:pStyle w:val="afa"/>
              <w:adjustRightInd w:val="0"/>
              <w:snapToGrid w:val="0"/>
              <w:spacing w:line="360" w:lineRule="auto"/>
              <w:ind w:firstLine="480"/>
              <w:rPr>
                <w:rFonts w:eastAsiaTheme="minorEastAsia"/>
                <w:szCs w:val="20"/>
              </w:rPr>
            </w:pPr>
            <w:r w:rsidRPr="00502A69">
              <w:rPr>
                <w:rFonts w:eastAsiaTheme="minorEastAsia"/>
                <w:szCs w:val="20"/>
              </w:rPr>
              <w:t>结合</w:t>
            </w:r>
            <w:r w:rsidR="00E978FC" w:rsidRPr="00502A69">
              <w:rPr>
                <w:rFonts w:eastAsia="宋体" w:hint="eastAsia"/>
              </w:rPr>
              <w:t>《排污许可证申请与核发技术规范</w:t>
            </w:r>
            <w:r w:rsidR="00E978FC" w:rsidRPr="00502A69">
              <w:rPr>
                <w:rFonts w:eastAsia="宋体" w:hint="eastAsia"/>
              </w:rPr>
              <w:t xml:space="preserve"> </w:t>
            </w:r>
            <w:r w:rsidR="00E978FC" w:rsidRPr="00502A69">
              <w:rPr>
                <w:rFonts w:eastAsia="宋体" w:hint="eastAsia"/>
              </w:rPr>
              <w:t>总则》（</w:t>
            </w:r>
            <w:r w:rsidR="00E978FC" w:rsidRPr="00502A69">
              <w:rPr>
                <w:rFonts w:eastAsia="宋体" w:hint="eastAsia"/>
              </w:rPr>
              <w:t>HJ942-2018</w:t>
            </w:r>
            <w:r w:rsidR="00E978FC" w:rsidRPr="00502A69">
              <w:rPr>
                <w:rFonts w:eastAsia="宋体" w:hint="eastAsia"/>
              </w:rPr>
              <w:t>）</w:t>
            </w:r>
            <w:r w:rsidRPr="00502A69">
              <w:rPr>
                <w:rFonts w:eastAsiaTheme="minorEastAsia"/>
                <w:szCs w:val="20"/>
              </w:rPr>
              <w:t>，本项目废水类别、污染物种类及污染防治措施一览见表</w:t>
            </w:r>
            <w:r w:rsidRPr="00502A69">
              <w:rPr>
                <w:rFonts w:eastAsiaTheme="minorEastAsia"/>
                <w:szCs w:val="20"/>
              </w:rPr>
              <w:t>4-1</w:t>
            </w:r>
            <w:r w:rsidR="00FE1E5E" w:rsidRPr="00502A69">
              <w:rPr>
                <w:rFonts w:eastAsiaTheme="minorEastAsia" w:hint="eastAsia"/>
                <w:szCs w:val="20"/>
              </w:rPr>
              <w:t>6</w:t>
            </w:r>
            <w:r w:rsidRPr="00502A69">
              <w:rPr>
                <w:rFonts w:eastAsiaTheme="minorEastAsia"/>
                <w:szCs w:val="20"/>
              </w:rPr>
              <w:t>。</w:t>
            </w:r>
          </w:p>
          <w:p w14:paraId="47AE8BD0" w14:textId="77777777" w:rsidR="00C40944" w:rsidRPr="00502A69" w:rsidRDefault="00C40944" w:rsidP="00502F8F">
            <w:pPr>
              <w:jc w:val="center"/>
              <w:rPr>
                <w:b/>
              </w:rPr>
            </w:pPr>
            <w:r w:rsidRPr="00502A69">
              <w:rPr>
                <w:rFonts w:hint="eastAsia"/>
                <w:b/>
              </w:rPr>
              <w:t>表</w:t>
            </w:r>
            <w:r w:rsidR="0000449A" w:rsidRPr="00502A69">
              <w:rPr>
                <w:rFonts w:hint="eastAsia"/>
                <w:b/>
              </w:rPr>
              <w:t>4-1</w:t>
            </w:r>
            <w:r w:rsidR="00FE1E5E" w:rsidRPr="00502A69">
              <w:rPr>
                <w:rFonts w:hint="eastAsia"/>
                <w:b/>
              </w:rPr>
              <w:t>6</w:t>
            </w:r>
            <w:r w:rsidRPr="00502A69">
              <w:rPr>
                <w:rFonts w:hint="eastAsia"/>
                <w:b/>
              </w:rPr>
              <w:t xml:space="preserve">  </w:t>
            </w:r>
            <w:r w:rsidRPr="00502A69">
              <w:rPr>
                <w:rFonts w:hint="eastAsia"/>
                <w:b/>
              </w:rPr>
              <w:t>废水类别、污染物种类及污染防治措施一览表</w:t>
            </w:r>
          </w:p>
          <w:tbl>
            <w:tblPr>
              <w:tblStyle w:val="af1"/>
              <w:tblW w:w="0" w:type="auto"/>
              <w:tblLayout w:type="fixed"/>
              <w:tblLook w:val="04A0" w:firstRow="1" w:lastRow="0" w:firstColumn="1" w:lastColumn="0" w:noHBand="0" w:noVBand="1"/>
            </w:tblPr>
            <w:tblGrid>
              <w:gridCol w:w="1398"/>
              <w:gridCol w:w="1418"/>
              <w:gridCol w:w="1559"/>
              <w:gridCol w:w="1134"/>
              <w:gridCol w:w="1134"/>
              <w:gridCol w:w="1201"/>
            </w:tblGrid>
            <w:tr w:rsidR="00502A69" w:rsidRPr="00502A69" w14:paraId="2E22299F" w14:textId="77777777" w:rsidTr="00DD2079">
              <w:trPr>
                <w:trHeight w:val="57"/>
              </w:trPr>
              <w:tc>
                <w:tcPr>
                  <w:tcW w:w="1398" w:type="dxa"/>
                  <w:vMerge w:val="restart"/>
                  <w:vAlign w:val="center"/>
                </w:tcPr>
                <w:p w14:paraId="0E367BCA" w14:textId="77777777" w:rsidR="00C40944" w:rsidRPr="00502A69" w:rsidRDefault="00C40944" w:rsidP="00502A69">
                  <w:pPr>
                    <w:pStyle w:val="TableParagraph"/>
                    <w:framePr w:hSpace="180" w:wrap="around" w:vAnchor="text" w:hAnchor="text" w:xAlign="center" w:y="1"/>
                    <w:adjustRightInd w:val="0"/>
                    <w:snapToGrid w:val="0"/>
                    <w:suppressOverlap/>
                    <w:jc w:val="center"/>
                    <w:rPr>
                      <w:rFonts w:ascii="Times New Roman" w:hAnsi="Times New Roman"/>
                      <w:b/>
                      <w:sz w:val="21"/>
                      <w:szCs w:val="21"/>
                    </w:rPr>
                  </w:pPr>
                  <w:r w:rsidRPr="00502A69">
                    <w:rPr>
                      <w:rFonts w:ascii="Times New Roman" w:hAnsi="Times New Roman"/>
                      <w:b/>
                      <w:sz w:val="21"/>
                      <w:szCs w:val="21"/>
                    </w:rPr>
                    <w:t>废水类别或废水来源</w:t>
                  </w:r>
                </w:p>
              </w:tc>
              <w:tc>
                <w:tcPr>
                  <w:tcW w:w="1418" w:type="dxa"/>
                  <w:vMerge w:val="restart"/>
                  <w:vAlign w:val="center"/>
                </w:tcPr>
                <w:p w14:paraId="5B37A3F6" w14:textId="77777777" w:rsidR="00C40944" w:rsidRPr="00502A69" w:rsidRDefault="00C40944" w:rsidP="00502A69">
                  <w:pPr>
                    <w:pStyle w:val="TableParagraph"/>
                    <w:framePr w:hSpace="180" w:wrap="around" w:vAnchor="text" w:hAnchor="text" w:xAlign="center" w:y="1"/>
                    <w:adjustRightInd w:val="0"/>
                    <w:snapToGrid w:val="0"/>
                    <w:suppressOverlap/>
                    <w:jc w:val="center"/>
                    <w:rPr>
                      <w:rFonts w:ascii="Times New Roman" w:hAnsi="Times New Roman"/>
                      <w:b/>
                      <w:sz w:val="21"/>
                      <w:szCs w:val="21"/>
                    </w:rPr>
                  </w:pPr>
                  <w:r w:rsidRPr="00502A69">
                    <w:rPr>
                      <w:rFonts w:ascii="Times New Roman" w:hAnsi="Times New Roman"/>
                      <w:b/>
                      <w:sz w:val="21"/>
                      <w:szCs w:val="21"/>
                    </w:rPr>
                    <w:t>污染物种类</w:t>
                  </w:r>
                </w:p>
              </w:tc>
              <w:tc>
                <w:tcPr>
                  <w:tcW w:w="2693" w:type="dxa"/>
                  <w:gridSpan w:val="2"/>
                  <w:vAlign w:val="center"/>
                </w:tcPr>
                <w:p w14:paraId="0099FB53" w14:textId="77777777" w:rsidR="00C40944" w:rsidRPr="00502A69" w:rsidRDefault="00C40944" w:rsidP="00502A69">
                  <w:pPr>
                    <w:framePr w:hSpace="180" w:wrap="around" w:vAnchor="text" w:hAnchor="text" w:xAlign="center" w:y="1"/>
                    <w:adjustRightInd w:val="0"/>
                    <w:snapToGrid w:val="0"/>
                    <w:suppressOverlap/>
                    <w:jc w:val="center"/>
                    <w:rPr>
                      <w:b/>
                    </w:rPr>
                  </w:pPr>
                  <w:r w:rsidRPr="00502A69">
                    <w:rPr>
                      <w:b/>
                      <w:szCs w:val="21"/>
                    </w:rPr>
                    <w:t>污染防治设施</w:t>
                  </w:r>
                </w:p>
              </w:tc>
              <w:tc>
                <w:tcPr>
                  <w:tcW w:w="1134" w:type="dxa"/>
                  <w:vMerge w:val="restart"/>
                  <w:vAlign w:val="center"/>
                </w:tcPr>
                <w:p w14:paraId="2E4B424C" w14:textId="77777777" w:rsidR="00C40944" w:rsidRPr="00502A69" w:rsidRDefault="00C40944" w:rsidP="00502A69">
                  <w:pPr>
                    <w:pStyle w:val="TableParagraph"/>
                    <w:framePr w:hSpace="180" w:wrap="around" w:vAnchor="text" w:hAnchor="text" w:xAlign="center" w:y="1"/>
                    <w:adjustRightInd w:val="0"/>
                    <w:snapToGrid w:val="0"/>
                    <w:suppressOverlap/>
                    <w:jc w:val="center"/>
                    <w:rPr>
                      <w:rFonts w:ascii="Times New Roman" w:hAnsi="Times New Roman"/>
                      <w:b/>
                    </w:rPr>
                  </w:pPr>
                  <w:r w:rsidRPr="00502A69">
                    <w:rPr>
                      <w:rFonts w:ascii="Times New Roman" w:hAnsi="Times New Roman"/>
                      <w:b/>
                      <w:sz w:val="21"/>
                      <w:szCs w:val="21"/>
                    </w:rPr>
                    <w:t>排放去向</w:t>
                  </w:r>
                </w:p>
              </w:tc>
              <w:tc>
                <w:tcPr>
                  <w:tcW w:w="1201" w:type="dxa"/>
                  <w:vMerge w:val="restart"/>
                  <w:vAlign w:val="center"/>
                </w:tcPr>
                <w:p w14:paraId="183B185B" w14:textId="77777777" w:rsidR="00C40944" w:rsidRPr="00502A69" w:rsidRDefault="00C40944" w:rsidP="00502A69">
                  <w:pPr>
                    <w:pStyle w:val="TableParagraph"/>
                    <w:framePr w:hSpace="180" w:wrap="around" w:vAnchor="text" w:hAnchor="text" w:xAlign="center" w:y="1"/>
                    <w:adjustRightInd w:val="0"/>
                    <w:snapToGrid w:val="0"/>
                    <w:suppressOverlap/>
                    <w:jc w:val="center"/>
                    <w:rPr>
                      <w:rFonts w:ascii="Times New Roman" w:hAnsi="Times New Roman"/>
                      <w:b/>
                    </w:rPr>
                  </w:pPr>
                  <w:r w:rsidRPr="00502A69">
                    <w:rPr>
                      <w:rFonts w:ascii="Times New Roman" w:hAnsi="Times New Roman"/>
                      <w:b/>
                      <w:sz w:val="21"/>
                      <w:szCs w:val="21"/>
                    </w:rPr>
                    <w:t>排放口类型</w:t>
                  </w:r>
                </w:p>
              </w:tc>
            </w:tr>
            <w:tr w:rsidR="00502A69" w:rsidRPr="00502A69" w14:paraId="2697E89B" w14:textId="77777777" w:rsidTr="00DD2079">
              <w:trPr>
                <w:trHeight w:val="57"/>
              </w:trPr>
              <w:tc>
                <w:tcPr>
                  <w:tcW w:w="1398" w:type="dxa"/>
                  <w:vMerge/>
                  <w:vAlign w:val="center"/>
                </w:tcPr>
                <w:p w14:paraId="6FA390B0" w14:textId="77777777" w:rsidR="00C40944" w:rsidRPr="00502A69" w:rsidRDefault="00C40944" w:rsidP="00502A69">
                  <w:pPr>
                    <w:framePr w:hSpace="180" w:wrap="around" w:vAnchor="text" w:hAnchor="text" w:xAlign="center" w:y="1"/>
                    <w:adjustRightInd w:val="0"/>
                    <w:snapToGrid w:val="0"/>
                    <w:suppressOverlap/>
                    <w:jc w:val="center"/>
                    <w:rPr>
                      <w:b/>
                    </w:rPr>
                  </w:pPr>
                </w:p>
              </w:tc>
              <w:tc>
                <w:tcPr>
                  <w:tcW w:w="1418" w:type="dxa"/>
                  <w:vMerge/>
                  <w:vAlign w:val="center"/>
                </w:tcPr>
                <w:p w14:paraId="70F2A2EA" w14:textId="77777777" w:rsidR="00C40944" w:rsidRPr="00502A69" w:rsidRDefault="00C40944" w:rsidP="00502A69">
                  <w:pPr>
                    <w:framePr w:hSpace="180" w:wrap="around" w:vAnchor="text" w:hAnchor="text" w:xAlign="center" w:y="1"/>
                    <w:adjustRightInd w:val="0"/>
                    <w:snapToGrid w:val="0"/>
                    <w:suppressOverlap/>
                    <w:jc w:val="center"/>
                    <w:rPr>
                      <w:b/>
                    </w:rPr>
                  </w:pPr>
                </w:p>
              </w:tc>
              <w:tc>
                <w:tcPr>
                  <w:tcW w:w="1559" w:type="dxa"/>
                  <w:vAlign w:val="center"/>
                </w:tcPr>
                <w:p w14:paraId="2760CDB1" w14:textId="77777777" w:rsidR="00C40944" w:rsidRPr="00502A69" w:rsidRDefault="00C40944" w:rsidP="00502A69">
                  <w:pPr>
                    <w:pStyle w:val="TableParagraph"/>
                    <w:framePr w:hSpace="180" w:wrap="around" w:vAnchor="text" w:hAnchor="text" w:xAlign="center" w:y="1"/>
                    <w:adjustRightInd w:val="0"/>
                    <w:snapToGrid w:val="0"/>
                    <w:suppressOverlap/>
                    <w:jc w:val="center"/>
                    <w:rPr>
                      <w:rFonts w:ascii="Times New Roman" w:hAnsi="Times New Roman"/>
                      <w:b/>
                      <w:sz w:val="21"/>
                      <w:szCs w:val="21"/>
                    </w:rPr>
                  </w:pPr>
                  <w:r w:rsidRPr="00502A69">
                    <w:rPr>
                      <w:rFonts w:ascii="Times New Roman" w:hAnsi="Times New Roman"/>
                      <w:b/>
                      <w:sz w:val="21"/>
                      <w:szCs w:val="21"/>
                    </w:rPr>
                    <w:t>污染防治设施名称及工艺</w:t>
                  </w:r>
                </w:p>
              </w:tc>
              <w:tc>
                <w:tcPr>
                  <w:tcW w:w="1134" w:type="dxa"/>
                  <w:vAlign w:val="center"/>
                </w:tcPr>
                <w:p w14:paraId="47BFBB51" w14:textId="77777777" w:rsidR="00C40944" w:rsidRPr="00502A69" w:rsidRDefault="00C40944" w:rsidP="00502A69">
                  <w:pPr>
                    <w:pStyle w:val="TableParagraph"/>
                    <w:framePr w:hSpace="180" w:wrap="around" w:vAnchor="text" w:hAnchor="text" w:xAlign="center" w:y="1"/>
                    <w:adjustRightInd w:val="0"/>
                    <w:snapToGrid w:val="0"/>
                    <w:suppressOverlap/>
                    <w:jc w:val="center"/>
                    <w:rPr>
                      <w:rFonts w:ascii="Times New Roman" w:hAnsi="Times New Roman"/>
                      <w:b/>
                      <w:sz w:val="21"/>
                      <w:szCs w:val="21"/>
                    </w:rPr>
                  </w:pPr>
                  <w:r w:rsidRPr="00502A69">
                    <w:rPr>
                      <w:rFonts w:ascii="Times New Roman" w:hAnsi="Times New Roman"/>
                      <w:b/>
                      <w:sz w:val="21"/>
                      <w:szCs w:val="21"/>
                    </w:rPr>
                    <w:t>是否为可行技术</w:t>
                  </w:r>
                </w:p>
              </w:tc>
              <w:tc>
                <w:tcPr>
                  <w:tcW w:w="1134" w:type="dxa"/>
                  <w:vMerge/>
                  <w:vAlign w:val="center"/>
                </w:tcPr>
                <w:p w14:paraId="2181FF39" w14:textId="77777777" w:rsidR="00C40944" w:rsidRPr="00502A69" w:rsidRDefault="00C40944" w:rsidP="00502A69">
                  <w:pPr>
                    <w:pStyle w:val="TableParagraph"/>
                    <w:framePr w:hSpace="180" w:wrap="around" w:vAnchor="text" w:hAnchor="text" w:xAlign="center" w:y="1"/>
                    <w:adjustRightInd w:val="0"/>
                    <w:snapToGrid w:val="0"/>
                    <w:suppressOverlap/>
                    <w:jc w:val="center"/>
                    <w:rPr>
                      <w:rFonts w:ascii="Times New Roman" w:hAnsi="Times New Roman"/>
                      <w:sz w:val="21"/>
                      <w:szCs w:val="21"/>
                    </w:rPr>
                  </w:pPr>
                </w:p>
              </w:tc>
              <w:tc>
                <w:tcPr>
                  <w:tcW w:w="1201" w:type="dxa"/>
                  <w:vMerge/>
                  <w:vAlign w:val="center"/>
                </w:tcPr>
                <w:p w14:paraId="1328FDA9" w14:textId="77777777" w:rsidR="00C40944" w:rsidRPr="00502A69" w:rsidRDefault="00C40944" w:rsidP="00502A69">
                  <w:pPr>
                    <w:pStyle w:val="TableParagraph"/>
                    <w:framePr w:hSpace="180" w:wrap="around" w:vAnchor="text" w:hAnchor="text" w:xAlign="center" w:y="1"/>
                    <w:adjustRightInd w:val="0"/>
                    <w:snapToGrid w:val="0"/>
                    <w:suppressOverlap/>
                    <w:jc w:val="center"/>
                    <w:rPr>
                      <w:rFonts w:ascii="Times New Roman" w:hAnsi="Times New Roman"/>
                      <w:sz w:val="21"/>
                      <w:szCs w:val="21"/>
                    </w:rPr>
                  </w:pPr>
                </w:p>
              </w:tc>
            </w:tr>
            <w:tr w:rsidR="00502A69" w:rsidRPr="00502A69" w14:paraId="1CFC2629" w14:textId="77777777" w:rsidTr="00DD2079">
              <w:trPr>
                <w:trHeight w:val="57"/>
              </w:trPr>
              <w:tc>
                <w:tcPr>
                  <w:tcW w:w="1398" w:type="dxa"/>
                  <w:vAlign w:val="center"/>
                </w:tcPr>
                <w:p w14:paraId="2CC33C3B" w14:textId="77777777" w:rsidR="00C40944" w:rsidRPr="00502A69" w:rsidRDefault="00C40944" w:rsidP="00502A69">
                  <w:pPr>
                    <w:pStyle w:val="TableParagraph"/>
                    <w:framePr w:hSpace="180" w:wrap="around" w:vAnchor="text" w:hAnchor="text" w:xAlign="center" w:y="1"/>
                    <w:adjustRightInd w:val="0"/>
                    <w:snapToGrid w:val="0"/>
                    <w:suppressOverlap/>
                    <w:jc w:val="center"/>
                    <w:rPr>
                      <w:rFonts w:ascii="Times New Roman" w:hAnsi="Times New Roman"/>
                      <w:sz w:val="21"/>
                      <w:szCs w:val="21"/>
                    </w:rPr>
                  </w:pPr>
                  <w:r w:rsidRPr="00502A69">
                    <w:rPr>
                      <w:rFonts w:ascii="Times New Roman" w:hAnsi="Times New Roman"/>
                      <w:sz w:val="21"/>
                      <w:szCs w:val="21"/>
                    </w:rPr>
                    <w:t>生活污水</w:t>
                  </w:r>
                </w:p>
              </w:tc>
              <w:tc>
                <w:tcPr>
                  <w:tcW w:w="1418" w:type="dxa"/>
                  <w:vAlign w:val="center"/>
                </w:tcPr>
                <w:p w14:paraId="58EA6691" w14:textId="269AB2B3" w:rsidR="00C40944" w:rsidRPr="00502A69" w:rsidRDefault="00156523" w:rsidP="00502A69">
                  <w:pPr>
                    <w:pStyle w:val="TableParagraph"/>
                    <w:framePr w:hSpace="180" w:wrap="around" w:vAnchor="text" w:hAnchor="text" w:xAlign="center" w:y="1"/>
                    <w:adjustRightInd w:val="0"/>
                    <w:snapToGrid w:val="0"/>
                    <w:suppressOverlap/>
                    <w:jc w:val="center"/>
                    <w:rPr>
                      <w:rFonts w:ascii="Times New Roman" w:hAnsi="Times New Roman"/>
                      <w:sz w:val="21"/>
                      <w:szCs w:val="21"/>
                    </w:rPr>
                  </w:pPr>
                  <w:r w:rsidRPr="00502A69">
                    <w:rPr>
                      <w:rFonts w:ascii="Times New Roman" w:hAnsi="Times New Roman"/>
                      <w:sz w:val="21"/>
                      <w:szCs w:val="21"/>
                    </w:rPr>
                    <w:t>COD</w:t>
                  </w:r>
                  <w:r w:rsidRPr="00502A69">
                    <w:rPr>
                      <w:rFonts w:ascii="Times New Roman" w:hAnsi="Times New Roman"/>
                      <w:sz w:val="21"/>
                      <w:szCs w:val="21"/>
                      <w:vertAlign w:val="subscript"/>
                    </w:rPr>
                    <w:t>Cr</w:t>
                  </w:r>
                  <w:r w:rsidR="00C40944" w:rsidRPr="00502A69">
                    <w:rPr>
                      <w:rFonts w:ascii="Times New Roman" w:hAnsi="Times New Roman"/>
                      <w:sz w:val="21"/>
                      <w:szCs w:val="21"/>
                    </w:rPr>
                    <w:t>、氨氮、</w:t>
                  </w:r>
                </w:p>
              </w:tc>
              <w:tc>
                <w:tcPr>
                  <w:tcW w:w="1559" w:type="dxa"/>
                  <w:vAlign w:val="center"/>
                </w:tcPr>
                <w:p w14:paraId="336DBF4A" w14:textId="77777777" w:rsidR="00C40944" w:rsidRPr="00502A69" w:rsidRDefault="00C40944" w:rsidP="00502A69">
                  <w:pPr>
                    <w:pStyle w:val="TableParagraph"/>
                    <w:framePr w:hSpace="180" w:wrap="around" w:vAnchor="text" w:hAnchor="text" w:xAlign="center" w:y="1"/>
                    <w:adjustRightInd w:val="0"/>
                    <w:snapToGrid w:val="0"/>
                    <w:suppressOverlap/>
                    <w:jc w:val="center"/>
                    <w:rPr>
                      <w:rFonts w:ascii="Times New Roman" w:hAnsi="Times New Roman"/>
                      <w:sz w:val="21"/>
                      <w:szCs w:val="21"/>
                    </w:rPr>
                  </w:pPr>
                  <w:r w:rsidRPr="00502A69">
                    <w:rPr>
                      <w:rFonts w:ascii="Times New Roman" w:hAnsi="Times New Roman"/>
                      <w:sz w:val="21"/>
                      <w:szCs w:val="21"/>
                    </w:rPr>
                    <w:t>生活污水处理设施：化粪池</w:t>
                  </w:r>
                </w:p>
              </w:tc>
              <w:tc>
                <w:tcPr>
                  <w:tcW w:w="1134" w:type="dxa"/>
                  <w:vAlign w:val="center"/>
                </w:tcPr>
                <w:p w14:paraId="145041F8" w14:textId="77777777" w:rsidR="00C40944" w:rsidRPr="00502A69" w:rsidRDefault="00C40944" w:rsidP="00502A69">
                  <w:pPr>
                    <w:pStyle w:val="TableParagraph"/>
                    <w:framePr w:hSpace="180" w:wrap="around" w:vAnchor="text" w:hAnchor="text" w:xAlign="center" w:y="1"/>
                    <w:adjustRightInd w:val="0"/>
                    <w:snapToGrid w:val="0"/>
                    <w:suppressOverlap/>
                    <w:jc w:val="center"/>
                    <w:rPr>
                      <w:rFonts w:ascii="Times New Roman" w:hAnsi="Times New Roman"/>
                      <w:sz w:val="21"/>
                      <w:szCs w:val="21"/>
                    </w:rPr>
                  </w:pPr>
                  <w:r w:rsidRPr="00502A69">
                    <w:rPr>
                      <w:rFonts w:ascii="Times New Roman" w:hAnsi="Times New Roman"/>
                      <w:sz w:val="21"/>
                      <w:szCs w:val="21"/>
                    </w:rPr>
                    <w:t>是</w:t>
                  </w:r>
                </w:p>
              </w:tc>
              <w:tc>
                <w:tcPr>
                  <w:tcW w:w="1134" w:type="dxa"/>
                  <w:vAlign w:val="center"/>
                </w:tcPr>
                <w:p w14:paraId="65FF7087" w14:textId="77777777" w:rsidR="00C40944" w:rsidRPr="00502A69" w:rsidRDefault="00C40944" w:rsidP="00502A69">
                  <w:pPr>
                    <w:pStyle w:val="TableParagraph"/>
                    <w:framePr w:hSpace="180" w:wrap="around" w:vAnchor="text" w:hAnchor="text" w:xAlign="center" w:y="1"/>
                    <w:adjustRightInd w:val="0"/>
                    <w:snapToGrid w:val="0"/>
                    <w:suppressOverlap/>
                    <w:jc w:val="center"/>
                    <w:rPr>
                      <w:rFonts w:ascii="Times New Roman" w:hAnsi="Times New Roman"/>
                      <w:sz w:val="21"/>
                      <w:szCs w:val="21"/>
                    </w:rPr>
                  </w:pPr>
                  <w:r w:rsidRPr="00502A69">
                    <w:rPr>
                      <w:rFonts w:ascii="Times New Roman" w:hAnsi="Times New Roman"/>
                      <w:sz w:val="21"/>
                      <w:szCs w:val="21"/>
                    </w:rPr>
                    <w:t>市政污水处理厂</w:t>
                  </w:r>
                </w:p>
              </w:tc>
              <w:tc>
                <w:tcPr>
                  <w:tcW w:w="1201" w:type="dxa"/>
                  <w:vAlign w:val="center"/>
                </w:tcPr>
                <w:p w14:paraId="138CD60B" w14:textId="77777777" w:rsidR="00C40944" w:rsidRPr="00502A69" w:rsidRDefault="00C40944" w:rsidP="00502A69">
                  <w:pPr>
                    <w:pStyle w:val="TableParagraph"/>
                    <w:framePr w:hSpace="180" w:wrap="around" w:vAnchor="text" w:hAnchor="text" w:xAlign="center" w:y="1"/>
                    <w:adjustRightInd w:val="0"/>
                    <w:snapToGrid w:val="0"/>
                    <w:suppressOverlap/>
                    <w:jc w:val="center"/>
                    <w:rPr>
                      <w:rFonts w:ascii="Times New Roman" w:hAnsi="Times New Roman"/>
                      <w:sz w:val="21"/>
                      <w:szCs w:val="21"/>
                    </w:rPr>
                  </w:pPr>
                  <w:r w:rsidRPr="00502A69">
                    <w:rPr>
                      <w:rFonts w:ascii="Times New Roman" w:hAnsi="Times New Roman"/>
                      <w:sz w:val="21"/>
                      <w:szCs w:val="21"/>
                    </w:rPr>
                    <w:t>一般排放口</w:t>
                  </w:r>
                </w:p>
              </w:tc>
            </w:tr>
          </w:tbl>
          <w:p w14:paraId="1050B549" w14:textId="77777777" w:rsidR="00C40944" w:rsidRPr="00502A69" w:rsidRDefault="00C40944" w:rsidP="00502F8F">
            <w:pPr>
              <w:adjustRightInd w:val="0"/>
              <w:snapToGrid w:val="0"/>
              <w:spacing w:line="360" w:lineRule="auto"/>
              <w:rPr>
                <w:rFonts w:eastAsiaTheme="minorEastAsia"/>
                <w:b/>
                <w:sz w:val="24"/>
                <w:szCs w:val="20"/>
              </w:rPr>
            </w:pPr>
            <w:r w:rsidRPr="00502A69">
              <w:rPr>
                <w:rFonts w:eastAsiaTheme="minorEastAsia" w:hint="eastAsia"/>
                <w:b/>
                <w:sz w:val="24"/>
                <w:szCs w:val="20"/>
              </w:rPr>
              <w:t xml:space="preserve">2.3 </w:t>
            </w:r>
            <w:r w:rsidRPr="00502A69">
              <w:rPr>
                <w:rFonts w:eastAsiaTheme="minorEastAsia" w:hint="eastAsia"/>
                <w:b/>
                <w:sz w:val="24"/>
                <w:szCs w:val="20"/>
              </w:rPr>
              <w:t>达标排放情况</w:t>
            </w:r>
          </w:p>
          <w:p w14:paraId="03476274" w14:textId="77777777" w:rsidR="00C40944" w:rsidRPr="00502A69" w:rsidRDefault="00C40944" w:rsidP="00502F8F">
            <w:pPr>
              <w:adjustRightInd w:val="0"/>
              <w:snapToGrid w:val="0"/>
              <w:spacing w:line="360" w:lineRule="auto"/>
              <w:ind w:firstLineChars="200" w:firstLine="480"/>
              <w:rPr>
                <w:rFonts w:eastAsiaTheme="minorEastAsia"/>
                <w:sz w:val="24"/>
                <w:szCs w:val="20"/>
              </w:rPr>
            </w:pPr>
            <w:r w:rsidRPr="00502A69">
              <w:rPr>
                <w:rFonts w:eastAsiaTheme="minorEastAsia" w:hint="eastAsia"/>
                <w:sz w:val="24"/>
                <w:szCs w:val="20"/>
              </w:rPr>
              <w:t>本项目所排的废水仅为生活污水，生活污水水量为</w:t>
            </w:r>
            <w:r w:rsidRPr="00502A69">
              <w:rPr>
                <w:rFonts w:eastAsiaTheme="minorEastAsia" w:hint="eastAsia"/>
                <w:sz w:val="24"/>
                <w:szCs w:val="20"/>
              </w:rPr>
              <w:t>121.5t/a</w:t>
            </w:r>
            <w:r w:rsidRPr="00502A69">
              <w:rPr>
                <w:rFonts w:eastAsiaTheme="minorEastAsia" w:hint="eastAsia"/>
                <w:sz w:val="24"/>
                <w:szCs w:val="20"/>
              </w:rPr>
              <w:t>，生活污水经化粪池处理后排入市政污水处理工程管网，最终送嘉兴市联合污水处理厂集</w:t>
            </w:r>
            <w:r w:rsidRPr="00502A69">
              <w:rPr>
                <w:rFonts w:eastAsiaTheme="minorEastAsia" w:hint="eastAsia"/>
                <w:sz w:val="24"/>
                <w:szCs w:val="20"/>
              </w:rPr>
              <w:lastRenderedPageBreak/>
              <w:t>中处理达标后深海排放，不排入附近河道，因此，对厂区附近的地表水环境没有影响。</w:t>
            </w:r>
          </w:p>
          <w:p w14:paraId="6498A0B4" w14:textId="77777777" w:rsidR="00C40944" w:rsidRPr="00502A69" w:rsidRDefault="00C40944" w:rsidP="00502F8F">
            <w:pPr>
              <w:adjustRightInd w:val="0"/>
              <w:snapToGrid w:val="0"/>
              <w:spacing w:line="360" w:lineRule="auto"/>
              <w:ind w:firstLineChars="200" w:firstLine="480"/>
              <w:rPr>
                <w:rFonts w:eastAsiaTheme="minorEastAsia"/>
                <w:sz w:val="24"/>
                <w:szCs w:val="20"/>
              </w:rPr>
            </w:pPr>
            <w:r w:rsidRPr="00502A69">
              <w:rPr>
                <w:rFonts w:eastAsiaTheme="minorEastAsia" w:hint="eastAsia"/>
                <w:sz w:val="24"/>
                <w:szCs w:val="20"/>
              </w:rPr>
              <w:t>本项目废水采用间接排放方式，根据《环境影响评价技术导则</w:t>
            </w:r>
            <w:r w:rsidRPr="00502A69">
              <w:rPr>
                <w:rFonts w:eastAsiaTheme="minorEastAsia" w:hint="eastAsia"/>
                <w:sz w:val="24"/>
                <w:szCs w:val="20"/>
              </w:rPr>
              <w:t>-</w:t>
            </w:r>
            <w:r w:rsidRPr="00502A69">
              <w:rPr>
                <w:rFonts w:eastAsiaTheme="minorEastAsia" w:hint="eastAsia"/>
                <w:sz w:val="24"/>
                <w:szCs w:val="20"/>
              </w:rPr>
              <w:t>地表水环境》（</w:t>
            </w:r>
            <w:r w:rsidRPr="00502A69">
              <w:rPr>
                <w:rFonts w:eastAsiaTheme="minorEastAsia" w:hint="eastAsia"/>
                <w:sz w:val="24"/>
                <w:szCs w:val="20"/>
              </w:rPr>
              <w:t>HJ2.3-2018</w:t>
            </w:r>
            <w:r w:rsidRPr="00502A69">
              <w:rPr>
                <w:rFonts w:eastAsiaTheme="minorEastAsia" w:hint="eastAsia"/>
                <w:sz w:val="24"/>
                <w:szCs w:val="20"/>
              </w:rPr>
              <w:t>）水污染影响型建设项目评价等级判定，本项目评价等级为三级</w:t>
            </w:r>
            <w:r w:rsidRPr="00502A69">
              <w:rPr>
                <w:rFonts w:eastAsiaTheme="minorEastAsia" w:hint="eastAsia"/>
                <w:sz w:val="24"/>
                <w:szCs w:val="20"/>
              </w:rPr>
              <w:t>B</w:t>
            </w:r>
            <w:r w:rsidRPr="00502A69">
              <w:rPr>
                <w:rFonts w:eastAsiaTheme="minorEastAsia" w:hint="eastAsia"/>
                <w:sz w:val="24"/>
                <w:szCs w:val="20"/>
              </w:rPr>
              <w:t>，可不进行水环境影响预测，仅分析水污染控制和水环境影响减缓措施有效性评价以及依托污水处理设施的环境可行性评价。</w:t>
            </w:r>
          </w:p>
          <w:p w14:paraId="4E5A0BCF" w14:textId="77777777" w:rsidR="00C40944" w:rsidRPr="00502A69" w:rsidRDefault="00C40944" w:rsidP="00502F8F">
            <w:pPr>
              <w:adjustRightInd w:val="0"/>
              <w:snapToGrid w:val="0"/>
              <w:spacing w:line="360" w:lineRule="auto"/>
              <w:ind w:firstLineChars="200" w:firstLine="480"/>
              <w:rPr>
                <w:rFonts w:eastAsiaTheme="minorEastAsia"/>
                <w:sz w:val="24"/>
                <w:szCs w:val="20"/>
              </w:rPr>
            </w:pPr>
            <w:r w:rsidRPr="00502A69">
              <w:rPr>
                <w:rFonts w:eastAsiaTheme="minorEastAsia" w:hint="eastAsia"/>
                <w:sz w:val="24"/>
                <w:szCs w:val="20"/>
              </w:rPr>
              <w:t>嘉兴市污水处理一期工程</w:t>
            </w:r>
            <w:r w:rsidRPr="00502A69">
              <w:rPr>
                <w:rFonts w:eastAsiaTheme="minorEastAsia" w:hint="eastAsia"/>
                <w:sz w:val="24"/>
                <w:szCs w:val="20"/>
              </w:rPr>
              <w:t>30</w:t>
            </w:r>
            <w:r w:rsidRPr="00502A69">
              <w:rPr>
                <w:rFonts w:eastAsiaTheme="minorEastAsia" w:hint="eastAsia"/>
                <w:sz w:val="24"/>
                <w:szCs w:val="20"/>
              </w:rPr>
              <w:t>万</w:t>
            </w:r>
            <w:r w:rsidRPr="00502A69">
              <w:rPr>
                <w:rFonts w:eastAsiaTheme="minorEastAsia" w:hint="eastAsia"/>
                <w:sz w:val="24"/>
                <w:szCs w:val="20"/>
              </w:rPr>
              <w:t>m</w:t>
            </w:r>
            <w:r w:rsidRPr="00502A69">
              <w:rPr>
                <w:rFonts w:eastAsiaTheme="minorEastAsia" w:hint="eastAsia"/>
                <w:sz w:val="24"/>
                <w:szCs w:val="20"/>
                <w:vertAlign w:val="superscript"/>
              </w:rPr>
              <w:t>3</w:t>
            </w:r>
            <w:r w:rsidRPr="00502A69">
              <w:rPr>
                <w:rFonts w:eastAsiaTheme="minorEastAsia" w:hint="eastAsia"/>
                <w:sz w:val="24"/>
                <w:szCs w:val="20"/>
              </w:rPr>
              <w:t>/d</w:t>
            </w:r>
            <w:r w:rsidRPr="00502A69">
              <w:rPr>
                <w:rFonts w:eastAsiaTheme="minorEastAsia" w:hint="eastAsia"/>
                <w:sz w:val="24"/>
                <w:szCs w:val="20"/>
              </w:rPr>
              <w:t>已于</w:t>
            </w:r>
            <w:r w:rsidRPr="00502A69">
              <w:rPr>
                <w:rFonts w:eastAsiaTheme="minorEastAsia" w:hint="eastAsia"/>
                <w:sz w:val="24"/>
                <w:szCs w:val="20"/>
              </w:rPr>
              <w:t>2003</w:t>
            </w:r>
            <w:r w:rsidRPr="00502A69">
              <w:rPr>
                <w:rFonts w:eastAsiaTheme="minorEastAsia" w:hint="eastAsia"/>
                <w:sz w:val="24"/>
                <w:szCs w:val="20"/>
              </w:rPr>
              <w:t>年</w:t>
            </w:r>
            <w:r w:rsidRPr="00502A69">
              <w:rPr>
                <w:rFonts w:eastAsiaTheme="minorEastAsia" w:hint="eastAsia"/>
                <w:sz w:val="24"/>
                <w:szCs w:val="20"/>
              </w:rPr>
              <w:t>4</w:t>
            </w:r>
            <w:r w:rsidRPr="00502A69">
              <w:rPr>
                <w:rFonts w:eastAsiaTheme="minorEastAsia" w:hint="eastAsia"/>
                <w:sz w:val="24"/>
                <w:szCs w:val="20"/>
              </w:rPr>
              <w:t>月投入运行，二期工程为</w:t>
            </w:r>
            <w:r w:rsidRPr="00502A69">
              <w:rPr>
                <w:rFonts w:eastAsiaTheme="minorEastAsia" w:hint="eastAsia"/>
                <w:sz w:val="24"/>
                <w:szCs w:val="20"/>
              </w:rPr>
              <w:t>30</w:t>
            </w:r>
            <w:r w:rsidRPr="00502A69">
              <w:rPr>
                <w:rFonts w:eastAsiaTheme="minorEastAsia" w:hint="eastAsia"/>
                <w:sz w:val="24"/>
                <w:szCs w:val="20"/>
              </w:rPr>
              <w:t>万</w:t>
            </w:r>
            <w:r w:rsidRPr="00502A69">
              <w:rPr>
                <w:rFonts w:eastAsiaTheme="minorEastAsia" w:hint="eastAsia"/>
                <w:sz w:val="24"/>
                <w:szCs w:val="20"/>
              </w:rPr>
              <w:t>m</w:t>
            </w:r>
            <w:r w:rsidRPr="00502A69">
              <w:rPr>
                <w:rFonts w:eastAsiaTheme="minorEastAsia" w:hint="eastAsia"/>
                <w:sz w:val="24"/>
                <w:szCs w:val="20"/>
                <w:vertAlign w:val="superscript"/>
              </w:rPr>
              <w:t>3</w:t>
            </w:r>
            <w:r w:rsidRPr="00502A69">
              <w:rPr>
                <w:rFonts w:eastAsiaTheme="minorEastAsia" w:hint="eastAsia"/>
                <w:sz w:val="24"/>
                <w:szCs w:val="20"/>
              </w:rPr>
              <w:t>/d</w:t>
            </w:r>
            <w:r w:rsidRPr="00502A69">
              <w:rPr>
                <w:rFonts w:eastAsiaTheme="minorEastAsia" w:hint="eastAsia"/>
                <w:sz w:val="24"/>
                <w:szCs w:val="20"/>
              </w:rPr>
              <w:t>（二期第一阶段</w:t>
            </w:r>
            <w:r w:rsidRPr="00502A69">
              <w:rPr>
                <w:rFonts w:eastAsiaTheme="minorEastAsia" w:hint="eastAsia"/>
                <w:sz w:val="24"/>
                <w:szCs w:val="20"/>
              </w:rPr>
              <w:t>15</w:t>
            </w:r>
            <w:r w:rsidRPr="00502A69">
              <w:rPr>
                <w:rFonts w:eastAsiaTheme="minorEastAsia" w:hint="eastAsia"/>
                <w:sz w:val="24"/>
                <w:szCs w:val="20"/>
              </w:rPr>
              <w:t>万</w:t>
            </w:r>
            <w:r w:rsidRPr="00502A69">
              <w:rPr>
                <w:rFonts w:eastAsiaTheme="minorEastAsia" w:hint="eastAsia"/>
                <w:sz w:val="24"/>
                <w:szCs w:val="20"/>
              </w:rPr>
              <w:t>m</w:t>
            </w:r>
            <w:r w:rsidRPr="00502A69">
              <w:rPr>
                <w:rFonts w:eastAsiaTheme="minorEastAsia" w:hint="eastAsia"/>
                <w:sz w:val="24"/>
                <w:szCs w:val="20"/>
                <w:vertAlign w:val="superscript"/>
              </w:rPr>
              <w:t>3</w:t>
            </w:r>
            <w:r w:rsidRPr="00502A69">
              <w:rPr>
                <w:rFonts w:eastAsiaTheme="minorEastAsia" w:hint="eastAsia"/>
                <w:sz w:val="24"/>
                <w:szCs w:val="20"/>
              </w:rPr>
              <w:t>于</w:t>
            </w:r>
            <w:r w:rsidRPr="00502A69">
              <w:rPr>
                <w:rFonts w:eastAsiaTheme="minorEastAsia" w:hint="eastAsia"/>
                <w:sz w:val="24"/>
                <w:szCs w:val="20"/>
              </w:rPr>
              <w:t>2010</w:t>
            </w:r>
            <w:r w:rsidRPr="00502A69">
              <w:rPr>
                <w:rFonts w:eastAsiaTheme="minorEastAsia" w:hint="eastAsia"/>
                <w:sz w:val="24"/>
                <w:szCs w:val="20"/>
              </w:rPr>
              <w:t>年</w:t>
            </w:r>
            <w:r w:rsidRPr="00502A69">
              <w:rPr>
                <w:rFonts w:eastAsiaTheme="minorEastAsia" w:hint="eastAsia"/>
                <w:sz w:val="24"/>
                <w:szCs w:val="20"/>
              </w:rPr>
              <w:t>4</w:t>
            </w:r>
            <w:r w:rsidRPr="00502A69">
              <w:rPr>
                <w:rFonts w:eastAsiaTheme="minorEastAsia" w:hint="eastAsia"/>
                <w:sz w:val="24"/>
                <w:szCs w:val="20"/>
              </w:rPr>
              <w:t>月投入运行，第二阶段</w:t>
            </w:r>
            <w:r w:rsidRPr="00502A69">
              <w:rPr>
                <w:rFonts w:eastAsiaTheme="minorEastAsia" w:hint="eastAsia"/>
                <w:sz w:val="24"/>
                <w:szCs w:val="20"/>
              </w:rPr>
              <w:t>15</w:t>
            </w:r>
            <w:r w:rsidRPr="00502A69">
              <w:rPr>
                <w:rFonts w:eastAsiaTheme="minorEastAsia" w:hint="eastAsia"/>
                <w:sz w:val="24"/>
                <w:szCs w:val="20"/>
              </w:rPr>
              <w:t>万</w:t>
            </w:r>
            <w:r w:rsidRPr="00502A69">
              <w:rPr>
                <w:rFonts w:eastAsiaTheme="minorEastAsia" w:hint="eastAsia"/>
                <w:sz w:val="24"/>
                <w:szCs w:val="20"/>
              </w:rPr>
              <w:t>m</w:t>
            </w:r>
            <w:r w:rsidRPr="00502A69">
              <w:rPr>
                <w:rFonts w:eastAsiaTheme="minorEastAsia" w:hint="eastAsia"/>
                <w:sz w:val="24"/>
                <w:szCs w:val="20"/>
                <w:vertAlign w:val="superscript"/>
              </w:rPr>
              <w:t>3</w:t>
            </w:r>
            <w:r w:rsidRPr="00502A69">
              <w:rPr>
                <w:rFonts w:eastAsiaTheme="minorEastAsia" w:hint="eastAsia"/>
                <w:sz w:val="24"/>
                <w:szCs w:val="20"/>
              </w:rPr>
              <w:t>也于</w:t>
            </w:r>
            <w:r w:rsidRPr="00502A69">
              <w:rPr>
                <w:rFonts w:eastAsiaTheme="minorEastAsia" w:hint="eastAsia"/>
                <w:sz w:val="24"/>
                <w:szCs w:val="20"/>
              </w:rPr>
              <w:t>2011</w:t>
            </w:r>
            <w:r w:rsidRPr="00502A69">
              <w:rPr>
                <w:rFonts w:eastAsiaTheme="minorEastAsia" w:hint="eastAsia"/>
                <w:sz w:val="24"/>
                <w:szCs w:val="20"/>
              </w:rPr>
              <w:t>年年底投入运行），目前已投入运营的设计规模为</w:t>
            </w:r>
            <w:r w:rsidRPr="00502A69">
              <w:rPr>
                <w:rFonts w:eastAsiaTheme="minorEastAsia" w:hint="eastAsia"/>
                <w:sz w:val="24"/>
                <w:szCs w:val="20"/>
              </w:rPr>
              <w:t>60</w:t>
            </w:r>
            <w:r w:rsidRPr="00502A69">
              <w:rPr>
                <w:rFonts w:eastAsiaTheme="minorEastAsia" w:hint="eastAsia"/>
                <w:sz w:val="24"/>
                <w:szCs w:val="20"/>
              </w:rPr>
              <w:t>万</w:t>
            </w:r>
            <w:r w:rsidRPr="00502A69">
              <w:rPr>
                <w:rFonts w:eastAsiaTheme="minorEastAsia" w:hint="eastAsia"/>
                <w:sz w:val="24"/>
                <w:szCs w:val="20"/>
              </w:rPr>
              <w:t>m</w:t>
            </w:r>
            <w:r w:rsidRPr="00502A69">
              <w:rPr>
                <w:rFonts w:eastAsiaTheme="minorEastAsia" w:hint="eastAsia"/>
                <w:sz w:val="24"/>
                <w:szCs w:val="20"/>
                <w:vertAlign w:val="superscript"/>
              </w:rPr>
              <w:t>3</w:t>
            </w:r>
            <w:r w:rsidRPr="00502A69">
              <w:rPr>
                <w:rFonts w:eastAsiaTheme="minorEastAsia" w:hint="eastAsia"/>
                <w:sz w:val="24"/>
                <w:szCs w:val="20"/>
              </w:rPr>
              <w:t>/d</w:t>
            </w:r>
            <w:r w:rsidRPr="00502A69">
              <w:rPr>
                <w:rFonts w:eastAsiaTheme="minorEastAsia" w:hint="eastAsia"/>
                <w:sz w:val="24"/>
                <w:szCs w:val="20"/>
              </w:rPr>
              <w:t>，项目所在地的污水管网已基本完善，因此本项目投产时废水已具备纳管条件。</w:t>
            </w:r>
          </w:p>
          <w:p w14:paraId="6F83DCB0" w14:textId="77777777" w:rsidR="00C40944" w:rsidRPr="00502A69" w:rsidRDefault="00C40944" w:rsidP="00502F8F">
            <w:pPr>
              <w:adjustRightInd w:val="0"/>
              <w:snapToGrid w:val="0"/>
              <w:spacing w:line="355" w:lineRule="auto"/>
              <w:ind w:firstLineChars="200" w:firstLine="480"/>
              <w:rPr>
                <w:rFonts w:eastAsiaTheme="minorEastAsia"/>
                <w:sz w:val="24"/>
                <w:szCs w:val="20"/>
              </w:rPr>
            </w:pPr>
            <w:r w:rsidRPr="00502A69">
              <w:rPr>
                <w:rFonts w:eastAsiaTheme="minorEastAsia" w:hint="eastAsia"/>
                <w:sz w:val="24"/>
                <w:szCs w:val="20"/>
              </w:rPr>
              <w:t>目前嘉兴市联合污水处理厂接纳的废水量还未达到设计规模，还有余量，设计接纳废水按《污水综合排放标准》（</w:t>
            </w:r>
            <w:r w:rsidRPr="00502A69">
              <w:rPr>
                <w:rFonts w:eastAsiaTheme="minorEastAsia" w:hint="eastAsia"/>
                <w:sz w:val="24"/>
                <w:szCs w:val="20"/>
              </w:rPr>
              <w:t>GB8978-1996</w:t>
            </w:r>
            <w:r w:rsidRPr="00502A69">
              <w:rPr>
                <w:rFonts w:eastAsiaTheme="minorEastAsia" w:hint="eastAsia"/>
                <w:sz w:val="24"/>
                <w:szCs w:val="20"/>
              </w:rPr>
              <w:t>）三级标准。本项目废水排放量平均为</w:t>
            </w:r>
            <w:r w:rsidRPr="00502A69">
              <w:rPr>
                <w:rFonts w:eastAsiaTheme="minorEastAsia" w:hint="eastAsia"/>
                <w:sz w:val="24"/>
                <w:szCs w:val="20"/>
              </w:rPr>
              <w:t>0.405t/d</w:t>
            </w:r>
            <w:r w:rsidRPr="00502A69">
              <w:rPr>
                <w:rFonts w:eastAsiaTheme="minorEastAsia" w:hint="eastAsia"/>
                <w:sz w:val="24"/>
                <w:szCs w:val="20"/>
              </w:rPr>
              <w:t>，各污染物浓度均能满足纳管要求，污水量相对嘉兴联合污水处理厂</w:t>
            </w:r>
            <w:r w:rsidRPr="00502A69">
              <w:rPr>
                <w:rFonts w:eastAsiaTheme="minorEastAsia" w:hint="eastAsia"/>
                <w:sz w:val="24"/>
                <w:szCs w:val="20"/>
              </w:rPr>
              <w:t>60</w:t>
            </w:r>
            <w:r w:rsidRPr="00502A69">
              <w:rPr>
                <w:rFonts w:eastAsiaTheme="minorEastAsia" w:hint="eastAsia"/>
                <w:sz w:val="24"/>
                <w:szCs w:val="20"/>
              </w:rPr>
              <w:t>万</w:t>
            </w:r>
            <w:r w:rsidRPr="00502A69">
              <w:rPr>
                <w:rFonts w:eastAsiaTheme="minorEastAsia" w:hint="eastAsia"/>
                <w:sz w:val="24"/>
                <w:szCs w:val="20"/>
              </w:rPr>
              <w:t>m</w:t>
            </w:r>
            <w:r w:rsidRPr="00502A69">
              <w:rPr>
                <w:rFonts w:eastAsiaTheme="minorEastAsia" w:hint="eastAsia"/>
                <w:sz w:val="24"/>
                <w:szCs w:val="20"/>
                <w:vertAlign w:val="superscript"/>
              </w:rPr>
              <w:t>3</w:t>
            </w:r>
            <w:r w:rsidRPr="00502A69">
              <w:rPr>
                <w:rFonts w:eastAsiaTheme="minorEastAsia" w:hint="eastAsia"/>
                <w:sz w:val="24"/>
                <w:szCs w:val="20"/>
              </w:rPr>
              <w:t>/d</w:t>
            </w:r>
            <w:r w:rsidRPr="00502A69">
              <w:rPr>
                <w:rFonts w:eastAsiaTheme="minorEastAsia" w:hint="eastAsia"/>
                <w:sz w:val="24"/>
                <w:szCs w:val="20"/>
              </w:rPr>
              <w:t>的处理能力来说很小，因此完全在嘉兴市联合污水处理厂的处理能力之内，不会对其造成冲击，造成不利影响。</w:t>
            </w:r>
          </w:p>
          <w:p w14:paraId="30B639A2" w14:textId="77777777" w:rsidR="00C40944" w:rsidRPr="00502A69" w:rsidRDefault="00C40944" w:rsidP="00502F8F">
            <w:pPr>
              <w:adjustRightInd w:val="0"/>
              <w:snapToGrid w:val="0"/>
              <w:spacing w:line="360" w:lineRule="auto"/>
              <w:rPr>
                <w:rFonts w:eastAsiaTheme="minorEastAsia"/>
                <w:b/>
                <w:sz w:val="24"/>
                <w:szCs w:val="20"/>
              </w:rPr>
            </w:pPr>
            <w:r w:rsidRPr="00502A69">
              <w:rPr>
                <w:rFonts w:eastAsiaTheme="minorEastAsia" w:hint="eastAsia"/>
                <w:b/>
                <w:sz w:val="24"/>
                <w:szCs w:val="20"/>
              </w:rPr>
              <w:t xml:space="preserve">2.4 </w:t>
            </w:r>
            <w:r w:rsidRPr="00502A69">
              <w:rPr>
                <w:rFonts w:eastAsiaTheme="minorEastAsia" w:hint="eastAsia"/>
                <w:b/>
                <w:sz w:val="24"/>
                <w:szCs w:val="20"/>
              </w:rPr>
              <w:t>环境监测计划</w:t>
            </w:r>
          </w:p>
          <w:p w14:paraId="59CDD2B1" w14:textId="77777777" w:rsidR="00C40944" w:rsidRPr="00502A69" w:rsidRDefault="00C40944" w:rsidP="00502F8F">
            <w:pPr>
              <w:adjustRightInd w:val="0"/>
              <w:snapToGrid w:val="0"/>
              <w:spacing w:line="360" w:lineRule="auto"/>
              <w:ind w:firstLineChars="200" w:firstLine="480"/>
              <w:rPr>
                <w:rFonts w:eastAsiaTheme="minorEastAsia"/>
                <w:sz w:val="24"/>
                <w:szCs w:val="20"/>
              </w:rPr>
            </w:pPr>
            <w:r w:rsidRPr="00502A69">
              <w:rPr>
                <w:rFonts w:eastAsiaTheme="minorEastAsia" w:hint="eastAsia"/>
                <w:sz w:val="24"/>
                <w:szCs w:val="20"/>
              </w:rPr>
              <w:t>结合项目情况，《排污单位自行监测技术指南</w:t>
            </w:r>
            <w:r w:rsidRPr="00502A69">
              <w:rPr>
                <w:rFonts w:eastAsiaTheme="minorEastAsia" w:hint="eastAsia"/>
                <w:sz w:val="24"/>
                <w:szCs w:val="20"/>
              </w:rPr>
              <w:t xml:space="preserve"> </w:t>
            </w:r>
            <w:r w:rsidRPr="00502A69">
              <w:rPr>
                <w:rFonts w:eastAsiaTheme="minorEastAsia" w:hint="eastAsia"/>
                <w:sz w:val="24"/>
                <w:szCs w:val="20"/>
              </w:rPr>
              <w:t>总则》（</w:t>
            </w:r>
            <w:r w:rsidRPr="00502A69">
              <w:rPr>
                <w:rFonts w:eastAsiaTheme="minorEastAsia" w:hint="eastAsia"/>
                <w:sz w:val="24"/>
                <w:szCs w:val="20"/>
              </w:rPr>
              <w:t>HJ819-2017</w:t>
            </w:r>
            <w:r w:rsidRPr="00502A69">
              <w:rPr>
                <w:rFonts w:eastAsiaTheme="minorEastAsia" w:hint="eastAsia"/>
                <w:sz w:val="24"/>
                <w:szCs w:val="20"/>
              </w:rPr>
              <w:t>）及</w:t>
            </w:r>
            <w:r w:rsidR="00E978FC" w:rsidRPr="00502A69">
              <w:rPr>
                <w:rFonts w:eastAsiaTheme="minorEastAsia" w:hint="eastAsia"/>
                <w:sz w:val="24"/>
                <w:szCs w:val="20"/>
              </w:rPr>
              <w:t>《排污许可证申请与核发技术规范</w:t>
            </w:r>
            <w:r w:rsidR="00E978FC" w:rsidRPr="00502A69">
              <w:rPr>
                <w:rFonts w:eastAsiaTheme="minorEastAsia" w:hint="eastAsia"/>
                <w:sz w:val="24"/>
                <w:szCs w:val="20"/>
              </w:rPr>
              <w:t xml:space="preserve"> </w:t>
            </w:r>
            <w:r w:rsidR="00E978FC" w:rsidRPr="00502A69">
              <w:rPr>
                <w:rFonts w:eastAsiaTheme="minorEastAsia" w:hint="eastAsia"/>
                <w:sz w:val="24"/>
                <w:szCs w:val="20"/>
              </w:rPr>
              <w:t>总则》（</w:t>
            </w:r>
            <w:r w:rsidR="00E978FC" w:rsidRPr="00502A69">
              <w:rPr>
                <w:rFonts w:eastAsiaTheme="minorEastAsia" w:hint="eastAsia"/>
                <w:sz w:val="24"/>
                <w:szCs w:val="20"/>
              </w:rPr>
              <w:t>HJ942-2018</w:t>
            </w:r>
            <w:r w:rsidR="00E978FC" w:rsidRPr="00502A69">
              <w:rPr>
                <w:rFonts w:eastAsiaTheme="minorEastAsia" w:hint="eastAsia"/>
                <w:sz w:val="24"/>
                <w:szCs w:val="20"/>
              </w:rPr>
              <w:t>）</w:t>
            </w:r>
            <w:r w:rsidRPr="00502A69">
              <w:rPr>
                <w:rFonts w:eastAsiaTheme="minorEastAsia" w:hint="eastAsia"/>
                <w:sz w:val="24"/>
                <w:szCs w:val="20"/>
              </w:rPr>
              <w:t>，本项目废水排放口监测计划见表</w:t>
            </w:r>
            <w:r w:rsidRPr="00502A69">
              <w:rPr>
                <w:rFonts w:eastAsiaTheme="minorEastAsia" w:hint="eastAsia"/>
                <w:sz w:val="24"/>
                <w:szCs w:val="20"/>
              </w:rPr>
              <w:t>4-1</w:t>
            </w:r>
            <w:r w:rsidR="00FE1E5E" w:rsidRPr="00502A69">
              <w:rPr>
                <w:rFonts w:eastAsiaTheme="minorEastAsia" w:hint="eastAsia"/>
                <w:sz w:val="24"/>
                <w:szCs w:val="20"/>
              </w:rPr>
              <w:t>7</w:t>
            </w:r>
            <w:r w:rsidRPr="00502A69">
              <w:rPr>
                <w:rFonts w:eastAsiaTheme="minorEastAsia" w:hint="eastAsia"/>
                <w:sz w:val="24"/>
                <w:szCs w:val="20"/>
              </w:rPr>
              <w:t>。</w:t>
            </w:r>
          </w:p>
          <w:p w14:paraId="4818BE25" w14:textId="77777777" w:rsidR="00C40944" w:rsidRPr="00502A69" w:rsidRDefault="00C40944" w:rsidP="00502F8F">
            <w:pPr>
              <w:adjustRightInd w:val="0"/>
              <w:snapToGrid w:val="0"/>
              <w:ind w:firstLineChars="200" w:firstLine="422"/>
              <w:jc w:val="center"/>
              <w:rPr>
                <w:rFonts w:eastAsiaTheme="minorEastAsia"/>
                <w:b/>
                <w:szCs w:val="20"/>
              </w:rPr>
            </w:pPr>
            <w:r w:rsidRPr="00502A69">
              <w:rPr>
                <w:rFonts w:eastAsiaTheme="minorEastAsia" w:hint="eastAsia"/>
                <w:b/>
                <w:szCs w:val="20"/>
              </w:rPr>
              <w:t>表</w:t>
            </w:r>
            <w:r w:rsidR="0000449A" w:rsidRPr="00502A69">
              <w:rPr>
                <w:rFonts w:eastAsiaTheme="minorEastAsia" w:hint="eastAsia"/>
                <w:b/>
                <w:szCs w:val="20"/>
              </w:rPr>
              <w:t>4-1</w:t>
            </w:r>
            <w:r w:rsidR="00FE1E5E" w:rsidRPr="00502A69">
              <w:rPr>
                <w:rFonts w:eastAsiaTheme="minorEastAsia" w:hint="eastAsia"/>
                <w:b/>
                <w:szCs w:val="20"/>
              </w:rPr>
              <w:t>7</w:t>
            </w:r>
            <w:r w:rsidRPr="00502A69">
              <w:rPr>
                <w:rFonts w:eastAsiaTheme="minorEastAsia" w:hint="eastAsia"/>
                <w:b/>
                <w:szCs w:val="20"/>
              </w:rPr>
              <w:t xml:space="preserve">  </w:t>
            </w:r>
            <w:r w:rsidRPr="00502A69">
              <w:rPr>
                <w:rFonts w:eastAsiaTheme="minorEastAsia" w:hint="eastAsia"/>
                <w:b/>
                <w:szCs w:val="20"/>
              </w:rPr>
              <w:t>废水排放口监测计划表</w:t>
            </w:r>
          </w:p>
          <w:tbl>
            <w:tblPr>
              <w:tblStyle w:val="af1"/>
              <w:tblW w:w="0" w:type="auto"/>
              <w:tblLayout w:type="fixed"/>
              <w:tblLook w:val="04A0" w:firstRow="1" w:lastRow="0" w:firstColumn="1" w:lastColumn="0" w:noHBand="0" w:noVBand="1"/>
            </w:tblPr>
            <w:tblGrid>
              <w:gridCol w:w="1115"/>
              <w:gridCol w:w="1701"/>
              <w:gridCol w:w="1134"/>
              <w:gridCol w:w="3894"/>
            </w:tblGrid>
            <w:tr w:rsidR="00502A69" w:rsidRPr="00502A69" w14:paraId="0443B05B" w14:textId="77777777" w:rsidTr="00DD2079">
              <w:tc>
                <w:tcPr>
                  <w:tcW w:w="1115" w:type="dxa"/>
                  <w:vAlign w:val="center"/>
                </w:tcPr>
                <w:p w14:paraId="78437638" w14:textId="77777777" w:rsidR="00C40944" w:rsidRPr="00502A69" w:rsidRDefault="00C40944" w:rsidP="00502A69">
                  <w:pPr>
                    <w:pStyle w:val="TableParagraph"/>
                    <w:framePr w:hSpace="180" w:wrap="around" w:vAnchor="text" w:hAnchor="text" w:xAlign="center" w:y="1"/>
                    <w:adjustRightInd w:val="0"/>
                    <w:snapToGrid w:val="0"/>
                    <w:suppressOverlap/>
                    <w:jc w:val="center"/>
                    <w:rPr>
                      <w:rFonts w:ascii="Times New Roman" w:hAnsi="Times New Roman"/>
                      <w:b/>
                      <w:sz w:val="21"/>
                      <w:szCs w:val="21"/>
                    </w:rPr>
                  </w:pPr>
                  <w:r w:rsidRPr="00502A69">
                    <w:rPr>
                      <w:rFonts w:ascii="Times New Roman" w:hAnsi="Times New Roman"/>
                      <w:b/>
                      <w:sz w:val="21"/>
                      <w:szCs w:val="21"/>
                    </w:rPr>
                    <w:t>监测点位</w:t>
                  </w:r>
                </w:p>
              </w:tc>
              <w:tc>
                <w:tcPr>
                  <w:tcW w:w="1701" w:type="dxa"/>
                  <w:vAlign w:val="center"/>
                </w:tcPr>
                <w:p w14:paraId="4F1B27F2" w14:textId="77777777" w:rsidR="00C40944" w:rsidRPr="00502A69" w:rsidRDefault="00C40944" w:rsidP="00502A69">
                  <w:pPr>
                    <w:pStyle w:val="TableParagraph"/>
                    <w:framePr w:hSpace="180" w:wrap="around" w:vAnchor="text" w:hAnchor="text" w:xAlign="center" w:y="1"/>
                    <w:adjustRightInd w:val="0"/>
                    <w:snapToGrid w:val="0"/>
                    <w:suppressOverlap/>
                    <w:jc w:val="center"/>
                    <w:rPr>
                      <w:rFonts w:ascii="Times New Roman" w:hAnsi="Times New Roman"/>
                      <w:b/>
                      <w:sz w:val="21"/>
                      <w:szCs w:val="21"/>
                    </w:rPr>
                  </w:pPr>
                  <w:r w:rsidRPr="00502A69">
                    <w:rPr>
                      <w:rFonts w:ascii="Times New Roman" w:hAnsi="Times New Roman"/>
                      <w:b/>
                      <w:sz w:val="21"/>
                      <w:szCs w:val="21"/>
                    </w:rPr>
                    <w:t>监测指标</w:t>
                  </w:r>
                </w:p>
              </w:tc>
              <w:tc>
                <w:tcPr>
                  <w:tcW w:w="1134" w:type="dxa"/>
                  <w:vAlign w:val="center"/>
                </w:tcPr>
                <w:p w14:paraId="5FD85471" w14:textId="77777777" w:rsidR="00C40944" w:rsidRPr="00502A69" w:rsidRDefault="00C40944" w:rsidP="00502A69">
                  <w:pPr>
                    <w:pStyle w:val="TableParagraph"/>
                    <w:framePr w:hSpace="180" w:wrap="around" w:vAnchor="text" w:hAnchor="text" w:xAlign="center" w:y="1"/>
                    <w:adjustRightInd w:val="0"/>
                    <w:snapToGrid w:val="0"/>
                    <w:suppressOverlap/>
                    <w:jc w:val="center"/>
                    <w:rPr>
                      <w:rFonts w:ascii="Times New Roman" w:hAnsi="Times New Roman"/>
                      <w:b/>
                      <w:sz w:val="21"/>
                      <w:szCs w:val="21"/>
                    </w:rPr>
                  </w:pPr>
                  <w:r w:rsidRPr="00502A69">
                    <w:rPr>
                      <w:rFonts w:ascii="Times New Roman" w:hAnsi="Times New Roman"/>
                      <w:b/>
                      <w:sz w:val="21"/>
                      <w:szCs w:val="21"/>
                    </w:rPr>
                    <w:t>监测频次</w:t>
                  </w:r>
                </w:p>
              </w:tc>
              <w:tc>
                <w:tcPr>
                  <w:tcW w:w="3894" w:type="dxa"/>
                  <w:vAlign w:val="center"/>
                </w:tcPr>
                <w:p w14:paraId="092C519D" w14:textId="77777777" w:rsidR="00C40944" w:rsidRPr="00502A69" w:rsidRDefault="00C40944" w:rsidP="00502A69">
                  <w:pPr>
                    <w:pStyle w:val="TableParagraph"/>
                    <w:framePr w:hSpace="180" w:wrap="around" w:vAnchor="text" w:hAnchor="text" w:xAlign="center" w:y="1"/>
                    <w:adjustRightInd w:val="0"/>
                    <w:snapToGrid w:val="0"/>
                    <w:suppressOverlap/>
                    <w:jc w:val="center"/>
                    <w:rPr>
                      <w:rFonts w:ascii="Times New Roman" w:hAnsi="Times New Roman"/>
                      <w:b/>
                      <w:sz w:val="21"/>
                      <w:szCs w:val="21"/>
                    </w:rPr>
                  </w:pPr>
                  <w:r w:rsidRPr="00502A69">
                    <w:rPr>
                      <w:rFonts w:ascii="Times New Roman" w:hAnsi="Times New Roman"/>
                      <w:b/>
                      <w:sz w:val="21"/>
                      <w:szCs w:val="21"/>
                    </w:rPr>
                    <w:t>执行标准</w:t>
                  </w:r>
                </w:p>
              </w:tc>
            </w:tr>
            <w:tr w:rsidR="00502A69" w:rsidRPr="00502A69" w14:paraId="7C34D3FB" w14:textId="77777777" w:rsidTr="00DD2079">
              <w:tc>
                <w:tcPr>
                  <w:tcW w:w="1115" w:type="dxa"/>
                  <w:vMerge w:val="restart"/>
                  <w:vAlign w:val="center"/>
                </w:tcPr>
                <w:p w14:paraId="33D14F01" w14:textId="77777777" w:rsidR="00C40944" w:rsidRPr="00502A69" w:rsidRDefault="00C40944" w:rsidP="00502A69">
                  <w:pPr>
                    <w:framePr w:hSpace="180" w:wrap="around" w:vAnchor="text" w:hAnchor="text" w:xAlign="center" w:y="1"/>
                    <w:adjustRightInd w:val="0"/>
                    <w:snapToGrid w:val="0"/>
                    <w:suppressOverlap/>
                    <w:jc w:val="center"/>
                    <w:rPr>
                      <w:szCs w:val="21"/>
                    </w:rPr>
                  </w:pPr>
                  <w:r w:rsidRPr="00502A69">
                    <w:rPr>
                      <w:szCs w:val="21"/>
                    </w:rPr>
                    <w:t>排污单位生活污水排放口</w:t>
                  </w:r>
                </w:p>
              </w:tc>
              <w:tc>
                <w:tcPr>
                  <w:tcW w:w="1701" w:type="dxa"/>
                  <w:vAlign w:val="center"/>
                </w:tcPr>
                <w:p w14:paraId="7FD098D3" w14:textId="77777777" w:rsidR="00C40944" w:rsidRPr="00502A69" w:rsidRDefault="00C40944" w:rsidP="00502A69">
                  <w:pPr>
                    <w:framePr w:hSpace="180" w:wrap="around" w:vAnchor="text" w:hAnchor="text" w:xAlign="center" w:y="1"/>
                    <w:adjustRightInd w:val="0"/>
                    <w:snapToGrid w:val="0"/>
                    <w:suppressOverlap/>
                    <w:jc w:val="center"/>
                    <w:rPr>
                      <w:szCs w:val="21"/>
                    </w:rPr>
                  </w:pPr>
                  <w:r w:rsidRPr="00502A69">
                    <w:rPr>
                      <w:szCs w:val="21"/>
                    </w:rPr>
                    <w:t>化学需氧量</w:t>
                  </w:r>
                </w:p>
              </w:tc>
              <w:tc>
                <w:tcPr>
                  <w:tcW w:w="1134" w:type="dxa"/>
                  <w:vAlign w:val="center"/>
                </w:tcPr>
                <w:p w14:paraId="0083D117" w14:textId="77777777" w:rsidR="00C40944" w:rsidRPr="00502A69" w:rsidRDefault="00E978FC" w:rsidP="00502A69">
                  <w:pPr>
                    <w:framePr w:hSpace="180" w:wrap="around" w:vAnchor="text" w:hAnchor="text" w:xAlign="center" w:y="1"/>
                    <w:adjustRightInd w:val="0"/>
                    <w:snapToGrid w:val="0"/>
                    <w:suppressOverlap/>
                    <w:jc w:val="center"/>
                    <w:rPr>
                      <w:szCs w:val="21"/>
                    </w:rPr>
                  </w:pPr>
                  <w:r w:rsidRPr="00502A69">
                    <w:rPr>
                      <w:rFonts w:hint="eastAsia"/>
                      <w:szCs w:val="21"/>
                    </w:rPr>
                    <w:t>1</w:t>
                  </w:r>
                  <w:r w:rsidRPr="00502A69">
                    <w:rPr>
                      <w:rFonts w:hint="eastAsia"/>
                      <w:szCs w:val="21"/>
                    </w:rPr>
                    <w:t>次</w:t>
                  </w:r>
                  <w:r w:rsidRPr="00502A69">
                    <w:rPr>
                      <w:rFonts w:hint="eastAsia"/>
                      <w:szCs w:val="21"/>
                    </w:rPr>
                    <w:t>/</w:t>
                  </w:r>
                  <w:r w:rsidRPr="00502A69">
                    <w:rPr>
                      <w:rFonts w:hint="eastAsia"/>
                      <w:szCs w:val="21"/>
                    </w:rPr>
                    <w:t>季</w:t>
                  </w:r>
                </w:p>
              </w:tc>
              <w:tc>
                <w:tcPr>
                  <w:tcW w:w="3894" w:type="dxa"/>
                  <w:vAlign w:val="center"/>
                </w:tcPr>
                <w:p w14:paraId="5BF90B56" w14:textId="77777777" w:rsidR="00C40944" w:rsidRPr="00502A69" w:rsidRDefault="00C40944" w:rsidP="00502A69">
                  <w:pPr>
                    <w:framePr w:hSpace="180" w:wrap="around" w:vAnchor="text" w:hAnchor="text" w:xAlign="center" w:y="1"/>
                    <w:adjustRightInd w:val="0"/>
                    <w:snapToGrid w:val="0"/>
                    <w:suppressOverlap/>
                    <w:jc w:val="center"/>
                    <w:rPr>
                      <w:szCs w:val="21"/>
                    </w:rPr>
                  </w:pPr>
                  <w:r w:rsidRPr="00502A69">
                    <w:rPr>
                      <w:szCs w:val="21"/>
                    </w:rPr>
                    <w:t>《污水综合排放标准》（</w:t>
                  </w:r>
                  <w:r w:rsidRPr="00502A69">
                    <w:rPr>
                      <w:szCs w:val="21"/>
                    </w:rPr>
                    <w:t>GB8978-1996</w:t>
                  </w:r>
                  <w:r w:rsidRPr="00502A69">
                    <w:rPr>
                      <w:szCs w:val="21"/>
                    </w:rPr>
                    <w:t>）中的三级标准</w:t>
                  </w:r>
                </w:p>
              </w:tc>
            </w:tr>
            <w:tr w:rsidR="00502A69" w:rsidRPr="00502A69" w14:paraId="73BFF747" w14:textId="77777777" w:rsidTr="00DD2079">
              <w:tc>
                <w:tcPr>
                  <w:tcW w:w="1115" w:type="dxa"/>
                  <w:vMerge/>
                  <w:vAlign w:val="center"/>
                </w:tcPr>
                <w:p w14:paraId="11B54583" w14:textId="77777777" w:rsidR="00C40944" w:rsidRPr="00502A69" w:rsidRDefault="00C40944" w:rsidP="00502A69">
                  <w:pPr>
                    <w:framePr w:hSpace="180" w:wrap="around" w:vAnchor="text" w:hAnchor="text" w:xAlign="center" w:y="1"/>
                    <w:adjustRightInd w:val="0"/>
                    <w:snapToGrid w:val="0"/>
                    <w:suppressOverlap/>
                    <w:jc w:val="center"/>
                    <w:rPr>
                      <w:szCs w:val="21"/>
                    </w:rPr>
                  </w:pPr>
                </w:p>
              </w:tc>
              <w:tc>
                <w:tcPr>
                  <w:tcW w:w="1701" w:type="dxa"/>
                  <w:vAlign w:val="center"/>
                </w:tcPr>
                <w:p w14:paraId="723879D8" w14:textId="77777777" w:rsidR="00C40944" w:rsidRPr="00502A69" w:rsidRDefault="00C40944" w:rsidP="00502A69">
                  <w:pPr>
                    <w:framePr w:hSpace="180" w:wrap="around" w:vAnchor="text" w:hAnchor="text" w:xAlign="center" w:y="1"/>
                    <w:adjustRightInd w:val="0"/>
                    <w:snapToGrid w:val="0"/>
                    <w:suppressOverlap/>
                    <w:jc w:val="center"/>
                    <w:rPr>
                      <w:szCs w:val="21"/>
                    </w:rPr>
                  </w:pPr>
                  <w:r w:rsidRPr="00502A69">
                    <w:rPr>
                      <w:szCs w:val="21"/>
                    </w:rPr>
                    <w:t>氨氮</w:t>
                  </w:r>
                </w:p>
              </w:tc>
              <w:tc>
                <w:tcPr>
                  <w:tcW w:w="1134" w:type="dxa"/>
                  <w:vAlign w:val="center"/>
                </w:tcPr>
                <w:p w14:paraId="7BA749B4" w14:textId="77777777" w:rsidR="00C40944" w:rsidRPr="00502A69" w:rsidRDefault="00E978FC" w:rsidP="00502A69">
                  <w:pPr>
                    <w:framePr w:hSpace="180" w:wrap="around" w:vAnchor="text" w:hAnchor="text" w:xAlign="center" w:y="1"/>
                    <w:adjustRightInd w:val="0"/>
                    <w:snapToGrid w:val="0"/>
                    <w:suppressOverlap/>
                    <w:jc w:val="center"/>
                    <w:rPr>
                      <w:szCs w:val="21"/>
                    </w:rPr>
                  </w:pPr>
                  <w:r w:rsidRPr="00502A69">
                    <w:rPr>
                      <w:rFonts w:hint="eastAsia"/>
                      <w:szCs w:val="21"/>
                    </w:rPr>
                    <w:t>1</w:t>
                  </w:r>
                  <w:r w:rsidRPr="00502A69">
                    <w:rPr>
                      <w:rFonts w:hint="eastAsia"/>
                      <w:szCs w:val="21"/>
                    </w:rPr>
                    <w:t>次</w:t>
                  </w:r>
                  <w:r w:rsidRPr="00502A69">
                    <w:rPr>
                      <w:rFonts w:hint="eastAsia"/>
                      <w:szCs w:val="21"/>
                    </w:rPr>
                    <w:t>/</w:t>
                  </w:r>
                  <w:r w:rsidRPr="00502A69">
                    <w:rPr>
                      <w:rFonts w:hint="eastAsia"/>
                      <w:szCs w:val="21"/>
                    </w:rPr>
                    <w:t>季</w:t>
                  </w:r>
                </w:p>
              </w:tc>
              <w:tc>
                <w:tcPr>
                  <w:tcW w:w="3894" w:type="dxa"/>
                  <w:vAlign w:val="center"/>
                </w:tcPr>
                <w:p w14:paraId="5BC37081" w14:textId="77777777" w:rsidR="00C40944" w:rsidRPr="00502A69" w:rsidRDefault="00C40944" w:rsidP="00502A69">
                  <w:pPr>
                    <w:framePr w:hSpace="180" w:wrap="around" w:vAnchor="text" w:hAnchor="text" w:xAlign="center" w:y="1"/>
                    <w:adjustRightInd w:val="0"/>
                    <w:snapToGrid w:val="0"/>
                    <w:suppressOverlap/>
                    <w:jc w:val="center"/>
                    <w:rPr>
                      <w:szCs w:val="21"/>
                    </w:rPr>
                  </w:pPr>
                  <w:r w:rsidRPr="00502A69">
                    <w:rPr>
                      <w:szCs w:val="21"/>
                    </w:rPr>
                    <w:t>《工业企业废水氮、磷污染物间接排放限值》（</w:t>
                  </w:r>
                  <w:r w:rsidRPr="00502A69">
                    <w:rPr>
                      <w:szCs w:val="21"/>
                    </w:rPr>
                    <w:t>DB33/887-2013</w:t>
                  </w:r>
                  <w:r w:rsidRPr="00502A69">
                    <w:rPr>
                      <w:szCs w:val="21"/>
                    </w:rPr>
                    <w:t>）中的表</w:t>
                  </w:r>
                  <w:r w:rsidRPr="00502A69">
                    <w:rPr>
                      <w:szCs w:val="21"/>
                    </w:rPr>
                    <w:t>1</w:t>
                  </w:r>
                  <w:r w:rsidRPr="00502A69">
                    <w:rPr>
                      <w:szCs w:val="21"/>
                    </w:rPr>
                    <w:t>规定</w:t>
                  </w:r>
                </w:p>
              </w:tc>
            </w:tr>
          </w:tbl>
          <w:p w14:paraId="267E46A5" w14:textId="77777777" w:rsidR="00C40944" w:rsidRPr="00502A69" w:rsidRDefault="00C40944" w:rsidP="00502F8F">
            <w:pPr>
              <w:tabs>
                <w:tab w:val="left" w:pos="5775"/>
              </w:tabs>
              <w:adjustRightInd w:val="0"/>
              <w:snapToGrid w:val="0"/>
              <w:spacing w:before="60" w:line="360" w:lineRule="auto"/>
              <w:rPr>
                <w:b/>
                <w:sz w:val="24"/>
              </w:rPr>
            </w:pPr>
            <w:r w:rsidRPr="00502A69">
              <w:rPr>
                <w:rFonts w:hint="eastAsia"/>
                <w:b/>
                <w:sz w:val="24"/>
              </w:rPr>
              <w:t>3</w:t>
            </w:r>
            <w:r w:rsidRPr="00502A69">
              <w:rPr>
                <w:rFonts w:hint="eastAsia"/>
                <w:b/>
                <w:sz w:val="24"/>
              </w:rPr>
              <w:t>、噪声</w:t>
            </w:r>
          </w:p>
          <w:p w14:paraId="5568F87D" w14:textId="77777777" w:rsidR="00C40944" w:rsidRPr="00502A69" w:rsidRDefault="00C40944" w:rsidP="00502F8F">
            <w:pPr>
              <w:adjustRightInd w:val="0"/>
              <w:snapToGrid w:val="0"/>
              <w:spacing w:line="360" w:lineRule="auto"/>
              <w:rPr>
                <w:b/>
                <w:sz w:val="24"/>
              </w:rPr>
            </w:pPr>
            <w:r w:rsidRPr="00502A69">
              <w:rPr>
                <w:rFonts w:hint="eastAsia"/>
                <w:b/>
                <w:sz w:val="24"/>
              </w:rPr>
              <w:t>3.1</w:t>
            </w:r>
            <w:r w:rsidRPr="00502A69">
              <w:rPr>
                <w:b/>
                <w:sz w:val="24"/>
              </w:rPr>
              <w:t>噪声源强</w:t>
            </w:r>
          </w:p>
          <w:p w14:paraId="3711B75E" w14:textId="77777777" w:rsidR="00C13212" w:rsidRPr="00502A69" w:rsidRDefault="00C40944" w:rsidP="00502F8F">
            <w:pPr>
              <w:spacing w:line="360" w:lineRule="auto"/>
              <w:ind w:firstLineChars="200" w:firstLine="480"/>
              <w:rPr>
                <w:sz w:val="24"/>
                <w:szCs w:val="21"/>
              </w:rPr>
            </w:pPr>
            <w:r w:rsidRPr="00502A69">
              <w:rPr>
                <w:sz w:val="24"/>
                <w:szCs w:val="21"/>
              </w:rPr>
              <w:t>本项目生产过程中的噪声源主要为数控</w:t>
            </w:r>
            <w:r w:rsidRPr="00502A69">
              <w:rPr>
                <w:rFonts w:hint="eastAsia"/>
                <w:sz w:val="24"/>
                <w:szCs w:val="21"/>
              </w:rPr>
              <w:t>车床、改造</w:t>
            </w:r>
            <w:r w:rsidRPr="00502A69">
              <w:rPr>
                <w:sz w:val="24"/>
                <w:szCs w:val="21"/>
              </w:rPr>
              <w:t>数控</w:t>
            </w:r>
            <w:r w:rsidRPr="00502A69">
              <w:rPr>
                <w:rFonts w:hint="eastAsia"/>
                <w:sz w:val="24"/>
                <w:szCs w:val="21"/>
              </w:rPr>
              <w:t>车床、加工中心、锯床、液压机、抛丸机、</w:t>
            </w:r>
            <w:r w:rsidRPr="00502A69">
              <w:rPr>
                <w:sz w:val="24"/>
                <w:szCs w:val="21"/>
              </w:rPr>
              <w:t>氩焊机</w:t>
            </w:r>
            <w:r w:rsidRPr="00502A69">
              <w:rPr>
                <w:rFonts w:hint="eastAsia"/>
                <w:sz w:val="24"/>
                <w:szCs w:val="21"/>
              </w:rPr>
              <w:t>、台式钻床、倒角机、滚字机等设备运转时的机械噪声，根据类比调查，</w:t>
            </w:r>
            <w:r w:rsidRPr="00502A69">
              <w:rPr>
                <w:sz w:val="24"/>
                <w:szCs w:val="21"/>
              </w:rPr>
              <w:t>噪声情况可见表</w:t>
            </w:r>
            <w:r w:rsidR="0000449A" w:rsidRPr="00502A69">
              <w:rPr>
                <w:rFonts w:hint="eastAsia"/>
                <w:sz w:val="24"/>
                <w:szCs w:val="21"/>
              </w:rPr>
              <w:t>4-1</w:t>
            </w:r>
            <w:r w:rsidR="00FE1E5E" w:rsidRPr="00502A69">
              <w:rPr>
                <w:rFonts w:hint="eastAsia"/>
                <w:sz w:val="24"/>
                <w:szCs w:val="21"/>
              </w:rPr>
              <w:t>8</w:t>
            </w:r>
            <w:r w:rsidRPr="00502A69">
              <w:rPr>
                <w:rFonts w:hint="eastAsia"/>
                <w:sz w:val="24"/>
                <w:szCs w:val="21"/>
              </w:rPr>
              <w:t>。</w:t>
            </w:r>
          </w:p>
          <w:p w14:paraId="3DB45077" w14:textId="77777777" w:rsidR="00C13212" w:rsidRPr="00502A69" w:rsidRDefault="00C13212" w:rsidP="00502F8F">
            <w:pPr>
              <w:jc w:val="center"/>
              <w:rPr>
                <w:b/>
              </w:rPr>
            </w:pPr>
            <w:r w:rsidRPr="00502A69">
              <w:rPr>
                <w:b/>
              </w:rPr>
              <w:lastRenderedPageBreak/>
              <w:t>表</w:t>
            </w:r>
            <w:r w:rsidRPr="00502A69">
              <w:rPr>
                <w:rFonts w:hint="eastAsia"/>
                <w:b/>
              </w:rPr>
              <w:t>4-1</w:t>
            </w:r>
            <w:r w:rsidR="00787BB4" w:rsidRPr="00502A69">
              <w:rPr>
                <w:rFonts w:hint="eastAsia"/>
                <w:b/>
              </w:rPr>
              <w:t>8</w:t>
            </w:r>
            <w:r w:rsidRPr="00502A69">
              <w:rPr>
                <w:b/>
              </w:rPr>
              <w:t xml:space="preserve">  </w:t>
            </w:r>
            <w:r w:rsidRPr="00502A69">
              <w:rPr>
                <w:rFonts w:hint="eastAsia"/>
                <w:b/>
              </w:rPr>
              <w:t>噪声污染源源强核算结果表</w:t>
            </w:r>
          </w:p>
          <w:tbl>
            <w:tblPr>
              <w:tblW w:w="49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06"/>
              <w:gridCol w:w="923"/>
              <w:gridCol w:w="1370"/>
              <w:gridCol w:w="1434"/>
              <w:gridCol w:w="1146"/>
              <w:gridCol w:w="1455"/>
            </w:tblGrid>
            <w:tr w:rsidR="00502A69" w:rsidRPr="00502A69" w14:paraId="48213425" w14:textId="77777777" w:rsidTr="00DD2079">
              <w:trPr>
                <w:cantSplit/>
                <w:jc w:val="center"/>
              </w:trPr>
              <w:tc>
                <w:tcPr>
                  <w:tcW w:w="1506" w:type="dxa"/>
                  <w:vMerge w:val="restart"/>
                  <w:tcBorders>
                    <w:top w:val="single" w:sz="4" w:space="0" w:color="auto"/>
                    <w:left w:val="single" w:sz="4" w:space="0" w:color="auto"/>
                    <w:bottom w:val="single" w:sz="4" w:space="0" w:color="auto"/>
                    <w:right w:val="single" w:sz="4" w:space="0" w:color="auto"/>
                  </w:tcBorders>
                  <w:vAlign w:val="center"/>
                  <w:hideMark/>
                </w:tcPr>
                <w:p w14:paraId="497FAB5D" w14:textId="77777777" w:rsidR="00C13212" w:rsidRPr="00502A69" w:rsidRDefault="00C13212" w:rsidP="00502A69">
                  <w:pPr>
                    <w:framePr w:hSpace="180" w:wrap="around" w:vAnchor="text" w:hAnchor="text" w:xAlign="center" w:y="1"/>
                    <w:autoSpaceDE w:val="0"/>
                    <w:snapToGrid w:val="0"/>
                    <w:spacing w:line="300" w:lineRule="exact"/>
                    <w:suppressOverlap/>
                    <w:jc w:val="center"/>
                    <w:rPr>
                      <w:b/>
                      <w:szCs w:val="21"/>
                    </w:rPr>
                  </w:pPr>
                  <w:r w:rsidRPr="00502A69">
                    <w:rPr>
                      <w:b/>
                      <w:szCs w:val="21"/>
                    </w:rPr>
                    <w:t>工序</w:t>
                  </w:r>
                  <w:r w:rsidRPr="00502A69">
                    <w:rPr>
                      <w:b/>
                      <w:szCs w:val="21"/>
                    </w:rPr>
                    <w:t>/</w:t>
                  </w:r>
                  <w:r w:rsidRPr="00502A69">
                    <w:rPr>
                      <w:b/>
                      <w:szCs w:val="21"/>
                    </w:rPr>
                    <w:t>生产线</w:t>
                  </w:r>
                </w:p>
              </w:tc>
              <w:tc>
                <w:tcPr>
                  <w:tcW w:w="923" w:type="dxa"/>
                  <w:vMerge w:val="restart"/>
                  <w:tcBorders>
                    <w:top w:val="single" w:sz="4" w:space="0" w:color="auto"/>
                    <w:left w:val="nil"/>
                    <w:bottom w:val="single" w:sz="4" w:space="0" w:color="auto"/>
                    <w:right w:val="single" w:sz="4" w:space="0" w:color="auto"/>
                  </w:tcBorders>
                  <w:vAlign w:val="center"/>
                  <w:hideMark/>
                </w:tcPr>
                <w:p w14:paraId="41DDE939" w14:textId="77777777" w:rsidR="00C13212" w:rsidRPr="00502A69" w:rsidRDefault="00C13212" w:rsidP="00502A69">
                  <w:pPr>
                    <w:framePr w:hSpace="180" w:wrap="around" w:vAnchor="text" w:hAnchor="text" w:xAlign="center" w:y="1"/>
                    <w:autoSpaceDE w:val="0"/>
                    <w:snapToGrid w:val="0"/>
                    <w:spacing w:line="300" w:lineRule="exact"/>
                    <w:suppressOverlap/>
                    <w:jc w:val="center"/>
                    <w:rPr>
                      <w:b/>
                      <w:szCs w:val="21"/>
                    </w:rPr>
                  </w:pPr>
                  <w:r w:rsidRPr="00502A69">
                    <w:rPr>
                      <w:b/>
                      <w:szCs w:val="21"/>
                    </w:rPr>
                    <w:t>装置</w:t>
                  </w:r>
                </w:p>
              </w:tc>
              <w:tc>
                <w:tcPr>
                  <w:tcW w:w="1370" w:type="dxa"/>
                  <w:vMerge w:val="restart"/>
                  <w:tcBorders>
                    <w:top w:val="single" w:sz="4" w:space="0" w:color="auto"/>
                    <w:left w:val="nil"/>
                    <w:bottom w:val="single" w:sz="4" w:space="0" w:color="auto"/>
                    <w:right w:val="single" w:sz="4" w:space="0" w:color="auto"/>
                  </w:tcBorders>
                  <w:vAlign w:val="center"/>
                  <w:hideMark/>
                </w:tcPr>
                <w:p w14:paraId="794912C2" w14:textId="77777777" w:rsidR="00C13212" w:rsidRPr="00502A69" w:rsidRDefault="00C13212" w:rsidP="00502A69">
                  <w:pPr>
                    <w:framePr w:hSpace="180" w:wrap="around" w:vAnchor="text" w:hAnchor="text" w:xAlign="center" w:y="1"/>
                    <w:autoSpaceDE w:val="0"/>
                    <w:snapToGrid w:val="0"/>
                    <w:spacing w:line="300" w:lineRule="exact"/>
                    <w:suppressOverlap/>
                    <w:jc w:val="center"/>
                    <w:rPr>
                      <w:b/>
                      <w:szCs w:val="21"/>
                    </w:rPr>
                  </w:pPr>
                  <w:r w:rsidRPr="00502A69">
                    <w:rPr>
                      <w:b/>
                      <w:szCs w:val="21"/>
                    </w:rPr>
                    <w:t>噪声源</w:t>
                  </w:r>
                </w:p>
              </w:tc>
              <w:tc>
                <w:tcPr>
                  <w:tcW w:w="1434" w:type="dxa"/>
                  <w:vMerge w:val="restart"/>
                  <w:tcBorders>
                    <w:top w:val="single" w:sz="4" w:space="0" w:color="auto"/>
                    <w:left w:val="nil"/>
                    <w:bottom w:val="single" w:sz="4" w:space="0" w:color="auto"/>
                    <w:right w:val="single" w:sz="4" w:space="0" w:color="auto"/>
                  </w:tcBorders>
                  <w:vAlign w:val="center"/>
                  <w:hideMark/>
                </w:tcPr>
                <w:p w14:paraId="0361A1A1" w14:textId="77777777" w:rsidR="00C13212" w:rsidRPr="00502A69" w:rsidRDefault="00C13212" w:rsidP="00502A69">
                  <w:pPr>
                    <w:framePr w:hSpace="180" w:wrap="around" w:vAnchor="text" w:hAnchor="text" w:xAlign="center" w:y="1"/>
                    <w:autoSpaceDE w:val="0"/>
                    <w:snapToGrid w:val="0"/>
                    <w:spacing w:line="300" w:lineRule="exact"/>
                    <w:suppressOverlap/>
                    <w:jc w:val="center"/>
                    <w:rPr>
                      <w:b/>
                      <w:szCs w:val="21"/>
                    </w:rPr>
                  </w:pPr>
                  <w:r w:rsidRPr="00502A69">
                    <w:rPr>
                      <w:b/>
                      <w:szCs w:val="21"/>
                    </w:rPr>
                    <w:t>声源类型（频发、偶发等）</w:t>
                  </w:r>
                </w:p>
              </w:tc>
              <w:tc>
                <w:tcPr>
                  <w:tcW w:w="2601" w:type="dxa"/>
                  <w:gridSpan w:val="2"/>
                  <w:tcBorders>
                    <w:top w:val="single" w:sz="4" w:space="0" w:color="auto"/>
                    <w:left w:val="nil"/>
                    <w:bottom w:val="single" w:sz="4" w:space="0" w:color="auto"/>
                    <w:right w:val="single" w:sz="4" w:space="0" w:color="auto"/>
                  </w:tcBorders>
                  <w:vAlign w:val="center"/>
                  <w:hideMark/>
                </w:tcPr>
                <w:p w14:paraId="5382486C" w14:textId="77777777" w:rsidR="00C13212" w:rsidRPr="00502A69" w:rsidRDefault="00C13212" w:rsidP="00502A69">
                  <w:pPr>
                    <w:framePr w:hSpace="180" w:wrap="around" w:vAnchor="text" w:hAnchor="text" w:xAlign="center" w:y="1"/>
                    <w:autoSpaceDE w:val="0"/>
                    <w:snapToGrid w:val="0"/>
                    <w:spacing w:line="300" w:lineRule="exact"/>
                    <w:suppressOverlap/>
                    <w:jc w:val="center"/>
                    <w:rPr>
                      <w:b/>
                      <w:szCs w:val="21"/>
                    </w:rPr>
                  </w:pPr>
                  <w:r w:rsidRPr="00502A69">
                    <w:rPr>
                      <w:b/>
                      <w:szCs w:val="21"/>
                    </w:rPr>
                    <w:t>噪声源强</w:t>
                  </w:r>
                </w:p>
              </w:tc>
            </w:tr>
            <w:tr w:rsidR="00502A69" w:rsidRPr="00502A69" w14:paraId="1CD0C2D0" w14:textId="77777777" w:rsidTr="00DD2079">
              <w:trPr>
                <w:cantSplit/>
                <w:jc w:val="center"/>
              </w:trPr>
              <w:tc>
                <w:tcPr>
                  <w:tcW w:w="1506" w:type="dxa"/>
                  <w:vMerge/>
                  <w:tcBorders>
                    <w:top w:val="single" w:sz="4" w:space="0" w:color="auto"/>
                    <w:left w:val="single" w:sz="4" w:space="0" w:color="auto"/>
                    <w:bottom w:val="single" w:sz="4" w:space="0" w:color="auto"/>
                    <w:right w:val="single" w:sz="4" w:space="0" w:color="auto"/>
                  </w:tcBorders>
                  <w:vAlign w:val="center"/>
                  <w:hideMark/>
                </w:tcPr>
                <w:p w14:paraId="3CDA5246" w14:textId="77777777" w:rsidR="00C13212" w:rsidRPr="00502A69" w:rsidRDefault="00C13212" w:rsidP="00502A69">
                  <w:pPr>
                    <w:framePr w:hSpace="180" w:wrap="around" w:vAnchor="text" w:hAnchor="text" w:xAlign="center" w:y="1"/>
                    <w:widowControl/>
                    <w:suppressOverlap/>
                    <w:jc w:val="left"/>
                    <w:rPr>
                      <w:b/>
                      <w:szCs w:val="21"/>
                    </w:rPr>
                  </w:pPr>
                </w:p>
              </w:tc>
              <w:tc>
                <w:tcPr>
                  <w:tcW w:w="923" w:type="dxa"/>
                  <w:vMerge/>
                  <w:tcBorders>
                    <w:top w:val="single" w:sz="4" w:space="0" w:color="auto"/>
                    <w:left w:val="nil"/>
                    <w:bottom w:val="single" w:sz="4" w:space="0" w:color="auto"/>
                    <w:right w:val="single" w:sz="4" w:space="0" w:color="auto"/>
                  </w:tcBorders>
                  <w:vAlign w:val="center"/>
                  <w:hideMark/>
                </w:tcPr>
                <w:p w14:paraId="1E931150" w14:textId="77777777" w:rsidR="00C13212" w:rsidRPr="00502A69" w:rsidRDefault="00C13212" w:rsidP="00502A69">
                  <w:pPr>
                    <w:framePr w:hSpace="180" w:wrap="around" w:vAnchor="text" w:hAnchor="text" w:xAlign="center" w:y="1"/>
                    <w:widowControl/>
                    <w:suppressOverlap/>
                    <w:jc w:val="left"/>
                    <w:rPr>
                      <w:b/>
                      <w:szCs w:val="21"/>
                    </w:rPr>
                  </w:pPr>
                </w:p>
              </w:tc>
              <w:tc>
                <w:tcPr>
                  <w:tcW w:w="1370" w:type="dxa"/>
                  <w:vMerge/>
                  <w:tcBorders>
                    <w:top w:val="single" w:sz="4" w:space="0" w:color="auto"/>
                    <w:left w:val="nil"/>
                    <w:bottom w:val="single" w:sz="4" w:space="0" w:color="auto"/>
                    <w:right w:val="single" w:sz="4" w:space="0" w:color="auto"/>
                  </w:tcBorders>
                  <w:vAlign w:val="center"/>
                  <w:hideMark/>
                </w:tcPr>
                <w:p w14:paraId="0B0BE14A" w14:textId="77777777" w:rsidR="00C13212" w:rsidRPr="00502A69" w:rsidRDefault="00C13212" w:rsidP="00502A69">
                  <w:pPr>
                    <w:framePr w:hSpace="180" w:wrap="around" w:vAnchor="text" w:hAnchor="text" w:xAlign="center" w:y="1"/>
                    <w:widowControl/>
                    <w:suppressOverlap/>
                    <w:jc w:val="left"/>
                    <w:rPr>
                      <w:b/>
                      <w:szCs w:val="21"/>
                    </w:rPr>
                  </w:pPr>
                </w:p>
              </w:tc>
              <w:tc>
                <w:tcPr>
                  <w:tcW w:w="1434" w:type="dxa"/>
                  <w:vMerge/>
                  <w:tcBorders>
                    <w:top w:val="single" w:sz="4" w:space="0" w:color="auto"/>
                    <w:left w:val="nil"/>
                    <w:bottom w:val="single" w:sz="4" w:space="0" w:color="auto"/>
                    <w:right w:val="single" w:sz="4" w:space="0" w:color="auto"/>
                  </w:tcBorders>
                  <w:vAlign w:val="center"/>
                  <w:hideMark/>
                </w:tcPr>
                <w:p w14:paraId="61CE8256" w14:textId="77777777" w:rsidR="00C13212" w:rsidRPr="00502A69" w:rsidRDefault="00C13212" w:rsidP="00502A69">
                  <w:pPr>
                    <w:framePr w:hSpace="180" w:wrap="around" w:vAnchor="text" w:hAnchor="text" w:xAlign="center" w:y="1"/>
                    <w:widowControl/>
                    <w:suppressOverlap/>
                    <w:jc w:val="left"/>
                    <w:rPr>
                      <w:b/>
                      <w:szCs w:val="21"/>
                    </w:rPr>
                  </w:pPr>
                </w:p>
              </w:tc>
              <w:tc>
                <w:tcPr>
                  <w:tcW w:w="1146" w:type="dxa"/>
                  <w:tcBorders>
                    <w:top w:val="single" w:sz="4" w:space="0" w:color="auto"/>
                    <w:left w:val="nil"/>
                    <w:bottom w:val="single" w:sz="4" w:space="0" w:color="auto"/>
                    <w:right w:val="single" w:sz="4" w:space="0" w:color="auto"/>
                  </w:tcBorders>
                  <w:vAlign w:val="center"/>
                  <w:hideMark/>
                </w:tcPr>
                <w:p w14:paraId="4A6B0EC2" w14:textId="77777777" w:rsidR="00C13212" w:rsidRPr="00502A69" w:rsidRDefault="00C13212" w:rsidP="00502A69">
                  <w:pPr>
                    <w:framePr w:hSpace="180" w:wrap="around" w:vAnchor="text" w:hAnchor="text" w:xAlign="center" w:y="1"/>
                    <w:autoSpaceDE w:val="0"/>
                    <w:snapToGrid w:val="0"/>
                    <w:spacing w:line="300" w:lineRule="exact"/>
                    <w:suppressOverlap/>
                    <w:jc w:val="center"/>
                    <w:rPr>
                      <w:b/>
                      <w:szCs w:val="21"/>
                    </w:rPr>
                  </w:pPr>
                  <w:r w:rsidRPr="00502A69">
                    <w:rPr>
                      <w:b/>
                      <w:szCs w:val="21"/>
                    </w:rPr>
                    <w:t>核算方法</w:t>
                  </w:r>
                </w:p>
              </w:tc>
              <w:tc>
                <w:tcPr>
                  <w:tcW w:w="1455" w:type="dxa"/>
                  <w:tcBorders>
                    <w:top w:val="single" w:sz="4" w:space="0" w:color="auto"/>
                    <w:left w:val="nil"/>
                    <w:bottom w:val="single" w:sz="4" w:space="0" w:color="auto"/>
                    <w:right w:val="single" w:sz="4" w:space="0" w:color="auto"/>
                  </w:tcBorders>
                  <w:vAlign w:val="center"/>
                  <w:hideMark/>
                </w:tcPr>
                <w:p w14:paraId="08220970" w14:textId="77777777" w:rsidR="00C13212" w:rsidRPr="00502A69" w:rsidRDefault="00C13212" w:rsidP="00502A69">
                  <w:pPr>
                    <w:framePr w:hSpace="180" w:wrap="around" w:vAnchor="text" w:hAnchor="text" w:xAlign="center" w:y="1"/>
                    <w:autoSpaceDE w:val="0"/>
                    <w:snapToGrid w:val="0"/>
                    <w:spacing w:line="300" w:lineRule="exact"/>
                    <w:suppressOverlap/>
                    <w:jc w:val="center"/>
                    <w:rPr>
                      <w:b/>
                      <w:szCs w:val="21"/>
                    </w:rPr>
                  </w:pPr>
                  <w:r w:rsidRPr="00502A69">
                    <w:rPr>
                      <w:b/>
                      <w:szCs w:val="21"/>
                    </w:rPr>
                    <w:t>噪声值</w:t>
                  </w:r>
                  <w:r w:rsidRPr="00502A69">
                    <w:rPr>
                      <w:b/>
                      <w:szCs w:val="21"/>
                    </w:rPr>
                    <w:t>dB</w:t>
                  </w:r>
                  <w:r w:rsidRPr="00502A69">
                    <w:rPr>
                      <w:b/>
                      <w:szCs w:val="21"/>
                    </w:rPr>
                    <w:t>（</w:t>
                  </w:r>
                  <w:r w:rsidRPr="00502A69">
                    <w:rPr>
                      <w:b/>
                      <w:szCs w:val="21"/>
                    </w:rPr>
                    <w:t>A</w:t>
                  </w:r>
                  <w:r w:rsidRPr="00502A69">
                    <w:rPr>
                      <w:b/>
                      <w:szCs w:val="21"/>
                    </w:rPr>
                    <w:t>）</w:t>
                  </w:r>
                </w:p>
              </w:tc>
            </w:tr>
            <w:tr w:rsidR="00502A69" w:rsidRPr="00502A69" w14:paraId="5C523C65" w14:textId="77777777" w:rsidTr="00DD2079">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FCE7716" w14:textId="17C64C61" w:rsidR="00C13212" w:rsidRPr="00502A69" w:rsidRDefault="00C13212" w:rsidP="00502A69">
                  <w:pPr>
                    <w:framePr w:hSpace="180" w:wrap="around" w:vAnchor="text" w:hAnchor="text" w:xAlign="center" w:y="1"/>
                    <w:autoSpaceDE w:val="0"/>
                    <w:snapToGrid w:val="0"/>
                    <w:spacing w:line="300" w:lineRule="exact"/>
                    <w:suppressOverlap/>
                    <w:jc w:val="center"/>
                    <w:rPr>
                      <w:szCs w:val="21"/>
                    </w:rPr>
                  </w:pPr>
                  <w:r w:rsidRPr="00502A69">
                    <w:rPr>
                      <w:szCs w:val="21"/>
                    </w:rPr>
                    <w:t>机加工</w:t>
                  </w:r>
                  <w:r w:rsidR="00156523" w:rsidRPr="00502A69">
                    <w:rPr>
                      <w:rFonts w:hint="eastAsia"/>
                      <w:szCs w:val="21"/>
                    </w:rPr>
                    <w:t>1</w:t>
                  </w:r>
                </w:p>
              </w:tc>
              <w:tc>
                <w:tcPr>
                  <w:tcW w:w="2293" w:type="dxa"/>
                  <w:gridSpan w:val="2"/>
                  <w:tcBorders>
                    <w:top w:val="single" w:sz="4" w:space="0" w:color="auto"/>
                    <w:left w:val="nil"/>
                    <w:bottom w:val="single" w:sz="4" w:space="0" w:color="auto"/>
                    <w:right w:val="single" w:sz="4" w:space="0" w:color="auto"/>
                  </w:tcBorders>
                  <w:vAlign w:val="center"/>
                  <w:hideMark/>
                </w:tcPr>
                <w:p w14:paraId="7EBB5271" w14:textId="77777777" w:rsidR="00C13212" w:rsidRPr="00502A69" w:rsidRDefault="002D3556" w:rsidP="00502A69">
                  <w:pPr>
                    <w:framePr w:hSpace="180" w:wrap="around" w:vAnchor="text" w:hAnchor="text" w:xAlign="center" w:y="1"/>
                    <w:autoSpaceDE w:val="0"/>
                    <w:snapToGrid w:val="0"/>
                    <w:spacing w:line="300" w:lineRule="exact"/>
                    <w:suppressOverlap/>
                    <w:jc w:val="center"/>
                    <w:rPr>
                      <w:szCs w:val="21"/>
                    </w:rPr>
                  </w:pPr>
                  <w:r w:rsidRPr="00502A69">
                    <w:rPr>
                      <w:rStyle w:val="150"/>
                      <w:rFonts w:hint="default"/>
                      <w:color w:val="auto"/>
                      <w:sz w:val="21"/>
                      <w:szCs w:val="21"/>
                    </w:rPr>
                    <w:t>数控车</w:t>
                  </w:r>
                  <w:r w:rsidR="00C13212" w:rsidRPr="00502A69">
                    <w:rPr>
                      <w:rStyle w:val="150"/>
                      <w:rFonts w:hint="default"/>
                      <w:color w:val="auto"/>
                      <w:sz w:val="21"/>
                      <w:szCs w:val="21"/>
                    </w:rPr>
                    <w:t>床、</w:t>
                  </w:r>
                  <w:r w:rsidRPr="00502A69">
                    <w:rPr>
                      <w:rStyle w:val="150"/>
                      <w:rFonts w:hint="default"/>
                      <w:color w:val="auto"/>
                      <w:sz w:val="21"/>
                      <w:szCs w:val="21"/>
                    </w:rPr>
                    <w:t>改造数控车床、锯床、滚字机</w:t>
                  </w:r>
                </w:p>
              </w:tc>
              <w:tc>
                <w:tcPr>
                  <w:tcW w:w="1434" w:type="dxa"/>
                  <w:tcBorders>
                    <w:top w:val="single" w:sz="4" w:space="0" w:color="auto"/>
                    <w:left w:val="nil"/>
                    <w:bottom w:val="single" w:sz="4" w:space="0" w:color="auto"/>
                    <w:right w:val="single" w:sz="4" w:space="0" w:color="auto"/>
                  </w:tcBorders>
                  <w:vAlign w:val="center"/>
                  <w:hideMark/>
                </w:tcPr>
                <w:p w14:paraId="7356B5E1" w14:textId="77777777" w:rsidR="00C13212" w:rsidRPr="00502A69" w:rsidRDefault="00C13212" w:rsidP="00502A69">
                  <w:pPr>
                    <w:framePr w:hSpace="180" w:wrap="around" w:vAnchor="text" w:hAnchor="text" w:xAlign="center" w:y="1"/>
                    <w:widowControl/>
                    <w:autoSpaceDE w:val="0"/>
                    <w:snapToGrid w:val="0"/>
                    <w:spacing w:line="300" w:lineRule="exact"/>
                    <w:suppressOverlap/>
                    <w:jc w:val="center"/>
                    <w:textAlignment w:val="bottom"/>
                    <w:rPr>
                      <w:szCs w:val="21"/>
                    </w:rPr>
                  </w:pPr>
                  <w:r w:rsidRPr="00502A69">
                    <w:rPr>
                      <w:szCs w:val="21"/>
                    </w:rPr>
                    <w:t>频发</w:t>
                  </w:r>
                </w:p>
              </w:tc>
              <w:tc>
                <w:tcPr>
                  <w:tcW w:w="1146" w:type="dxa"/>
                  <w:vMerge w:val="restart"/>
                  <w:tcBorders>
                    <w:top w:val="nil"/>
                    <w:left w:val="nil"/>
                    <w:bottom w:val="single" w:sz="4" w:space="0" w:color="auto"/>
                    <w:right w:val="single" w:sz="4" w:space="0" w:color="auto"/>
                  </w:tcBorders>
                  <w:vAlign w:val="center"/>
                  <w:hideMark/>
                </w:tcPr>
                <w:p w14:paraId="608C6A41" w14:textId="77777777" w:rsidR="00C13212" w:rsidRPr="00502A69" w:rsidRDefault="00C13212" w:rsidP="00502A69">
                  <w:pPr>
                    <w:framePr w:hSpace="180" w:wrap="around" w:vAnchor="text" w:hAnchor="text" w:xAlign="center" w:y="1"/>
                    <w:widowControl/>
                    <w:autoSpaceDE w:val="0"/>
                    <w:snapToGrid w:val="0"/>
                    <w:spacing w:line="300" w:lineRule="exact"/>
                    <w:suppressOverlap/>
                    <w:jc w:val="center"/>
                    <w:textAlignment w:val="center"/>
                    <w:rPr>
                      <w:szCs w:val="21"/>
                    </w:rPr>
                  </w:pPr>
                  <w:r w:rsidRPr="00502A69">
                    <w:rPr>
                      <w:szCs w:val="21"/>
                    </w:rPr>
                    <w:t>类比法</w:t>
                  </w:r>
                </w:p>
              </w:tc>
              <w:tc>
                <w:tcPr>
                  <w:tcW w:w="1455" w:type="dxa"/>
                  <w:tcBorders>
                    <w:top w:val="single" w:sz="4" w:space="0" w:color="auto"/>
                    <w:left w:val="nil"/>
                    <w:bottom w:val="single" w:sz="4" w:space="0" w:color="auto"/>
                    <w:right w:val="single" w:sz="4" w:space="0" w:color="auto"/>
                  </w:tcBorders>
                  <w:vAlign w:val="center"/>
                  <w:hideMark/>
                </w:tcPr>
                <w:p w14:paraId="05D520A6" w14:textId="77777777" w:rsidR="00C13212" w:rsidRPr="00502A69" w:rsidRDefault="00C13212" w:rsidP="00502A69">
                  <w:pPr>
                    <w:pStyle w:val="af2"/>
                    <w:framePr w:hSpace="180" w:wrap="around" w:vAnchor="text" w:hAnchor="text" w:xAlign="center" w:y="1"/>
                    <w:autoSpaceDE w:val="0"/>
                    <w:snapToGrid w:val="0"/>
                    <w:spacing w:line="300" w:lineRule="exact"/>
                    <w:suppressOverlap/>
                    <w:jc w:val="center"/>
                    <w:rPr>
                      <w:rFonts w:ascii="Times New Roman" w:hAnsi="Times New Roman"/>
                      <w:kern w:val="2"/>
                      <w:sz w:val="21"/>
                      <w:szCs w:val="21"/>
                    </w:rPr>
                  </w:pPr>
                  <w:r w:rsidRPr="00502A69">
                    <w:rPr>
                      <w:rFonts w:ascii="Times New Roman" w:hAnsi="Times New Roman"/>
                      <w:kern w:val="2"/>
                      <w:sz w:val="21"/>
                      <w:szCs w:val="21"/>
                    </w:rPr>
                    <w:t>75</w:t>
                  </w:r>
                </w:p>
              </w:tc>
            </w:tr>
            <w:tr w:rsidR="00502A69" w:rsidRPr="00502A69" w14:paraId="0B26E88B" w14:textId="77777777" w:rsidTr="00DD2079">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9E3E274" w14:textId="2D6CE66D" w:rsidR="00C13212" w:rsidRPr="00502A69" w:rsidRDefault="002D3556" w:rsidP="00502A69">
                  <w:pPr>
                    <w:framePr w:hSpace="180" w:wrap="around" w:vAnchor="text" w:hAnchor="text" w:xAlign="center" w:y="1"/>
                    <w:autoSpaceDE w:val="0"/>
                    <w:snapToGrid w:val="0"/>
                    <w:spacing w:line="300" w:lineRule="exact"/>
                    <w:suppressOverlap/>
                    <w:jc w:val="center"/>
                    <w:rPr>
                      <w:szCs w:val="21"/>
                    </w:rPr>
                  </w:pPr>
                  <w:r w:rsidRPr="00502A69">
                    <w:rPr>
                      <w:rFonts w:hint="eastAsia"/>
                      <w:szCs w:val="21"/>
                    </w:rPr>
                    <w:t>机加工</w:t>
                  </w:r>
                  <w:r w:rsidR="00156523" w:rsidRPr="00502A69">
                    <w:rPr>
                      <w:rFonts w:hint="eastAsia"/>
                      <w:szCs w:val="21"/>
                    </w:rPr>
                    <w:t>2</w:t>
                  </w:r>
                </w:p>
              </w:tc>
              <w:tc>
                <w:tcPr>
                  <w:tcW w:w="2293" w:type="dxa"/>
                  <w:gridSpan w:val="2"/>
                  <w:tcBorders>
                    <w:top w:val="single" w:sz="4" w:space="0" w:color="auto"/>
                    <w:left w:val="nil"/>
                    <w:bottom w:val="single" w:sz="4" w:space="0" w:color="auto"/>
                    <w:right w:val="single" w:sz="4" w:space="0" w:color="auto"/>
                  </w:tcBorders>
                  <w:vAlign w:val="center"/>
                  <w:hideMark/>
                </w:tcPr>
                <w:p w14:paraId="16736E56" w14:textId="77777777" w:rsidR="00C13212" w:rsidRPr="00502A69" w:rsidRDefault="002D3556" w:rsidP="00502A69">
                  <w:pPr>
                    <w:framePr w:hSpace="180" w:wrap="around" w:vAnchor="text" w:hAnchor="text" w:xAlign="center" w:y="1"/>
                    <w:autoSpaceDE w:val="0"/>
                    <w:snapToGrid w:val="0"/>
                    <w:spacing w:line="300" w:lineRule="exact"/>
                    <w:suppressOverlap/>
                    <w:jc w:val="center"/>
                    <w:rPr>
                      <w:rStyle w:val="150"/>
                      <w:rFonts w:hint="default"/>
                      <w:color w:val="auto"/>
                      <w:sz w:val="21"/>
                      <w:szCs w:val="21"/>
                    </w:rPr>
                  </w:pPr>
                  <w:r w:rsidRPr="00502A69">
                    <w:rPr>
                      <w:rFonts w:hint="eastAsia"/>
                      <w:szCs w:val="21"/>
                    </w:rPr>
                    <w:t>钻床、倒角机</w:t>
                  </w:r>
                </w:p>
              </w:tc>
              <w:tc>
                <w:tcPr>
                  <w:tcW w:w="1434" w:type="dxa"/>
                  <w:tcBorders>
                    <w:top w:val="single" w:sz="4" w:space="0" w:color="auto"/>
                    <w:left w:val="nil"/>
                    <w:bottom w:val="single" w:sz="4" w:space="0" w:color="auto"/>
                    <w:right w:val="single" w:sz="4" w:space="0" w:color="auto"/>
                  </w:tcBorders>
                  <w:vAlign w:val="center"/>
                  <w:hideMark/>
                </w:tcPr>
                <w:p w14:paraId="655C85D3" w14:textId="77777777" w:rsidR="00C13212" w:rsidRPr="00502A69" w:rsidRDefault="00C13212" w:rsidP="00502A69">
                  <w:pPr>
                    <w:framePr w:hSpace="180" w:wrap="around" w:vAnchor="text" w:hAnchor="text" w:xAlign="center" w:y="1"/>
                    <w:widowControl/>
                    <w:autoSpaceDE w:val="0"/>
                    <w:snapToGrid w:val="0"/>
                    <w:spacing w:line="300" w:lineRule="exact"/>
                    <w:suppressOverlap/>
                    <w:jc w:val="center"/>
                    <w:textAlignment w:val="bottom"/>
                    <w:rPr>
                      <w:szCs w:val="21"/>
                    </w:rPr>
                  </w:pPr>
                  <w:r w:rsidRPr="00502A69">
                    <w:rPr>
                      <w:szCs w:val="21"/>
                    </w:rPr>
                    <w:t>频发</w:t>
                  </w:r>
                </w:p>
              </w:tc>
              <w:tc>
                <w:tcPr>
                  <w:tcW w:w="1146" w:type="dxa"/>
                  <w:vMerge/>
                  <w:tcBorders>
                    <w:top w:val="nil"/>
                    <w:left w:val="nil"/>
                    <w:bottom w:val="single" w:sz="4" w:space="0" w:color="auto"/>
                    <w:right w:val="single" w:sz="4" w:space="0" w:color="auto"/>
                  </w:tcBorders>
                  <w:vAlign w:val="center"/>
                  <w:hideMark/>
                </w:tcPr>
                <w:p w14:paraId="2986CC6A" w14:textId="77777777" w:rsidR="00C13212" w:rsidRPr="00502A69" w:rsidRDefault="00C13212" w:rsidP="00502A69">
                  <w:pPr>
                    <w:framePr w:hSpace="180" w:wrap="around" w:vAnchor="text" w:hAnchor="text" w:xAlign="center" w:y="1"/>
                    <w:widowControl/>
                    <w:suppressOverlap/>
                    <w:jc w:val="left"/>
                    <w:rPr>
                      <w:szCs w:val="21"/>
                    </w:rPr>
                  </w:pPr>
                </w:p>
              </w:tc>
              <w:tc>
                <w:tcPr>
                  <w:tcW w:w="1455" w:type="dxa"/>
                  <w:tcBorders>
                    <w:top w:val="single" w:sz="4" w:space="0" w:color="auto"/>
                    <w:left w:val="nil"/>
                    <w:bottom w:val="single" w:sz="4" w:space="0" w:color="auto"/>
                    <w:right w:val="single" w:sz="4" w:space="0" w:color="auto"/>
                  </w:tcBorders>
                  <w:vAlign w:val="center"/>
                  <w:hideMark/>
                </w:tcPr>
                <w:p w14:paraId="335CD367" w14:textId="77777777" w:rsidR="00C13212" w:rsidRPr="00502A69" w:rsidRDefault="002D3556" w:rsidP="00502A69">
                  <w:pPr>
                    <w:pStyle w:val="af2"/>
                    <w:framePr w:hSpace="180" w:wrap="around" w:vAnchor="text" w:hAnchor="text" w:xAlign="center" w:y="1"/>
                    <w:autoSpaceDE w:val="0"/>
                    <w:snapToGrid w:val="0"/>
                    <w:spacing w:line="300" w:lineRule="exact"/>
                    <w:suppressOverlap/>
                    <w:jc w:val="center"/>
                    <w:rPr>
                      <w:rFonts w:ascii="Times New Roman" w:hAnsi="Times New Roman"/>
                      <w:kern w:val="2"/>
                      <w:sz w:val="21"/>
                      <w:szCs w:val="21"/>
                    </w:rPr>
                  </w:pPr>
                  <w:r w:rsidRPr="00502A69">
                    <w:rPr>
                      <w:rFonts w:ascii="Times New Roman" w:hAnsi="Times New Roman" w:hint="eastAsia"/>
                      <w:kern w:val="2"/>
                      <w:sz w:val="21"/>
                      <w:szCs w:val="21"/>
                    </w:rPr>
                    <w:t>78</w:t>
                  </w:r>
                </w:p>
              </w:tc>
            </w:tr>
            <w:tr w:rsidR="00502A69" w:rsidRPr="00502A69" w14:paraId="515F6F30" w14:textId="77777777" w:rsidTr="00DD2079">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EB3D2F7" w14:textId="77777777" w:rsidR="00C13212" w:rsidRPr="00502A69" w:rsidRDefault="002D3556" w:rsidP="00502A69">
                  <w:pPr>
                    <w:framePr w:hSpace="180" w:wrap="around" w:vAnchor="text" w:hAnchor="text" w:xAlign="center" w:y="1"/>
                    <w:autoSpaceDE w:val="0"/>
                    <w:snapToGrid w:val="0"/>
                    <w:spacing w:line="300" w:lineRule="exact"/>
                    <w:suppressOverlap/>
                    <w:jc w:val="center"/>
                    <w:rPr>
                      <w:szCs w:val="21"/>
                    </w:rPr>
                  </w:pPr>
                  <w:r w:rsidRPr="00502A69">
                    <w:rPr>
                      <w:rFonts w:hint="eastAsia"/>
                      <w:szCs w:val="21"/>
                    </w:rPr>
                    <w:t>抛丸</w:t>
                  </w:r>
                </w:p>
              </w:tc>
              <w:tc>
                <w:tcPr>
                  <w:tcW w:w="2293" w:type="dxa"/>
                  <w:gridSpan w:val="2"/>
                  <w:tcBorders>
                    <w:top w:val="single" w:sz="4" w:space="0" w:color="auto"/>
                    <w:left w:val="nil"/>
                    <w:bottom w:val="single" w:sz="4" w:space="0" w:color="auto"/>
                    <w:right w:val="single" w:sz="4" w:space="0" w:color="auto"/>
                  </w:tcBorders>
                  <w:vAlign w:val="center"/>
                  <w:hideMark/>
                </w:tcPr>
                <w:p w14:paraId="03B14FF6" w14:textId="77777777" w:rsidR="00C13212" w:rsidRPr="00502A69" w:rsidRDefault="002D3556" w:rsidP="00502A69">
                  <w:pPr>
                    <w:framePr w:hSpace="180" w:wrap="around" w:vAnchor="text" w:hAnchor="text" w:xAlign="center" w:y="1"/>
                    <w:autoSpaceDE w:val="0"/>
                    <w:snapToGrid w:val="0"/>
                    <w:spacing w:line="300" w:lineRule="exact"/>
                    <w:suppressOverlap/>
                    <w:jc w:val="center"/>
                    <w:rPr>
                      <w:szCs w:val="21"/>
                    </w:rPr>
                  </w:pPr>
                  <w:r w:rsidRPr="00502A69">
                    <w:rPr>
                      <w:rFonts w:hint="eastAsia"/>
                      <w:szCs w:val="21"/>
                    </w:rPr>
                    <w:t>抛丸机</w:t>
                  </w:r>
                </w:p>
              </w:tc>
              <w:tc>
                <w:tcPr>
                  <w:tcW w:w="1434" w:type="dxa"/>
                  <w:tcBorders>
                    <w:top w:val="single" w:sz="4" w:space="0" w:color="auto"/>
                    <w:left w:val="nil"/>
                    <w:bottom w:val="single" w:sz="4" w:space="0" w:color="auto"/>
                    <w:right w:val="single" w:sz="4" w:space="0" w:color="auto"/>
                  </w:tcBorders>
                  <w:vAlign w:val="center"/>
                  <w:hideMark/>
                </w:tcPr>
                <w:p w14:paraId="44553827" w14:textId="77777777" w:rsidR="00C13212" w:rsidRPr="00502A69" w:rsidRDefault="00C13212" w:rsidP="00502A69">
                  <w:pPr>
                    <w:framePr w:hSpace="180" w:wrap="around" w:vAnchor="text" w:hAnchor="text" w:xAlign="center" w:y="1"/>
                    <w:widowControl/>
                    <w:autoSpaceDE w:val="0"/>
                    <w:snapToGrid w:val="0"/>
                    <w:spacing w:line="300" w:lineRule="exact"/>
                    <w:suppressOverlap/>
                    <w:jc w:val="center"/>
                    <w:textAlignment w:val="bottom"/>
                    <w:rPr>
                      <w:szCs w:val="21"/>
                    </w:rPr>
                  </w:pPr>
                  <w:r w:rsidRPr="00502A69">
                    <w:rPr>
                      <w:szCs w:val="21"/>
                    </w:rPr>
                    <w:t>频发</w:t>
                  </w:r>
                </w:p>
              </w:tc>
              <w:tc>
                <w:tcPr>
                  <w:tcW w:w="1146" w:type="dxa"/>
                  <w:vMerge/>
                  <w:tcBorders>
                    <w:top w:val="nil"/>
                    <w:left w:val="nil"/>
                    <w:bottom w:val="single" w:sz="4" w:space="0" w:color="auto"/>
                    <w:right w:val="single" w:sz="4" w:space="0" w:color="auto"/>
                  </w:tcBorders>
                  <w:vAlign w:val="center"/>
                  <w:hideMark/>
                </w:tcPr>
                <w:p w14:paraId="14581B52" w14:textId="77777777" w:rsidR="00C13212" w:rsidRPr="00502A69" w:rsidRDefault="00C13212" w:rsidP="00502A69">
                  <w:pPr>
                    <w:framePr w:hSpace="180" w:wrap="around" w:vAnchor="text" w:hAnchor="text" w:xAlign="center" w:y="1"/>
                    <w:widowControl/>
                    <w:suppressOverlap/>
                    <w:jc w:val="left"/>
                    <w:rPr>
                      <w:szCs w:val="21"/>
                    </w:rPr>
                  </w:pPr>
                </w:p>
              </w:tc>
              <w:tc>
                <w:tcPr>
                  <w:tcW w:w="1455" w:type="dxa"/>
                  <w:tcBorders>
                    <w:top w:val="single" w:sz="4" w:space="0" w:color="auto"/>
                    <w:left w:val="nil"/>
                    <w:bottom w:val="single" w:sz="4" w:space="0" w:color="auto"/>
                    <w:right w:val="single" w:sz="4" w:space="0" w:color="auto"/>
                  </w:tcBorders>
                  <w:vAlign w:val="center"/>
                  <w:hideMark/>
                </w:tcPr>
                <w:p w14:paraId="131CC287" w14:textId="77777777" w:rsidR="00C13212" w:rsidRPr="00502A69" w:rsidRDefault="002D3556" w:rsidP="00502A69">
                  <w:pPr>
                    <w:pStyle w:val="af2"/>
                    <w:framePr w:hSpace="180" w:wrap="around" w:vAnchor="text" w:hAnchor="text" w:xAlign="center" w:y="1"/>
                    <w:autoSpaceDE w:val="0"/>
                    <w:snapToGrid w:val="0"/>
                    <w:spacing w:line="300" w:lineRule="exact"/>
                    <w:suppressOverlap/>
                    <w:jc w:val="center"/>
                    <w:rPr>
                      <w:rFonts w:ascii="Times New Roman" w:hAnsi="Times New Roman"/>
                      <w:kern w:val="2"/>
                      <w:sz w:val="21"/>
                      <w:szCs w:val="21"/>
                    </w:rPr>
                  </w:pPr>
                  <w:r w:rsidRPr="00502A69">
                    <w:rPr>
                      <w:rFonts w:ascii="Times New Roman" w:hAnsi="Times New Roman" w:hint="eastAsia"/>
                      <w:kern w:val="2"/>
                      <w:sz w:val="21"/>
                      <w:szCs w:val="21"/>
                    </w:rPr>
                    <w:t>80</w:t>
                  </w:r>
                </w:p>
              </w:tc>
            </w:tr>
            <w:tr w:rsidR="00502A69" w:rsidRPr="00502A69" w14:paraId="36601AFB" w14:textId="77777777" w:rsidTr="00DD2079">
              <w:trPr>
                <w:trHeight w:val="90"/>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5395C7A" w14:textId="77777777" w:rsidR="00C13212" w:rsidRPr="00502A69" w:rsidRDefault="002D3556" w:rsidP="00502A69">
                  <w:pPr>
                    <w:framePr w:hSpace="180" w:wrap="around" w:vAnchor="text" w:hAnchor="text" w:xAlign="center" w:y="1"/>
                    <w:autoSpaceDE w:val="0"/>
                    <w:snapToGrid w:val="0"/>
                    <w:spacing w:line="300" w:lineRule="exact"/>
                    <w:suppressOverlap/>
                    <w:jc w:val="center"/>
                    <w:rPr>
                      <w:szCs w:val="21"/>
                    </w:rPr>
                  </w:pPr>
                  <w:r w:rsidRPr="00502A69">
                    <w:rPr>
                      <w:rFonts w:hint="eastAsia"/>
                      <w:szCs w:val="21"/>
                    </w:rPr>
                    <w:t>液压</w:t>
                  </w:r>
                </w:p>
              </w:tc>
              <w:tc>
                <w:tcPr>
                  <w:tcW w:w="2293" w:type="dxa"/>
                  <w:gridSpan w:val="2"/>
                  <w:tcBorders>
                    <w:top w:val="single" w:sz="4" w:space="0" w:color="auto"/>
                    <w:left w:val="nil"/>
                    <w:bottom w:val="single" w:sz="4" w:space="0" w:color="auto"/>
                    <w:right w:val="single" w:sz="4" w:space="0" w:color="auto"/>
                  </w:tcBorders>
                  <w:vAlign w:val="center"/>
                  <w:hideMark/>
                </w:tcPr>
                <w:p w14:paraId="149D9E92" w14:textId="77777777" w:rsidR="00C13212" w:rsidRPr="00502A69" w:rsidRDefault="002D3556" w:rsidP="00502A69">
                  <w:pPr>
                    <w:framePr w:hSpace="180" w:wrap="around" w:vAnchor="text" w:hAnchor="text" w:xAlign="center" w:y="1"/>
                    <w:autoSpaceDE w:val="0"/>
                    <w:snapToGrid w:val="0"/>
                    <w:spacing w:line="300" w:lineRule="exact"/>
                    <w:suppressOverlap/>
                    <w:jc w:val="center"/>
                    <w:rPr>
                      <w:szCs w:val="21"/>
                    </w:rPr>
                  </w:pPr>
                  <w:r w:rsidRPr="00502A69">
                    <w:rPr>
                      <w:rFonts w:hint="eastAsia"/>
                      <w:szCs w:val="21"/>
                    </w:rPr>
                    <w:t>液压机</w:t>
                  </w:r>
                </w:p>
              </w:tc>
              <w:tc>
                <w:tcPr>
                  <w:tcW w:w="1434" w:type="dxa"/>
                  <w:tcBorders>
                    <w:top w:val="single" w:sz="4" w:space="0" w:color="auto"/>
                    <w:left w:val="nil"/>
                    <w:bottom w:val="single" w:sz="4" w:space="0" w:color="auto"/>
                    <w:right w:val="single" w:sz="4" w:space="0" w:color="auto"/>
                  </w:tcBorders>
                  <w:vAlign w:val="center"/>
                  <w:hideMark/>
                </w:tcPr>
                <w:p w14:paraId="7DD9103E" w14:textId="77777777" w:rsidR="00C13212" w:rsidRPr="00502A69" w:rsidRDefault="00C13212" w:rsidP="00502A69">
                  <w:pPr>
                    <w:framePr w:hSpace="180" w:wrap="around" w:vAnchor="text" w:hAnchor="text" w:xAlign="center" w:y="1"/>
                    <w:widowControl/>
                    <w:autoSpaceDE w:val="0"/>
                    <w:snapToGrid w:val="0"/>
                    <w:spacing w:line="300" w:lineRule="exact"/>
                    <w:suppressOverlap/>
                    <w:jc w:val="center"/>
                    <w:textAlignment w:val="bottom"/>
                    <w:rPr>
                      <w:szCs w:val="21"/>
                    </w:rPr>
                  </w:pPr>
                  <w:r w:rsidRPr="00502A69">
                    <w:rPr>
                      <w:szCs w:val="21"/>
                    </w:rPr>
                    <w:t>频发</w:t>
                  </w:r>
                </w:p>
              </w:tc>
              <w:tc>
                <w:tcPr>
                  <w:tcW w:w="1146" w:type="dxa"/>
                  <w:vMerge/>
                  <w:tcBorders>
                    <w:top w:val="nil"/>
                    <w:left w:val="nil"/>
                    <w:bottom w:val="single" w:sz="4" w:space="0" w:color="auto"/>
                    <w:right w:val="single" w:sz="4" w:space="0" w:color="auto"/>
                  </w:tcBorders>
                  <w:vAlign w:val="center"/>
                  <w:hideMark/>
                </w:tcPr>
                <w:p w14:paraId="0B510620" w14:textId="77777777" w:rsidR="00C13212" w:rsidRPr="00502A69" w:rsidRDefault="00C13212" w:rsidP="00502A69">
                  <w:pPr>
                    <w:framePr w:hSpace="180" w:wrap="around" w:vAnchor="text" w:hAnchor="text" w:xAlign="center" w:y="1"/>
                    <w:widowControl/>
                    <w:suppressOverlap/>
                    <w:jc w:val="left"/>
                    <w:rPr>
                      <w:szCs w:val="21"/>
                    </w:rPr>
                  </w:pPr>
                </w:p>
              </w:tc>
              <w:tc>
                <w:tcPr>
                  <w:tcW w:w="1455" w:type="dxa"/>
                  <w:tcBorders>
                    <w:top w:val="single" w:sz="4" w:space="0" w:color="auto"/>
                    <w:left w:val="nil"/>
                    <w:bottom w:val="single" w:sz="4" w:space="0" w:color="auto"/>
                    <w:right w:val="single" w:sz="4" w:space="0" w:color="auto"/>
                  </w:tcBorders>
                  <w:vAlign w:val="center"/>
                  <w:hideMark/>
                </w:tcPr>
                <w:p w14:paraId="3E64A6CF" w14:textId="77777777" w:rsidR="00C13212" w:rsidRPr="00502A69" w:rsidRDefault="002D3556" w:rsidP="00502A69">
                  <w:pPr>
                    <w:pStyle w:val="af2"/>
                    <w:framePr w:hSpace="180" w:wrap="around" w:vAnchor="text" w:hAnchor="text" w:xAlign="center" w:y="1"/>
                    <w:autoSpaceDE w:val="0"/>
                    <w:snapToGrid w:val="0"/>
                    <w:spacing w:line="300" w:lineRule="exact"/>
                    <w:suppressOverlap/>
                    <w:jc w:val="center"/>
                    <w:rPr>
                      <w:rFonts w:ascii="Times New Roman" w:hAnsi="Times New Roman"/>
                      <w:kern w:val="2"/>
                      <w:sz w:val="21"/>
                      <w:szCs w:val="21"/>
                    </w:rPr>
                  </w:pPr>
                  <w:r w:rsidRPr="00502A69">
                    <w:rPr>
                      <w:rFonts w:ascii="Times New Roman" w:hAnsi="Times New Roman" w:hint="eastAsia"/>
                      <w:kern w:val="2"/>
                      <w:sz w:val="21"/>
                      <w:szCs w:val="21"/>
                    </w:rPr>
                    <w:t>80</w:t>
                  </w:r>
                </w:p>
              </w:tc>
            </w:tr>
            <w:tr w:rsidR="00502A69" w:rsidRPr="00502A69" w14:paraId="1F78A900" w14:textId="77777777" w:rsidTr="00DD2079">
              <w:trPr>
                <w:trHeight w:val="90"/>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FF7E979" w14:textId="77777777" w:rsidR="00C13212" w:rsidRPr="00502A69" w:rsidRDefault="002D3556" w:rsidP="00502A69">
                  <w:pPr>
                    <w:framePr w:hSpace="180" w:wrap="around" w:vAnchor="text" w:hAnchor="text" w:xAlign="center" w:y="1"/>
                    <w:autoSpaceDE w:val="0"/>
                    <w:snapToGrid w:val="0"/>
                    <w:spacing w:line="300" w:lineRule="exact"/>
                    <w:suppressOverlap/>
                    <w:jc w:val="center"/>
                    <w:rPr>
                      <w:szCs w:val="21"/>
                    </w:rPr>
                  </w:pPr>
                  <w:r w:rsidRPr="00502A69">
                    <w:rPr>
                      <w:rFonts w:hint="eastAsia"/>
                      <w:szCs w:val="21"/>
                    </w:rPr>
                    <w:t>焊接</w:t>
                  </w:r>
                </w:p>
              </w:tc>
              <w:tc>
                <w:tcPr>
                  <w:tcW w:w="2293" w:type="dxa"/>
                  <w:gridSpan w:val="2"/>
                  <w:tcBorders>
                    <w:top w:val="single" w:sz="4" w:space="0" w:color="auto"/>
                    <w:left w:val="nil"/>
                    <w:bottom w:val="single" w:sz="4" w:space="0" w:color="auto"/>
                    <w:right w:val="single" w:sz="4" w:space="0" w:color="auto"/>
                  </w:tcBorders>
                  <w:vAlign w:val="center"/>
                  <w:hideMark/>
                </w:tcPr>
                <w:p w14:paraId="04C49C14" w14:textId="77777777" w:rsidR="00C13212" w:rsidRPr="00502A69" w:rsidRDefault="002D3556" w:rsidP="00502A69">
                  <w:pPr>
                    <w:framePr w:hSpace="180" w:wrap="around" w:vAnchor="text" w:hAnchor="text" w:xAlign="center" w:y="1"/>
                    <w:autoSpaceDE w:val="0"/>
                    <w:snapToGrid w:val="0"/>
                    <w:spacing w:line="300" w:lineRule="exact"/>
                    <w:suppressOverlap/>
                    <w:jc w:val="center"/>
                    <w:rPr>
                      <w:szCs w:val="21"/>
                    </w:rPr>
                  </w:pPr>
                  <w:r w:rsidRPr="00502A69">
                    <w:rPr>
                      <w:rFonts w:hint="eastAsia"/>
                      <w:szCs w:val="21"/>
                    </w:rPr>
                    <w:t>氩焊机</w:t>
                  </w:r>
                </w:p>
              </w:tc>
              <w:tc>
                <w:tcPr>
                  <w:tcW w:w="1434" w:type="dxa"/>
                  <w:tcBorders>
                    <w:top w:val="single" w:sz="4" w:space="0" w:color="auto"/>
                    <w:left w:val="nil"/>
                    <w:bottom w:val="single" w:sz="4" w:space="0" w:color="auto"/>
                    <w:right w:val="single" w:sz="4" w:space="0" w:color="auto"/>
                  </w:tcBorders>
                  <w:vAlign w:val="center"/>
                  <w:hideMark/>
                </w:tcPr>
                <w:p w14:paraId="05A46BEF" w14:textId="77777777" w:rsidR="00C13212" w:rsidRPr="00502A69" w:rsidRDefault="00C13212" w:rsidP="00502A69">
                  <w:pPr>
                    <w:framePr w:hSpace="180" w:wrap="around" w:vAnchor="text" w:hAnchor="text" w:xAlign="center" w:y="1"/>
                    <w:widowControl/>
                    <w:autoSpaceDE w:val="0"/>
                    <w:snapToGrid w:val="0"/>
                    <w:spacing w:line="300" w:lineRule="exact"/>
                    <w:suppressOverlap/>
                    <w:jc w:val="center"/>
                    <w:textAlignment w:val="bottom"/>
                    <w:rPr>
                      <w:szCs w:val="21"/>
                    </w:rPr>
                  </w:pPr>
                  <w:r w:rsidRPr="00502A69">
                    <w:rPr>
                      <w:szCs w:val="21"/>
                    </w:rPr>
                    <w:t>频发</w:t>
                  </w:r>
                </w:p>
              </w:tc>
              <w:tc>
                <w:tcPr>
                  <w:tcW w:w="1146" w:type="dxa"/>
                  <w:vMerge/>
                  <w:tcBorders>
                    <w:top w:val="nil"/>
                    <w:left w:val="nil"/>
                    <w:bottom w:val="single" w:sz="4" w:space="0" w:color="auto"/>
                    <w:right w:val="single" w:sz="4" w:space="0" w:color="auto"/>
                  </w:tcBorders>
                  <w:vAlign w:val="center"/>
                  <w:hideMark/>
                </w:tcPr>
                <w:p w14:paraId="0FCD59F0" w14:textId="77777777" w:rsidR="00C13212" w:rsidRPr="00502A69" w:rsidRDefault="00C13212" w:rsidP="00502A69">
                  <w:pPr>
                    <w:framePr w:hSpace="180" w:wrap="around" w:vAnchor="text" w:hAnchor="text" w:xAlign="center" w:y="1"/>
                    <w:widowControl/>
                    <w:suppressOverlap/>
                    <w:jc w:val="left"/>
                    <w:rPr>
                      <w:szCs w:val="21"/>
                    </w:rPr>
                  </w:pPr>
                </w:p>
              </w:tc>
              <w:tc>
                <w:tcPr>
                  <w:tcW w:w="1455" w:type="dxa"/>
                  <w:tcBorders>
                    <w:top w:val="single" w:sz="4" w:space="0" w:color="auto"/>
                    <w:left w:val="nil"/>
                    <w:bottom w:val="single" w:sz="4" w:space="0" w:color="auto"/>
                    <w:right w:val="single" w:sz="4" w:space="0" w:color="auto"/>
                  </w:tcBorders>
                  <w:vAlign w:val="center"/>
                  <w:hideMark/>
                </w:tcPr>
                <w:p w14:paraId="540002CF" w14:textId="77777777" w:rsidR="00C13212" w:rsidRPr="00502A69" w:rsidRDefault="00C13212" w:rsidP="00502A69">
                  <w:pPr>
                    <w:pStyle w:val="af2"/>
                    <w:framePr w:hSpace="180" w:wrap="around" w:vAnchor="text" w:hAnchor="text" w:xAlign="center" w:y="1"/>
                    <w:autoSpaceDE w:val="0"/>
                    <w:snapToGrid w:val="0"/>
                    <w:spacing w:line="300" w:lineRule="exact"/>
                    <w:suppressOverlap/>
                    <w:jc w:val="center"/>
                    <w:rPr>
                      <w:rFonts w:ascii="Times New Roman" w:hAnsi="Times New Roman"/>
                      <w:kern w:val="2"/>
                      <w:sz w:val="21"/>
                      <w:szCs w:val="21"/>
                    </w:rPr>
                  </w:pPr>
                  <w:r w:rsidRPr="00502A69">
                    <w:rPr>
                      <w:rFonts w:ascii="Times New Roman" w:hAnsi="Times New Roman"/>
                      <w:kern w:val="2"/>
                      <w:sz w:val="21"/>
                      <w:szCs w:val="21"/>
                    </w:rPr>
                    <w:t>78</w:t>
                  </w:r>
                </w:p>
              </w:tc>
            </w:tr>
            <w:tr w:rsidR="00502A69" w:rsidRPr="00502A69" w14:paraId="24009B9B" w14:textId="77777777" w:rsidTr="00DD2079">
              <w:trPr>
                <w:trHeight w:val="90"/>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2F82AC1" w14:textId="77777777" w:rsidR="00C13212" w:rsidRPr="00502A69" w:rsidRDefault="00C13212" w:rsidP="00502A69">
                  <w:pPr>
                    <w:framePr w:hSpace="180" w:wrap="around" w:vAnchor="text" w:hAnchor="text" w:xAlign="center" w:y="1"/>
                    <w:autoSpaceDE w:val="0"/>
                    <w:snapToGrid w:val="0"/>
                    <w:spacing w:line="300" w:lineRule="exact"/>
                    <w:suppressOverlap/>
                    <w:jc w:val="center"/>
                    <w:rPr>
                      <w:szCs w:val="21"/>
                    </w:rPr>
                  </w:pPr>
                  <w:r w:rsidRPr="00502A69">
                    <w:rPr>
                      <w:szCs w:val="21"/>
                    </w:rPr>
                    <w:t>加工中心</w:t>
                  </w:r>
                </w:p>
              </w:tc>
              <w:tc>
                <w:tcPr>
                  <w:tcW w:w="2293" w:type="dxa"/>
                  <w:gridSpan w:val="2"/>
                  <w:tcBorders>
                    <w:top w:val="single" w:sz="4" w:space="0" w:color="auto"/>
                    <w:left w:val="nil"/>
                    <w:bottom w:val="single" w:sz="4" w:space="0" w:color="auto"/>
                    <w:right w:val="single" w:sz="4" w:space="0" w:color="auto"/>
                  </w:tcBorders>
                  <w:vAlign w:val="center"/>
                  <w:hideMark/>
                </w:tcPr>
                <w:p w14:paraId="358D3270" w14:textId="77777777" w:rsidR="00C13212" w:rsidRPr="00502A69" w:rsidRDefault="00C13212" w:rsidP="00502A69">
                  <w:pPr>
                    <w:framePr w:hSpace="180" w:wrap="around" w:vAnchor="text" w:hAnchor="text" w:xAlign="center" w:y="1"/>
                    <w:autoSpaceDE w:val="0"/>
                    <w:snapToGrid w:val="0"/>
                    <w:spacing w:line="300" w:lineRule="exact"/>
                    <w:suppressOverlap/>
                    <w:jc w:val="center"/>
                    <w:rPr>
                      <w:szCs w:val="21"/>
                    </w:rPr>
                  </w:pPr>
                  <w:r w:rsidRPr="00502A69">
                    <w:rPr>
                      <w:szCs w:val="21"/>
                    </w:rPr>
                    <w:t>加工中心</w:t>
                  </w:r>
                </w:p>
              </w:tc>
              <w:tc>
                <w:tcPr>
                  <w:tcW w:w="1434" w:type="dxa"/>
                  <w:tcBorders>
                    <w:top w:val="single" w:sz="4" w:space="0" w:color="auto"/>
                    <w:left w:val="nil"/>
                    <w:bottom w:val="single" w:sz="4" w:space="0" w:color="auto"/>
                    <w:right w:val="single" w:sz="4" w:space="0" w:color="auto"/>
                  </w:tcBorders>
                  <w:vAlign w:val="center"/>
                  <w:hideMark/>
                </w:tcPr>
                <w:p w14:paraId="04D4C423" w14:textId="77777777" w:rsidR="00C13212" w:rsidRPr="00502A69" w:rsidRDefault="00C13212" w:rsidP="00502A69">
                  <w:pPr>
                    <w:framePr w:hSpace="180" w:wrap="around" w:vAnchor="text" w:hAnchor="text" w:xAlign="center" w:y="1"/>
                    <w:widowControl/>
                    <w:autoSpaceDE w:val="0"/>
                    <w:snapToGrid w:val="0"/>
                    <w:spacing w:line="300" w:lineRule="exact"/>
                    <w:suppressOverlap/>
                    <w:jc w:val="center"/>
                    <w:textAlignment w:val="bottom"/>
                    <w:rPr>
                      <w:szCs w:val="21"/>
                    </w:rPr>
                  </w:pPr>
                  <w:r w:rsidRPr="00502A69">
                    <w:rPr>
                      <w:szCs w:val="21"/>
                    </w:rPr>
                    <w:t>频发</w:t>
                  </w:r>
                </w:p>
              </w:tc>
              <w:tc>
                <w:tcPr>
                  <w:tcW w:w="1146" w:type="dxa"/>
                  <w:vMerge/>
                  <w:tcBorders>
                    <w:top w:val="nil"/>
                    <w:left w:val="nil"/>
                    <w:bottom w:val="single" w:sz="4" w:space="0" w:color="auto"/>
                    <w:right w:val="single" w:sz="4" w:space="0" w:color="auto"/>
                  </w:tcBorders>
                  <w:vAlign w:val="center"/>
                  <w:hideMark/>
                </w:tcPr>
                <w:p w14:paraId="71753732" w14:textId="77777777" w:rsidR="00C13212" w:rsidRPr="00502A69" w:rsidRDefault="00C13212" w:rsidP="00502A69">
                  <w:pPr>
                    <w:framePr w:hSpace="180" w:wrap="around" w:vAnchor="text" w:hAnchor="text" w:xAlign="center" w:y="1"/>
                    <w:widowControl/>
                    <w:suppressOverlap/>
                    <w:jc w:val="left"/>
                    <w:rPr>
                      <w:szCs w:val="21"/>
                    </w:rPr>
                  </w:pPr>
                </w:p>
              </w:tc>
              <w:tc>
                <w:tcPr>
                  <w:tcW w:w="1455" w:type="dxa"/>
                  <w:tcBorders>
                    <w:top w:val="single" w:sz="4" w:space="0" w:color="auto"/>
                    <w:left w:val="nil"/>
                    <w:bottom w:val="single" w:sz="4" w:space="0" w:color="auto"/>
                    <w:right w:val="single" w:sz="4" w:space="0" w:color="auto"/>
                  </w:tcBorders>
                  <w:vAlign w:val="center"/>
                  <w:hideMark/>
                </w:tcPr>
                <w:p w14:paraId="38D37A1E" w14:textId="77777777" w:rsidR="00C13212" w:rsidRPr="00502A69" w:rsidRDefault="00C13212" w:rsidP="00502A69">
                  <w:pPr>
                    <w:pStyle w:val="af2"/>
                    <w:framePr w:hSpace="180" w:wrap="around" w:vAnchor="text" w:hAnchor="text" w:xAlign="center" w:y="1"/>
                    <w:autoSpaceDE w:val="0"/>
                    <w:snapToGrid w:val="0"/>
                    <w:spacing w:line="300" w:lineRule="exact"/>
                    <w:suppressOverlap/>
                    <w:jc w:val="center"/>
                    <w:rPr>
                      <w:rFonts w:ascii="Times New Roman" w:hAnsi="Times New Roman"/>
                      <w:kern w:val="2"/>
                      <w:sz w:val="21"/>
                      <w:szCs w:val="21"/>
                    </w:rPr>
                  </w:pPr>
                  <w:r w:rsidRPr="00502A69">
                    <w:rPr>
                      <w:rFonts w:ascii="Times New Roman" w:hAnsi="Times New Roman"/>
                      <w:kern w:val="2"/>
                      <w:sz w:val="21"/>
                      <w:szCs w:val="21"/>
                    </w:rPr>
                    <w:t>78</w:t>
                  </w:r>
                </w:p>
              </w:tc>
            </w:tr>
          </w:tbl>
          <w:p w14:paraId="465E4075" w14:textId="77777777" w:rsidR="00235974" w:rsidRPr="00502A69" w:rsidRDefault="00235974" w:rsidP="00502F8F">
            <w:pPr>
              <w:adjustRightInd w:val="0"/>
              <w:snapToGrid w:val="0"/>
              <w:spacing w:line="360" w:lineRule="auto"/>
              <w:jc w:val="left"/>
              <w:rPr>
                <w:b/>
                <w:sz w:val="24"/>
              </w:rPr>
            </w:pPr>
            <w:r w:rsidRPr="00502A69">
              <w:rPr>
                <w:rFonts w:hint="eastAsia"/>
                <w:b/>
                <w:sz w:val="24"/>
              </w:rPr>
              <w:t>3.2</w:t>
            </w:r>
            <w:r w:rsidRPr="00502A69">
              <w:rPr>
                <w:rFonts w:hint="eastAsia"/>
                <w:b/>
                <w:sz w:val="24"/>
              </w:rPr>
              <w:t>噪声预测</w:t>
            </w:r>
          </w:p>
          <w:p w14:paraId="28DB965B" w14:textId="77777777" w:rsidR="002D3556" w:rsidRPr="00502A69" w:rsidRDefault="002D3556" w:rsidP="00502F8F">
            <w:pPr>
              <w:widowControl/>
              <w:adjustRightInd w:val="0"/>
              <w:snapToGrid w:val="0"/>
              <w:spacing w:line="360" w:lineRule="auto"/>
              <w:ind w:firstLineChars="200" w:firstLine="480"/>
              <w:jc w:val="left"/>
              <w:rPr>
                <w:rFonts w:ascii="宋体" w:hAnsi="宋体" w:cs="宋体"/>
                <w:kern w:val="0"/>
                <w:sz w:val="24"/>
              </w:rPr>
            </w:pPr>
            <w:r w:rsidRPr="00502A69">
              <w:rPr>
                <w:rFonts w:ascii="宋体" w:hAnsi="宋体" w:cs="宋体" w:hint="eastAsia"/>
                <w:kern w:val="0"/>
                <w:sz w:val="24"/>
              </w:rPr>
              <w:t>本次评价噪声预测采用环安科技在线模型计算平台的环安噪声环境影响评价系统，该系统是根据《环境影响评价技术导则 声环境》（</w:t>
            </w:r>
            <w:r w:rsidRPr="00502A69">
              <w:rPr>
                <w:kern w:val="0"/>
                <w:sz w:val="24"/>
              </w:rPr>
              <w:t>HJ2.4-2009</w:t>
            </w:r>
            <w:r w:rsidRPr="00502A69">
              <w:rPr>
                <w:rFonts w:ascii="宋体" w:hAnsi="宋体" w:cs="宋体" w:hint="eastAsia"/>
                <w:kern w:val="0"/>
                <w:sz w:val="24"/>
              </w:rPr>
              <w:t>）构建，基于</w:t>
            </w:r>
            <w:r w:rsidRPr="00502A69">
              <w:rPr>
                <w:kern w:val="0"/>
                <w:sz w:val="24"/>
              </w:rPr>
              <w:t>GIS</w:t>
            </w:r>
            <w:r w:rsidRPr="00502A69">
              <w:rPr>
                <w:rFonts w:ascii="宋体" w:hAnsi="宋体" w:cs="宋体" w:hint="eastAsia"/>
                <w:kern w:val="0"/>
                <w:sz w:val="24"/>
              </w:rPr>
              <w:t>的三维噪声影响评价系统。软件综合考虑预测区域内所有声源、遮蔽物、气象要素等在声传播过程的综合效应，最终给出符合导则的计算结果。平台支持点声源、线声源、面声源及室内声源预测模型的建立，并自动考虑多源的叠加影响，用于工业建设项目的噪声预测评价。对于非连续发声及源强不稳定的工业声源，平台也提供了相应的预测模型。</w:t>
            </w:r>
          </w:p>
          <w:p w14:paraId="0B23F056" w14:textId="11725941" w:rsidR="002D3556" w:rsidRPr="00502A69" w:rsidRDefault="002D3556" w:rsidP="00502F8F">
            <w:pPr>
              <w:widowControl/>
              <w:adjustRightInd w:val="0"/>
              <w:snapToGrid w:val="0"/>
              <w:spacing w:line="360" w:lineRule="auto"/>
              <w:jc w:val="left"/>
              <w:rPr>
                <w:rFonts w:ascii="宋体" w:hAnsi="宋体" w:cs="宋体"/>
                <w:kern w:val="0"/>
                <w:sz w:val="24"/>
              </w:rPr>
            </w:pPr>
            <w:r w:rsidRPr="00502A69">
              <w:rPr>
                <w:b/>
                <w:bCs/>
                <w:kern w:val="0"/>
                <w:sz w:val="24"/>
              </w:rPr>
              <w:t>2</w:t>
            </w:r>
            <w:r w:rsidRPr="00502A69">
              <w:rPr>
                <w:rFonts w:ascii="宋体" w:hAnsi="宋体" w:cs="宋体" w:hint="eastAsia"/>
                <w:b/>
                <w:bCs/>
                <w:kern w:val="0"/>
                <w:sz w:val="24"/>
              </w:rPr>
              <w:t>、工程参数</w:t>
            </w:r>
          </w:p>
          <w:p w14:paraId="7CC7CD75" w14:textId="3D51C503" w:rsidR="002D3556" w:rsidRPr="00502A69" w:rsidRDefault="002D3556" w:rsidP="00502F8F">
            <w:pPr>
              <w:adjustRightInd w:val="0"/>
              <w:snapToGrid w:val="0"/>
              <w:spacing w:line="360" w:lineRule="auto"/>
              <w:ind w:firstLineChars="200" w:firstLine="480"/>
              <w:rPr>
                <w:kern w:val="0"/>
                <w:sz w:val="24"/>
              </w:rPr>
            </w:pPr>
            <w:r w:rsidRPr="00502A69">
              <w:rPr>
                <w:kern w:val="0"/>
                <w:sz w:val="24"/>
              </w:rPr>
              <w:t>噪声源。本项目生产过程中的</w:t>
            </w:r>
            <w:r w:rsidR="000166A6" w:rsidRPr="00502A69">
              <w:rPr>
                <w:rFonts w:hint="eastAsia"/>
                <w:kern w:val="0"/>
                <w:sz w:val="24"/>
              </w:rPr>
              <w:t>噪声源主要为数控车床、改造数控车床、加工中心、锯床、液压机、抛丸机、氩焊机、台式钻床、倒角机、滚字机</w:t>
            </w:r>
            <w:r w:rsidRPr="00502A69">
              <w:rPr>
                <w:kern w:val="0"/>
                <w:sz w:val="24"/>
              </w:rPr>
              <w:t>等设备运转时的机械噪声</w:t>
            </w:r>
            <w:r w:rsidRPr="00502A69">
              <w:rPr>
                <w:rFonts w:hint="eastAsia"/>
                <w:kern w:val="0"/>
                <w:sz w:val="24"/>
              </w:rPr>
              <w:t>。</w:t>
            </w:r>
          </w:p>
          <w:p w14:paraId="182206E1" w14:textId="77777777" w:rsidR="002D3556" w:rsidRPr="00502A69" w:rsidRDefault="002D3556" w:rsidP="00502F8F">
            <w:pPr>
              <w:widowControl/>
              <w:adjustRightInd w:val="0"/>
              <w:snapToGrid w:val="0"/>
              <w:spacing w:line="360" w:lineRule="auto"/>
              <w:ind w:firstLineChars="200" w:firstLine="480"/>
              <w:jc w:val="left"/>
              <w:rPr>
                <w:kern w:val="0"/>
                <w:sz w:val="24"/>
              </w:rPr>
            </w:pPr>
            <w:r w:rsidRPr="00502A69">
              <w:rPr>
                <w:kern w:val="0"/>
                <w:sz w:val="24"/>
              </w:rPr>
              <w:t>道路参数。计算所需的平面设计、周边地形、建筑物分布等细节，按</w:t>
            </w:r>
            <w:r w:rsidRPr="00502A69">
              <w:rPr>
                <w:kern w:val="0"/>
                <w:sz w:val="24"/>
              </w:rPr>
              <w:t>1</w:t>
            </w:r>
            <w:r w:rsidRPr="00502A69">
              <w:rPr>
                <w:kern w:val="0"/>
                <w:sz w:val="24"/>
              </w:rPr>
              <w:t>：</w:t>
            </w:r>
            <w:r w:rsidRPr="00502A69">
              <w:rPr>
                <w:kern w:val="0"/>
                <w:sz w:val="24"/>
              </w:rPr>
              <w:t>1</w:t>
            </w:r>
            <w:r w:rsidRPr="00502A69">
              <w:rPr>
                <w:kern w:val="0"/>
                <w:sz w:val="24"/>
              </w:rPr>
              <w:t>地形图及设计</w:t>
            </w:r>
            <w:r w:rsidRPr="00502A69">
              <w:rPr>
                <w:kern w:val="0"/>
                <w:sz w:val="24"/>
              </w:rPr>
              <w:t>CAD</w:t>
            </w:r>
            <w:r w:rsidRPr="00502A69">
              <w:rPr>
                <w:kern w:val="0"/>
                <w:sz w:val="24"/>
              </w:rPr>
              <w:t>图纸精确输入计算软件。</w:t>
            </w:r>
            <w:r w:rsidRPr="00502A69">
              <w:rPr>
                <w:kern w:val="0"/>
                <w:sz w:val="24"/>
              </w:rPr>
              <w:t xml:space="preserve"> </w:t>
            </w:r>
          </w:p>
          <w:p w14:paraId="6C6EA580" w14:textId="0F71796F" w:rsidR="002D3556" w:rsidRPr="00502A69" w:rsidRDefault="002D3556" w:rsidP="00502F8F">
            <w:pPr>
              <w:widowControl/>
              <w:adjustRightInd w:val="0"/>
              <w:snapToGrid w:val="0"/>
              <w:spacing w:line="360" w:lineRule="auto"/>
              <w:ind w:firstLineChars="200" w:firstLine="480"/>
              <w:jc w:val="left"/>
              <w:rPr>
                <w:rFonts w:ascii="宋体" w:hAnsi="宋体" w:cs="宋体"/>
                <w:kern w:val="0"/>
                <w:sz w:val="24"/>
              </w:rPr>
            </w:pPr>
            <w:r w:rsidRPr="00502A69">
              <w:rPr>
                <w:kern w:val="0"/>
                <w:sz w:val="24"/>
              </w:rPr>
              <w:t>预测内容及预测结果。本次主要对本</w:t>
            </w:r>
            <w:r w:rsidRPr="00502A69">
              <w:rPr>
                <w:rFonts w:ascii="宋体" w:hAnsi="宋体" w:cs="宋体" w:hint="eastAsia"/>
                <w:kern w:val="0"/>
                <w:sz w:val="24"/>
              </w:rPr>
              <w:t>项目评价区域内</w:t>
            </w:r>
            <w:r w:rsidR="000166A6" w:rsidRPr="00502A69">
              <w:rPr>
                <w:rFonts w:ascii="宋体" w:hAnsi="宋体" w:cs="宋体" w:hint="eastAsia"/>
                <w:kern w:val="0"/>
                <w:sz w:val="24"/>
              </w:rPr>
              <w:t>厂</w:t>
            </w:r>
            <w:r w:rsidRPr="00502A69">
              <w:rPr>
                <w:rFonts w:ascii="宋体" w:hAnsi="宋体" w:cs="宋体" w:hint="eastAsia"/>
                <w:kern w:val="0"/>
                <w:sz w:val="24"/>
              </w:rPr>
              <w:t>界及敏感点的噪声影响进行预测。</w:t>
            </w:r>
          </w:p>
          <w:p w14:paraId="6BD00F71" w14:textId="46C0167E" w:rsidR="002D3556" w:rsidRPr="00502A69" w:rsidRDefault="000166A6" w:rsidP="00502F8F">
            <w:pPr>
              <w:widowControl/>
              <w:adjustRightInd w:val="0"/>
              <w:snapToGrid w:val="0"/>
              <w:spacing w:line="360" w:lineRule="auto"/>
              <w:ind w:firstLineChars="200" w:firstLine="480"/>
              <w:jc w:val="left"/>
              <w:rPr>
                <w:rFonts w:ascii="宋体" w:hAnsi="宋体" w:cs="宋体"/>
                <w:kern w:val="0"/>
                <w:sz w:val="24"/>
              </w:rPr>
            </w:pPr>
            <w:r w:rsidRPr="00502A69">
              <w:rPr>
                <w:rFonts w:ascii="宋体" w:hAnsi="宋体" w:cs="宋体" w:hint="eastAsia"/>
                <w:kern w:val="0"/>
                <w:sz w:val="24"/>
              </w:rPr>
              <w:t>厂</w:t>
            </w:r>
            <w:r w:rsidR="002D3556" w:rsidRPr="00502A69">
              <w:rPr>
                <w:rFonts w:ascii="宋体" w:hAnsi="宋体" w:cs="宋体" w:hint="eastAsia"/>
                <w:kern w:val="0"/>
                <w:sz w:val="24"/>
              </w:rPr>
              <w:t>界及周围敏感点噪声的贡献值，预测结果见表</w:t>
            </w:r>
            <w:r w:rsidR="002D3556" w:rsidRPr="00502A69">
              <w:rPr>
                <w:rFonts w:hint="eastAsia"/>
                <w:kern w:val="0"/>
                <w:sz w:val="24"/>
              </w:rPr>
              <w:t>4</w:t>
            </w:r>
            <w:r w:rsidR="002D3556" w:rsidRPr="00502A69">
              <w:rPr>
                <w:kern w:val="0"/>
                <w:sz w:val="24"/>
              </w:rPr>
              <w:t>-</w:t>
            </w:r>
            <w:r w:rsidR="00787BB4" w:rsidRPr="00502A69">
              <w:rPr>
                <w:rFonts w:hint="eastAsia"/>
                <w:kern w:val="0"/>
                <w:sz w:val="24"/>
              </w:rPr>
              <w:t>19</w:t>
            </w:r>
            <w:r w:rsidR="002D3556" w:rsidRPr="00502A69">
              <w:rPr>
                <w:rFonts w:ascii="宋体" w:hAnsi="宋体" w:cs="宋体" w:hint="eastAsia"/>
                <w:kern w:val="0"/>
                <w:sz w:val="24"/>
              </w:rPr>
              <w:t>。噪声等声线分布见图</w:t>
            </w:r>
            <w:r w:rsidR="002D3556" w:rsidRPr="00502A69">
              <w:rPr>
                <w:rFonts w:hint="eastAsia"/>
                <w:kern w:val="0"/>
                <w:sz w:val="24"/>
              </w:rPr>
              <w:t>4</w:t>
            </w:r>
            <w:r w:rsidR="002D3556" w:rsidRPr="00502A69">
              <w:rPr>
                <w:kern w:val="0"/>
                <w:sz w:val="24"/>
              </w:rPr>
              <w:t>-1</w:t>
            </w:r>
            <w:r w:rsidR="002D3556" w:rsidRPr="00502A69">
              <w:rPr>
                <w:rFonts w:ascii="宋体" w:hAnsi="宋体" w:cs="宋体" w:hint="eastAsia"/>
                <w:kern w:val="0"/>
                <w:sz w:val="24"/>
              </w:rPr>
              <w:t>。</w:t>
            </w:r>
          </w:p>
          <w:p w14:paraId="4B184BE8" w14:textId="77777777" w:rsidR="00691D1F" w:rsidRPr="00502A69" w:rsidRDefault="00691D1F" w:rsidP="00502F8F">
            <w:pPr>
              <w:widowControl/>
              <w:adjustRightInd w:val="0"/>
              <w:snapToGrid w:val="0"/>
              <w:spacing w:line="360" w:lineRule="auto"/>
              <w:ind w:firstLineChars="200" w:firstLine="480"/>
              <w:jc w:val="left"/>
              <w:rPr>
                <w:rFonts w:ascii="宋体" w:hAnsi="宋体" w:cs="宋体"/>
                <w:kern w:val="0"/>
                <w:sz w:val="24"/>
              </w:rPr>
            </w:pPr>
          </w:p>
          <w:p w14:paraId="7E24E80E" w14:textId="77777777" w:rsidR="00691D1F" w:rsidRPr="00502A69" w:rsidRDefault="00691D1F" w:rsidP="00502F8F">
            <w:pPr>
              <w:widowControl/>
              <w:adjustRightInd w:val="0"/>
              <w:snapToGrid w:val="0"/>
              <w:spacing w:line="360" w:lineRule="auto"/>
              <w:ind w:firstLineChars="200" w:firstLine="480"/>
              <w:jc w:val="left"/>
              <w:rPr>
                <w:rFonts w:ascii="宋体" w:hAnsi="宋体" w:cs="宋体"/>
                <w:kern w:val="0"/>
                <w:sz w:val="24"/>
              </w:rPr>
            </w:pPr>
          </w:p>
          <w:p w14:paraId="04FFDED5" w14:textId="77777777" w:rsidR="000166A6" w:rsidRPr="00502A69" w:rsidRDefault="000166A6" w:rsidP="00502F8F">
            <w:pPr>
              <w:widowControl/>
              <w:adjustRightInd w:val="0"/>
              <w:snapToGrid w:val="0"/>
              <w:spacing w:line="360" w:lineRule="auto"/>
              <w:ind w:firstLineChars="200" w:firstLine="480"/>
              <w:jc w:val="left"/>
              <w:rPr>
                <w:rFonts w:ascii="宋体" w:hAnsi="宋体" w:cs="宋体"/>
                <w:kern w:val="0"/>
                <w:sz w:val="24"/>
              </w:rPr>
            </w:pPr>
          </w:p>
          <w:p w14:paraId="68E76D0D" w14:textId="77777777" w:rsidR="00691D1F" w:rsidRPr="00502A69" w:rsidRDefault="00691D1F" w:rsidP="00502F8F">
            <w:pPr>
              <w:widowControl/>
              <w:adjustRightInd w:val="0"/>
              <w:snapToGrid w:val="0"/>
              <w:spacing w:line="360" w:lineRule="auto"/>
              <w:ind w:firstLineChars="200" w:firstLine="480"/>
              <w:jc w:val="left"/>
              <w:rPr>
                <w:rFonts w:ascii="宋体" w:hAnsi="宋体" w:cs="宋体"/>
                <w:kern w:val="0"/>
                <w:sz w:val="24"/>
              </w:rPr>
            </w:pPr>
          </w:p>
          <w:p w14:paraId="27ED4A47" w14:textId="7BCD586D" w:rsidR="00235974" w:rsidRPr="00502A69" w:rsidRDefault="00787BB4" w:rsidP="00502F8F">
            <w:pPr>
              <w:jc w:val="center"/>
              <w:rPr>
                <w:b/>
              </w:rPr>
            </w:pPr>
            <w:r w:rsidRPr="00502A69">
              <w:rPr>
                <w:rFonts w:hint="eastAsia"/>
                <w:b/>
              </w:rPr>
              <w:lastRenderedPageBreak/>
              <w:t xml:space="preserve">4-19  </w:t>
            </w:r>
            <w:r w:rsidR="000166A6" w:rsidRPr="00502A69">
              <w:rPr>
                <w:rFonts w:hint="eastAsia"/>
                <w:b/>
              </w:rPr>
              <w:t>厂</w:t>
            </w:r>
            <w:r w:rsidRPr="00502A69">
              <w:rPr>
                <w:rFonts w:hint="eastAsia"/>
                <w:b/>
              </w:rPr>
              <w:t>界噪声预测情况表</w:t>
            </w:r>
          </w:p>
          <w:tbl>
            <w:tblPr>
              <w:tblStyle w:val="af1"/>
              <w:tblW w:w="0" w:type="auto"/>
              <w:tblLayout w:type="fixed"/>
              <w:tblLook w:val="04A0" w:firstRow="1" w:lastRow="0" w:firstColumn="1" w:lastColumn="0" w:noHBand="0" w:noVBand="1"/>
            </w:tblPr>
            <w:tblGrid>
              <w:gridCol w:w="1115"/>
              <w:gridCol w:w="1984"/>
              <w:gridCol w:w="1276"/>
              <w:gridCol w:w="1134"/>
              <w:gridCol w:w="1134"/>
              <w:gridCol w:w="1201"/>
            </w:tblGrid>
            <w:tr w:rsidR="00502A69" w:rsidRPr="00502A69" w14:paraId="690817DF" w14:textId="77777777" w:rsidTr="00DD2079">
              <w:trPr>
                <w:trHeight w:val="170"/>
              </w:trPr>
              <w:tc>
                <w:tcPr>
                  <w:tcW w:w="3099" w:type="dxa"/>
                  <w:gridSpan w:val="2"/>
                  <w:vMerge w:val="restart"/>
                  <w:vAlign w:val="center"/>
                </w:tcPr>
                <w:p w14:paraId="554752BE" w14:textId="77777777" w:rsidR="00235974" w:rsidRPr="00502A69" w:rsidRDefault="00235974" w:rsidP="00502A69">
                  <w:pPr>
                    <w:pStyle w:val="af3"/>
                    <w:framePr w:hSpace="180" w:wrap="around" w:vAnchor="text" w:hAnchor="text" w:xAlign="center" w:y="1"/>
                    <w:ind w:firstLineChars="0" w:firstLine="0"/>
                    <w:suppressOverlap/>
                    <w:jc w:val="center"/>
                    <w:rPr>
                      <w:rFonts w:eastAsiaTheme="minorEastAsia"/>
                      <w:b/>
                      <w:sz w:val="21"/>
                      <w:szCs w:val="21"/>
                    </w:rPr>
                  </w:pPr>
                  <w:r w:rsidRPr="00502A69">
                    <w:rPr>
                      <w:rFonts w:eastAsiaTheme="minorEastAsia"/>
                      <w:b/>
                      <w:sz w:val="21"/>
                      <w:szCs w:val="21"/>
                    </w:rPr>
                    <w:t>声源名称</w:t>
                  </w:r>
                </w:p>
              </w:tc>
              <w:tc>
                <w:tcPr>
                  <w:tcW w:w="4745" w:type="dxa"/>
                  <w:gridSpan w:val="4"/>
                  <w:vAlign w:val="center"/>
                </w:tcPr>
                <w:p w14:paraId="2C3E31C5" w14:textId="77777777" w:rsidR="00235974" w:rsidRPr="00502A69" w:rsidRDefault="00235974" w:rsidP="00502A69">
                  <w:pPr>
                    <w:pStyle w:val="af3"/>
                    <w:framePr w:hSpace="180" w:wrap="around" w:vAnchor="text" w:hAnchor="text" w:xAlign="center" w:y="1"/>
                    <w:ind w:firstLineChars="0" w:firstLine="0"/>
                    <w:suppressOverlap/>
                    <w:jc w:val="center"/>
                    <w:rPr>
                      <w:rFonts w:eastAsiaTheme="minorEastAsia"/>
                      <w:b/>
                      <w:sz w:val="21"/>
                      <w:szCs w:val="21"/>
                    </w:rPr>
                  </w:pPr>
                  <w:r w:rsidRPr="00502A69">
                    <w:rPr>
                      <w:rFonts w:eastAsiaTheme="minorEastAsia"/>
                      <w:b/>
                      <w:sz w:val="21"/>
                      <w:szCs w:val="21"/>
                    </w:rPr>
                    <w:t>预测点</w:t>
                  </w:r>
                </w:p>
              </w:tc>
            </w:tr>
            <w:tr w:rsidR="00502A69" w:rsidRPr="00502A69" w14:paraId="3918EE2D" w14:textId="77777777" w:rsidTr="00DD2079">
              <w:trPr>
                <w:trHeight w:val="170"/>
              </w:trPr>
              <w:tc>
                <w:tcPr>
                  <w:tcW w:w="3099" w:type="dxa"/>
                  <w:gridSpan w:val="2"/>
                  <w:vMerge/>
                  <w:vAlign w:val="center"/>
                </w:tcPr>
                <w:p w14:paraId="7688C6E3" w14:textId="77777777" w:rsidR="00235974" w:rsidRPr="00502A69" w:rsidRDefault="00235974" w:rsidP="00502A69">
                  <w:pPr>
                    <w:pStyle w:val="af3"/>
                    <w:framePr w:hSpace="180" w:wrap="around" w:vAnchor="text" w:hAnchor="text" w:xAlign="center" w:y="1"/>
                    <w:ind w:firstLineChars="0" w:firstLine="0"/>
                    <w:suppressOverlap/>
                    <w:jc w:val="center"/>
                    <w:rPr>
                      <w:rFonts w:eastAsiaTheme="minorEastAsia"/>
                      <w:b/>
                      <w:sz w:val="21"/>
                      <w:szCs w:val="21"/>
                    </w:rPr>
                  </w:pPr>
                </w:p>
              </w:tc>
              <w:tc>
                <w:tcPr>
                  <w:tcW w:w="1276" w:type="dxa"/>
                  <w:vAlign w:val="center"/>
                </w:tcPr>
                <w:p w14:paraId="7842DC7C" w14:textId="77777777" w:rsidR="00235974" w:rsidRPr="00502A69" w:rsidRDefault="00235974" w:rsidP="00502A69">
                  <w:pPr>
                    <w:pStyle w:val="16"/>
                    <w:framePr w:hSpace="180" w:wrap="around" w:vAnchor="text" w:hAnchor="text" w:xAlign="center" w:y="1"/>
                    <w:spacing w:line="320" w:lineRule="exact"/>
                    <w:suppressOverlap/>
                    <w:rPr>
                      <w:rFonts w:eastAsiaTheme="minorEastAsia"/>
                      <w:b/>
                    </w:rPr>
                  </w:pPr>
                  <w:r w:rsidRPr="00502A69">
                    <w:rPr>
                      <w:rFonts w:eastAsiaTheme="minorEastAsia"/>
                      <w:b/>
                    </w:rPr>
                    <w:t>东厂界</w:t>
                  </w:r>
                </w:p>
              </w:tc>
              <w:tc>
                <w:tcPr>
                  <w:tcW w:w="1134" w:type="dxa"/>
                  <w:vAlign w:val="center"/>
                </w:tcPr>
                <w:p w14:paraId="38118226" w14:textId="77777777" w:rsidR="00235974" w:rsidRPr="00502A69" w:rsidRDefault="00235974" w:rsidP="00502A69">
                  <w:pPr>
                    <w:pStyle w:val="16"/>
                    <w:framePr w:hSpace="180" w:wrap="around" w:vAnchor="text" w:hAnchor="text" w:xAlign="center" w:y="1"/>
                    <w:spacing w:line="320" w:lineRule="exact"/>
                    <w:suppressOverlap/>
                    <w:rPr>
                      <w:rFonts w:eastAsiaTheme="minorEastAsia"/>
                      <w:b/>
                    </w:rPr>
                  </w:pPr>
                  <w:r w:rsidRPr="00502A69">
                    <w:rPr>
                      <w:rFonts w:eastAsiaTheme="minorEastAsia"/>
                      <w:b/>
                    </w:rPr>
                    <w:t>南厂界</w:t>
                  </w:r>
                </w:p>
              </w:tc>
              <w:tc>
                <w:tcPr>
                  <w:tcW w:w="1134" w:type="dxa"/>
                  <w:vAlign w:val="center"/>
                </w:tcPr>
                <w:p w14:paraId="12BAC473" w14:textId="77777777" w:rsidR="00235974" w:rsidRPr="00502A69" w:rsidRDefault="00235974" w:rsidP="00502A69">
                  <w:pPr>
                    <w:pStyle w:val="16"/>
                    <w:framePr w:hSpace="180" w:wrap="around" w:vAnchor="text" w:hAnchor="text" w:xAlign="center" w:y="1"/>
                    <w:spacing w:line="320" w:lineRule="exact"/>
                    <w:suppressOverlap/>
                    <w:rPr>
                      <w:rFonts w:eastAsiaTheme="minorEastAsia"/>
                      <w:b/>
                    </w:rPr>
                  </w:pPr>
                  <w:r w:rsidRPr="00502A69">
                    <w:rPr>
                      <w:rFonts w:eastAsiaTheme="minorEastAsia"/>
                      <w:b/>
                    </w:rPr>
                    <w:t>西厂界</w:t>
                  </w:r>
                </w:p>
              </w:tc>
              <w:tc>
                <w:tcPr>
                  <w:tcW w:w="1201" w:type="dxa"/>
                  <w:vAlign w:val="center"/>
                </w:tcPr>
                <w:p w14:paraId="220F1EAF" w14:textId="77777777" w:rsidR="00235974" w:rsidRPr="00502A69" w:rsidRDefault="00235974" w:rsidP="00502A69">
                  <w:pPr>
                    <w:pStyle w:val="16"/>
                    <w:framePr w:hSpace="180" w:wrap="around" w:vAnchor="text" w:hAnchor="text" w:xAlign="center" w:y="1"/>
                    <w:spacing w:line="320" w:lineRule="exact"/>
                    <w:suppressOverlap/>
                    <w:rPr>
                      <w:rFonts w:eastAsiaTheme="minorEastAsia"/>
                      <w:b/>
                    </w:rPr>
                  </w:pPr>
                  <w:r w:rsidRPr="00502A69">
                    <w:rPr>
                      <w:rFonts w:eastAsiaTheme="minorEastAsia"/>
                      <w:b/>
                    </w:rPr>
                    <w:t>北厂界</w:t>
                  </w:r>
                </w:p>
              </w:tc>
            </w:tr>
            <w:tr w:rsidR="00502A69" w:rsidRPr="00502A69" w14:paraId="498903F8" w14:textId="77777777" w:rsidTr="00DD2079">
              <w:trPr>
                <w:trHeight w:val="170"/>
              </w:trPr>
              <w:tc>
                <w:tcPr>
                  <w:tcW w:w="1115" w:type="dxa"/>
                  <w:vAlign w:val="center"/>
                </w:tcPr>
                <w:p w14:paraId="2E9C6A91" w14:textId="7F933BEF" w:rsidR="00235974" w:rsidRPr="00502A69" w:rsidRDefault="00156523" w:rsidP="00502A69">
                  <w:pPr>
                    <w:pStyle w:val="af3"/>
                    <w:framePr w:hSpace="180" w:wrap="around" w:vAnchor="text" w:hAnchor="text" w:xAlign="center" w:y="1"/>
                    <w:ind w:firstLineChars="0" w:firstLine="0"/>
                    <w:suppressOverlap/>
                    <w:jc w:val="center"/>
                    <w:rPr>
                      <w:rFonts w:eastAsiaTheme="minorEastAsia"/>
                      <w:b/>
                      <w:sz w:val="21"/>
                      <w:szCs w:val="21"/>
                    </w:rPr>
                  </w:pPr>
                  <w:r w:rsidRPr="00502A69">
                    <w:rPr>
                      <w:rFonts w:eastAsiaTheme="minorEastAsia"/>
                      <w:b/>
                      <w:sz w:val="21"/>
                      <w:szCs w:val="21"/>
                    </w:rPr>
                    <w:t>生产车间</w:t>
                  </w:r>
                </w:p>
              </w:tc>
              <w:tc>
                <w:tcPr>
                  <w:tcW w:w="1984" w:type="dxa"/>
                  <w:vAlign w:val="center"/>
                </w:tcPr>
                <w:p w14:paraId="41B0FDF0" w14:textId="77777777" w:rsidR="00235974" w:rsidRPr="00502A69" w:rsidRDefault="00235974" w:rsidP="00502A69">
                  <w:pPr>
                    <w:pStyle w:val="16"/>
                    <w:framePr w:hSpace="180" w:wrap="around" w:vAnchor="text" w:hAnchor="text" w:xAlign="center" w:y="1"/>
                    <w:spacing w:line="320" w:lineRule="exact"/>
                    <w:suppressOverlap/>
                    <w:rPr>
                      <w:rFonts w:eastAsiaTheme="minorEastAsia"/>
                      <w:b/>
                    </w:rPr>
                  </w:pPr>
                  <w:r w:rsidRPr="00502A69">
                    <w:rPr>
                      <w:rFonts w:eastAsiaTheme="minorEastAsia"/>
                      <w:b/>
                    </w:rPr>
                    <w:t>贡献值（</w:t>
                  </w:r>
                  <w:r w:rsidRPr="00502A69">
                    <w:rPr>
                      <w:rFonts w:eastAsiaTheme="minorEastAsia"/>
                      <w:b/>
                    </w:rPr>
                    <w:t>dB</w:t>
                  </w:r>
                  <w:r w:rsidRPr="00502A69">
                    <w:rPr>
                      <w:rFonts w:eastAsiaTheme="minorEastAsia"/>
                      <w:b/>
                    </w:rPr>
                    <w:t>）</w:t>
                  </w:r>
                </w:p>
              </w:tc>
              <w:tc>
                <w:tcPr>
                  <w:tcW w:w="1276" w:type="dxa"/>
                  <w:vAlign w:val="center"/>
                </w:tcPr>
                <w:p w14:paraId="3E0AC20B" w14:textId="77777777" w:rsidR="00235974" w:rsidRPr="00502A69" w:rsidRDefault="00787BB4" w:rsidP="00502A69">
                  <w:pPr>
                    <w:pStyle w:val="af3"/>
                    <w:framePr w:hSpace="180" w:wrap="around" w:vAnchor="text" w:hAnchor="text" w:xAlign="center" w:y="1"/>
                    <w:ind w:firstLineChars="0" w:firstLine="0"/>
                    <w:suppressOverlap/>
                    <w:jc w:val="center"/>
                    <w:rPr>
                      <w:rFonts w:eastAsiaTheme="minorEastAsia"/>
                      <w:sz w:val="21"/>
                      <w:szCs w:val="21"/>
                    </w:rPr>
                  </w:pPr>
                  <w:r w:rsidRPr="00502A69">
                    <w:rPr>
                      <w:rFonts w:eastAsiaTheme="minorEastAsia" w:hint="eastAsia"/>
                      <w:sz w:val="21"/>
                      <w:szCs w:val="21"/>
                    </w:rPr>
                    <w:t>61.33</w:t>
                  </w:r>
                </w:p>
              </w:tc>
              <w:tc>
                <w:tcPr>
                  <w:tcW w:w="1134" w:type="dxa"/>
                  <w:vAlign w:val="center"/>
                </w:tcPr>
                <w:p w14:paraId="3DC30261" w14:textId="77777777" w:rsidR="00235974" w:rsidRPr="00502A69" w:rsidRDefault="00787BB4" w:rsidP="00502A69">
                  <w:pPr>
                    <w:pStyle w:val="af3"/>
                    <w:framePr w:hSpace="180" w:wrap="around" w:vAnchor="text" w:hAnchor="text" w:xAlign="center" w:y="1"/>
                    <w:ind w:firstLineChars="0" w:firstLine="0"/>
                    <w:suppressOverlap/>
                    <w:jc w:val="center"/>
                    <w:rPr>
                      <w:rFonts w:eastAsiaTheme="minorEastAsia"/>
                      <w:sz w:val="21"/>
                      <w:szCs w:val="21"/>
                    </w:rPr>
                  </w:pPr>
                  <w:r w:rsidRPr="00502A69">
                    <w:rPr>
                      <w:rFonts w:eastAsiaTheme="minorEastAsia" w:hint="eastAsia"/>
                      <w:sz w:val="21"/>
                      <w:szCs w:val="21"/>
                    </w:rPr>
                    <w:t>56.34</w:t>
                  </w:r>
                </w:p>
              </w:tc>
              <w:tc>
                <w:tcPr>
                  <w:tcW w:w="1134" w:type="dxa"/>
                  <w:vAlign w:val="center"/>
                </w:tcPr>
                <w:p w14:paraId="7D3F09AB" w14:textId="77777777" w:rsidR="00235974" w:rsidRPr="00502A69" w:rsidRDefault="00787BB4" w:rsidP="00502A69">
                  <w:pPr>
                    <w:pStyle w:val="af3"/>
                    <w:framePr w:hSpace="180" w:wrap="around" w:vAnchor="text" w:hAnchor="text" w:xAlign="center" w:y="1"/>
                    <w:ind w:firstLineChars="0" w:firstLine="0"/>
                    <w:suppressOverlap/>
                    <w:jc w:val="center"/>
                    <w:rPr>
                      <w:rFonts w:eastAsiaTheme="minorEastAsia"/>
                      <w:sz w:val="21"/>
                      <w:szCs w:val="21"/>
                    </w:rPr>
                  </w:pPr>
                  <w:r w:rsidRPr="00502A69">
                    <w:rPr>
                      <w:rFonts w:eastAsiaTheme="minorEastAsia" w:hint="eastAsia"/>
                      <w:sz w:val="21"/>
                      <w:szCs w:val="21"/>
                    </w:rPr>
                    <w:t>59.38</w:t>
                  </w:r>
                </w:p>
              </w:tc>
              <w:tc>
                <w:tcPr>
                  <w:tcW w:w="1201" w:type="dxa"/>
                  <w:vAlign w:val="center"/>
                </w:tcPr>
                <w:p w14:paraId="7662DB6E" w14:textId="77777777" w:rsidR="00235974" w:rsidRPr="00502A69" w:rsidRDefault="00787BB4" w:rsidP="00502A69">
                  <w:pPr>
                    <w:pStyle w:val="af3"/>
                    <w:framePr w:hSpace="180" w:wrap="around" w:vAnchor="text" w:hAnchor="text" w:xAlign="center" w:y="1"/>
                    <w:ind w:firstLineChars="0" w:firstLine="0"/>
                    <w:suppressOverlap/>
                    <w:jc w:val="center"/>
                    <w:rPr>
                      <w:rFonts w:eastAsiaTheme="minorEastAsia"/>
                      <w:sz w:val="21"/>
                      <w:szCs w:val="21"/>
                    </w:rPr>
                  </w:pPr>
                  <w:r w:rsidRPr="00502A69">
                    <w:rPr>
                      <w:rFonts w:eastAsiaTheme="minorEastAsia" w:hint="eastAsia"/>
                      <w:sz w:val="21"/>
                      <w:szCs w:val="21"/>
                    </w:rPr>
                    <w:t>60</w:t>
                  </w:r>
                </w:p>
              </w:tc>
            </w:tr>
            <w:tr w:rsidR="00502A69" w:rsidRPr="00502A69" w14:paraId="18B7736E" w14:textId="77777777" w:rsidTr="00DD2079">
              <w:trPr>
                <w:trHeight w:val="170"/>
              </w:trPr>
              <w:tc>
                <w:tcPr>
                  <w:tcW w:w="3099" w:type="dxa"/>
                  <w:gridSpan w:val="2"/>
                  <w:vAlign w:val="center"/>
                </w:tcPr>
                <w:p w14:paraId="286A286C" w14:textId="77777777" w:rsidR="00787BB4" w:rsidRPr="00502A69" w:rsidRDefault="00787BB4" w:rsidP="00502A69">
                  <w:pPr>
                    <w:pStyle w:val="16"/>
                    <w:framePr w:hSpace="180" w:wrap="around" w:vAnchor="text" w:hAnchor="text" w:xAlign="center" w:y="1"/>
                    <w:spacing w:line="320" w:lineRule="exact"/>
                    <w:suppressOverlap/>
                    <w:rPr>
                      <w:rFonts w:eastAsiaTheme="minorEastAsia"/>
                      <w:b/>
                    </w:rPr>
                  </w:pPr>
                  <w:r w:rsidRPr="00502A69">
                    <w:rPr>
                      <w:rFonts w:eastAsiaTheme="minorEastAsia"/>
                      <w:b/>
                    </w:rPr>
                    <w:t>预测值（</w:t>
                  </w:r>
                  <w:r w:rsidRPr="00502A69">
                    <w:rPr>
                      <w:rFonts w:eastAsiaTheme="minorEastAsia"/>
                      <w:b/>
                    </w:rPr>
                    <w:t>dB</w:t>
                  </w:r>
                  <w:r w:rsidRPr="00502A69">
                    <w:rPr>
                      <w:rFonts w:eastAsiaTheme="minorEastAsia"/>
                      <w:b/>
                    </w:rPr>
                    <w:t>）（昼间）</w:t>
                  </w:r>
                </w:p>
              </w:tc>
              <w:tc>
                <w:tcPr>
                  <w:tcW w:w="1276" w:type="dxa"/>
                  <w:vAlign w:val="center"/>
                </w:tcPr>
                <w:p w14:paraId="0B9D7D39" w14:textId="77777777" w:rsidR="00787BB4" w:rsidRPr="00502A69" w:rsidRDefault="00787BB4" w:rsidP="00502A69">
                  <w:pPr>
                    <w:pStyle w:val="af3"/>
                    <w:framePr w:hSpace="180" w:wrap="around" w:vAnchor="text" w:hAnchor="text" w:xAlign="center" w:y="1"/>
                    <w:ind w:firstLineChars="0" w:firstLine="0"/>
                    <w:suppressOverlap/>
                    <w:jc w:val="center"/>
                    <w:rPr>
                      <w:rFonts w:eastAsiaTheme="minorEastAsia"/>
                      <w:sz w:val="21"/>
                      <w:szCs w:val="21"/>
                    </w:rPr>
                  </w:pPr>
                  <w:r w:rsidRPr="00502A69">
                    <w:rPr>
                      <w:rFonts w:eastAsiaTheme="minorEastAsia" w:hint="eastAsia"/>
                      <w:sz w:val="21"/>
                      <w:szCs w:val="21"/>
                    </w:rPr>
                    <w:t>61.33</w:t>
                  </w:r>
                </w:p>
              </w:tc>
              <w:tc>
                <w:tcPr>
                  <w:tcW w:w="1134" w:type="dxa"/>
                  <w:vAlign w:val="center"/>
                </w:tcPr>
                <w:p w14:paraId="33D999D9" w14:textId="77777777" w:rsidR="00787BB4" w:rsidRPr="00502A69" w:rsidRDefault="00787BB4" w:rsidP="00502A69">
                  <w:pPr>
                    <w:pStyle w:val="af3"/>
                    <w:framePr w:hSpace="180" w:wrap="around" w:vAnchor="text" w:hAnchor="text" w:xAlign="center" w:y="1"/>
                    <w:ind w:firstLineChars="0" w:firstLine="0"/>
                    <w:suppressOverlap/>
                    <w:jc w:val="center"/>
                    <w:rPr>
                      <w:rFonts w:eastAsiaTheme="minorEastAsia"/>
                      <w:sz w:val="21"/>
                      <w:szCs w:val="21"/>
                    </w:rPr>
                  </w:pPr>
                  <w:r w:rsidRPr="00502A69">
                    <w:rPr>
                      <w:rFonts w:eastAsiaTheme="minorEastAsia" w:hint="eastAsia"/>
                      <w:sz w:val="21"/>
                      <w:szCs w:val="21"/>
                    </w:rPr>
                    <w:t>56.34</w:t>
                  </w:r>
                </w:p>
              </w:tc>
              <w:tc>
                <w:tcPr>
                  <w:tcW w:w="1134" w:type="dxa"/>
                  <w:vAlign w:val="center"/>
                </w:tcPr>
                <w:p w14:paraId="3DEFDEC4" w14:textId="77777777" w:rsidR="00787BB4" w:rsidRPr="00502A69" w:rsidRDefault="00787BB4" w:rsidP="00502A69">
                  <w:pPr>
                    <w:pStyle w:val="af3"/>
                    <w:framePr w:hSpace="180" w:wrap="around" w:vAnchor="text" w:hAnchor="text" w:xAlign="center" w:y="1"/>
                    <w:ind w:firstLineChars="0" w:firstLine="0"/>
                    <w:suppressOverlap/>
                    <w:jc w:val="center"/>
                    <w:rPr>
                      <w:rFonts w:eastAsiaTheme="minorEastAsia"/>
                      <w:sz w:val="21"/>
                      <w:szCs w:val="21"/>
                    </w:rPr>
                  </w:pPr>
                  <w:r w:rsidRPr="00502A69">
                    <w:rPr>
                      <w:rFonts w:eastAsiaTheme="minorEastAsia" w:hint="eastAsia"/>
                      <w:sz w:val="21"/>
                      <w:szCs w:val="21"/>
                    </w:rPr>
                    <w:t>59.38</w:t>
                  </w:r>
                </w:p>
              </w:tc>
              <w:tc>
                <w:tcPr>
                  <w:tcW w:w="1201" w:type="dxa"/>
                  <w:vAlign w:val="center"/>
                </w:tcPr>
                <w:p w14:paraId="3641E33D" w14:textId="77777777" w:rsidR="00787BB4" w:rsidRPr="00502A69" w:rsidRDefault="00787BB4" w:rsidP="00502A69">
                  <w:pPr>
                    <w:pStyle w:val="af3"/>
                    <w:framePr w:hSpace="180" w:wrap="around" w:vAnchor="text" w:hAnchor="text" w:xAlign="center" w:y="1"/>
                    <w:ind w:firstLineChars="0" w:firstLine="0"/>
                    <w:suppressOverlap/>
                    <w:jc w:val="center"/>
                    <w:rPr>
                      <w:rFonts w:eastAsiaTheme="minorEastAsia"/>
                      <w:sz w:val="21"/>
                      <w:szCs w:val="21"/>
                    </w:rPr>
                  </w:pPr>
                  <w:r w:rsidRPr="00502A69">
                    <w:rPr>
                      <w:rFonts w:eastAsiaTheme="minorEastAsia" w:hint="eastAsia"/>
                      <w:sz w:val="21"/>
                      <w:szCs w:val="21"/>
                    </w:rPr>
                    <w:t>60</w:t>
                  </w:r>
                </w:p>
              </w:tc>
            </w:tr>
            <w:tr w:rsidR="00502A69" w:rsidRPr="00502A69" w14:paraId="43601BE5" w14:textId="77777777" w:rsidTr="00DD2079">
              <w:trPr>
                <w:trHeight w:val="170"/>
              </w:trPr>
              <w:tc>
                <w:tcPr>
                  <w:tcW w:w="3099" w:type="dxa"/>
                  <w:gridSpan w:val="2"/>
                  <w:vAlign w:val="center"/>
                </w:tcPr>
                <w:p w14:paraId="50D3F563" w14:textId="77777777" w:rsidR="00235974" w:rsidRPr="00502A69" w:rsidRDefault="00235974" w:rsidP="00502A69">
                  <w:pPr>
                    <w:pStyle w:val="16"/>
                    <w:framePr w:hSpace="180" w:wrap="around" w:vAnchor="text" w:hAnchor="text" w:xAlign="center" w:y="1"/>
                    <w:spacing w:line="320" w:lineRule="exact"/>
                    <w:suppressOverlap/>
                    <w:rPr>
                      <w:rFonts w:eastAsiaTheme="minorEastAsia"/>
                      <w:b/>
                    </w:rPr>
                  </w:pPr>
                  <w:r w:rsidRPr="00502A69">
                    <w:rPr>
                      <w:rFonts w:eastAsiaTheme="minorEastAsia"/>
                      <w:b/>
                    </w:rPr>
                    <w:t>标准值（</w:t>
                  </w:r>
                  <w:r w:rsidRPr="00502A69">
                    <w:rPr>
                      <w:rFonts w:eastAsiaTheme="minorEastAsia"/>
                      <w:b/>
                    </w:rPr>
                    <w:t>dB</w:t>
                  </w:r>
                  <w:r w:rsidRPr="00502A69">
                    <w:rPr>
                      <w:rFonts w:eastAsiaTheme="minorEastAsia"/>
                      <w:b/>
                    </w:rPr>
                    <w:t>）（昼间）</w:t>
                  </w:r>
                </w:p>
              </w:tc>
              <w:tc>
                <w:tcPr>
                  <w:tcW w:w="1276" w:type="dxa"/>
                  <w:vAlign w:val="center"/>
                </w:tcPr>
                <w:p w14:paraId="6E79BA2B" w14:textId="5DEC02EC" w:rsidR="00235974" w:rsidRPr="00502A69" w:rsidRDefault="00ED3E48" w:rsidP="00502A69">
                  <w:pPr>
                    <w:pStyle w:val="af3"/>
                    <w:framePr w:hSpace="180" w:wrap="around" w:vAnchor="text" w:hAnchor="text" w:xAlign="center" w:y="1"/>
                    <w:ind w:firstLineChars="0" w:firstLine="0"/>
                    <w:suppressOverlap/>
                    <w:jc w:val="center"/>
                    <w:rPr>
                      <w:rFonts w:eastAsiaTheme="minorEastAsia"/>
                      <w:sz w:val="21"/>
                      <w:szCs w:val="21"/>
                    </w:rPr>
                  </w:pPr>
                  <w:r w:rsidRPr="00502A69">
                    <w:rPr>
                      <w:rFonts w:eastAsiaTheme="minorEastAsia" w:hint="eastAsia"/>
                      <w:sz w:val="21"/>
                      <w:szCs w:val="21"/>
                    </w:rPr>
                    <w:t>65</w:t>
                  </w:r>
                </w:p>
              </w:tc>
              <w:tc>
                <w:tcPr>
                  <w:tcW w:w="1134" w:type="dxa"/>
                  <w:vAlign w:val="center"/>
                </w:tcPr>
                <w:p w14:paraId="4EE7F057" w14:textId="77777777" w:rsidR="00235974" w:rsidRPr="00502A69" w:rsidRDefault="00235974" w:rsidP="00502A69">
                  <w:pPr>
                    <w:pStyle w:val="af3"/>
                    <w:framePr w:hSpace="180" w:wrap="around" w:vAnchor="text" w:hAnchor="text" w:xAlign="center" w:y="1"/>
                    <w:ind w:firstLineChars="0" w:firstLine="0"/>
                    <w:suppressOverlap/>
                    <w:jc w:val="center"/>
                    <w:rPr>
                      <w:rFonts w:eastAsiaTheme="minorEastAsia"/>
                      <w:sz w:val="21"/>
                      <w:szCs w:val="21"/>
                    </w:rPr>
                  </w:pPr>
                  <w:r w:rsidRPr="00502A69">
                    <w:rPr>
                      <w:rFonts w:eastAsiaTheme="minorEastAsia"/>
                      <w:sz w:val="21"/>
                      <w:szCs w:val="21"/>
                    </w:rPr>
                    <w:t>65</w:t>
                  </w:r>
                </w:p>
              </w:tc>
              <w:tc>
                <w:tcPr>
                  <w:tcW w:w="1134" w:type="dxa"/>
                  <w:vAlign w:val="center"/>
                </w:tcPr>
                <w:p w14:paraId="32FC2906" w14:textId="77777777" w:rsidR="00235974" w:rsidRPr="00502A69" w:rsidRDefault="00235974" w:rsidP="00502A69">
                  <w:pPr>
                    <w:pStyle w:val="af3"/>
                    <w:framePr w:hSpace="180" w:wrap="around" w:vAnchor="text" w:hAnchor="text" w:xAlign="center" w:y="1"/>
                    <w:ind w:firstLineChars="0" w:firstLine="0"/>
                    <w:suppressOverlap/>
                    <w:jc w:val="center"/>
                    <w:rPr>
                      <w:rFonts w:eastAsiaTheme="minorEastAsia"/>
                      <w:sz w:val="21"/>
                      <w:szCs w:val="21"/>
                    </w:rPr>
                  </w:pPr>
                  <w:r w:rsidRPr="00502A69">
                    <w:rPr>
                      <w:rFonts w:eastAsiaTheme="minorEastAsia"/>
                      <w:sz w:val="21"/>
                      <w:szCs w:val="21"/>
                    </w:rPr>
                    <w:t>65</w:t>
                  </w:r>
                </w:p>
              </w:tc>
              <w:tc>
                <w:tcPr>
                  <w:tcW w:w="1201" w:type="dxa"/>
                  <w:vAlign w:val="center"/>
                </w:tcPr>
                <w:p w14:paraId="0EBEA8D8" w14:textId="77777777" w:rsidR="00235974" w:rsidRPr="00502A69" w:rsidRDefault="00235974" w:rsidP="00502A69">
                  <w:pPr>
                    <w:pStyle w:val="af3"/>
                    <w:framePr w:hSpace="180" w:wrap="around" w:vAnchor="text" w:hAnchor="text" w:xAlign="center" w:y="1"/>
                    <w:ind w:firstLineChars="0" w:firstLine="0"/>
                    <w:suppressOverlap/>
                    <w:jc w:val="center"/>
                    <w:rPr>
                      <w:rFonts w:eastAsiaTheme="minorEastAsia"/>
                      <w:sz w:val="21"/>
                      <w:szCs w:val="21"/>
                    </w:rPr>
                  </w:pPr>
                  <w:r w:rsidRPr="00502A69">
                    <w:rPr>
                      <w:rFonts w:eastAsiaTheme="minorEastAsia"/>
                      <w:sz w:val="21"/>
                      <w:szCs w:val="21"/>
                    </w:rPr>
                    <w:t>65</w:t>
                  </w:r>
                </w:p>
              </w:tc>
            </w:tr>
            <w:tr w:rsidR="00502A69" w:rsidRPr="00502A69" w14:paraId="221D25D9" w14:textId="77777777" w:rsidTr="00A35160">
              <w:trPr>
                <w:trHeight w:val="170"/>
              </w:trPr>
              <w:tc>
                <w:tcPr>
                  <w:tcW w:w="7844" w:type="dxa"/>
                  <w:gridSpan w:val="6"/>
                  <w:vAlign w:val="center"/>
                </w:tcPr>
                <w:p w14:paraId="6CC3799B" w14:textId="1A09DF81" w:rsidR="00E964C6" w:rsidRPr="00502A69" w:rsidRDefault="00E964C6" w:rsidP="00502A69">
                  <w:pPr>
                    <w:pStyle w:val="af3"/>
                    <w:framePr w:hSpace="180" w:wrap="around" w:vAnchor="text" w:hAnchor="text" w:xAlign="center" w:y="1"/>
                    <w:ind w:firstLineChars="0" w:firstLine="0"/>
                    <w:suppressOverlap/>
                    <w:rPr>
                      <w:rFonts w:eastAsiaTheme="minorEastAsia"/>
                      <w:b/>
                      <w:sz w:val="21"/>
                      <w:szCs w:val="21"/>
                    </w:rPr>
                  </w:pPr>
                  <w:r w:rsidRPr="00502A69">
                    <w:rPr>
                      <w:rFonts w:eastAsiaTheme="minorEastAsia"/>
                      <w:b/>
                      <w:sz w:val="21"/>
                      <w:szCs w:val="21"/>
                    </w:rPr>
                    <w:t>注</w:t>
                  </w:r>
                  <w:r w:rsidRPr="00502A69">
                    <w:rPr>
                      <w:rFonts w:eastAsiaTheme="minorEastAsia" w:hint="eastAsia"/>
                      <w:b/>
                      <w:sz w:val="21"/>
                      <w:szCs w:val="21"/>
                    </w:rPr>
                    <w:t>：</w:t>
                  </w:r>
                  <w:r w:rsidRPr="00502A69">
                    <w:rPr>
                      <w:rFonts w:eastAsiaTheme="minorEastAsia"/>
                      <w:b/>
                      <w:sz w:val="21"/>
                      <w:szCs w:val="21"/>
                    </w:rPr>
                    <w:t>本项目其他楼层均为空置厂房</w:t>
                  </w:r>
                  <w:r w:rsidRPr="00502A69">
                    <w:rPr>
                      <w:rFonts w:eastAsiaTheme="minorEastAsia" w:hint="eastAsia"/>
                      <w:b/>
                      <w:sz w:val="21"/>
                      <w:szCs w:val="21"/>
                    </w:rPr>
                    <w:t>，</w:t>
                  </w:r>
                  <w:r w:rsidRPr="00502A69">
                    <w:rPr>
                      <w:rFonts w:eastAsiaTheme="minorEastAsia"/>
                      <w:b/>
                      <w:sz w:val="21"/>
                      <w:szCs w:val="21"/>
                    </w:rPr>
                    <w:t>故不进行现状背景值叠加</w:t>
                  </w:r>
                </w:p>
              </w:tc>
            </w:tr>
          </w:tbl>
          <w:p w14:paraId="591AE739" w14:textId="77777777" w:rsidR="00787BB4" w:rsidRPr="00502A69" w:rsidRDefault="00787BB4" w:rsidP="00502F8F">
            <w:pPr>
              <w:adjustRightInd w:val="0"/>
              <w:snapToGrid w:val="0"/>
              <w:spacing w:line="360" w:lineRule="auto"/>
              <w:jc w:val="center"/>
              <w:rPr>
                <w:b/>
                <w:sz w:val="24"/>
              </w:rPr>
            </w:pPr>
            <w:r w:rsidRPr="00502A69">
              <w:rPr>
                <w:rFonts w:hint="eastAsia"/>
                <w:b/>
                <w:noProof/>
                <w:sz w:val="24"/>
              </w:rPr>
              <w:drawing>
                <wp:inline distT="0" distB="0" distL="0" distR="0" wp14:anchorId="2FED9ABD" wp14:editId="07B95DAA">
                  <wp:extent cx="4086971" cy="3117435"/>
                  <wp:effectExtent l="0" t="0" r="889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210415154236.b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91715" cy="3121054"/>
                          </a:xfrm>
                          <a:prstGeom prst="rect">
                            <a:avLst/>
                          </a:prstGeom>
                        </pic:spPr>
                      </pic:pic>
                    </a:graphicData>
                  </a:graphic>
                </wp:inline>
              </w:drawing>
            </w:r>
          </w:p>
          <w:p w14:paraId="78255709" w14:textId="77777777" w:rsidR="00787BB4" w:rsidRPr="00502A69" w:rsidRDefault="00787BB4" w:rsidP="00502F8F">
            <w:pPr>
              <w:adjustRightInd w:val="0"/>
              <w:snapToGrid w:val="0"/>
              <w:spacing w:line="360" w:lineRule="auto"/>
              <w:jc w:val="center"/>
              <w:rPr>
                <w:b/>
                <w:sz w:val="24"/>
              </w:rPr>
            </w:pPr>
            <w:r w:rsidRPr="00502A69">
              <w:rPr>
                <w:rFonts w:hint="eastAsia"/>
                <w:b/>
                <w:bCs/>
                <w:szCs w:val="21"/>
              </w:rPr>
              <w:t>图</w:t>
            </w:r>
            <w:r w:rsidRPr="00502A69">
              <w:rPr>
                <w:rFonts w:hint="eastAsia"/>
                <w:b/>
                <w:bCs/>
                <w:szCs w:val="21"/>
              </w:rPr>
              <w:t xml:space="preserve"> 4</w:t>
            </w:r>
            <w:r w:rsidRPr="00502A69">
              <w:rPr>
                <w:b/>
                <w:bCs/>
                <w:szCs w:val="21"/>
              </w:rPr>
              <w:t xml:space="preserve">-1 </w:t>
            </w:r>
            <w:r w:rsidRPr="00502A69">
              <w:rPr>
                <w:rFonts w:hint="eastAsia"/>
                <w:b/>
                <w:bCs/>
                <w:szCs w:val="21"/>
              </w:rPr>
              <w:t>噪声等声线分布图</w:t>
            </w:r>
          </w:p>
          <w:p w14:paraId="4B88F299" w14:textId="77777777" w:rsidR="00235974" w:rsidRPr="00502A69" w:rsidRDefault="00235974" w:rsidP="00502F8F">
            <w:pPr>
              <w:adjustRightInd w:val="0"/>
              <w:snapToGrid w:val="0"/>
              <w:spacing w:line="360" w:lineRule="auto"/>
              <w:rPr>
                <w:b/>
                <w:sz w:val="24"/>
              </w:rPr>
            </w:pPr>
            <w:r w:rsidRPr="00502A69">
              <w:rPr>
                <w:rFonts w:hint="eastAsia"/>
                <w:b/>
                <w:sz w:val="24"/>
              </w:rPr>
              <w:t xml:space="preserve">3.3 </w:t>
            </w:r>
            <w:r w:rsidRPr="00502A69">
              <w:rPr>
                <w:rFonts w:hint="eastAsia"/>
                <w:b/>
                <w:sz w:val="24"/>
              </w:rPr>
              <w:t>厂界及环境保护目标达标情况</w:t>
            </w:r>
          </w:p>
          <w:p w14:paraId="5FCFBB03" w14:textId="3027C2A5" w:rsidR="00235974" w:rsidRPr="00502A69" w:rsidRDefault="00235974" w:rsidP="00502F8F">
            <w:pPr>
              <w:pStyle w:val="4"/>
              <w:adjustRightInd w:val="0"/>
              <w:snapToGrid w:val="0"/>
              <w:spacing w:line="360" w:lineRule="auto"/>
              <w:ind w:firstLine="480"/>
              <w:rPr>
                <w:rFonts w:eastAsia="宋体"/>
              </w:rPr>
            </w:pPr>
            <w:r w:rsidRPr="00502A69">
              <w:rPr>
                <w:rFonts w:eastAsia="宋体"/>
              </w:rPr>
              <w:t>根据上述预测结果，本项目厂界</w:t>
            </w:r>
            <w:r w:rsidR="00ED3E48" w:rsidRPr="00502A69">
              <w:rPr>
                <w:rFonts w:eastAsia="宋体"/>
              </w:rPr>
              <w:t>东</w:t>
            </w:r>
            <w:r w:rsidR="00ED3E48" w:rsidRPr="00502A69">
              <w:rPr>
                <w:rFonts w:eastAsia="宋体" w:hint="eastAsia"/>
              </w:rPr>
              <w:t>、</w:t>
            </w:r>
            <w:r w:rsidRPr="00502A69">
              <w:rPr>
                <w:rFonts w:eastAsia="宋体" w:hint="eastAsia"/>
              </w:rPr>
              <w:t>南、西、北</w:t>
            </w:r>
            <w:r w:rsidR="00ED3E48" w:rsidRPr="00502A69">
              <w:rPr>
                <w:rFonts w:eastAsia="宋体" w:hint="eastAsia"/>
              </w:rPr>
              <w:t>四</w:t>
            </w:r>
            <w:r w:rsidRPr="00502A69">
              <w:rPr>
                <w:rFonts w:eastAsia="宋体" w:hint="eastAsia"/>
              </w:rPr>
              <w:t>侧</w:t>
            </w:r>
            <w:r w:rsidRPr="00502A69">
              <w:rPr>
                <w:rFonts w:eastAsia="宋体"/>
              </w:rPr>
              <w:t>昼间噪声排放能达到《工业企业厂界环境噪声排放标准》（</w:t>
            </w:r>
            <w:r w:rsidRPr="00502A69">
              <w:rPr>
                <w:rFonts w:eastAsia="宋体"/>
              </w:rPr>
              <w:t>GB12348-2008</w:t>
            </w:r>
            <w:r w:rsidRPr="00502A69">
              <w:rPr>
                <w:rFonts w:eastAsia="宋体"/>
              </w:rPr>
              <w:t>）中的</w:t>
            </w:r>
            <w:r w:rsidRPr="00502A69">
              <w:rPr>
                <w:rFonts w:eastAsia="宋体"/>
              </w:rPr>
              <w:t>3</w:t>
            </w:r>
            <w:r w:rsidRPr="00502A69">
              <w:rPr>
                <w:rFonts w:eastAsia="宋体"/>
              </w:rPr>
              <w:t>类标准</w:t>
            </w:r>
            <w:r w:rsidR="00ED3E48" w:rsidRPr="00502A69">
              <w:rPr>
                <w:rFonts w:eastAsia="宋体" w:hint="eastAsia"/>
              </w:rPr>
              <w:t>。</w:t>
            </w:r>
            <w:r w:rsidRPr="00502A69">
              <w:rPr>
                <w:rFonts w:eastAsia="宋体"/>
              </w:rPr>
              <w:t>为确保本项目噪声达标排放，要求建设单位采取以下措施：尽可能选择低噪声设备；合理布局车间内生产设备；加强设备的维护，确保设备处于良好的运转状态，杜绝因设备不正常运转时产生的高噪声现象；对高噪声设备采取适当减振降噪措施。</w:t>
            </w:r>
          </w:p>
          <w:p w14:paraId="3F463D5A" w14:textId="1DE748D0" w:rsidR="00235974" w:rsidRPr="00502A69" w:rsidRDefault="00235974" w:rsidP="00502F8F">
            <w:pPr>
              <w:adjustRightInd w:val="0"/>
              <w:snapToGrid w:val="0"/>
              <w:spacing w:line="360" w:lineRule="auto"/>
              <w:ind w:firstLineChars="200" w:firstLine="480"/>
              <w:rPr>
                <w:sz w:val="24"/>
              </w:rPr>
            </w:pPr>
            <w:r w:rsidRPr="00502A69">
              <w:rPr>
                <w:rFonts w:hint="eastAsia"/>
                <w:sz w:val="24"/>
              </w:rPr>
              <w:t>经采取上述噪声防治措施后，预计本项目厂界</w:t>
            </w:r>
            <w:r w:rsidR="00ED3E48" w:rsidRPr="00502A69">
              <w:rPr>
                <w:rFonts w:hint="eastAsia"/>
                <w:sz w:val="24"/>
              </w:rPr>
              <w:t>东、</w:t>
            </w:r>
            <w:r w:rsidRPr="00502A69">
              <w:rPr>
                <w:rFonts w:hint="eastAsia"/>
                <w:sz w:val="24"/>
              </w:rPr>
              <w:t>南、西、北</w:t>
            </w:r>
            <w:r w:rsidR="00ED3E48" w:rsidRPr="00502A69">
              <w:rPr>
                <w:rFonts w:hint="eastAsia"/>
                <w:sz w:val="24"/>
              </w:rPr>
              <w:t>四</w:t>
            </w:r>
            <w:r w:rsidRPr="00502A69">
              <w:rPr>
                <w:rFonts w:hint="eastAsia"/>
                <w:sz w:val="24"/>
              </w:rPr>
              <w:t>侧昼间噪声排放能达到《工业企业厂界环境噪声排放标准》（</w:t>
            </w:r>
            <w:r w:rsidRPr="00502A69">
              <w:rPr>
                <w:rFonts w:hint="eastAsia"/>
                <w:sz w:val="24"/>
              </w:rPr>
              <w:t>GB12348-2008</w:t>
            </w:r>
            <w:r w:rsidRPr="00502A69">
              <w:rPr>
                <w:rFonts w:hint="eastAsia"/>
                <w:sz w:val="24"/>
              </w:rPr>
              <w:t>）中的</w:t>
            </w:r>
            <w:r w:rsidRPr="00502A69">
              <w:rPr>
                <w:rFonts w:hint="eastAsia"/>
                <w:sz w:val="24"/>
              </w:rPr>
              <w:t>3</w:t>
            </w:r>
            <w:r w:rsidRPr="00502A69">
              <w:rPr>
                <w:rFonts w:hint="eastAsia"/>
                <w:sz w:val="24"/>
              </w:rPr>
              <w:t>类标准，且项目周边</w:t>
            </w:r>
            <w:r w:rsidRPr="00502A69">
              <w:rPr>
                <w:rFonts w:hint="eastAsia"/>
                <w:sz w:val="24"/>
              </w:rPr>
              <w:t>50m</w:t>
            </w:r>
            <w:r w:rsidRPr="00502A69">
              <w:rPr>
                <w:rFonts w:hint="eastAsia"/>
                <w:sz w:val="24"/>
              </w:rPr>
              <w:t>范围内无声环境保护目标，不会对周边声环境造成不利影响。</w:t>
            </w:r>
          </w:p>
          <w:p w14:paraId="04AC88AE" w14:textId="77777777" w:rsidR="00235974" w:rsidRPr="00502A69" w:rsidRDefault="00235974" w:rsidP="00502F8F">
            <w:pPr>
              <w:pStyle w:val="af3"/>
              <w:adjustRightInd w:val="0"/>
              <w:snapToGrid w:val="0"/>
              <w:spacing w:line="360" w:lineRule="auto"/>
              <w:ind w:firstLineChars="0" w:firstLine="0"/>
              <w:rPr>
                <w:b/>
                <w:kern w:val="2"/>
                <w:sz w:val="24"/>
              </w:rPr>
            </w:pPr>
            <w:r w:rsidRPr="00502A69">
              <w:rPr>
                <w:rFonts w:hint="eastAsia"/>
                <w:b/>
                <w:kern w:val="2"/>
                <w:sz w:val="24"/>
              </w:rPr>
              <w:t xml:space="preserve">3.3 </w:t>
            </w:r>
            <w:r w:rsidRPr="00502A69">
              <w:rPr>
                <w:rFonts w:hint="eastAsia"/>
                <w:b/>
                <w:kern w:val="2"/>
                <w:sz w:val="24"/>
              </w:rPr>
              <w:t>监测计划</w:t>
            </w:r>
          </w:p>
          <w:p w14:paraId="6A042CA9" w14:textId="77777777" w:rsidR="00235974" w:rsidRPr="00502A69" w:rsidRDefault="00235974" w:rsidP="00502F8F">
            <w:pPr>
              <w:pStyle w:val="4"/>
              <w:adjustRightInd w:val="0"/>
              <w:snapToGrid w:val="0"/>
              <w:spacing w:line="360" w:lineRule="auto"/>
              <w:ind w:firstLine="480"/>
              <w:rPr>
                <w:rFonts w:eastAsia="宋体"/>
              </w:rPr>
            </w:pPr>
            <w:r w:rsidRPr="00502A69">
              <w:rPr>
                <w:rFonts w:eastAsia="宋体"/>
              </w:rPr>
              <w:lastRenderedPageBreak/>
              <w:t>结合项目情况</w:t>
            </w:r>
            <w:r w:rsidRPr="00502A69">
              <w:rPr>
                <w:rFonts w:eastAsia="宋体" w:hint="eastAsia"/>
              </w:rPr>
              <w:t>、</w:t>
            </w:r>
            <w:r w:rsidRPr="00502A69">
              <w:rPr>
                <w:rFonts w:eastAsia="宋体"/>
              </w:rPr>
              <w:t>《排污单位自行监测技术指南</w:t>
            </w:r>
            <w:r w:rsidRPr="00502A69">
              <w:rPr>
                <w:rFonts w:eastAsia="宋体"/>
              </w:rPr>
              <w:t xml:space="preserve"> </w:t>
            </w:r>
            <w:r w:rsidRPr="00502A69">
              <w:rPr>
                <w:rFonts w:eastAsia="宋体"/>
              </w:rPr>
              <w:t>总则》（</w:t>
            </w:r>
            <w:r w:rsidRPr="00502A69">
              <w:rPr>
                <w:rFonts w:eastAsia="宋体"/>
              </w:rPr>
              <w:t>HJ819-2017</w:t>
            </w:r>
            <w:r w:rsidRPr="00502A69">
              <w:rPr>
                <w:rFonts w:eastAsia="宋体"/>
              </w:rPr>
              <w:t>）</w:t>
            </w:r>
            <w:r w:rsidRPr="00502A69">
              <w:rPr>
                <w:rFonts w:eastAsia="宋体" w:hint="eastAsia"/>
              </w:rPr>
              <w:t>及</w:t>
            </w:r>
            <w:r w:rsidR="00E978FC" w:rsidRPr="00502A69">
              <w:rPr>
                <w:rFonts w:eastAsiaTheme="minorEastAsia" w:hint="eastAsia"/>
              </w:rPr>
              <w:t>《排污许可证申请与核发技术规范</w:t>
            </w:r>
            <w:r w:rsidR="00E978FC" w:rsidRPr="00502A69">
              <w:rPr>
                <w:rFonts w:eastAsiaTheme="minorEastAsia" w:hint="eastAsia"/>
              </w:rPr>
              <w:t xml:space="preserve"> </w:t>
            </w:r>
            <w:r w:rsidR="00E978FC" w:rsidRPr="00502A69">
              <w:rPr>
                <w:rFonts w:eastAsiaTheme="minorEastAsia" w:hint="eastAsia"/>
              </w:rPr>
              <w:t>总则》（</w:t>
            </w:r>
            <w:r w:rsidR="00E978FC" w:rsidRPr="00502A69">
              <w:rPr>
                <w:rFonts w:eastAsiaTheme="minorEastAsia" w:hint="eastAsia"/>
              </w:rPr>
              <w:t>HJ942-2018</w:t>
            </w:r>
            <w:r w:rsidR="00E978FC" w:rsidRPr="00502A69">
              <w:rPr>
                <w:rFonts w:eastAsiaTheme="minorEastAsia" w:hint="eastAsia"/>
              </w:rPr>
              <w:t>）</w:t>
            </w:r>
            <w:r w:rsidRPr="00502A69">
              <w:rPr>
                <w:rFonts w:eastAsia="宋体"/>
              </w:rPr>
              <w:t>，本项目</w:t>
            </w:r>
            <w:r w:rsidRPr="00502A69">
              <w:rPr>
                <w:rFonts w:eastAsia="宋体" w:hint="eastAsia"/>
              </w:rPr>
              <w:t>噪声</w:t>
            </w:r>
            <w:r w:rsidRPr="00502A69">
              <w:rPr>
                <w:rFonts w:eastAsia="宋体"/>
              </w:rPr>
              <w:t>监测计划见表</w:t>
            </w:r>
            <w:r w:rsidRPr="00502A69">
              <w:rPr>
                <w:rFonts w:eastAsia="宋体" w:hint="eastAsia"/>
              </w:rPr>
              <w:t>4-</w:t>
            </w:r>
            <w:r w:rsidR="0000449A" w:rsidRPr="00502A69">
              <w:rPr>
                <w:rFonts w:eastAsia="宋体" w:hint="eastAsia"/>
              </w:rPr>
              <w:t>2</w:t>
            </w:r>
            <w:r w:rsidR="00787BB4" w:rsidRPr="00502A69">
              <w:rPr>
                <w:rFonts w:eastAsia="宋体" w:hint="eastAsia"/>
              </w:rPr>
              <w:t>0</w:t>
            </w:r>
            <w:r w:rsidRPr="00502A69">
              <w:rPr>
                <w:rFonts w:eastAsia="宋体"/>
              </w:rPr>
              <w:t>。</w:t>
            </w:r>
          </w:p>
          <w:p w14:paraId="3D324B1A" w14:textId="77777777" w:rsidR="00235974" w:rsidRPr="00502A69" w:rsidRDefault="00235974" w:rsidP="00502F8F">
            <w:pPr>
              <w:adjustRightInd w:val="0"/>
              <w:snapToGrid w:val="0"/>
              <w:jc w:val="center"/>
              <w:rPr>
                <w:b/>
              </w:rPr>
            </w:pPr>
            <w:r w:rsidRPr="00502A69">
              <w:rPr>
                <w:b/>
              </w:rPr>
              <w:t>表</w:t>
            </w:r>
            <w:r w:rsidR="0000449A" w:rsidRPr="00502A69">
              <w:rPr>
                <w:rFonts w:hint="eastAsia"/>
                <w:b/>
              </w:rPr>
              <w:t>4-2</w:t>
            </w:r>
            <w:r w:rsidR="00787BB4" w:rsidRPr="00502A69">
              <w:rPr>
                <w:rFonts w:hint="eastAsia"/>
                <w:b/>
              </w:rPr>
              <w:t>0</w:t>
            </w:r>
            <w:r w:rsidRPr="00502A69">
              <w:rPr>
                <w:rFonts w:hint="eastAsia"/>
                <w:b/>
              </w:rPr>
              <w:t xml:space="preserve">  </w:t>
            </w:r>
            <w:r w:rsidRPr="00502A69">
              <w:rPr>
                <w:rFonts w:hint="eastAsia"/>
                <w:b/>
              </w:rPr>
              <w:t>噪声监测计划</w:t>
            </w:r>
          </w:p>
          <w:tbl>
            <w:tblPr>
              <w:tblStyle w:val="af1"/>
              <w:tblW w:w="0" w:type="auto"/>
              <w:tblLayout w:type="fixed"/>
              <w:tblLook w:val="04A0" w:firstRow="1" w:lastRow="0" w:firstColumn="1" w:lastColumn="0" w:noHBand="0" w:noVBand="1"/>
            </w:tblPr>
            <w:tblGrid>
              <w:gridCol w:w="1115"/>
              <w:gridCol w:w="1701"/>
              <w:gridCol w:w="1134"/>
              <w:gridCol w:w="3894"/>
            </w:tblGrid>
            <w:tr w:rsidR="00502A69" w:rsidRPr="00502A69" w14:paraId="726A5343" w14:textId="77777777" w:rsidTr="00DD2079">
              <w:tc>
                <w:tcPr>
                  <w:tcW w:w="1115" w:type="dxa"/>
                  <w:vAlign w:val="center"/>
                </w:tcPr>
                <w:p w14:paraId="4D77FA03" w14:textId="77777777" w:rsidR="00235974" w:rsidRPr="00502A69" w:rsidRDefault="00235974" w:rsidP="00502A69">
                  <w:pPr>
                    <w:pStyle w:val="TableParagraph"/>
                    <w:framePr w:hSpace="180" w:wrap="around" w:vAnchor="text" w:hAnchor="text" w:xAlign="center" w:y="1"/>
                    <w:adjustRightInd w:val="0"/>
                    <w:snapToGrid w:val="0"/>
                    <w:suppressOverlap/>
                    <w:jc w:val="center"/>
                    <w:rPr>
                      <w:rFonts w:ascii="Times New Roman" w:hAnsi="Times New Roman"/>
                      <w:b/>
                      <w:sz w:val="21"/>
                      <w:szCs w:val="21"/>
                    </w:rPr>
                  </w:pPr>
                  <w:r w:rsidRPr="00502A69">
                    <w:rPr>
                      <w:rFonts w:ascii="Times New Roman" w:hAnsi="Times New Roman"/>
                      <w:b/>
                      <w:sz w:val="21"/>
                      <w:szCs w:val="21"/>
                    </w:rPr>
                    <w:t>监测点位</w:t>
                  </w:r>
                </w:p>
              </w:tc>
              <w:tc>
                <w:tcPr>
                  <w:tcW w:w="1701" w:type="dxa"/>
                  <w:vAlign w:val="center"/>
                </w:tcPr>
                <w:p w14:paraId="0EBF2F91" w14:textId="77777777" w:rsidR="00235974" w:rsidRPr="00502A69" w:rsidRDefault="00235974" w:rsidP="00502A69">
                  <w:pPr>
                    <w:pStyle w:val="TableParagraph"/>
                    <w:framePr w:hSpace="180" w:wrap="around" w:vAnchor="text" w:hAnchor="text" w:xAlign="center" w:y="1"/>
                    <w:adjustRightInd w:val="0"/>
                    <w:snapToGrid w:val="0"/>
                    <w:suppressOverlap/>
                    <w:jc w:val="center"/>
                    <w:rPr>
                      <w:rFonts w:ascii="Times New Roman" w:hAnsi="Times New Roman"/>
                      <w:b/>
                      <w:sz w:val="21"/>
                      <w:szCs w:val="21"/>
                    </w:rPr>
                  </w:pPr>
                  <w:r w:rsidRPr="00502A69">
                    <w:rPr>
                      <w:rFonts w:ascii="Times New Roman" w:hAnsi="Times New Roman"/>
                      <w:b/>
                      <w:sz w:val="21"/>
                      <w:szCs w:val="21"/>
                    </w:rPr>
                    <w:t>监测指标</w:t>
                  </w:r>
                </w:p>
              </w:tc>
              <w:tc>
                <w:tcPr>
                  <w:tcW w:w="1134" w:type="dxa"/>
                  <w:vAlign w:val="center"/>
                </w:tcPr>
                <w:p w14:paraId="5790856C" w14:textId="77777777" w:rsidR="00235974" w:rsidRPr="00502A69" w:rsidRDefault="00235974" w:rsidP="00502A69">
                  <w:pPr>
                    <w:pStyle w:val="TableParagraph"/>
                    <w:framePr w:hSpace="180" w:wrap="around" w:vAnchor="text" w:hAnchor="text" w:xAlign="center" w:y="1"/>
                    <w:adjustRightInd w:val="0"/>
                    <w:snapToGrid w:val="0"/>
                    <w:suppressOverlap/>
                    <w:jc w:val="center"/>
                    <w:rPr>
                      <w:rFonts w:ascii="Times New Roman" w:hAnsi="Times New Roman"/>
                      <w:b/>
                      <w:sz w:val="21"/>
                      <w:szCs w:val="21"/>
                    </w:rPr>
                  </w:pPr>
                  <w:r w:rsidRPr="00502A69">
                    <w:rPr>
                      <w:rFonts w:ascii="Times New Roman" w:hAnsi="Times New Roman"/>
                      <w:b/>
                      <w:sz w:val="21"/>
                      <w:szCs w:val="21"/>
                    </w:rPr>
                    <w:t>监测频次</w:t>
                  </w:r>
                </w:p>
              </w:tc>
              <w:tc>
                <w:tcPr>
                  <w:tcW w:w="3894" w:type="dxa"/>
                  <w:vAlign w:val="center"/>
                </w:tcPr>
                <w:p w14:paraId="5E5B5F77" w14:textId="77777777" w:rsidR="00235974" w:rsidRPr="00502A69" w:rsidRDefault="00235974" w:rsidP="00502A69">
                  <w:pPr>
                    <w:pStyle w:val="TableParagraph"/>
                    <w:framePr w:hSpace="180" w:wrap="around" w:vAnchor="text" w:hAnchor="text" w:xAlign="center" w:y="1"/>
                    <w:adjustRightInd w:val="0"/>
                    <w:snapToGrid w:val="0"/>
                    <w:suppressOverlap/>
                    <w:jc w:val="center"/>
                    <w:rPr>
                      <w:rFonts w:ascii="Times New Roman" w:hAnsi="Times New Roman"/>
                      <w:b/>
                      <w:sz w:val="21"/>
                      <w:szCs w:val="21"/>
                    </w:rPr>
                  </w:pPr>
                  <w:r w:rsidRPr="00502A69">
                    <w:rPr>
                      <w:rFonts w:ascii="Times New Roman" w:hAnsi="Times New Roman"/>
                      <w:b/>
                      <w:sz w:val="21"/>
                      <w:szCs w:val="21"/>
                    </w:rPr>
                    <w:t>执行标准</w:t>
                  </w:r>
                </w:p>
              </w:tc>
            </w:tr>
            <w:tr w:rsidR="00502A69" w:rsidRPr="00502A69" w14:paraId="1B360951" w14:textId="77777777" w:rsidTr="00DD2079">
              <w:tc>
                <w:tcPr>
                  <w:tcW w:w="1115" w:type="dxa"/>
                  <w:vAlign w:val="center"/>
                </w:tcPr>
                <w:p w14:paraId="740914EB" w14:textId="77777777" w:rsidR="00235974" w:rsidRPr="00502A69" w:rsidRDefault="00235974" w:rsidP="00502A69">
                  <w:pPr>
                    <w:framePr w:hSpace="180" w:wrap="around" w:vAnchor="text" w:hAnchor="text" w:xAlign="center" w:y="1"/>
                    <w:adjustRightInd w:val="0"/>
                    <w:snapToGrid w:val="0"/>
                    <w:suppressOverlap/>
                    <w:jc w:val="center"/>
                    <w:rPr>
                      <w:szCs w:val="21"/>
                    </w:rPr>
                  </w:pPr>
                  <w:r w:rsidRPr="00502A69">
                    <w:rPr>
                      <w:rFonts w:hint="eastAsia"/>
                      <w:szCs w:val="21"/>
                    </w:rPr>
                    <w:t>厂界</w:t>
                  </w:r>
                  <w:r w:rsidRPr="00502A69">
                    <w:rPr>
                      <w:szCs w:val="21"/>
                    </w:rPr>
                    <w:t>四周</w:t>
                  </w:r>
                </w:p>
              </w:tc>
              <w:tc>
                <w:tcPr>
                  <w:tcW w:w="1701" w:type="dxa"/>
                  <w:vAlign w:val="center"/>
                </w:tcPr>
                <w:p w14:paraId="1B7464A6" w14:textId="77777777" w:rsidR="00235974" w:rsidRPr="00502A69" w:rsidRDefault="00235974" w:rsidP="00502A69">
                  <w:pPr>
                    <w:pStyle w:val="TableParagraph"/>
                    <w:framePr w:hSpace="180" w:wrap="around" w:vAnchor="text" w:hAnchor="text" w:xAlign="center" w:y="1"/>
                    <w:adjustRightInd w:val="0"/>
                    <w:snapToGrid w:val="0"/>
                    <w:suppressOverlap/>
                    <w:jc w:val="center"/>
                    <w:rPr>
                      <w:rFonts w:ascii="Times New Roman" w:hAnsi="Times New Roman"/>
                      <w:sz w:val="21"/>
                      <w:szCs w:val="21"/>
                    </w:rPr>
                  </w:pPr>
                  <w:r w:rsidRPr="00502A69">
                    <w:rPr>
                      <w:rFonts w:ascii="Times New Roman" w:hAnsi="Times New Roman" w:hint="eastAsia"/>
                      <w:sz w:val="21"/>
                      <w:szCs w:val="21"/>
                    </w:rPr>
                    <w:t>昼间</w:t>
                  </w:r>
                  <w:r w:rsidRPr="00502A69">
                    <w:rPr>
                      <w:rFonts w:ascii="Times New Roman" w:hAnsi="Times New Roman" w:hint="eastAsia"/>
                      <w:sz w:val="21"/>
                      <w:szCs w:val="21"/>
                    </w:rPr>
                    <w:t>Leq(A)</w:t>
                  </w:r>
                </w:p>
              </w:tc>
              <w:tc>
                <w:tcPr>
                  <w:tcW w:w="1134" w:type="dxa"/>
                  <w:vAlign w:val="center"/>
                </w:tcPr>
                <w:p w14:paraId="5B45EFB9" w14:textId="77777777" w:rsidR="00235974" w:rsidRPr="00502A69" w:rsidRDefault="00235974" w:rsidP="00502A69">
                  <w:pPr>
                    <w:pStyle w:val="TableParagraph"/>
                    <w:framePr w:hSpace="180" w:wrap="around" w:vAnchor="text" w:hAnchor="text" w:xAlign="center" w:y="1"/>
                    <w:adjustRightInd w:val="0"/>
                    <w:snapToGrid w:val="0"/>
                    <w:suppressOverlap/>
                    <w:jc w:val="center"/>
                    <w:rPr>
                      <w:rFonts w:ascii="Times New Roman" w:hAnsi="Times New Roman"/>
                      <w:sz w:val="21"/>
                      <w:szCs w:val="21"/>
                    </w:rPr>
                  </w:pPr>
                  <w:r w:rsidRPr="00502A69">
                    <w:rPr>
                      <w:rFonts w:ascii="Times New Roman" w:hAnsi="Times New Roman"/>
                      <w:sz w:val="21"/>
                      <w:szCs w:val="21"/>
                    </w:rPr>
                    <w:t>1</w:t>
                  </w:r>
                  <w:r w:rsidRPr="00502A69">
                    <w:rPr>
                      <w:rFonts w:ascii="Times New Roman" w:hAnsi="Times New Roman"/>
                      <w:sz w:val="21"/>
                      <w:szCs w:val="21"/>
                    </w:rPr>
                    <w:t>次</w:t>
                  </w:r>
                  <w:r w:rsidRPr="00502A69">
                    <w:rPr>
                      <w:rFonts w:ascii="Times New Roman" w:hAnsi="Times New Roman"/>
                      <w:sz w:val="21"/>
                      <w:szCs w:val="21"/>
                    </w:rPr>
                    <w:t>/</w:t>
                  </w:r>
                  <w:r w:rsidRPr="00502A69">
                    <w:rPr>
                      <w:rFonts w:ascii="Times New Roman" w:hAnsi="Times New Roman" w:hint="eastAsia"/>
                      <w:sz w:val="21"/>
                      <w:szCs w:val="21"/>
                    </w:rPr>
                    <w:t>季度</w:t>
                  </w:r>
                </w:p>
              </w:tc>
              <w:tc>
                <w:tcPr>
                  <w:tcW w:w="3894" w:type="dxa"/>
                  <w:vAlign w:val="center"/>
                </w:tcPr>
                <w:p w14:paraId="250A679F" w14:textId="77777777" w:rsidR="00235974" w:rsidRPr="00502A69" w:rsidRDefault="00235974" w:rsidP="00502A69">
                  <w:pPr>
                    <w:pStyle w:val="TableParagraph"/>
                    <w:framePr w:hSpace="180" w:wrap="around" w:vAnchor="text" w:hAnchor="text" w:xAlign="center" w:y="1"/>
                    <w:adjustRightInd w:val="0"/>
                    <w:snapToGrid w:val="0"/>
                    <w:suppressOverlap/>
                    <w:jc w:val="center"/>
                    <w:rPr>
                      <w:rFonts w:ascii="Times New Roman" w:hAnsi="Times New Roman"/>
                      <w:sz w:val="21"/>
                      <w:szCs w:val="21"/>
                    </w:rPr>
                  </w:pPr>
                  <w:r w:rsidRPr="00502A69">
                    <w:rPr>
                      <w:rFonts w:ascii="Times New Roman" w:hAnsi="Times New Roman"/>
                      <w:sz w:val="21"/>
                      <w:szCs w:val="21"/>
                    </w:rPr>
                    <w:t>《</w:t>
                  </w:r>
                  <w:r w:rsidRPr="00502A69">
                    <w:rPr>
                      <w:rFonts w:ascii="Times New Roman" w:hAnsi="Times New Roman" w:hint="eastAsia"/>
                      <w:sz w:val="21"/>
                      <w:szCs w:val="21"/>
                    </w:rPr>
                    <w:t>工业企业厂界环境噪声排放标准</w:t>
                  </w:r>
                  <w:r w:rsidRPr="00502A69">
                    <w:rPr>
                      <w:rFonts w:ascii="Times New Roman" w:hAnsi="Times New Roman"/>
                      <w:sz w:val="21"/>
                      <w:szCs w:val="21"/>
                    </w:rPr>
                    <w:t>》（</w:t>
                  </w:r>
                  <w:r w:rsidRPr="00502A69">
                    <w:rPr>
                      <w:rFonts w:ascii="Times New Roman" w:hAnsi="Times New Roman" w:hint="eastAsia"/>
                      <w:sz w:val="21"/>
                      <w:szCs w:val="21"/>
                    </w:rPr>
                    <w:t>GB12348-2008</w:t>
                  </w:r>
                  <w:r w:rsidRPr="00502A69">
                    <w:rPr>
                      <w:rFonts w:ascii="Times New Roman" w:hAnsi="Times New Roman"/>
                      <w:sz w:val="21"/>
                      <w:szCs w:val="21"/>
                    </w:rPr>
                    <w:t>）中的</w:t>
                  </w:r>
                  <w:r w:rsidRPr="00502A69">
                    <w:rPr>
                      <w:rFonts w:ascii="Times New Roman" w:hAnsi="Times New Roman" w:hint="eastAsia"/>
                      <w:sz w:val="21"/>
                      <w:szCs w:val="21"/>
                    </w:rPr>
                    <w:t>3</w:t>
                  </w:r>
                  <w:r w:rsidRPr="00502A69">
                    <w:rPr>
                      <w:rFonts w:ascii="Times New Roman" w:hAnsi="Times New Roman" w:hint="eastAsia"/>
                      <w:sz w:val="21"/>
                      <w:szCs w:val="21"/>
                    </w:rPr>
                    <w:t>类标准</w:t>
                  </w:r>
                </w:p>
              </w:tc>
            </w:tr>
          </w:tbl>
          <w:p w14:paraId="03103801" w14:textId="77777777" w:rsidR="00763C95" w:rsidRPr="00502A69" w:rsidRDefault="00763C95" w:rsidP="00D82920">
            <w:pPr>
              <w:pStyle w:val="22"/>
              <w:adjustRightInd w:val="0"/>
              <w:snapToGrid w:val="0"/>
              <w:spacing w:line="360" w:lineRule="auto"/>
              <w:rPr>
                <w:rFonts w:ascii="Times New Roman" w:hAnsi="Times New Roman" w:cs="Times New Roman"/>
                <w:b/>
                <w:bCs/>
                <w:sz w:val="24"/>
                <w:szCs w:val="24"/>
              </w:rPr>
            </w:pPr>
            <w:r w:rsidRPr="00502A69">
              <w:rPr>
                <w:rFonts w:ascii="Times New Roman" w:hAnsi="Times New Roman" w:cs="Times New Roman" w:hint="eastAsia"/>
                <w:b/>
                <w:bCs/>
              </w:rPr>
              <w:t>4</w:t>
            </w:r>
            <w:r w:rsidR="00235974" w:rsidRPr="00502A69">
              <w:rPr>
                <w:rFonts w:ascii="Times New Roman" w:hAnsi="Times New Roman" w:cs="Times New Roman" w:hint="eastAsia"/>
                <w:b/>
                <w:bCs/>
                <w:sz w:val="24"/>
                <w:szCs w:val="24"/>
              </w:rPr>
              <w:t>、</w:t>
            </w:r>
            <w:r w:rsidRPr="00502A69">
              <w:rPr>
                <w:rFonts w:ascii="Times New Roman" w:hAnsi="Times New Roman" w:cs="Times New Roman" w:hint="eastAsia"/>
                <w:b/>
                <w:bCs/>
                <w:sz w:val="24"/>
                <w:szCs w:val="24"/>
              </w:rPr>
              <w:t>固</w:t>
            </w:r>
            <w:r w:rsidR="00235974" w:rsidRPr="00502A69">
              <w:rPr>
                <w:rFonts w:ascii="Times New Roman" w:hAnsi="Times New Roman" w:cs="Times New Roman" w:hint="eastAsia"/>
                <w:b/>
                <w:bCs/>
                <w:sz w:val="24"/>
                <w:szCs w:val="24"/>
              </w:rPr>
              <w:t>体</w:t>
            </w:r>
            <w:r w:rsidRPr="00502A69">
              <w:rPr>
                <w:rFonts w:ascii="Times New Roman" w:hAnsi="Times New Roman" w:cs="Times New Roman" w:hint="eastAsia"/>
                <w:b/>
                <w:bCs/>
                <w:sz w:val="24"/>
                <w:szCs w:val="24"/>
              </w:rPr>
              <w:t>废</w:t>
            </w:r>
            <w:r w:rsidR="00235974" w:rsidRPr="00502A69">
              <w:rPr>
                <w:rFonts w:ascii="Times New Roman" w:hAnsi="Times New Roman" w:cs="Times New Roman" w:hint="eastAsia"/>
                <w:b/>
                <w:bCs/>
                <w:sz w:val="24"/>
                <w:szCs w:val="24"/>
              </w:rPr>
              <w:t>物</w:t>
            </w:r>
          </w:p>
          <w:p w14:paraId="20412E18" w14:textId="77777777" w:rsidR="00235974" w:rsidRPr="00502A69" w:rsidRDefault="00235974" w:rsidP="00D82920">
            <w:pPr>
              <w:adjustRightInd w:val="0"/>
              <w:snapToGrid w:val="0"/>
              <w:spacing w:before="60" w:line="360" w:lineRule="auto"/>
              <w:rPr>
                <w:b/>
                <w:bCs/>
                <w:sz w:val="24"/>
              </w:rPr>
            </w:pPr>
            <w:r w:rsidRPr="00502A69">
              <w:rPr>
                <w:rFonts w:hint="eastAsia"/>
                <w:b/>
                <w:bCs/>
                <w:sz w:val="24"/>
              </w:rPr>
              <w:t>4.1</w:t>
            </w:r>
            <w:r w:rsidRPr="00502A69">
              <w:rPr>
                <w:rFonts w:hint="eastAsia"/>
                <w:b/>
                <w:bCs/>
                <w:sz w:val="24"/>
              </w:rPr>
              <w:t>产生情况及处置去向</w:t>
            </w:r>
          </w:p>
          <w:p w14:paraId="7F921D3E" w14:textId="41D1DF0F" w:rsidR="00235974" w:rsidRPr="00502A69" w:rsidRDefault="00235974" w:rsidP="00D82920">
            <w:pPr>
              <w:adjustRightInd w:val="0"/>
              <w:snapToGrid w:val="0"/>
              <w:spacing w:before="60" w:line="360" w:lineRule="auto"/>
              <w:ind w:firstLineChars="200" w:firstLine="480"/>
              <w:rPr>
                <w:bCs/>
                <w:sz w:val="24"/>
              </w:rPr>
            </w:pPr>
            <w:r w:rsidRPr="00502A69">
              <w:rPr>
                <w:bCs/>
                <w:sz w:val="24"/>
              </w:rPr>
              <w:t>本项目营运期固体废物主要为</w:t>
            </w:r>
            <w:r w:rsidRPr="00502A69">
              <w:rPr>
                <w:rFonts w:hint="eastAsia"/>
                <w:bCs/>
                <w:sz w:val="24"/>
              </w:rPr>
              <w:t>废金属边角料、</w:t>
            </w:r>
            <w:r w:rsidR="00156523" w:rsidRPr="00502A69">
              <w:rPr>
                <w:rFonts w:hint="eastAsia"/>
                <w:bCs/>
                <w:sz w:val="24"/>
              </w:rPr>
              <w:t>一般废包装材料</w:t>
            </w:r>
            <w:r w:rsidRPr="00502A69">
              <w:rPr>
                <w:rFonts w:hint="eastAsia"/>
                <w:bCs/>
                <w:sz w:val="24"/>
              </w:rPr>
              <w:t>、废次品、抛丸集尘灰、废钢珠、废液压油、废机油、废切削液、废含油抹布和手套、沾染矿物油的废包装物、焊渣以及职工生活垃圾。</w:t>
            </w:r>
          </w:p>
          <w:p w14:paraId="2378D228" w14:textId="3D1E4E38" w:rsidR="00763C95" w:rsidRPr="00502A69" w:rsidRDefault="00763C95" w:rsidP="00502F8F">
            <w:pPr>
              <w:adjustRightInd w:val="0"/>
              <w:snapToGrid w:val="0"/>
              <w:spacing w:line="360" w:lineRule="auto"/>
              <w:ind w:firstLineChars="200" w:firstLine="480"/>
              <w:rPr>
                <w:bCs/>
                <w:sz w:val="24"/>
              </w:rPr>
            </w:pPr>
            <w:r w:rsidRPr="00502A69">
              <w:rPr>
                <w:rFonts w:hint="eastAsia"/>
                <w:bCs/>
                <w:sz w:val="24"/>
              </w:rPr>
              <w:t>废金属边角料：在</w:t>
            </w:r>
            <w:r w:rsidR="00156523" w:rsidRPr="00502A69">
              <w:rPr>
                <w:rFonts w:hint="eastAsia"/>
                <w:bCs/>
                <w:sz w:val="24"/>
              </w:rPr>
              <w:t>液压</w:t>
            </w:r>
            <w:r w:rsidRPr="00502A69">
              <w:rPr>
                <w:rFonts w:hint="eastAsia"/>
                <w:bCs/>
                <w:sz w:val="24"/>
              </w:rPr>
              <w:t>冲孔、</w:t>
            </w:r>
            <w:r w:rsidR="00D00584" w:rsidRPr="00502A69">
              <w:rPr>
                <w:rFonts w:hint="eastAsia"/>
                <w:bCs/>
                <w:sz w:val="24"/>
              </w:rPr>
              <w:t>机</w:t>
            </w:r>
            <w:r w:rsidRPr="00502A69">
              <w:rPr>
                <w:rFonts w:hint="eastAsia"/>
                <w:bCs/>
                <w:sz w:val="24"/>
              </w:rPr>
              <w:t>加工（</w:t>
            </w:r>
            <w:r w:rsidR="00156523" w:rsidRPr="00502A69">
              <w:rPr>
                <w:rFonts w:hint="eastAsia"/>
                <w:bCs/>
                <w:sz w:val="24"/>
              </w:rPr>
              <w:t>主要是</w:t>
            </w:r>
            <w:r w:rsidR="004850FC" w:rsidRPr="00502A69">
              <w:rPr>
                <w:rFonts w:hint="eastAsia"/>
                <w:bCs/>
                <w:sz w:val="24"/>
              </w:rPr>
              <w:t>车床、</w:t>
            </w:r>
            <w:r w:rsidR="00156523" w:rsidRPr="00502A69">
              <w:rPr>
                <w:rFonts w:hint="eastAsia"/>
                <w:bCs/>
                <w:sz w:val="24"/>
              </w:rPr>
              <w:t>锯床、倒角等</w:t>
            </w:r>
            <w:r w:rsidRPr="00502A69">
              <w:rPr>
                <w:rFonts w:hint="eastAsia"/>
                <w:bCs/>
                <w:sz w:val="24"/>
              </w:rPr>
              <w:t>）工序中会产生废金属边角料，废金属边角料的产生量约为圆饼、法兰毛坯</w:t>
            </w:r>
            <w:r w:rsidR="00235974" w:rsidRPr="00502A69">
              <w:rPr>
                <w:rFonts w:hint="eastAsia"/>
                <w:bCs/>
                <w:sz w:val="24"/>
              </w:rPr>
              <w:t>、不锈钢法兰</w:t>
            </w:r>
            <w:r w:rsidRPr="00502A69">
              <w:rPr>
                <w:rFonts w:hint="eastAsia"/>
                <w:bCs/>
                <w:sz w:val="24"/>
              </w:rPr>
              <w:t>原材料用量的</w:t>
            </w:r>
            <w:r w:rsidR="00046F39" w:rsidRPr="00502A69">
              <w:rPr>
                <w:rFonts w:hint="eastAsia"/>
                <w:bCs/>
                <w:sz w:val="24"/>
              </w:rPr>
              <w:t>10</w:t>
            </w:r>
            <w:r w:rsidRPr="00502A69">
              <w:rPr>
                <w:rFonts w:hint="eastAsia"/>
                <w:bCs/>
                <w:sz w:val="24"/>
              </w:rPr>
              <w:t>%</w:t>
            </w:r>
            <w:r w:rsidR="00046F39" w:rsidRPr="00502A69">
              <w:rPr>
                <w:rFonts w:hint="eastAsia"/>
                <w:bCs/>
                <w:sz w:val="24"/>
              </w:rPr>
              <w:t>、约为钢管原材料用量的</w:t>
            </w:r>
            <w:r w:rsidR="00046F39" w:rsidRPr="00502A69">
              <w:rPr>
                <w:rFonts w:hint="eastAsia"/>
                <w:bCs/>
                <w:sz w:val="24"/>
              </w:rPr>
              <w:t>7%</w:t>
            </w:r>
            <w:r w:rsidR="00046F39" w:rsidRPr="00502A69">
              <w:rPr>
                <w:rFonts w:hint="eastAsia"/>
                <w:bCs/>
                <w:sz w:val="24"/>
              </w:rPr>
              <w:t>，</w:t>
            </w:r>
            <w:r w:rsidRPr="00502A69">
              <w:rPr>
                <w:rFonts w:hint="eastAsia"/>
                <w:bCs/>
                <w:sz w:val="24"/>
              </w:rPr>
              <w:t>本项目需加工的</w:t>
            </w:r>
            <w:r w:rsidR="00046F39" w:rsidRPr="00502A69">
              <w:rPr>
                <w:rFonts w:hint="eastAsia"/>
                <w:bCs/>
                <w:sz w:val="24"/>
              </w:rPr>
              <w:t>圆饼、法兰毛坯、不锈钢法兰原材料</w:t>
            </w:r>
            <w:r w:rsidRPr="00502A69">
              <w:rPr>
                <w:rFonts w:hint="eastAsia"/>
                <w:bCs/>
                <w:sz w:val="24"/>
              </w:rPr>
              <w:t>用量共计</w:t>
            </w:r>
            <w:r w:rsidR="00046F39" w:rsidRPr="00502A69">
              <w:rPr>
                <w:rFonts w:hint="eastAsia"/>
                <w:bCs/>
                <w:sz w:val="24"/>
              </w:rPr>
              <w:t>240</w:t>
            </w:r>
            <w:r w:rsidRPr="00502A69">
              <w:rPr>
                <w:rFonts w:hint="eastAsia"/>
                <w:bCs/>
                <w:sz w:val="24"/>
              </w:rPr>
              <w:t>t/a</w:t>
            </w:r>
            <w:r w:rsidRPr="00502A69">
              <w:rPr>
                <w:rFonts w:hint="eastAsia"/>
                <w:bCs/>
                <w:sz w:val="24"/>
              </w:rPr>
              <w:t>，</w:t>
            </w:r>
            <w:r w:rsidR="00046F39" w:rsidRPr="00502A69">
              <w:rPr>
                <w:rFonts w:hint="eastAsia"/>
                <w:bCs/>
                <w:sz w:val="24"/>
              </w:rPr>
              <w:t>需加工的钢管原材料用量为</w:t>
            </w:r>
            <w:r w:rsidR="00046F39" w:rsidRPr="00502A69">
              <w:rPr>
                <w:rFonts w:hint="eastAsia"/>
                <w:bCs/>
                <w:sz w:val="24"/>
              </w:rPr>
              <w:t>78t/a</w:t>
            </w:r>
            <w:r w:rsidR="00046F39" w:rsidRPr="00502A69">
              <w:rPr>
                <w:rFonts w:hint="eastAsia"/>
                <w:bCs/>
                <w:sz w:val="24"/>
              </w:rPr>
              <w:t>，</w:t>
            </w:r>
            <w:r w:rsidRPr="00502A69">
              <w:rPr>
                <w:rFonts w:hint="eastAsia"/>
                <w:bCs/>
                <w:sz w:val="24"/>
              </w:rPr>
              <w:t>则废金属边角料的产生量为</w:t>
            </w:r>
            <w:r w:rsidR="00046F39" w:rsidRPr="00502A69">
              <w:rPr>
                <w:rFonts w:hint="eastAsia"/>
                <w:bCs/>
                <w:sz w:val="24"/>
              </w:rPr>
              <w:t>29.5</w:t>
            </w:r>
            <w:r w:rsidRPr="00502A69">
              <w:rPr>
                <w:rFonts w:hint="eastAsia"/>
                <w:bCs/>
                <w:sz w:val="24"/>
              </w:rPr>
              <w:t>t/a</w:t>
            </w:r>
            <w:r w:rsidRPr="00502A69">
              <w:rPr>
                <w:rFonts w:hint="eastAsia"/>
                <w:bCs/>
                <w:sz w:val="24"/>
              </w:rPr>
              <w:t>。</w:t>
            </w:r>
          </w:p>
          <w:p w14:paraId="6D22FB1B" w14:textId="401A3685" w:rsidR="00763C95" w:rsidRPr="00502A69" w:rsidRDefault="00156523" w:rsidP="00502F8F">
            <w:pPr>
              <w:adjustRightInd w:val="0"/>
              <w:snapToGrid w:val="0"/>
              <w:spacing w:line="360" w:lineRule="auto"/>
              <w:ind w:firstLineChars="200" w:firstLine="480"/>
              <w:rPr>
                <w:sz w:val="24"/>
              </w:rPr>
            </w:pPr>
            <w:r w:rsidRPr="00502A69">
              <w:rPr>
                <w:rFonts w:hint="eastAsia"/>
                <w:sz w:val="24"/>
              </w:rPr>
              <w:t>一般废包装材料：</w:t>
            </w:r>
            <w:r w:rsidR="00763C95" w:rsidRPr="00502A69">
              <w:rPr>
                <w:rFonts w:hint="eastAsia"/>
                <w:sz w:val="24"/>
              </w:rPr>
              <w:t>本项目原材料拆包过程中有</w:t>
            </w:r>
            <w:r w:rsidRPr="00502A69">
              <w:rPr>
                <w:rFonts w:hint="eastAsia"/>
                <w:sz w:val="24"/>
              </w:rPr>
              <w:t>一般</w:t>
            </w:r>
            <w:r w:rsidR="00763C95" w:rsidRPr="00502A69">
              <w:rPr>
                <w:rFonts w:hint="eastAsia"/>
                <w:sz w:val="24"/>
              </w:rPr>
              <w:t>废包装材料产生，产生量约为</w:t>
            </w:r>
            <w:r w:rsidR="00763C95" w:rsidRPr="00502A69">
              <w:rPr>
                <w:rFonts w:hint="eastAsia"/>
                <w:sz w:val="24"/>
              </w:rPr>
              <w:t>1t/a</w:t>
            </w:r>
            <w:r w:rsidR="00763C95" w:rsidRPr="00502A69">
              <w:rPr>
                <w:rFonts w:hint="eastAsia"/>
                <w:sz w:val="24"/>
              </w:rPr>
              <w:t>。</w:t>
            </w:r>
          </w:p>
          <w:p w14:paraId="72082BF3" w14:textId="1F561BE0" w:rsidR="00763C95" w:rsidRPr="00502A69" w:rsidRDefault="00763C95" w:rsidP="00502F8F">
            <w:pPr>
              <w:adjustRightInd w:val="0"/>
              <w:snapToGrid w:val="0"/>
              <w:spacing w:line="360" w:lineRule="auto"/>
              <w:ind w:firstLineChars="200" w:firstLine="480"/>
              <w:rPr>
                <w:sz w:val="24"/>
              </w:rPr>
            </w:pPr>
            <w:r w:rsidRPr="00502A69">
              <w:rPr>
                <w:rFonts w:hint="eastAsia"/>
                <w:bCs/>
                <w:sz w:val="24"/>
              </w:rPr>
              <w:t>废次品：在检验过程中有废次品产生，废次品产生量约为</w:t>
            </w:r>
            <w:r w:rsidR="00887D61" w:rsidRPr="00502A69">
              <w:rPr>
                <w:rFonts w:hint="eastAsia"/>
                <w:bCs/>
                <w:sz w:val="24"/>
              </w:rPr>
              <w:t>18.</w:t>
            </w:r>
            <w:r w:rsidR="00502F8F" w:rsidRPr="00502A69">
              <w:rPr>
                <w:rFonts w:hint="eastAsia"/>
                <w:bCs/>
                <w:sz w:val="24"/>
              </w:rPr>
              <w:t>194</w:t>
            </w:r>
            <w:r w:rsidRPr="00502A69">
              <w:rPr>
                <w:rFonts w:hint="eastAsia"/>
                <w:bCs/>
                <w:sz w:val="24"/>
              </w:rPr>
              <w:t>t/a</w:t>
            </w:r>
            <w:r w:rsidRPr="00502A69">
              <w:rPr>
                <w:rFonts w:hint="eastAsia"/>
                <w:bCs/>
                <w:sz w:val="24"/>
              </w:rPr>
              <w:t>。</w:t>
            </w:r>
          </w:p>
          <w:p w14:paraId="3E8AEDE8" w14:textId="77777777" w:rsidR="00763C95" w:rsidRPr="00502A69" w:rsidRDefault="00763C95" w:rsidP="00502F8F">
            <w:pPr>
              <w:adjustRightInd w:val="0"/>
              <w:snapToGrid w:val="0"/>
              <w:spacing w:line="360" w:lineRule="auto"/>
              <w:ind w:firstLineChars="200" w:firstLine="480"/>
              <w:rPr>
                <w:sz w:val="24"/>
              </w:rPr>
            </w:pPr>
            <w:r w:rsidRPr="00502A69">
              <w:rPr>
                <w:rFonts w:hint="eastAsia"/>
                <w:sz w:val="24"/>
              </w:rPr>
              <w:t>抛丸集尘灰：项目抛丸粉尘经布袋除尘器处理后产生集尘灰，产生量为</w:t>
            </w:r>
            <w:r w:rsidR="00F305C0" w:rsidRPr="00502A69">
              <w:rPr>
                <w:rFonts w:hint="eastAsia"/>
                <w:sz w:val="24"/>
              </w:rPr>
              <w:t>0.306</w:t>
            </w:r>
            <w:r w:rsidRPr="00502A69">
              <w:rPr>
                <w:rFonts w:hint="eastAsia"/>
                <w:sz w:val="24"/>
              </w:rPr>
              <w:t>t/a</w:t>
            </w:r>
            <w:r w:rsidRPr="00502A69">
              <w:rPr>
                <w:rFonts w:hint="eastAsia"/>
                <w:sz w:val="24"/>
              </w:rPr>
              <w:t>。</w:t>
            </w:r>
          </w:p>
          <w:p w14:paraId="72D5B505" w14:textId="77777777" w:rsidR="00763C95" w:rsidRPr="00502A69" w:rsidRDefault="00763C95" w:rsidP="00502F8F">
            <w:pPr>
              <w:adjustRightInd w:val="0"/>
              <w:snapToGrid w:val="0"/>
              <w:spacing w:line="360" w:lineRule="auto"/>
              <w:ind w:firstLineChars="200" w:firstLine="480"/>
              <w:rPr>
                <w:sz w:val="24"/>
              </w:rPr>
            </w:pPr>
            <w:r w:rsidRPr="00502A69">
              <w:rPr>
                <w:rFonts w:hint="eastAsia"/>
                <w:sz w:val="24"/>
              </w:rPr>
              <w:t>废钢珠：悬挂式抛丸机设备使用需要用到钢珠，废钢珠定期更换，产生量为</w:t>
            </w:r>
            <w:r w:rsidR="00F305C0" w:rsidRPr="00502A69">
              <w:rPr>
                <w:rFonts w:hint="eastAsia"/>
                <w:sz w:val="24"/>
              </w:rPr>
              <w:t>0.5</w:t>
            </w:r>
            <w:r w:rsidRPr="00502A69">
              <w:rPr>
                <w:rFonts w:hint="eastAsia"/>
                <w:sz w:val="24"/>
              </w:rPr>
              <w:t>t/a</w:t>
            </w:r>
            <w:r w:rsidRPr="00502A69">
              <w:rPr>
                <w:rFonts w:hint="eastAsia"/>
                <w:sz w:val="24"/>
              </w:rPr>
              <w:t>。</w:t>
            </w:r>
          </w:p>
          <w:p w14:paraId="0B8E758F" w14:textId="2B00645B" w:rsidR="00C476DF" w:rsidRPr="00502A69" w:rsidRDefault="00C476DF" w:rsidP="00502F8F">
            <w:pPr>
              <w:adjustRightInd w:val="0"/>
              <w:snapToGrid w:val="0"/>
              <w:spacing w:line="360" w:lineRule="auto"/>
              <w:ind w:firstLineChars="200" w:firstLine="480"/>
              <w:rPr>
                <w:sz w:val="24"/>
              </w:rPr>
            </w:pPr>
            <w:r w:rsidRPr="00502A69">
              <w:rPr>
                <w:rFonts w:hint="eastAsia"/>
                <w:sz w:val="24"/>
              </w:rPr>
              <w:t>废液压油：本项目</w:t>
            </w:r>
            <w:r w:rsidR="008D7CC5" w:rsidRPr="00502A69">
              <w:rPr>
                <w:rFonts w:hint="eastAsia"/>
                <w:sz w:val="24"/>
              </w:rPr>
              <w:t>液压冲孔</w:t>
            </w:r>
            <w:r w:rsidRPr="00502A69">
              <w:rPr>
                <w:rFonts w:hint="eastAsia"/>
                <w:sz w:val="24"/>
              </w:rPr>
              <w:t>工序中有废液压油产生，</w:t>
            </w:r>
            <w:r w:rsidR="008D7CC5" w:rsidRPr="00502A69">
              <w:rPr>
                <w:rFonts w:hint="eastAsia"/>
                <w:sz w:val="24"/>
              </w:rPr>
              <w:t>液压油每三个月更换一次，</w:t>
            </w:r>
            <w:r w:rsidRPr="00502A69">
              <w:rPr>
                <w:rFonts w:hint="eastAsia"/>
                <w:sz w:val="24"/>
              </w:rPr>
              <w:t>产生量为</w:t>
            </w:r>
            <w:r w:rsidR="008D7CC5" w:rsidRPr="00502A69">
              <w:rPr>
                <w:rFonts w:hint="eastAsia"/>
                <w:sz w:val="24"/>
              </w:rPr>
              <w:t>0.06</w:t>
            </w:r>
            <w:r w:rsidRPr="00502A69">
              <w:rPr>
                <w:rFonts w:hint="eastAsia"/>
                <w:sz w:val="24"/>
              </w:rPr>
              <w:t>t/a</w:t>
            </w:r>
            <w:r w:rsidRPr="00502A69">
              <w:rPr>
                <w:rFonts w:hint="eastAsia"/>
                <w:sz w:val="24"/>
              </w:rPr>
              <w:t>。</w:t>
            </w:r>
          </w:p>
          <w:p w14:paraId="7340A26C" w14:textId="073428F4" w:rsidR="00C476DF" w:rsidRPr="00502A69" w:rsidRDefault="0057373F" w:rsidP="00502F8F">
            <w:pPr>
              <w:adjustRightInd w:val="0"/>
              <w:snapToGrid w:val="0"/>
              <w:spacing w:line="360" w:lineRule="auto"/>
              <w:ind w:firstLineChars="200" w:firstLine="480"/>
              <w:rPr>
                <w:sz w:val="24"/>
              </w:rPr>
            </w:pPr>
            <w:r w:rsidRPr="00502A69">
              <w:rPr>
                <w:rFonts w:hint="eastAsia"/>
                <w:sz w:val="24"/>
              </w:rPr>
              <w:t>废机油：</w:t>
            </w:r>
            <w:r w:rsidR="008D7CC5" w:rsidRPr="00502A69">
              <w:rPr>
                <w:rFonts w:hint="eastAsia"/>
                <w:sz w:val="24"/>
              </w:rPr>
              <w:t>本项目</w:t>
            </w:r>
            <w:r w:rsidRPr="00502A69">
              <w:rPr>
                <w:rFonts w:hint="eastAsia"/>
                <w:sz w:val="24"/>
              </w:rPr>
              <w:t>在</w:t>
            </w:r>
            <w:r w:rsidR="008D7CC5" w:rsidRPr="00502A69">
              <w:rPr>
                <w:rFonts w:hint="eastAsia"/>
                <w:sz w:val="24"/>
              </w:rPr>
              <w:t>设备维修保养</w:t>
            </w:r>
            <w:r w:rsidR="00C476DF" w:rsidRPr="00502A69">
              <w:rPr>
                <w:rFonts w:hint="eastAsia"/>
                <w:sz w:val="24"/>
              </w:rPr>
              <w:t>中有废机油产生，机油每三个月更换一次，产生量为</w:t>
            </w:r>
            <w:r w:rsidR="008D7CC5" w:rsidRPr="00502A69">
              <w:rPr>
                <w:rFonts w:hint="eastAsia"/>
                <w:sz w:val="24"/>
              </w:rPr>
              <w:t>0.04t</w:t>
            </w:r>
            <w:r w:rsidR="00C476DF" w:rsidRPr="00502A69">
              <w:rPr>
                <w:rFonts w:hint="eastAsia"/>
                <w:sz w:val="24"/>
              </w:rPr>
              <w:t>/a</w:t>
            </w:r>
            <w:r w:rsidR="00C476DF" w:rsidRPr="00502A69">
              <w:rPr>
                <w:rFonts w:hint="eastAsia"/>
                <w:sz w:val="24"/>
              </w:rPr>
              <w:t>。</w:t>
            </w:r>
          </w:p>
          <w:p w14:paraId="11A40146" w14:textId="3C489825" w:rsidR="00763C95" w:rsidRPr="00502A69" w:rsidRDefault="00763C95" w:rsidP="00502F8F">
            <w:pPr>
              <w:adjustRightInd w:val="0"/>
              <w:snapToGrid w:val="0"/>
              <w:spacing w:line="360" w:lineRule="auto"/>
              <w:ind w:firstLineChars="200" w:firstLine="480"/>
              <w:rPr>
                <w:sz w:val="24"/>
              </w:rPr>
            </w:pPr>
            <w:r w:rsidRPr="00502A69">
              <w:rPr>
                <w:rFonts w:hint="eastAsia"/>
                <w:sz w:val="24"/>
              </w:rPr>
              <w:t>废切削液：根据建设单位介绍，切削液需与水混合按</w:t>
            </w:r>
            <w:r w:rsidRPr="00502A69">
              <w:rPr>
                <w:rFonts w:hint="eastAsia"/>
                <w:sz w:val="24"/>
              </w:rPr>
              <w:t>1</w:t>
            </w:r>
            <w:r w:rsidRPr="00502A69">
              <w:rPr>
                <w:rFonts w:hint="eastAsia"/>
                <w:sz w:val="24"/>
              </w:rPr>
              <w:t>：</w:t>
            </w:r>
            <w:r w:rsidRPr="00502A69">
              <w:rPr>
                <w:rFonts w:hint="eastAsia"/>
                <w:sz w:val="24"/>
              </w:rPr>
              <w:t>50</w:t>
            </w:r>
            <w:r w:rsidRPr="00502A69">
              <w:rPr>
                <w:rFonts w:hint="eastAsia"/>
                <w:sz w:val="24"/>
              </w:rPr>
              <w:t>比例配比而成，主要用于加工设备起冷却、润滑作用。切削液一般使用半年至一年时间</w:t>
            </w:r>
            <w:r w:rsidRPr="00502A69">
              <w:rPr>
                <w:rFonts w:hint="eastAsia"/>
                <w:sz w:val="24"/>
              </w:rPr>
              <w:lastRenderedPageBreak/>
              <w:t>后需进行测定，如不能使用则更换新液，从而形成废切削液。根据建设单位提供的资料，估算废切削液产生量约为切削液原材料用量的</w:t>
            </w:r>
            <w:r w:rsidRPr="00502A69">
              <w:rPr>
                <w:rFonts w:hint="eastAsia"/>
                <w:sz w:val="24"/>
              </w:rPr>
              <w:t>10%</w:t>
            </w:r>
            <w:r w:rsidRPr="00502A69">
              <w:rPr>
                <w:rFonts w:hint="eastAsia"/>
                <w:sz w:val="24"/>
              </w:rPr>
              <w:t>，剩余部分水汽挥发、工件损耗等，本项目切削液的用量为</w:t>
            </w:r>
            <w:r w:rsidR="008D7CC5" w:rsidRPr="00502A69">
              <w:rPr>
                <w:rFonts w:hint="eastAsia"/>
                <w:sz w:val="24"/>
              </w:rPr>
              <w:t>0.15</w:t>
            </w:r>
            <w:r w:rsidRPr="00502A69">
              <w:rPr>
                <w:rFonts w:hint="eastAsia"/>
                <w:sz w:val="24"/>
              </w:rPr>
              <w:t>t/a</w:t>
            </w:r>
            <w:r w:rsidRPr="00502A69">
              <w:rPr>
                <w:rFonts w:hint="eastAsia"/>
                <w:sz w:val="24"/>
              </w:rPr>
              <w:t>，</w:t>
            </w:r>
            <w:r w:rsidR="008D7CC5" w:rsidRPr="00502A69">
              <w:rPr>
                <w:rFonts w:hint="eastAsia"/>
                <w:sz w:val="24"/>
              </w:rPr>
              <w:t>新鲜水配比用量为</w:t>
            </w:r>
            <w:r w:rsidR="008D7CC5" w:rsidRPr="00502A69">
              <w:rPr>
                <w:rFonts w:hint="eastAsia"/>
                <w:sz w:val="24"/>
              </w:rPr>
              <w:t>7.5t/a</w:t>
            </w:r>
            <w:r w:rsidR="008D7CC5" w:rsidRPr="00502A69">
              <w:rPr>
                <w:rFonts w:hint="eastAsia"/>
                <w:sz w:val="24"/>
              </w:rPr>
              <w:t>，</w:t>
            </w:r>
            <w:r w:rsidRPr="00502A69">
              <w:rPr>
                <w:rFonts w:hint="eastAsia"/>
                <w:sz w:val="24"/>
              </w:rPr>
              <w:t>则废切削液的产生量为</w:t>
            </w:r>
            <w:r w:rsidR="008D7CC5" w:rsidRPr="00502A69">
              <w:rPr>
                <w:rFonts w:hint="eastAsia"/>
                <w:sz w:val="24"/>
              </w:rPr>
              <w:t>0.765</w:t>
            </w:r>
            <w:r w:rsidRPr="00502A69">
              <w:rPr>
                <w:rFonts w:hint="eastAsia"/>
                <w:sz w:val="24"/>
              </w:rPr>
              <w:t>t/a</w:t>
            </w:r>
            <w:r w:rsidRPr="00502A69">
              <w:rPr>
                <w:rFonts w:hint="eastAsia"/>
                <w:sz w:val="24"/>
              </w:rPr>
              <w:t>。</w:t>
            </w:r>
          </w:p>
          <w:p w14:paraId="5BD18D9B" w14:textId="16452C73" w:rsidR="00763C95" w:rsidRPr="00502A69" w:rsidRDefault="00763C95" w:rsidP="00502F8F">
            <w:pPr>
              <w:adjustRightInd w:val="0"/>
              <w:snapToGrid w:val="0"/>
              <w:spacing w:line="360" w:lineRule="auto"/>
              <w:ind w:firstLineChars="200" w:firstLine="480"/>
              <w:rPr>
                <w:sz w:val="24"/>
              </w:rPr>
            </w:pPr>
            <w:r w:rsidRPr="00502A69">
              <w:rPr>
                <w:rFonts w:hint="eastAsia"/>
                <w:sz w:val="24"/>
              </w:rPr>
              <w:t>废含油抹布和手套：本项目</w:t>
            </w:r>
            <w:r w:rsidR="009F4FA4" w:rsidRPr="00502A69">
              <w:rPr>
                <w:rFonts w:hint="eastAsia"/>
                <w:sz w:val="24"/>
              </w:rPr>
              <w:t>机</w:t>
            </w:r>
            <w:r w:rsidRPr="00502A69">
              <w:rPr>
                <w:rFonts w:hint="eastAsia"/>
                <w:sz w:val="24"/>
              </w:rPr>
              <w:t>加工</w:t>
            </w:r>
            <w:r w:rsidR="008D7CC5" w:rsidRPr="00502A69">
              <w:rPr>
                <w:rFonts w:hint="eastAsia"/>
                <w:sz w:val="24"/>
              </w:rPr>
              <w:t>、液压冲孔、设备维修保养等</w:t>
            </w:r>
            <w:r w:rsidRPr="00502A69">
              <w:rPr>
                <w:rFonts w:hint="eastAsia"/>
                <w:sz w:val="24"/>
              </w:rPr>
              <w:t>工序中有废含油抹布手套产生，废含油抹布手套的产生量为</w:t>
            </w:r>
            <w:r w:rsidRPr="00502A69">
              <w:rPr>
                <w:rFonts w:hint="eastAsia"/>
                <w:sz w:val="24"/>
              </w:rPr>
              <w:t>0.</w:t>
            </w:r>
            <w:r w:rsidR="00820FFA" w:rsidRPr="00502A69">
              <w:rPr>
                <w:rFonts w:hint="eastAsia"/>
                <w:sz w:val="24"/>
              </w:rPr>
              <w:t>2</w:t>
            </w:r>
            <w:r w:rsidRPr="00502A69">
              <w:rPr>
                <w:rFonts w:hint="eastAsia"/>
                <w:sz w:val="24"/>
              </w:rPr>
              <w:t>t/a</w:t>
            </w:r>
            <w:r w:rsidRPr="00502A69">
              <w:rPr>
                <w:rFonts w:hint="eastAsia"/>
                <w:sz w:val="24"/>
              </w:rPr>
              <w:t>。</w:t>
            </w:r>
          </w:p>
          <w:p w14:paraId="11324F79" w14:textId="6DFD7FB2" w:rsidR="00763C95" w:rsidRPr="00502A69" w:rsidRDefault="00763C95" w:rsidP="00502F8F">
            <w:pPr>
              <w:adjustRightInd w:val="0"/>
              <w:snapToGrid w:val="0"/>
              <w:spacing w:line="360" w:lineRule="auto"/>
              <w:ind w:firstLineChars="200" w:firstLine="480"/>
              <w:rPr>
                <w:bCs/>
                <w:sz w:val="24"/>
              </w:rPr>
            </w:pPr>
            <w:r w:rsidRPr="00502A69">
              <w:rPr>
                <w:rFonts w:hint="eastAsia"/>
                <w:sz w:val="24"/>
              </w:rPr>
              <w:t>沾染废矿物油的废包装物：主要为原辅材料中</w:t>
            </w:r>
            <w:r w:rsidR="00C476DF" w:rsidRPr="00502A69">
              <w:rPr>
                <w:rFonts w:hint="eastAsia"/>
                <w:sz w:val="24"/>
              </w:rPr>
              <w:t>液压油、</w:t>
            </w:r>
            <w:r w:rsidRPr="00502A69">
              <w:rPr>
                <w:rFonts w:hint="eastAsia"/>
                <w:sz w:val="24"/>
              </w:rPr>
              <w:t>机油、</w:t>
            </w:r>
            <w:r w:rsidR="00C476DF" w:rsidRPr="00502A69">
              <w:rPr>
                <w:rFonts w:hint="eastAsia"/>
                <w:sz w:val="24"/>
              </w:rPr>
              <w:t>切削液</w:t>
            </w:r>
            <w:r w:rsidRPr="00502A69">
              <w:rPr>
                <w:rFonts w:hint="eastAsia"/>
                <w:sz w:val="24"/>
              </w:rPr>
              <w:t>的包装桶。废液压油包装桶的产生量为</w:t>
            </w:r>
            <w:r w:rsidRPr="00502A69">
              <w:rPr>
                <w:rFonts w:hint="eastAsia"/>
                <w:sz w:val="24"/>
              </w:rPr>
              <w:t>0.00</w:t>
            </w:r>
            <w:r w:rsidR="00502F8F" w:rsidRPr="00502A69">
              <w:rPr>
                <w:rFonts w:hint="eastAsia"/>
                <w:sz w:val="24"/>
              </w:rPr>
              <w:t>3</w:t>
            </w:r>
            <w:r w:rsidRPr="00502A69">
              <w:rPr>
                <w:rFonts w:hint="eastAsia"/>
                <w:sz w:val="24"/>
              </w:rPr>
              <w:t>t/a</w:t>
            </w:r>
            <w:r w:rsidR="00C476DF" w:rsidRPr="00502A69">
              <w:rPr>
                <w:rFonts w:hint="eastAsia"/>
                <w:sz w:val="24"/>
              </w:rPr>
              <w:t>；废机油包装桶的产生量为</w:t>
            </w:r>
            <w:r w:rsidR="00C476DF" w:rsidRPr="00502A69">
              <w:rPr>
                <w:rFonts w:hint="eastAsia"/>
                <w:sz w:val="24"/>
              </w:rPr>
              <w:t>0.00</w:t>
            </w:r>
            <w:r w:rsidR="0057373F" w:rsidRPr="00502A69">
              <w:rPr>
                <w:rFonts w:hint="eastAsia"/>
                <w:sz w:val="24"/>
              </w:rPr>
              <w:t>2</w:t>
            </w:r>
            <w:r w:rsidR="00C476DF" w:rsidRPr="00502A69">
              <w:rPr>
                <w:rFonts w:hint="eastAsia"/>
                <w:sz w:val="24"/>
              </w:rPr>
              <w:t>t/a</w:t>
            </w:r>
            <w:r w:rsidR="00C476DF" w:rsidRPr="00502A69">
              <w:rPr>
                <w:rFonts w:hint="eastAsia"/>
                <w:sz w:val="24"/>
              </w:rPr>
              <w:t>；废切削液包装桶的产生量为</w:t>
            </w:r>
            <w:r w:rsidR="00C476DF" w:rsidRPr="00502A69">
              <w:rPr>
                <w:rFonts w:hint="eastAsia"/>
                <w:sz w:val="24"/>
              </w:rPr>
              <w:t>0.00</w:t>
            </w:r>
            <w:r w:rsidR="00502F8F" w:rsidRPr="00502A69">
              <w:rPr>
                <w:rFonts w:hint="eastAsia"/>
                <w:sz w:val="24"/>
              </w:rPr>
              <w:t>8</w:t>
            </w:r>
            <w:r w:rsidR="00C476DF" w:rsidRPr="00502A69">
              <w:rPr>
                <w:rFonts w:hint="eastAsia"/>
                <w:sz w:val="24"/>
              </w:rPr>
              <w:t>t/a</w:t>
            </w:r>
            <w:r w:rsidRPr="00502A69">
              <w:rPr>
                <w:rFonts w:hint="eastAsia"/>
                <w:sz w:val="24"/>
              </w:rPr>
              <w:t>。共计沾染废矿物油的废包装物产</w:t>
            </w:r>
            <w:r w:rsidRPr="00502A69">
              <w:rPr>
                <w:rFonts w:hint="eastAsia"/>
                <w:bCs/>
                <w:sz w:val="24"/>
              </w:rPr>
              <w:t>生量</w:t>
            </w:r>
            <w:r w:rsidR="0057373F" w:rsidRPr="00502A69">
              <w:rPr>
                <w:rFonts w:hint="eastAsia"/>
                <w:bCs/>
                <w:sz w:val="24"/>
              </w:rPr>
              <w:t>0.01</w:t>
            </w:r>
            <w:r w:rsidR="00502F8F" w:rsidRPr="00502A69">
              <w:rPr>
                <w:rFonts w:hint="eastAsia"/>
                <w:bCs/>
                <w:sz w:val="24"/>
              </w:rPr>
              <w:t>3</w:t>
            </w:r>
            <w:r w:rsidRPr="00502A69">
              <w:rPr>
                <w:rFonts w:hint="eastAsia"/>
                <w:bCs/>
                <w:sz w:val="24"/>
              </w:rPr>
              <w:t>t/a</w:t>
            </w:r>
            <w:r w:rsidRPr="00502A69">
              <w:rPr>
                <w:rFonts w:hint="eastAsia"/>
                <w:bCs/>
                <w:sz w:val="24"/>
              </w:rPr>
              <w:t>。情况汇总见表</w:t>
            </w:r>
            <w:r w:rsidR="0000449A" w:rsidRPr="00502A69">
              <w:rPr>
                <w:rFonts w:hint="eastAsia"/>
                <w:bCs/>
                <w:sz w:val="24"/>
              </w:rPr>
              <w:t>4-2</w:t>
            </w:r>
            <w:r w:rsidR="00787BB4" w:rsidRPr="00502A69">
              <w:rPr>
                <w:rFonts w:hint="eastAsia"/>
                <w:bCs/>
                <w:sz w:val="24"/>
              </w:rPr>
              <w:t>1</w:t>
            </w:r>
            <w:r w:rsidRPr="00502A69">
              <w:rPr>
                <w:rFonts w:hint="eastAsia"/>
                <w:bCs/>
                <w:sz w:val="24"/>
              </w:rPr>
              <w:t>。</w:t>
            </w:r>
          </w:p>
          <w:p w14:paraId="3CFE23A1" w14:textId="77777777" w:rsidR="00763C95" w:rsidRPr="00502A69" w:rsidRDefault="00763C95" w:rsidP="00502F8F">
            <w:pPr>
              <w:adjustRightInd w:val="0"/>
              <w:snapToGrid w:val="0"/>
              <w:jc w:val="center"/>
              <w:rPr>
                <w:b/>
                <w:bCs/>
              </w:rPr>
            </w:pPr>
            <w:r w:rsidRPr="00502A69">
              <w:rPr>
                <w:rFonts w:hint="eastAsia"/>
                <w:b/>
                <w:bCs/>
              </w:rPr>
              <w:t>表</w:t>
            </w:r>
            <w:r w:rsidR="0000449A" w:rsidRPr="00502A69">
              <w:rPr>
                <w:rFonts w:hint="eastAsia"/>
                <w:b/>
                <w:bCs/>
              </w:rPr>
              <w:t>4-2</w:t>
            </w:r>
            <w:r w:rsidR="00787BB4" w:rsidRPr="00502A69">
              <w:rPr>
                <w:rFonts w:hint="eastAsia"/>
                <w:b/>
                <w:bCs/>
              </w:rPr>
              <w:t>1</w:t>
            </w:r>
            <w:r w:rsidR="00F6464F" w:rsidRPr="00502A69">
              <w:rPr>
                <w:rFonts w:hint="eastAsia"/>
                <w:b/>
                <w:bCs/>
              </w:rPr>
              <w:t xml:space="preserve">  </w:t>
            </w:r>
            <w:r w:rsidRPr="00502A69">
              <w:rPr>
                <w:rFonts w:hint="eastAsia"/>
                <w:b/>
                <w:bCs/>
              </w:rPr>
              <w:t>废包装物产生量</w:t>
            </w:r>
          </w:p>
          <w:tbl>
            <w:tblPr>
              <w:tblStyle w:val="af1"/>
              <w:tblW w:w="7724" w:type="dxa"/>
              <w:jc w:val="center"/>
              <w:tblLayout w:type="fixed"/>
              <w:tblLook w:val="04A0" w:firstRow="1" w:lastRow="0" w:firstColumn="1" w:lastColumn="0" w:noHBand="0" w:noVBand="1"/>
            </w:tblPr>
            <w:tblGrid>
              <w:gridCol w:w="1335"/>
              <w:gridCol w:w="1062"/>
              <w:gridCol w:w="1094"/>
              <w:gridCol w:w="1065"/>
              <w:gridCol w:w="890"/>
              <w:gridCol w:w="2278"/>
            </w:tblGrid>
            <w:tr w:rsidR="00502A69" w:rsidRPr="00502A69" w14:paraId="67E8A021" w14:textId="77777777" w:rsidTr="00DD2079">
              <w:trPr>
                <w:trHeight w:val="20"/>
                <w:jc w:val="center"/>
              </w:trPr>
              <w:tc>
                <w:tcPr>
                  <w:tcW w:w="1335" w:type="dxa"/>
                  <w:vAlign w:val="center"/>
                </w:tcPr>
                <w:p w14:paraId="7CA9A928" w14:textId="77777777" w:rsidR="00763C95" w:rsidRPr="00502A69" w:rsidRDefault="00763C95" w:rsidP="00502A69">
                  <w:pPr>
                    <w:framePr w:hSpace="180" w:wrap="around" w:vAnchor="text" w:hAnchor="text" w:xAlign="center" w:y="1"/>
                    <w:adjustRightInd w:val="0"/>
                    <w:snapToGrid w:val="0"/>
                    <w:suppressOverlap/>
                    <w:jc w:val="center"/>
                    <w:rPr>
                      <w:bCs/>
                    </w:rPr>
                  </w:pPr>
                  <w:r w:rsidRPr="00502A69">
                    <w:rPr>
                      <w:bCs/>
                    </w:rPr>
                    <w:t>名称</w:t>
                  </w:r>
                </w:p>
              </w:tc>
              <w:tc>
                <w:tcPr>
                  <w:tcW w:w="1062" w:type="dxa"/>
                  <w:vAlign w:val="center"/>
                </w:tcPr>
                <w:p w14:paraId="13CB6349" w14:textId="77777777" w:rsidR="00763C95" w:rsidRPr="00502A69" w:rsidRDefault="00763C95" w:rsidP="00502A69">
                  <w:pPr>
                    <w:framePr w:hSpace="180" w:wrap="around" w:vAnchor="text" w:hAnchor="text" w:xAlign="center" w:y="1"/>
                    <w:adjustRightInd w:val="0"/>
                    <w:snapToGrid w:val="0"/>
                    <w:suppressOverlap/>
                    <w:jc w:val="center"/>
                    <w:rPr>
                      <w:bCs/>
                    </w:rPr>
                  </w:pPr>
                  <w:r w:rsidRPr="00502A69">
                    <w:rPr>
                      <w:rFonts w:hint="eastAsia"/>
                      <w:bCs/>
                    </w:rPr>
                    <w:t>用量（</w:t>
                  </w:r>
                  <w:r w:rsidRPr="00502A69">
                    <w:rPr>
                      <w:rFonts w:hint="eastAsia"/>
                      <w:bCs/>
                    </w:rPr>
                    <w:t>t/a</w:t>
                  </w:r>
                  <w:r w:rsidRPr="00502A69">
                    <w:rPr>
                      <w:rFonts w:hint="eastAsia"/>
                      <w:bCs/>
                    </w:rPr>
                    <w:t>）</w:t>
                  </w:r>
                </w:p>
              </w:tc>
              <w:tc>
                <w:tcPr>
                  <w:tcW w:w="1094" w:type="dxa"/>
                  <w:vAlign w:val="center"/>
                </w:tcPr>
                <w:p w14:paraId="7CACB5D1" w14:textId="77777777" w:rsidR="00763C95" w:rsidRPr="00502A69" w:rsidRDefault="00763C95" w:rsidP="00502A69">
                  <w:pPr>
                    <w:framePr w:hSpace="180" w:wrap="around" w:vAnchor="text" w:hAnchor="text" w:xAlign="center" w:y="1"/>
                    <w:adjustRightInd w:val="0"/>
                    <w:snapToGrid w:val="0"/>
                    <w:suppressOverlap/>
                    <w:jc w:val="center"/>
                    <w:rPr>
                      <w:bCs/>
                    </w:rPr>
                  </w:pPr>
                  <w:r w:rsidRPr="00502A69">
                    <w:rPr>
                      <w:rFonts w:hint="eastAsia"/>
                      <w:bCs/>
                    </w:rPr>
                    <w:t>包装规格</w:t>
                  </w:r>
                </w:p>
              </w:tc>
              <w:tc>
                <w:tcPr>
                  <w:tcW w:w="1065" w:type="dxa"/>
                  <w:vAlign w:val="center"/>
                </w:tcPr>
                <w:p w14:paraId="08C80C03" w14:textId="77777777" w:rsidR="00763C95" w:rsidRPr="00502A69" w:rsidRDefault="00763C95" w:rsidP="00502A69">
                  <w:pPr>
                    <w:framePr w:hSpace="180" w:wrap="around" w:vAnchor="text" w:hAnchor="text" w:xAlign="center" w:y="1"/>
                    <w:adjustRightInd w:val="0"/>
                    <w:snapToGrid w:val="0"/>
                    <w:suppressOverlap/>
                    <w:jc w:val="center"/>
                    <w:rPr>
                      <w:bCs/>
                    </w:rPr>
                  </w:pPr>
                  <w:r w:rsidRPr="00502A69">
                    <w:rPr>
                      <w:rFonts w:hint="eastAsia"/>
                      <w:bCs/>
                    </w:rPr>
                    <w:t>空桶</w:t>
                  </w:r>
                  <w:r w:rsidRPr="00502A69">
                    <w:rPr>
                      <w:bCs/>
                    </w:rPr>
                    <w:t>规格</w:t>
                  </w:r>
                </w:p>
              </w:tc>
              <w:tc>
                <w:tcPr>
                  <w:tcW w:w="890" w:type="dxa"/>
                  <w:vAlign w:val="center"/>
                </w:tcPr>
                <w:p w14:paraId="7D8196F1" w14:textId="77777777" w:rsidR="00763C95" w:rsidRPr="00502A69" w:rsidRDefault="00763C95" w:rsidP="00502A69">
                  <w:pPr>
                    <w:framePr w:hSpace="180" w:wrap="around" w:vAnchor="text" w:hAnchor="text" w:xAlign="center" w:y="1"/>
                    <w:adjustRightInd w:val="0"/>
                    <w:snapToGrid w:val="0"/>
                    <w:suppressOverlap/>
                    <w:jc w:val="center"/>
                    <w:rPr>
                      <w:bCs/>
                    </w:rPr>
                  </w:pPr>
                  <w:r w:rsidRPr="00502A69">
                    <w:rPr>
                      <w:bCs/>
                    </w:rPr>
                    <w:t>用量</w:t>
                  </w:r>
                </w:p>
              </w:tc>
              <w:tc>
                <w:tcPr>
                  <w:tcW w:w="2278" w:type="dxa"/>
                  <w:vAlign w:val="center"/>
                </w:tcPr>
                <w:p w14:paraId="6F88A32B" w14:textId="77777777" w:rsidR="00763C95" w:rsidRPr="00502A69" w:rsidRDefault="00763C95" w:rsidP="00502A69">
                  <w:pPr>
                    <w:framePr w:hSpace="180" w:wrap="around" w:vAnchor="text" w:hAnchor="text" w:xAlign="center" w:y="1"/>
                    <w:adjustRightInd w:val="0"/>
                    <w:snapToGrid w:val="0"/>
                    <w:suppressOverlap/>
                    <w:jc w:val="center"/>
                    <w:rPr>
                      <w:bCs/>
                    </w:rPr>
                  </w:pPr>
                  <w:r w:rsidRPr="00502A69">
                    <w:rPr>
                      <w:rFonts w:hint="eastAsia"/>
                      <w:bCs/>
                    </w:rPr>
                    <w:t>废包装物</w:t>
                  </w:r>
                  <w:r w:rsidRPr="00502A69">
                    <w:rPr>
                      <w:bCs/>
                    </w:rPr>
                    <w:t>产生量</w:t>
                  </w:r>
                  <w:r w:rsidRPr="00502A69">
                    <w:rPr>
                      <w:rFonts w:hint="eastAsia"/>
                      <w:bCs/>
                    </w:rPr>
                    <w:t>（</w:t>
                  </w:r>
                  <w:r w:rsidRPr="00502A69">
                    <w:rPr>
                      <w:rFonts w:hint="eastAsia"/>
                      <w:bCs/>
                    </w:rPr>
                    <w:t>t/a</w:t>
                  </w:r>
                  <w:r w:rsidRPr="00502A69">
                    <w:rPr>
                      <w:rFonts w:hint="eastAsia"/>
                      <w:bCs/>
                    </w:rPr>
                    <w:t>）</w:t>
                  </w:r>
                </w:p>
              </w:tc>
            </w:tr>
            <w:tr w:rsidR="00502A69" w:rsidRPr="00502A69" w14:paraId="589988F0" w14:textId="77777777" w:rsidTr="00DD2079">
              <w:trPr>
                <w:trHeight w:val="20"/>
                <w:jc w:val="center"/>
              </w:trPr>
              <w:tc>
                <w:tcPr>
                  <w:tcW w:w="1335" w:type="dxa"/>
                  <w:vAlign w:val="center"/>
                </w:tcPr>
                <w:p w14:paraId="62540766" w14:textId="77777777" w:rsidR="00C476DF" w:rsidRPr="00502A69" w:rsidRDefault="00C476DF" w:rsidP="00502A69">
                  <w:pPr>
                    <w:framePr w:hSpace="180" w:wrap="around" w:vAnchor="text" w:hAnchor="text" w:xAlign="center" w:y="1"/>
                    <w:adjustRightInd w:val="0"/>
                    <w:snapToGrid w:val="0"/>
                    <w:suppressOverlap/>
                    <w:jc w:val="center"/>
                    <w:rPr>
                      <w:bCs/>
                    </w:rPr>
                  </w:pPr>
                  <w:r w:rsidRPr="00502A69">
                    <w:rPr>
                      <w:bCs/>
                    </w:rPr>
                    <w:t>废液压油</w:t>
                  </w:r>
                </w:p>
              </w:tc>
              <w:tc>
                <w:tcPr>
                  <w:tcW w:w="1062" w:type="dxa"/>
                  <w:vAlign w:val="center"/>
                </w:tcPr>
                <w:p w14:paraId="4CACC618" w14:textId="493D3FFE" w:rsidR="00C476DF" w:rsidRPr="00502A69" w:rsidRDefault="008D7CC5" w:rsidP="00502A69">
                  <w:pPr>
                    <w:framePr w:hSpace="180" w:wrap="around" w:vAnchor="text" w:hAnchor="text" w:xAlign="center" w:y="1"/>
                    <w:adjustRightInd w:val="0"/>
                    <w:snapToGrid w:val="0"/>
                    <w:suppressOverlap/>
                    <w:jc w:val="center"/>
                    <w:rPr>
                      <w:bCs/>
                    </w:rPr>
                  </w:pPr>
                  <w:r w:rsidRPr="00502A69">
                    <w:rPr>
                      <w:rFonts w:hint="eastAsia"/>
                      <w:bCs/>
                    </w:rPr>
                    <w:t>0.06</w:t>
                  </w:r>
                </w:p>
              </w:tc>
              <w:tc>
                <w:tcPr>
                  <w:tcW w:w="1094" w:type="dxa"/>
                  <w:vAlign w:val="center"/>
                </w:tcPr>
                <w:p w14:paraId="1B387218" w14:textId="77777777" w:rsidR="00C476DF" w:rsidRPr="00502A69" w:rsidRDefault="00C476DF" w:rsidP="00502A69">
                  <w:pPr>
                    <w:framePr w:hSpace="180" w:wrap="around" w:vAnchor="text" w:hAnchor="text" w:xAlign="center" w:y="1"/>
                    <w:adjustRightInd w:val="0"/>
                    <w:snapToGrid w:val="0"/>
                    <w:suppressOverlap/>
                    <w:jc w:val="center"/>
                    <w:rPr>
                      <w:bCs/>
                    </w:rPr>
                  </w:pPr>
                  <w:r w:rsidRPr="00502A69">
                    <w:rPr>
                      <w:rFonts w:hint="eastAsia"/>
                      <w:bCs/>
                    </w:rPr>
                    <w:t>10kg/</w:t>
                  </w:r>
                  <w:r w:rsidRPr="00502A69">
                    <w:rPr>
                      <w:rFonts w:hint="eastAsia"/>
                      <w:bCs/>
                    </w:rPr>
                    <w:t>桶</w:t>
                  </w:r>
                </w:p>
              </w:tc>
              <w:tc>
                <w:tcPr>
                  <w:tcW w:w="1065" w:type="dxa"/>
                  <w:vAlign w:val="center"/>
                </w:tcPr>
                <w:p w14:paraId="5F7DC15B" w14:textId="77777777" w:rsidR="00C476DF" w:rsidRPr="00502A69" w:rsidRDefault="00C476DF" w:rsidP="00502A69">
                  <w:pPr>
                    <w:framePr w:hSpace="180" w:wrap="around" w:vAnchor="text" w:hAnchor="text" w:xAlign="center" w:y="1"/>
                    <w:adjustRightInd w:val="0"/>
                    <w:snapToGrid w:val="0"/>
                    <w:suppressOverlap/>
                    <w:jc w:val="center"/>
                    <w:rPr>
                      <w:bCs/>
                    </w:rPr>
                  </w:pPr>
                  <w:r w:rsidRPr="00502A69">
                    <w:rPr>
                      <w:rFonts w:hint="eastAsia"/>
                      <w:bCs/>
                    </w:rPr>
                    <w:t>0.5kg/</w:t>
                  </w:r>
                  <w:r w:rsidRPr="00502A69">
                    <w:rPr>
                      <w:rFonts w:hint="eastAsia"/>
                      <w:bCs/>
                    </w:rPr>
                    <w:t>桶</w:t>
                  </w:r>
                </w:p>
              </w:tc>
              <w:tc>
                <w:tcPr>
                  <w:tcW w:w="890" w:type="dxa"/>
                  <w:vAlign w:val="center"/>
                </w:tcPr>
                <w:p w14:paraId="766FBA90" w14:textId="08171DBE" w:rsidR="00C476DF" w:rsidRPr="00502A69" w:rsidRDefault="00502F8F" w:rsidP="00502A69">
                  <w:pPr>
                    <w:framePr w:hSpace="180" w:wrap="around" w:vAnchor="text" w:hAnchor="text" w:xAlign="center" w:y="1"/>
                    <w:adjustRightInd w:val="0"/>
                    <w:snapToGrid w:val="0"/>
                    <w:suppressOverlap/>
                    <w:jc w:val="center"/>
                    <w:rPr>
                      <w:bCs/>
                    </w:rPr>
                  </w:pPr>
                  <w:r w:rsidRPr="00502A69">
                    <w:rPr>
                      <w:rFonts w:hint="eastAsia"/>
                      <w:bCs/>
                    </w:rPr>
                    <w:t>6</w:t>
                  </w:r>
                  <w:r w:rsidR="00C476DF" w:rsidRPr="00502A69">
                    <w:rPr>
                      <w:rFonts w:hint="eastAsia"/>
                      <w:bCs/>
                    </w:rPr>
                    <w:t>桶</w:t>
                  </w:r>
                </w:p>
              </w:tc>
              <w:tc>
                <w:tcPr>
                  <w:tcW w:w="2278" w:type="dxa"/>
                  <w:vAlign w:val="center"/>
                </w:tcPr>
                <w:p w14:paraId="375525D7" w14:textId="615BF7DA" w:rsidR="00C476DF" w:rsidRPr="00502A69" w:rsidRDefault="00502F8F" w:rsidP="00502A69">
                  <w:pPr>
                    <w:framePr w:hSpace="180" w:wrap="around" w:vAnchor="text" w:hAnchor="text" w:xAlign="center" w:y="1"/>
                    <w:adjustRightInd w:val="0"/>
                    <w:snapToGrid w:val="0"/>
                    <w:suppressOverlap/>
                    <w:jc w:val="center"/>
                    <w:rPr>
                      <w:bCs/>
                    </w:rPr>
                  </w:pPr>
                  <w:r w:rsidRPr="00502A69">
                    <w:rPr>
                      <w:rFonts w:hint="eastAsia"/>
                      <w:bCs/>
                    </w:rPr>
                    <w:t>0.003</w:t>
                  </w:r>
                </w:p>
              </w:tc>
            </w:tr>
            <w:tr w:rsidR="00502A69" w:rsidRPr="00502A69" w14:paraId="2DD6A31B" w14:textId="77777777" w:rsidTr="00DD2079">
              <w:trPr>
                <w:trHeight w:val="20"/>
                <w:jc w:val="center"/>
              </w:trPr>
              <w:tc>
                <w:tcPr>
                  <w:tcW w:w="1335" w:type="dxa"/>
                  <w:vAlign w:val="center"/>
                </w:tcPr>
                <w:p w14:paraId="1527453E" w14:textId="77777777" w:rsidR="00C476DF" w:rsidRPr="00502A69" w:rsidRDefault="00C476DF" w:rsidP="00502A69">
                  <w:pPr>
                    <w:framePr w:hSpace="180" w:wrap="around" w:vAnchor="text" w:hAnchor="text" w:xAlign="center" w:y="1"/>
                    <w:adjustRightInd w:val="0"/>
                    <w:snapToGrid w:val="0"/>
                    <w:suppressOverlap/>
                    <w:jc w:val="center"/>
                    <w:rPr>
                      <w:bCs/>
                    </w:rPr>
                  </w:pPr>
                  <w:r w:rsidRPr="00502A69">
                    <w:rPr>
                      <w:bCs/>
                    </w:rPr>
                    <w:t>废</w:t>
                  </w:r>
                  <w:r w:rsidRPr="00502A69">
                    <w:rPr>
                      <w:rFonts w:hint="eastAsia"/>
                      <w:bCs/>
                    </w:rPr>
                    <w:t>机油</w:t>
                  </w:r>
                </w:p>
              </w:tc>
              <w:tc>
                <w:tcPr>
                  <w:tcW w:w="1062" w:type="dxa"/>
                  <w:vAlign w:val="center"/>
                </w:tcPr>
                <w:p w14:paraId="1E981E23" w14:textId="0AD4222B" w:rsidR="00C476DF" w:rsidRPr="00502A69" w:rsidRDefault="008D7CC5" w:rsidP="00502A69">
                  <w:pPr>
                    <w:framePr w:hSpace="180" w:wrap="around" w:vAnchor="text" w:hAnchor="text" w:xAlign="center" w:y="1"/>
                    <w:adjustRightInd w:val="0"/>
                    <w:snapToGrid w:val="0"/>
                    <w:suppressOverlap/>
                    <w:jc w:val="center"/>
                    <w:rPr>
                      <w:bCs/>
                    </w:rPr>
                  </w:pPr>
                  <w:r w:rsidRPr="00502A69">
                    <w:rPr>
                      <w:rFonts w:hint="eastAsia"/>
                      <w:bCs/>
                    </w:rPr>
                    <w:t>0.04</w:t>
                  </w:r>
                </w:p>
              </w:tc>
              <w:tc>
                <w:tcPr>
                  <w:tcW w:w="1094" w:type="dxa"/>
                  <w:vAlign w:val="center"/>
                </w:tcPr>
                <w:p w14:paraId="4CC8EA8C" w14:textId="77777777" w:rsidR="00C476DF" w:rsidRPr="00502A69" w:rsidRDefault="00C476DF" w:rsidP="00502A69">
                  <w:pPr>
                    <w:framePr w:hSpace="180" w:wrap="around" w:vAnchor="text" w:hAnchor="text" w:xAlign="center" w:y="1"/>
                    <w:adjustRightInd w:val="0"/>
                    <w:snapToGrid w:val="0"/>
                    <w:suppressOverlap/>
                    <w:jc w:val="center"/>
                    <w:rPr>
                      <w:bCs/>
                    </w:rPr>
                  </w:pPr>
                  <w:r w:rsidRPr="00502A69">
                    <w:rPr>
                      <w:rFonts w:hint="eastAsia"/>
                      <w:bCs/>
                    </w:rPr>
                    <w:t>10kg/</w:t>
                  </w:r>
                  <w:r w:rsidRPr="00502A69">
                    <w:rPr>
                      <w:rFonts w:hint="eastAsia"/>
                      <w:bCs/>
                    </w:rPr>
                    <w:t>桶</w:t>
                  </w:r>
                </w:p>
              </w:tc>
              <w:tc>
                <w:tcPr>
                  <w:tcW w:w="1065" w:type="dxa"/>
                  <w:vAlign w:val="center"/>
                </w:tcPr>
                <w:p w14:paraId="52DAE1C9" w14:textId="77777777" w:rsidR="00C476DF" w:rsidRPr="00502A69" w:rsidRDefault="00C476DF" w:rsidP="00502A69">
                  <w:pPr>
                    <w:framePr w:hSpace="180" w:wrap="around" w:vAnchor="text" w:hAnchor="text" w:xAlign="center" w:y="1"/>
                    <w:adjustRightInd w:val="0"/>
                    <w:snapToGrid w:val="0"/>
                    <w:suppressOverlap/>
                    <w:jc w:val="center"/>
                    <w:rPr>
                      <w:bCs/>
                    </w:rPr>
                  </w:pPr>
                  <w:r w:rsidRPr="00502A69">
                    <w:rPr>
                      <w:rFonts w:hint="eastAsia"/>
                      <w:bCs/>
                    </w:rPr>
                    <w:t>0.5kg/</w:t>
                  </w:r>
                  <w:r w:rsidRPr="00502A69">
                    <w:rPr>
                      <w:rFonts w:hint="eastAsia"/>
                      <w:bCs/>
                    </w:rPr>
                    <w:t>桶</w:t>
                  </w:r>
                </w:p>
              </w:tc>
              <w:tc>
                <w:tcPr>
                  <w:tcW w:w="890" w:type="dxa"/>
                  <w:vAlign w:val="center"/>
                </w:tcPr>
                <w:p w14:paraId="3214CF8F" w14:textId="5FC51E53" w:rsidR="00C476DF" w:rsidRPr="00502A69" w:rsidRDefault="00502F8F" w:rsidP="00502A69">
                  <w:pPr>
                    <w:framePr w:hSpace="180" w:wrap="around" w:vAnchor="text" w:hAnchor="text" w:xAlign="center" w:y="1"/>
                    <w:adjustRightInd w:val="0"/>
                    <w:snapToGrid w:val="0"/>
                    <w:suppressOverlap/>
                    <w:jc w:val="center"/>
                    <w:rPr>
                      <w:bCs/>
                    </w:rPr>
                  </w:pPr>
                  <w:r w:rsidRPr="00502A69">
                    <w:rPr>
                      <w:rFonts w:hint="eastAsia"/>
                      <w:bCs/>
                    </w:rPr>
                    <w:t>4</w:t>
                  </w:r>
                  <w:r w:rsidR="00C476DF" w:rsidRPr="00502A69">
                    <w:rPr>
                      <w:rFonts w:hint="eastAsia"/>
                      <w:bCs/>
                    </w:rPr>
                    <w:t>桶</w:t>
                  </w:r>
                </w:p>
              </w:tc>
              <w:tc>
                <w:tcPr>
                  <w:tcW w:w="2278" w:type="dxa"/>
                  <w:vAlign w:val="center"/>
                </w:tcPr>
                <w:p w14:paraId="636B7E3C" w14:textId="28292D39" w:rsidR="00C476DF" w:rsidRPr="00502A69" w:rsidRDefault="00C476DF" w:rsidP="00502A69">
                  <w:pPr>
                    <w:framePr w:hSpace="180" w:wrap="around" w:vAnchor="text" w:hAnchor="text" w:xAlign="center" w:y="1"/>
                    <w:adjustRightInd w:val="0"/>
                    <w:snapToGrid w:val="0"/>
                    <w:suppressOverlap/>
                    <w:jc w:val="center"/>
                    <w:rPr>
                      <w:bCs/>
                    </w:rPr>
                  </w:pPr>
                  <w:r w:rsidRPr="00502A69">
                    <w:rPr>
                      <w:rFonts w:hint="eastAsia"/>
                      <w:bCs/>
                    </w:rPr>
                    <w:t>0.00</w:t>
                  </w:r>
                  <w:r w:rsidR="0057373F" w:rsidRPr="00502A69">
                    <w:rPr>
                      <w:rFonts w:hint="eastAsia"/>
                      <w:bCs/>
                    </w:rPr>
                    <w:t>2</w:t>
                  </w:r>
                </w:p>
              </w:tc>
            </w:tr>
            <w:tr w:rsidR="00502A69" w:rsidRPr="00502A69" w14:paraId="2B28B82A" w14:textId="77777777" w:rsidTr="00DD2079">
              <w:trPr>
                <w:trHeight w:val="20"/>
                <w:jc w:val="center"/>
              </w:trPr>
              <w:tc>
                <w:tcPr>
                  <w:tcW w:w="1335" w:type="dxa"/>
                  <w:vAlign w:val="center"/>
                </w:tcPr>
                <w:p w14:paraId="1E3C1E73" w14:textId="77777777" w:rsidR="00763C95" w:rsidRPr="00502A69" w:rsidRDefault="00763C95" w:rsidP="00502A69">
                  <w:pPr>
                    <w:framePr w:hSpace="180" w:wrap="around" w:vAnchor="text" w:hAnchor="text" w:xAlign="center" w:y="1"/>
                    <w:adjustRightInd w:val="0"/>
                    <w:snapToGrid w:val="0"/>
                    <w:suppressOverlap/>
                    <w:jc w:val="center"/>
                    <w:rPr>
                      <w:bCs/>
                    </w:rPr>
                  </w:pPr>
                  <w:r w:rsidRPr="00502A69">
                    <w:rPr>
                      <w:bCs/>
                    </w:rPr>
                    <w:t>废</w:t>
                  </w:r>
                  <w:r w:rsidRPr="00502A69">
                    <w:rPr>
                      <w:rFonts w:hint="eastAsia"/>
                      <w:bCs/>
                    </w:rPr>
                    <w:t>切削液</w:t>
                  </w:r>
                </w:p>
              </w:tc>
              <w:tc>
                <w:tcPr>
                  <w:tcW w:w="1062" w:type="dxa"/>
                  <w:vAlign w:val="center"/>
                </w:tcPr>
                <w:p w14:paraId="0368DAE0" w14:textId="30D04017" w:rsidR="00763C95" w:rsidRPr="00502A69" w:rsidRDefault="008D7CC5" w:rsidP="00502A69">
                  <w:pPr>
                    <w:framePr w:hSpace="180" w:wrap="around" w:vAnchor="text" w:hAnchor="text" w:xAlign="center" w:y="1"/>
                    <w:adjustRightInd w:val="0"/>
                    <w:snapToGrid w:val="0"/>
                    <w:suppressOverlap/>
                    <w:jc w:val="center"/>
                    <w:rPr>
                      <w:bCs/>
                    </w:rPr>
                  </w:pPr>
                  <w:r w:rsidRPr="00502A69">
                    <w:rPr>
                      <w:rFonts w:hint="eastAsia"/>
                      <w:bCs/>
                    </w:rPr>
                    <w:t>0.15</w:t>
                  </w:r>
                </w:p>
              </w:tc>
              <w:tc>
                <w:tcPr>
                  <w:tcW w:w="1094" w:type="dxa"/>
                  <w:vAlign w:val="center"/>
                </w:tcPr>
                <w:p w14:paraId="68A18695" w14:textId="77777777" w:rsidR="00763C95" w:rsidRPr="00502A69" w:rsidRDefault="0057373F" w:rsidP="00502A69">
                  <w:pPr>
                    <w:framePr w:hSpace="180" w:wrap="around" w:vAnchor="text" w:hAnchor="text" w:xAlign="center" w:y="1"/>
                    <w:adjustRightInd w:val="0"/>
                    <w:snapToGrid w:val="0"/>
                    <w:suppressOverlap/>
                    <w:jc w:val="center"/>
                    <w:rPr>
                      <w:bCs/>
                    </w:rPr>
                  </w:pPr>
                  <w:r w:rsidRPr="00502A69">
                    <w:rPr>
                      <w:rFonts w:hint="eastAsia"/>
                      <w:bCs/>
                    </w:rPr>
                    <w:t>20</w:t>
                  </w:r>
                  <w:r w:rsidR="00763C95" w:rsidRPr="00502A69">
                    <w:rPr>
                      <w:rFonts w:hint="eastAsia"/>
                      <w:bCs/>
                    </w:rPr>
                    <w:t>kg/</w:t>
                  </w:r>
                  <w:r w:rsidR="00763C95" w:rsidRPr="00502A69">
                    <w:rPr>
                      <w:rFonts w:hint="eastAsia"/>
                      <w:bCs/>
                    </w:rPr>
                    <w:t>桶</w:t>
                  </w:r>
                </w:p>
              </w:tc>
              <w:tc>
                <w:tcPr>
                  <w:tcW w:w="1065" w:type="dxa"/>
                  <w:vAlign w:val="center"/>
                </w:tcPr>
                <w:p w14:paraId="17B4FFB6" w14:textId="77777777" w:rsidR="00763C95" w:rsidRPr="00502A69" w:rsidRDefault="0057373F" w:rsidP="00502A69">
                  <w:pPr>
                    <w:framePr w:hSpace="180" w:wrap="around" w:vAnchor="text" w:hAnchor="text" w:xAlign="center" w:y="1"/>
                    <w:adjustRightInd w:val="0"/>
                    <w:snapToGrid w:val="0"/>
                    <w:suppressOverlap/>
                    <w:jc w:val="center"/>
                    <w:rPr>
                      <w:bCs/>
                    </w:rPr>
                  </w:pPr>
                  <w:r w:rsidRPr="00502A69">
                    <w:rPr>
                      <w:rFonts w:hint="eastAsia"/>
                      <w:bCs/>
                    </w:rPr>
                    <w:t>1</w:t>
                  </w:r>
                  <w:r w:rsidR="00763C95" w:rsidRPr="00502A69">
                    <w:rPr>
                      <w:rFonts w:hint="eastAsia"/>
                      <w:bCs/>
                    </w:rPr>
                    <w:t>kg/</w:t>
                  </w:r>
                  <w:r w:rsidR="00763C95" w:rsidRPr="00502A69">
                    <w:rPr>
                      <w:rFonts w:hint="eastAsia"/>
                      <w:bCs/>
                    </w:rPr>
                    <w:t>桶</w:t>
                  </w:r>
                </w:p>
              </w:tc>
              <w:tc>
                <w:tcPr>
                  <w:tcW w:w="890" w:type="dxa"/>
                  <w:vAlign w:val="center"/>
                </w:tcPr>
                <w:p w14:paraId="15C2AD14" w14:textId="1AEE735A" w:rsidR="00763C95" w:rsidRPr="00502A69" w:rsidRDefault="00502F8F" w:rsidP="00502A69">
                  <w:pPr>
                    <w:framePr w:hSpace="180" w:wrap="around" w:vAnchor="text" w:hAnchor="text" w:xAlign="center" w:y="1"/>
                    <w:adjustRightInd w:val="0"/>
                    <w:snapToGrid w:val="0"/>
                    <w:suppressOverlap/>
                    <w:jc w:val="center"/>
                    <w:rPr>
                      <w:bCs/>
                    </w:rPr>
                  </w:pPr>
                  <w:r w:rsidRPr="00502A69">
                    <w:rPr>
                      <w:rFonts w:hint="eastAsia"/>
                      <w:bCs/>
                    </w:rPr>
                    <w:t>8</w:t>
                  </w:r>
                  <w:r w:rsidR="00763C95" w:rsidRPr="00502A69">
                    <w:rPr>
                      <w:rFonts w:hint="eastAsia"/>
                      <w:bCs/>
                    </w:rPr>
                    <w:t>桶</w:t>
                  </w:r>
                </w:p>
              </w:tc>
              <w:tc>
                <w:tcPr>
                  <w:tcW w:w="2278" w:type="dxa"/>
                  <w:vAlign w:val="center"/>
                </w:tcPr>
                <w:p w14:paraId="6876A870" w14:textId="5C510CA5" w:rsidR="00763C95" w:rsidRPr="00502A69" w:rsidRDefault="00502F8F" w:rsidP="00502A69">
                  <w:pPr>
                    <w:framePr w:hSpace="180" w:wrap="around" w:vAnchor="text" w:hAnchor="text" w:xAlign="center" w:y="1"/>
                    <w:adjustRightInd w:val="0"/>
                    <w:snapToGrid w:val="0"/>
                    <w:suppressOverlap/>
                    <w:jc w:val="center"/>
                    <w:rPr>
                      <w:bCs/>
                    </w:rPr>
                  </w:pPr>
                  <w:r w:rsidRPr="00502A69">
                    <w:rPr>
                      <w:rFonts w:hint="eastAsia"/>
                      <w:bCs/>
                    </w:rPr>
                    <w:t>0.008</w:t>
                  </w:r>
                </w:p>
              </w:tc>
            </w:tr>
            <w:tr w:rsidR="00502A69" w:rsidRPr="00502A69" w14:paraId="6EFBBFEA" w14:textId="77777777" w:rsidTr="00DD2079">
              <w:trPr>
                <w:trHeight w:val="20"/>
                <w:jc w:val="center"/>
              </w:trPr>
              <w:tc>
                <w:tcPr>
                  <w:tcW w:w="1335" w:type="dxa"/>
                  <w:vAlign w:val="center"/>
                </w:tcPr>
                <w:p w14:paraId="542DF72D" w14:textId="77777777" w:rsidR="00763C95" w:rsidRPr="00502A69" w:rsidRDefault="00763C95" w:rsidP="00502A69">
                  <w:pPr>
                    <w:framePr w:hSpace="180" w:wrap="around" w:vAnchor="text" w:hAnchor="text" w:xAlign="center" w:y="1"/>
                    <w:adjustRightInd w:val="0"/>
                    <w:snapToGrid w:val="0"/>
                    <w:suppressOverlap/>
                    <w:jc w:val="center"/>
                    <w:rPr>
                      <w:bCs/>
                    </w:rPr>
                  </w:pPr>
                  <w:r w:rsidRPr="00502A69">
                    <w:rPr>
                      <w:rFonts w:hint="eastAsia"/>
                      <w:bCs/>
                    </w:rPr>
                    <w:t>合计</w:t>
                  </w:r>
                </w:p>
              </w:tc>
              <w:tc>
                <w:tcPr>
                  <w:tcW w:w="1062" w:type="dxa"/>
                  <w:vAlign w:val="center"/>
                </w:tcPr>
                <w:p w14:paraId="027063FA" w14:textId="522BAEBF" w:rsidR="00763C95" w:rsidRPr="00502A69" w:rsidRDefault="0057373F" w:rsidP="00502A69">
                  <w:pPr>
                    <w:framePr w:hSpace="180" w:wrap="around" w:vAnchor="text" w:hAnchor="text" w:xAlign="center" w:y="1"/>
                    <w:adjustRightInd w:val="0"/>
                    <w:snapToGrid w:val="0"/>
                    <w:suppressOverlap/>
                    <w:jc w:val="center"/>
                    <w:rPr>
                      <w:bCs/>
                    </w:rPr>
                  </w:pPr>
                  <w:r w:rsidRPr="00502A69">
                    <w:rPr>
                      <w:rFonts w:hint="eastAsia"/>
                      <w:bCs/>
                    </w:rPr>
                    <w:t>0.2</w:t>
                  </w:r>
                  <w:r w:rsidR="000166A6" w:rsidRPr="00502A69">
                    <w:rPr>
                      <w:rFonts w:hint="eastAsia"/>
                      <w:bCs/>
                    </w:rPr>
                    <w:t>5</w:t>
                  </w:r>
                </w:p>
              </w:tc>
              <w:tc>
                <w:tcPr>
                  <w:tcW w:w="1094" w:type="dxa"/>
                  <w:vAlign w:val="center"/>
                </w:tcPr>
                <w:p w14:paraId="2CB80D24" w14:textId="77777777" w:rsidR="00763C95" w:rsidRPr="00502A69" w:rsidRDefault="00763C95" w:rsidP="00502A69">
                  <w:pPr>
                    <w:framePr w:hSpace="180" w:wrap="around" w:vAnchor="text" w:hAnchor="text" w:xAlign="center" w:y="1"/>
                    <w:adjustRightInd w:val="0"/>
                    <w:snapToGrid w:val="0"/>
                    <w:suppressOverlap/>
                    <w:jc w:val="center"/>
                    <w:rPr>
                      <w:bCs/>
                    </w:rPr>
                  </w:pPr>
                  <w:r w:rsidRPr="00502A69">
                    <w:rPr>
                      <w:rFonts w:hint="eastAsia"/>
                      <w:bCs/>
                    </w:rPr>
                    <w:t>/</w:t>
                  </w:r>
                </w:p>
              </w:tc>
              <w:tc>
                <w:tcPr>
                  <w:tcW w:w="1065" w:type="dxa"/>
                  <w:vAlign w:val="center"/>
                </w:tcPr>
                <w:p w14:paraId="2BDCF513" w14:textId="77777777" w:rsidR="00763C95" w:rsidRPr="00502A69" w:rsidRDefault="00763C95" w:rsidP="00502A69">
                  <w:pPr>
                    <w:framePr w:hSpace="180" w:wrap="around" w:vAnchor="text" w:hAnchor="text" w:xAlign="center" w:y="1"/>
                    <w:adjustRightInd w:val="0"/>
                    <w:snapToGrid w:val="0"/>
                    <w:suppressOverlap/>
                    <w:jc w:val="center"/>
                    <w:rPr>
                      <w:bCs/>
                    </w:rPr>
                  </w:pPr>
                  <w:r w:rsidRPr="00502A69">
                    <w:rPr>
                      <w:rFonts w:hint="eastAsia"/>
                      <w:bCs/>
                    </w:rPr>
                    <w:t>/</w:t>
                  </w:r>
                </w:p>
              </w:tc>
              <w:tc>
                <w:tcPr>
                  <w:tcW w:w="890" w:type="dxa"/>
                  <w:vAlign w:val="center"/>
                </w:tcPr>
                <w:p w14:paraId="56B29FF6" w14:textId="77777777" w:rsidR="00763C95" w:rsidRPr="00502A69" w:rsidRDefault="00763C95" w:rsidP="00502A69">
                  <w:pPr>
                    <w:framePr w:hSpace="180" w:wrap="around" w:vAnchor="text" w:hAnchor="text" w:xAlign="center" w:y="1"/>
                    <w:adjustRightInd w:val="0"/>
                    <w:snapToGrid w:val="0"/>
                    <w:suppressOverlap/>
                    <w:jc w:val="center"/>
                    <w:rPr>
                      <w:bCs/>
                    </w:rPr>
                  </w:pPr>
                  <w:r w:rsidRPr="00502A69">
                    <w:rPr>
                      <w:rFonts w:hint="eastAsia"/>
                      <w:bCs/>
                    </w:rPr>
                    <w:t>/</w:t>
                  </w:r>
                </w:p>
              </w:tc>
              <w:tc>
                <w:tcPr>
                  <w:tcW w:w="2278" w:type="dxa"/>
                  <w:vAlign w:val="center"/>
                </w:tcPr>
                <w:p w14:paraId="1DAF73D7" w14:textId="6F94BC52" w:rsidR="00763C95" w:rsidRPr="00502A69" w:rsidRDefault="00F6464F" w:rsidP="00502A69">
                  <w:pPr>
                    <w:framePr w:hSpace="180" w:wrap="around" w:vAnchor="text" w:hAnchor="text" w:xAlign="center" w:y="1"/>
                    <w:adjustRightInd w:val="0"/>
                    <w:snapToGrid w:val="0"/>
                    <w:suppressOverlap/>
                    <w:jc w:val="center"/>
                    <w:rPr>
                      <w:bCs/>
                    </w:rPr>
                  </w:pPr>
                  <w:r w:rsidRPr="00502A69">
                    <w:rPr>
                      <w:rFonts w:hint="eastAsia"/>
                      <w:bCs/>
                    </w:rPr>
                    <w:t>0.0</w:t>
                  </w:r>
                  <w:r w:rsidR="00502F8F" w:rsidRPr="00502A69">
                    <w:rPr>
                      <w:rFonts w:hint="eastAsia"/>
                      <w:bCs/>
                    </w:rPr>
                    <w:t>13</w:t>
                  </w:r>
                </w:p>
              </w:tc>
            </w:tr>
          </w:tbl>
          <w:p w14:paraId="4AFE78C8" w14:textId="77777777" w:rsidR="00422644" w:rsidRPr="00502A69" w:rsidRDefault="00422644" w:rsidP="00502F8F">
            <w:pPr>
              <w:adjustRightInd w:val="0"/>
              <w:snapToGrid w:val="0"/>
              <w:spacing w:line="360" w:lineRule="auto"/>
              <w:ind w:firstLineChars="200" w:firstLine="480"/>
              <w:rPr>
                <w:sz w:val="24"/>
              </w:rPr>
            </w:pPr>
            <w:r w:rsidRPr="00502A69">
              <w:rPr>
                <w:rFonts w:hint="eastAsia"/>
                <w:sz w:val="24"/>
              </w:rPr>
              <w:t>焊渣：项目金属焊接使用焊条，焊接过程中会产生焊渣，根据建设单位提供的资料，预计焊渣产生量约</w:t>
            </w:r>
            <w:r w:rsidRPr="00502A69">
              <w:rPr>
                <w:rFonts w:hint="eastAsia"/>
                <w:sz w:val="24"/>
              </w:rPr>
              <w:t>0.002t/a</w:t>
            </w:r>
            <w:r w:rsidRPr="00502A69">
              <w:rPr>
                <w:rFonts w:hint="eastAsia"/>
                <w:sz w:val="24"/>
              </w:rPr>
              <w:t>。</w:t>
            </w:r>
          </w:p>
          <w:p w14:paraId="1F6C6567" w14:textId="77777777" w:rsidR="00422644" w:rsidRPr="00502A69" w:rsidRDefault="00763C95" w:rsidP="00502F8F">
            <w:pPr>
              <w:adjustRightInd w:val="0"/>
              <w:snapToGrid w:val="0"/>
              <w:spacing w:line="360" w:lineRule="auto"/>
              <w:ind w:firstLineChars="200" w:firstLine="480"/>
              <w:rPr>
                <w:sz w:val="24"/>
              </w:rPr>
            </w:pPr>
            <w:r w:rsidRPr="00502A69">
              <w:rPr>
                <w:rFonts w:hint="eastAsia"/>
                <w:sz w:val="24"/>
              </w:rPr>
              <w:t>生活垃圾：本项目</w:t>
            </w:r>
            <w:r w:rsidR="0040253A" w:rsidRPr="00502A69">
              <w:rPr>
                <w:rFonts w:hint="eastAsia"/>
                <w:sz w:val="24"/>
              </w:rPr>
              <w:t>劳动定员</w:t>
            </w:r>
            <w:r w:rsidR="00F6464F" w:rsidRPr="00502A69">
              <w:rPr>
                <w:rFonts w:hint="eastAsia"/>
                <w:sz w:val="24"/>
              </w:rPr>
              <w:t>9</w:t>
            </w:r>
            <w:r w:rsidRPr="00502A69">
              <w:rPr>
                <w:rFonts w:hint="eastAsia"/>
                <w:sz w:val="24"/>
              </w:rPr>
              <w:t>人，生活垃圾产生量按</w:t>
            </w:r>
            <w:r w:rsidRPr="00502A69">
              <w:rPr>
                <w:sz w:val="24"/>
              </w:rPr>
              <w:t xml:space="preserve">1kg/p.d </w:t>
            </w:r>
            <w:r w:rsidRPr="00502A69">
              <w:rPr>
                <w:rFonts w:hint="eastAsia"/>
                <w:sz w:val="24"/>
              </w:rPr>
              <w:t>计，则生活垃圾产生量为</w:t>
            </w:r>
            <w:r w:rsidR="00F6464F" w:rsidRPr="00502A69">
              <w:rPr>
                <w:rFonts w:hint="eastAsia"/>
                <w:sz w:val="24"/>
              </w:rPr>
              <w:t>2.7</w:t>
            </w:r>
            <w:r w:rsidRPr="00502A69">
              <w:rPr>
                <w:sz w:val="24"/>
              </w:rPr>
              <w:t>t/a</w:t>
            </w:r>
            <w:r w:rsidRPr="00502A69">
              <w:rPr>
                <w:rFonts w:hint="eastAsia"/>
                <w:sz w:val="24"/>
              </w:rPr>
              <w:t>。本项目副产物产生情况汇总见表</w:t>
            </w:r>
            <w:r w:rsidR="0000449A" w:rsidRPr="00502A69">
              <w:rPr>
                <w:rFonts w:hint="eastAsia"/>
                <w:sz w:val="24"/>
              </w:rPr>
              <w:t>4-2</w:t>
            </w:r>
            <w:r w:rsidR="00787BB4" w:rsidRPr="00502A69">
              <w:rPr>
                <w:rFonts w:hint="eastAsia"/>
                <w:sz w:val="24"/>
              </w:rPr>
              <w:t>2</w:t>
            </w:r>
            <w:r w:rsidRPr="00502A69">
              <w:rPr>
                <w:rFonts w:hint="eastAsia"/>
                <w:sz w:val="24"/>
              </w:rPr>
              <w:t>。</w:t>
            </w:r>
          </w:p>
          <w:p w14:paraId="1C7AE49B" w14:textId="77777777" w:rsidR="00422644" w:rsidRPr="00502A69" w:rsidRDefault="00422644" w:rsidP="00502F8F">
            <w:pPr>
              <w:adjustRightInd w:val="0"/>
              <w:snapToGrid w:val="0"/>
              <w:jc w:val="center"/>
              <w:rPr>
                <w:b/>
                <w:szCs w:val="21"/>
              </w:rPr>
            </w:pPr>
            <w:r w:rsidRPr="00502A69">
              <w:rPr>
                <w:rFonts w:hint="eastAsia"/>
                <w:b/>
                <w:szCs w:val="21"/>
              </w:rPr>
              <w:t>表</w:t>
            </w:r>
            <w:r w:rsidR="0000449A" w:rsidRPr="00502A69">
              <w:rPr>
                <w:rFonts w:hint="eastAsia"/>
                <w:b/>
                <w:szCs w:val="21"/>
              </w:rPr>
              <w:t>4-2</w:t>
            </w:r>
            <w:r w:rsidR="00787BB4" w:rsidRPr="00502A69">
              <w:rPr>
                <w:rFonts w:hint="eastAsia"/>
                <w:b/>
                <w:szCs w:val="21"/>
              </w:rPr>
              <w:t>2</w:t>
            </w:r>
            <w:r w:rsidRPr="00502A69">
              <w:rPr>
                <w:rFonts w:hint="eastAsia"/>
                <w:b/>
                <w:szCs w:val="21"/>
              </w:rPr>
              <w:t xml:space="preserve">  </w:t>
            </w:r>
            <w:r w:rsidRPr="00502A69">
              <w:rPr>
                <w:rFonts w:hint="eastAsia"/>
                <w:b/>
                <w:szCs w:val="21"/>
              </w:rPr>
              <w:t>项目副产物情况汇总表</w:t>
            </w:r>
            <w:r w:rsidRPr="00502A69">
              <w:rPr>
                <w:rFonts w:hint="eastAsia"/>
                <w:b/>
                <w:szCs w:val="21"/>
              </w:rPr>
              <w:t xml:space="preserve">   </w:t>
            </w:r>
            <w:r w:rsidRPr="00502A69">
              <w:rPr>
                <w:rFonts w:hint="eastAsia"/>
                <w:b/>
                <w:szCs w:val="21"/>
              </w:rPr>
              <w:t>单位：</w:t>
            </w:r>
            <w:r w:rsidRPr="00502A69">
              <w:rPr>
                <w:rFonts w:hint="eastAsia"/>
                <w:b/>
                <w:szCs w:val="21"/>
              </w:rPr>
              <w:t>t/a</w:t>
            </w:r>
          </w:p>
          <w:tbl>
            <w:tblPr>
              <w:tblpPr w:leftFromText="180" w:rightFromText="180" w:vertAnchor="text" w:tblpXSpec="center" w:tblpY="1"/>
              <w:tblOverlap w:val="never"/>
              <w:tblW w:w="7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2055"/>
              <w:gridCol w:w="1650"/>
              <w:gridCol w:w="708"/>
              <w:gridCol w:w="1704"/>
              <w:gridCol w:w="1179"/>
            </w:tblGrid>
            <w:tr w:rsidR="00502A69" w:rsidRPr="00502A69" w14:paraId="38CBAA11" w14:textId="77777777" w:rsidTr="00C77056">
              <w:trPr>
                <w:trHeight w:val="113"/>
              </w:trPr>
              <w:tc>
                <w:tcPr>
                  <w:tcW w:w="685" w:type="dxa"/>
                  <w:vAlign w:val="center"/>
                </w:tcPr>
                <w:p w14:paraId="31A0CD06" w14:textId="77777777" w:rsidR="00422644" w:rsidRPr="00502A69" w:rsidRDefault="00422644" w:rsidP="002E23E4">
                  <w:pPr>
                    <w:jc w:val="center"/>
                    <w:rPr>
                      <w:b/>
                      <w:bCs/>
                      <w:szCs w:val="21"/>
                    </w:rPr>
                  </w:pPr>
                  <w:r w:rsidRPr="00502A69">
                    <w:rPr>
                      <w:b/>
                      <w:bCs/>
                      <w:szCs w:val="21"/>
                    </w:rPr>
                    <w:t>序号</w:t>
                  </w:r>
                </w:p>
              </w:tc>
              <w:tc>
                <w:tcPr>
                  <w:tcW w:w="2055" w:type="dxa"/>
                  <w:vAlign w:val="center"/>
                </w:tcPr>
                <w:p w14:paraId="00E63A4C" w14:textId="77777777" w:rsidR="00422644" w:rsidRPr="00502A69" w:rsidRDefault="00422644" w:rsidP="002E23E4">
                  <w:pPr>
                    <w:jc w:val="center"/>
                    <w:rPr>
                      <w:b/>
                      <w:bCs/>
                      <w:szCs w:val="21"/>
                    </w:rPr>
                  </w:pPr>
                  <w:r w:rsidRPr="00502A69">
                    <w:rPr>
                      <w:b/>
                      <w:bCs/>
                      <w:szCs w:val="21"/>
                    </w:rPr>
                    <w:t>副产物名称</w:t>
                  </w:r>
                </w:p>
              </w:tc>
              <w:tc>
                <w:tcPr>
                  <w:tcW w:w="1650" w:type="dxa"/>
                  <w:vAlign w:val="center"/>
                </w:tcPr>
                <w:p w14:paraId="1B57244B" w14:textId="77777777" w:rsidR="00422644" w:rsidRPr="00502A69" w:rsidRDefault="00422644" w:rsidP="002E23E4">
                  <w:pPr>
                    <w:jc w:val="center"/>
                    <w:rPr>
                      <w:b/>
                      <w:bCs/>
                      <w:szCs w:val="21"/>
                    </w:rPr>
                  </w:pPr>
                  <w:r w:rsidRPr="00502A69">
                    <w:rPr>
                      <w:b/>
                      <w:bCs/>
                      <w:szCs w:val="21"/>
                    </w:rPr>
                    <w:t>产生工序</w:t>
                  </w:r>
                </w:p>
              </w:tc>
              <w:tc>
                <w:tcPr>
                  <w:tcW w:w="708" w:type="dxa"/>
                  <w:vAlign w:val="center"/>
                </w:tcPr>
                <w:p w14:paraId="79180AF0" w14:textId="77777777" w:rsidR="00422644" w:rsidRPr="00502A69" w:rsidRDefault="00422644" w:rsidP="002E23E4">
                  <w:pPr>
                    <w:jc w:val="center"/>
                    <w:rPr>
                      <w:b/>
                      <w:bCs/>
                      <w:szCs w:val="21"/>
                    </w:rPr>
                  </w:pPr>
                  <w:r w:rsidRPr="00502A69">
                    <w:rPr>
                      <w:b/>
                      <w:bCs/>
                      <w:szCs w:val="21"/>
                    </w:rPr>
                    <w:t>形态</w:t>
                  </w:r>
                </w:p>
              </w:tc>
              <w:tc>
                <w:tcPr>
                  <w:tcW w:w="1704" w:type="dxa"/>
                  <w:vAlign w:val="center"/>
                </w:tcPr>
                <w:p w14:paraId="2A689FA6" w14:textId="77777777" w:rsidR="00422644" w:rsidRPr="00502A69" w:rsidRDefault="00422644" w:rsidP="002E23E4">
                  <w:pPr>
                    <w:jc w:val="center"/>
                    <w:rPr>
                      <w:b/>
                      <w:bCs/>
                      <w:szCs w:val="21"/>
                    </w:rPr>
                  </w:pPr>
                  <w:r w:rsidRPr="00502A69">
                    <w:rPr>
                      <w:b/>
                      <w:bCs/>
                      <w:szCs w:val="21"/>
                    </w:rPr>
                    <w:t>主要成分</w:t>
                  </w:r>
                </w:p>
              </w:tc>
              <w:tc>
                <w:tcPr>
                  <w:tcW w:w="1179" w:type="dxa"/>
                  <w:vAlign w:val="center"/>
                </w:tcPr>
                <w:p w14:paraId="0AC16851" w14:textId="77777777" w:rsidR="00422644" w:rsidRPr="00502A69" w:rsidRDefault="00422644" w:rsidP="002E23E4">
                  <w:pPr>
                    <w:jc w:val="center"/>
                    <w:rPr>
                      <w:b/>
                      <w:bCs/>
                      <w:szCs w:val="21"/>
                    </w:rPr>
                  </w:pPr>
                  <w:r w:rsidRPr="00502A69">
                    <w:rPr>
                      <w:b/>
                      <w:bCs/>
                      <w:szCs w:val="21"/>
                    </w:rPr>
                    <w:t>产生量</w:t>
                  </w:r>
                </w:p>
              </w:tc>
            </w:tr>
            <w:tr w:rsidR="00502A69" w:rsidRPr="00502A69" w14:paraId="46FFD012" w14:textId="77777777" w:rsidTr="00C77056">
              <w:trPr>
                <w:trHeight w:val="113"/>
              </w:trPr>
              <w:tc>
                <w:tcPr>
                  <w:tcW w:w="685" w:type="dxa"/>
                  <w:vAlign w:val="center"/>
                </w:tcPr>
                <w:p w14:paraId="78482251" w14:textId="77777777" w:rsidR="00422644" w:rsidRPr="00502A69" w:rsidRDefault="00422644" w:rsidP="002E23E4">
                  <w:pPr>
                    <w:jc w:val="center"/>
                    <w:rPr>
                      <w:szCs w:val="21"/>
                    </w:rPr>
                  </w:pPr>
                  <w:r w:rsidRPr="00502A69">
                    <w:rPr>
                      <w:szCs w:val="21"/>
                    </w:rPr>
                    <w:t>1</w:t>
                  </w:r>
                </w:p>
              </w:tc>
              <w:tc>
                <w:tcPr>
                  <w:tcW w:w="2055" w:type="dxa"/>
                  <w:vAlign w:val="center"/>
                </w:tcPr>
                <w:p w14:paraId="02597CF5" w14:textId="77777777" w:rsidR="00422644" w:rsidRPr="00502A69" w:rsidRDefault="00422644" w:rsidP="002E23E4">
                  <w:pPr>
                    <w:adjustRightInd w:val="0"/>
                    <w:snapToGrid w:val="0"/>
                    <w:jc w:val="center"/>
                    <w:rPr>
                      <w:szCs w:val="21"/>
                    </w:rPr>
                  </w:pPr>
                  <w:r w:rsidRPr="00502A69">
                    <w:rPr>
                      <w:rFonts w:hint="eastAsia"/>
                      <w:szCs w:val="21"/>
                    </w:rPr>
                    <w:t>废</w:t>
                  </w:r>
                  <w:r w:rsidR="002710CA" w:rsidRPr="00502A69">
                    <w:rPr>
                      <w:rFonts w:hint="eastAsia"/>
                      <w:szCs w:val="21"/>
                    </w:rPr>
                    <w:t>金属</w:t>
                  </w:r>
                  <w:r w:rsidRPr="00502A69">
                    <w:rPr>
                      <w:rFonts w:hint="eastAsia"/>
                      <w:szCs w:val="21"/>
                    </w:rPr>
                    <w:t>边角料</w:t>
                  </w:r>
                </w:p>
              </w:tc>
              <w:tc>
                <w:tcPr>
                  <w:tcW w:w="1650" w:type="dxa"/>
                  <w:vAlign w:val="center"/>
                </w:tcPr>
                <w:p w14:paraId="3E1B7C79" w14:textId="77777777" w:rsidR="00422644" w:rsidRPr="00502A69" w:rsidRDefault="00D87925" w:rsidP="002E23E4">
                  <w:pPr>
                    <w:jc w:val="center"/>
                    <w:rPr>
                      <w:szCs w:val="21"/>
                    </w:rPr>
                  </w:pPr>
                  <w:r w:rsidRPr="00502A69">
                    <w:rPr>
                      <w:rFonts w:hint="eastAsia"/>
                      <w:szCs w:val="21"/>
                    </w:rPr>
                    <w:t>机</w:t>
                  </w:r>
                  <w:r w:rsidR="00422644" w:rsidRPr="00502A69">
                    <w:rPr>
                      <w:rFonts w:hint="eastAsia"/>
                      <w:szCs w:val="21"/>
                    </w:rPr>
                    <w:t>加工</w:t>
                  </w:r>
                </w:p>
              </w:tc>
              <w:tc>
                <w:tcPr>
                  <w:tcW w:w="708" w:type="dxa"/>
                  <w:vAlign w:val="center"/>
                </w:tcPr>
                <w:p w14:paraId="3F831403" w14:textId="77777777" w:rsidR="00422644" w:rsidRPr="00502A69" w:rsidRDefault="00422644" w:rsidP="002E23E4">
                  <w:pPr>
                    <w:jc w:val="center"/>
                    <w:rPr>
                      <w:szCs w:val="21"/>
                    </w:rPr>
                  </w:pPr>
                  <w:r w:rsidRPr="00502A69">
                    <w:rPr>
                      <w:szCs w:val="21"/>
                    </w:rPr>
                    <w:t>固态</w:t>
                  </w:r>
                </w:p>
              </w:tc>
              <w:tc>
                <w:tcPr>
                  <w:tcW w:w="1704" w:type="dxa"/>
                  <w:vAlign w:val="center"/>
                </w:tcPr>
                <w:p w14:paraId="22A390B5" w14:textId="77777777" w:rsidR="00422644" w:rsidRPr="00502A69" w:rsidRDefault="00422644" w:rsidP="002E23E4">
                  <w:pPr>
                    <w:jc w:val="center"/>
                    <w:rPr>
                      <w:szCs w:val="21"/>
                    </w:rPr>
                  </w:pPr>
                  <w:r w:rsidRPr="00502A69">
                    <w:rPr>
                      <w:szCs w:val="21"/>
                    </w:rPr>
                    <w:t>钢</w:t>
                  </w:r>
                  <w:r w:rsidRPr="00502A69">
                    <w:rPr>
                      <w:rFonts w:hint="eastAsia"/>
                      <w:szCs w:val="21"/>
                    </w:rPr>
                    <w:t>、</w:t>
                  </w:r>
                  <w:r w:rsidR="002710CA" w:rsidRPr="00502A69">
                    <w:rPr>
                      <w:rFonts w:hint="eastAsia"/>
                      <w:szCs w:val="21"/>
                    </w:rPr>
                    <w:t>法兰毛坯</w:t>
                  </w:r>
                  <w:r w:rsidRPr="00502A69">
                    <w:rPr>
                      <w:rFonts w:hint="eastAsia"/>
                      <w:szCs w:val="21"/>
                    </w:rPr>
                    <w:t>等</w:t>
                  </w:r>
                </w:p>
              </w:tc>
              <w:tc>
                <w:tcPr>
                  <w:tcW w:w="1179" w:type="dxa"/>
                  <w:vAlign w:val="center"/>
                </w:tcPr>
                <w:p w14:paraId="77F32C85" w14:textId="77777777" w:rsidR="00422644" w:rsidRPr="00502A69" w:rsidRDefault="009F4FA4" w:rsidP="002E23E4">
                  <w:pPr>
                    <w:jc w:val="center"/>
                    <w:rPr>
                      <w:szCs w:val="21"/>
                    </w:rPr>
                  </w:pPr>
                  <w:r w:rsidRPr="00502A69">
                    <w:rPr>
                      <w:rFonts w:hint="eastAsia"/>
                      <w:szCs w:val="21"/>
                    </w:rPr>
                    <w:t>29.5</w:t>
                  </w:r>
                </w:p>
              </w:tc>
            </w:tr>
            <w:tr w:rsidR="00502A69" w:rsidRPr="00502A69" w14:paraId="2D844AE3" w14:textId="77777777" w:rsidTr="00C77056">
              <w:trPr>
                <w:trHeight w:val="113"/>
              </w:trPr>
              <w:tc>
                <w:tcPr>
                  <w:tcW w:w="685" w:type="dxa"/>
                  <w:vAlign w:val="center"/>
                </w:tcPr>
                <w:p w14:paraId="5EDE0FCA" w14:textId="77777777" w:rsidR="00422644" w:rsidRPr="00502A69" w:rsidRDefault="00422644" w:rsidP="002E23E4">
                  <w:pPr>
                    <w:jc w:val="center"/>
                    <w:rPr>
                      <w:szCs w:val="21"/>
                    </w:rPr>
                  </w:pPr>
                  <w:r w:rsidRPr="00502A69">
                    <w:rPr>
                      <w:rFonts w:hint="eastAsia"/>
                      <w:szCs w:val="21"/>
                    </w:rPr>
                    <w:t>2</w:t>
                  </w:r>
                </w:p>
              </w:tc>
              <w:tc>
                <w:tcPr>
                  <w:tcW w:w="2055" w:type="dxa"/>
                  <w:vAlign w:val="center"/>
                </w:tcPr>
                <w:p w14:paraId="08109CA4" w14:textId="19C14124" w:rsidR="00422644" w:rsidRPr="00502A69" w:rsidRDefault="00502F8F" w:rsidP="002E23E4">
                  <w:pPr>
                    <w:adjustRightInd w:val="0"/>
                    <w:snapToGrid w:val="0"/>
                    <w:jc w:val="center"/>
                    <w:rPr>
                      <w:szCs w:val="21"/>
                    </w:rPr>
                  </w:pPr>
                  <w:r w:rsidRPr="00502A69">
                    <w:rPr>
                      <w:rFonts w:hint="eastAsia"/>
                      <w:szCs w:val="21"/>
                    </w:rPr>
                    <w:t>一般废包装材料</w:t>
                  </w:r>
                </w:p>
              </w:tc>
              <w:tc>
                <w:tcPr>
                  <w:tcW w:w="1650" w:type="dxa"/>
                  <w:vAlign w:val="center"/>
                </w:tcPr>
                <w:p w14:paraId="0055F468" w14:textId="77777777" w:rsidR="00422644" w:rsidRPr="00502A69" w:rsidRDefault="00422644" w:rsidP="002E23E4">
                  <w:pPr>
                    <w:jc w:val="center"/>
                    <w:rPr>
                      <w:szCs w:val="21"/>
                    </w:rPr>
                  </w:pPr>
                  <w:r w:rsidRPr="00502A69">
                    <w:rPr>
                      <w:szCs w:val="21"/>
                    </w:rPr>
                    <w:t>原料使用</w:t>
                  </w:r>
                </w:p>
              </w:tc>
              <w:tc>
                <w:tcPr>
                  <w:tcW w:w="708" w:type="dxa"/>
                  <w:vAlign w:val="center"/>
                </w:tcPr>
                <w:p w14:paraId="7C8DEF6D" w14:textId="77777777" w:rsidR="00422644" w:rsidRPr="00502A69" w:rsidRDefault="00422644" w:rsidP="002E23E4">
                  <w:pPr>
                    <w:jc w:val="center"/>
                    <w:rPr>
                      <w:szCs w:val="21"/>
                    </w:rPr>
                  </w:pPr>
                  <w:r w:rsidRPr="00502A69">
                    <w:rPr>
                      <w:rFonts w:hint="eastAsia"/>
                      <w:szCs w:val="21"/>
                    </w:rPr>
                    <w:t>固态</w:t>
                  </w:r>
                </w:p>
              </w:tc>
              <w:tc>
                <w:tcPr>
                  <w:tcW w:w="1704" w:type="dxa"/>
                  <w:vAlign w:val="center"/>
                </w:tcPr>
                <w:p w14:paraId="6C272AE6" w14:textId="77777777" w:rsidR="00422644" w:rsidRPr="00502A69" w:rsidRDefault="002710CA" w:rsidP="002E23E4">
                  <w:pPr>
                    <w:jc w:val="center"/>
                    <w:rPr>
                      <w:szCs w:val="21"/>
                    </w:rPr>
                  </w:pPr>
                  <w:r w:rsidRPr="00502A69">
                    <w:rPr>
                      <w:rFonts w:hint="eastAsia"/>
                      <w:szCs w:val="21"/>
                    </w:rPr>
                    <w:t>木架</w:t>
                  </w:r>
                  <w:r w:rsidR="00422644" w:rsidRPr="00502A69">
                    <w:rPr>
                      <w:rFonts w:hint="eastAsia"/>
                      <w:szCs w:val="21"/>
                    </w:rPr>
                    <w:t>、</w:t>
                  </w:r>
                  <w:r w:rsidR="00422644" w:rsidRPr="00502A69">
                    <w:rPr>
                      <w:szCs w:val="21"/>
                    </w:rPr>
                    <w:t>纸箱</w:t>
                  </w:r>
                </w:p>
              </w:tc>
              <w:tc>
                <w:tcPr>
                  <w:tcW w:w="1179" w:type="dxa"/>
                  <w:vAlign w:val="center"/>
                </w:tcPr>
                <w:p w14:paraId="35A59CFC" w14:textId="77777777" w:rsidR="00422644" w:rsidRPr="00502A69" w:rsidRDefault="00A344F9" w:rsidP="002E23E4">
                  <w:pPr>
                    <w:jc w:val="center"/>
                    <w:rPr>
                      <w:szCs w:val="21"/>
                    </w:rPr>
                  </w:pPr>
                  <w:r w:rsidRPr="00502A69">
                    <w:rPr>
                      <w:rFonts w:hint="eastAsia"/>
                      <w:szCs w:val="21"/>
                    </w:rPr>
                    <w:t>1</w:t>
                  </w:r>
                </w:p>
              </w:tc>
            </w:tr>
            <w:tr w:rsidR="00502A69" w:rsidRPr="00502A69" w14:paraId="406FABE1" w14:textId="77777777" w:rsidTr="00C77056">
              <w:trPr>
                <w:trHeight w:val="113"/>
              </w:trPr>
              <w:tc>
                <w:tcPr>
                  <w:tcW w:w="685" w:type="dxa"/>
                  <w:vAlign w:val="center"/>
                </w:tcPr>
                <w:p w14:paraId="4739AA0D" w14:textId="77777777" w:rsidR="002710CA" w:rsidRPr="00502A69" w:rsidRDefault="002710CA" w:rsidP="002E23E4">
                  <w:pPr>
                    <w:jc w:val="center"/>
                    <w:rPr>
                      <w:szCs w:val="21"/>
                    </w:rPr>
                  </w:pPr>
                  <w:r w:rsidRPr="00502A69">
                    <w:rPr>
                      <w:rFonts w:hint="eastAsia"/>
                      <w:szCs w:val="21"/>
                    </w:rPr>
                    <w:t>3</w:t>
                  </w:r>
                </w:p>
              </w:tc>
              <w:tc>
                <w:tcPr>
                  <w:tcW w:w="2055" w:type="dxa"/>
                  <w:vAlign w:val="center"/>
                </w:tcPr>
                <w:p w14:paraId="0A3D886C" w14:textId="77777777" w:rsidR="002710CA" w:rsidRPr="00502A69" w:rsidRDefault="002710CA" w:rsidP="002E23E4">
                  <w:pPr>
                    <w:adjustRightInd w:val="0"/>
                    <w:snapToGrid w:val="0"/>
                    <w:jc w:val="center"/>
                    <w:rPr>
                      <w:szCs w:val="21"/>
                    </w:rPr>
                  </w:pPr>
                  <w:r w:rsidRPr="00502A69">
                    <w:rPr>
                      <w:rFonts w:hint="eastAsia"/>
                      <w:bCs/>
                      <w:szCs w:val="21"/>
                    </w:rPr>
                    <w:t>废次品</w:t>
                  </w:r>
                </w:p>
              </w:tc>
              <w:tc>
                <w:tcPr>
                  <w:tcW w:w="1650" w:type="dxa"/>
                  <w:vAlign w:val="center"/>
                </w:tcPr>
                <w:p w14:paraId="75A74696" w14:textId="77777777" w:rsidR="002710CA" w:rsidRPr="00502A69" w:rsidRDefault="002710CA" w:rsidP="002E23E4">
                  <w:pPr>
                    <w:jc w:val="center"/>
                    <w:rPr>
                      <w:szCs w:val="21"/>
                    </w:rPr>
                  </w:pPr>
                  <w:r w:rsidRPr="00502A69">
                    <w:rPr>
                      <w:szCs w:val="21"/>
                    </w:rPr>
                    <w:t>检验</w:t>
                  </w:r>
                </w:p>
              </w:tc>
              <w:tc>
                <w:tcPr>
                  <w:tcW w:w="708" w:type="dxa"/>
                  <w:vAlign w:val="center"/>
                </w:tcPr>
                <w:p w14:paraId="2D4BE0E7" w14:textId="77777777" w:rsidR="002710CA" w:rsidRPr="00502A69" w:rsidRDefault="002710CA" w:rsidP="002E23E4">
                  <w:pPr>
                    <w:jc w:val="center"/>
                    <w:rPr>
                      <w:szCs w:val="21"/>
                    </w:rPr>
                  </w:pPr>
                  <w:r w:rsidRPr="00502A69">
                    <w:rPr>
                      <w:rFonts w:hint="eastAsia"/>
                      <w:szCs w:val="21"/>
                    </w:rPr>
                    <w:t>固态</w:t>
                  </w:r>
                </w:p>
              </w:tc>
              <w:tc>
                <w:tcPr>
                  <w:tcW w:w="1704" w:type="dxa"/>
                  <w:vAlign w:val="center"/>
                </w:tcPr>
                <w:p w14:paraId="52FFD3DC" w14:textId="55A02925" w:rsidR="002710CA" w:rsidRPr="00502A69" w:rsidRDefault="002710CA" w:rsidP="002E23E4">
                  <w:pPr>
                    <w:jc w:val="center"/>
                    <w:rPr>
                      <w:szCs w:val="21"/>
                    </w:rPr>
                  </w:pPr>
                  <w:r w:rsidRPr="00502A69">
                    <w:rPr>
                      <w:szCs w:val="21"/>
                    </w:rPr>
                    <w:t>法兰盘</w:t>
                  </w:r>
                  <w:r w:rsidRPr="00502A69">
                    <w:rPr>
                      <w:rFonts w:hint="eastAsia"/>
                      <w:szCs w:val="21"/>
                    </w:rPr>
                    <w:t>、</w:t>
                  </w:r>
                  <w:r w:rsidRPr="00502A69">
                    <w:rPr>
                      <w:szCs w:val="21"/>
                    </w:rPr>
                    <w:t>配</w:t>
                  </w:r>
                  <w:r w:rsidR="007E423B" w:rsidRPr="00502A69">
                    <w:rPr>
                      <w:szCs w:val="21"/>
                    </w:rPr>
                    <w:t>管</w:t>
                  </w:r>
                  <w:r w:rsidRPr="00502A69">
                    <w:rPr>
                      <w:szCs w:val="21"/>
                    </w:rPr>
                    <w:t>件</w:t>
                  </w:r>
                </w:p>
              </w:tc>
              <w:tc>
                <w:tcPr>
                  <w:tcW w:w="1179" w:type="dxa"/>
                  <w:vAlign w:val="center"/>
                </w:tcPr>
                <w:p w14:paraId="3B6F85E0" w14:textId="16E6D803" w:rsidR="002710CA" w:rsidRPr="00502A69" w:rsidRDefault="00276931" w:rsidP="002E23E4">
                  <w:pPr>
                    <w:jc w:val="center"/>
                    <w:rPr>
                      <w:szCs w:val="21"/>
                    </w:rPr>
                  </w:pPr>
                  <w:r w:rsidRPr="00502A69">
                    <w:rPr>
                      <w:rFonts w:hint="eastAsia"/>
                      <w:szCs w:val="21"/>
                    </w:rPr>
                    <w:t>18.194</w:t>
                  </w:r>
                </w:p>
              </w:tc>
            </w:tr>
            <w:tr w:rsidR="00502A69" w:rsidRPr="00502A69" w14:paraId="1D5655AF" w14:textId="77777777" w:rsidTr="00C77056">
              <w:trPr>
                <w:trHeight w:val="113"/>
              </w:trPr>
              <w:tc>
                <w:tcPr>
                  <w:tcW w:w="685" w:type="dxa"/>
                  <w:vAlign w:val="center"/>
                </w:tcPr>
                <w:p w14:paraId="1721B7D9" w14:textId="77777777" w:rsidR="002710CA" w:rsidRPr="00502A69" w:rsidRDefault="002710CA" w:rsidP="002E23E4">
                  <w:pPr>
                    <w:jc w:val="center"/>
                    <w:rPr>
                      <w:szCs w:val="21"/>
                    </w:rPr>
                  </w:pPr>
                  <w:r w:rsidRPr="00502A69">
                    <w:rPr>
                      <w:rFonts w:hint="eastAsia"/>
                      <w:szCs w:val="21"/>
                    </w:rPr>
                    <w:t>4</w:t>
                  </w:r>
                </w:p>
              </w:tc>
              <w:tc>
                <w:tcPr>
                  <w:tcW w:w="2055" w:type="dxa"/>
                  <w:vAlign w:val="center"/>
                </w:tcPr>
                <w:p w14:paraId="0396C2E6" w14:textId="77777777" w:rsidR="002710CA" w:rsidRPr="00502A69" w:rsidRDefault="002710CA" w:rsidP="002E23E4">
                  <w:pPr>
                    <w:adjustRightInd w:val="0"/>
                    <w:snapToGrid w:val="0"/>
                    <w:jc w:val="center"/>
                    <w:rPr>
                      <w:bCs/>
                      <w:szCs w:val="21"/>
                    </w:rPr>
                  </w:pPr>
                  <w:r w:rsidRPr="00502A69">
                    <w:rPr>
                      <w:rFonts w:hint="eastAsia"/>
                      <w:szCs w:val="21"/>
                    </w:rPr>
                    <w:t>抛丸集尘灰</w:t>
                  </w:r>
                </w:p>
              </w:tc>
              <w:tc>
                <w:tcPr>
                  <w:tcW w:w="1650" w:type="dxa"/>
                  <w:vAlign w:val="center"/>
                </w:tcPr>
                <w:p w14:paraId="49BF9479" w14:textId="2E916920" w:rsidR="002710CA" w:rsidRPr="00502A69" w:rsidRDefault="002710CA" w:rsidP="002E23E4">
                  <w:pPr>
                    <w:jc w:val="center"/>
                    <w:rPr>
                      <w:szCs w:val="21"/>
                    </w:rPr>
                  </w:pPr>
                  <w:r w:rsidRPr="00502A69">
                    <w:rPr>
                      <w:szCs w:val="21"/>
                    </w:rPr>
                    <w:t>抛丸</w:t>
                  </w:r>
                </w:p>
              </w:tc>
              <w:tc>
                <w:tcPr>
                  <w:tcW w:w="708" w:type="dxa"/>
                  <w:vAlign w:val="center"/>
                </w:tcPr>
                <w:p w14:paraId="55AFB228" w14:textId="77777777" w:rsidR="002710CA" w:rsidRPr="00502A69" w:rsidRDefault="002710CA" w:rsidP="002E23E4">
                  <w:pPr>
                    <w:jc w:val="center"/>
                    <w:rPr>
                      <w:szCs w:val="21"/>
                    </w:rPr>
                  </w:pPr>
                  <w:r w:rsidRPr="00502A69">
                    <w:rPr>
                      <w:rFonts w:hint="eastAsia"/>
                      <w:szCs w:val="21"/>
                    </w:rPr>
                    <w:t>固态</w:t>
                  </w:r>
                </w:p>
              </w:tc>
              <w:tc>
                <w:tcPr>
                  <w:tcW w:w="1704" w:type="dxa"/>
                  <w:vAlign w:val="center"/>
                </w:tcPr>
                <w:p w14:paraId="50529E51" w14:textId="77777777" w:rsidR="002710CA" w:rsidRPr="00502A69" w:rsidRDefault="002710CA" w:rsidP="002E23E4">
                  <w:pPr>
                    <w:jc w:val="center"/>
                    <w:rPr>
                      <w:szCs w:val="21"/>
                    </w:rPr>
                  </w:pPr>
                  <w:r w:rsidRPr="00502A69">
                    <w:rPr>
                      <w:rFonts w:hint="eastAsia"/>
                      <w:szCs w:val="21"/>
                    </w:rPr>
                    <w:t>金属粉末</w:t>
                  </w:r>
                </w:p>
              </w:tc>
              <w:tc>
                <w:tcPr>
                  <w:tcW w:w="1179" w:type="dxa"/>
                  <w:vAlign w:val="center"/>
                </w:tcPr>
                <w:p w14:paraId="0C9077F3" w14:textId="77777777" w:rsidR="002710CA" w:rsidRPr="00502A69" w:rsidRDefault="00A344F9" w:rsidP="002E23E4">
                  <w:pPr>
                    <w:jc w:val="center"/>
                    <w:rPr>
                      <w:szCs w:val="21"/>
                    </w:rPr>
                  </w:pPr>
                  <w:r w:rsidRPr="00502A69">
                    <w:rPr>
                      <w:rFonts w:hint="eastAsia"/>
                      <w:szCs w:val="21"/>
                    </w:rPr>
                    <w:t>0.</w:t>
                  </w:r>
                  <w:r w:rsidR="0040253A" w:rsidRPr="00502A69">
                    <w:rPr>
                      <w:rFonts w:hint="eastAsia"/>
                      <w:szCs w:val="21"/>
                    </w:rPr>
                    <w:t>306</w:t>
                  </w:r>
                </w:p>
              </w:tc>
            </w:tr>
            <w:tr w:rsidR="00502A69" w:rsidRPr="00502A69" w14:paraId="2EB2A298" w14:textId="77777777" w:rsidTr="00C77056">
              <w:trPr>
                <w:trHeight w:val="113"/>
              </w:trPr>
              <w:tc>
                <w:tcPr>
                  <w:tcW w:w="685" w:type="dxa"/>
                  <w:vAlign w:val="center"/>
                </w:tcPr>
                <w:p w14:paraId="1421DB17" w14:textId="77777777" w:rsidR="002710CA" w:rsidRPr="00502A69" w:rsidRDefault="002710CA" w:rsidP="002E23E4">
                  <w:pPr>
                    <w:jc w:val="center"/>
                    <w:rPr>
                      <w:szCs w:val="21"/>
                    </w:rPr>
                  </w:pPr>
                  <w:r w:rsidRPr="00502A69">
                    <w:rPr>
                      <w:rFonts w:hint="eastAsia"/>
                      <w:szCs w:val="21"/>
                    </w:rPr>
                    <w:t>5</w:t>
                  </w:r>
                </w:p>
              </w:tc>
              <w:tc>
                <w:tcPr>
                  <w:tcW w:w="2055" w:type="dxa"/>
                  <w:vAlign w:val="center"/>
                </w:tcPr>
                <w:p w14:paraId="71DEC3E4" w14:textId="77777777" w:rsidR="002710CA" w:rsidRPr="00502A69" w:rsidRDefault="002710CA" w:rsidP="002E23E4">
                  <w:pPr>
                    <w:adjustRightInd w:val="0"/>
                    <w:snapToGrid w:val="0"/>
                    <w:jc w:val="center"/>
                    <w:rPr>
                      <w:bCs/>
                      <w:szCs w:val="21"/>
                    </w:rPr>
                  </w:pPr>
                  <w:r w:rsidRPr="00502A69">
                    <w:rPr>
                      <w:rFonts w:hint="eastAsia"/>
                      <w:szCs w:val="21"/>
                    </w:rPr>
                    <w:t>废钢珠</w:t>
                  </w:r>
                </w:p>
              </w:tc>
              <w:tc>
                <w:tcPr>
                  <w:tcW w:w="1650" w:type="dxa"/>
                  <w:vAlign w:val="center"/>
                </w:tcPr>
                <w:p w14:paraId="0A0DE70F" w14:textId="5100C58A" w:rsidR="002710CA" w:rsidRPr="00502A69" w:rsidRDefault="002710CA" w:rsidP="002E23E4">
                  <w:pPr>
                    <w:jc w:val="center"/>
                    <w:rPr>
                      <w:szCs w:val="21"/>
                    </w:rPr>
                  </w:pPr>
                  <w:r w:rsidRPr="00502A69">
                    <w:rPr>
                      <w:rFonts w:hint="eastAsia"/>
                      <w:szCs w:val="21"/>
                    </w:rPr>
                    <w:t>抛丸</w:t>
                  </w:r>
                </w:p>
              </w:tc>
              <w:tc>
                <w:tcPr>
                  <w:tcW w:w="708" w:type="dxa"/>
                  <w:vAlign w:val="center"/>
                </w:tcPr>
                <w:p w14:paraId="5265ED36" w14:textId="77777777" w:rsidR="002710CA" w:rsidRPr="00502A69" w:rsidRDefault="002710CA" w:rsidP="002E23E4">
                  <w:pPr>
                    <w:jc w:val="center"/>
                    <w:rPr>
                      <w:szCs w:val="21"/>
                    </w:rPr>
                  </w:pPr>
                  <w:r w:rsidRPr="00502A69">
                    <w:rPr>
                      <w:rFonts w:hint="eastAsia"/>
                      <w:szCs w:val="21"/>
                    </w:rPr>
                    <w:t>固态</w:t>
                  </w:r>
                </w:p>
              </w:tc>
              <w:tc>
                <w:tcPr>
                  <w:tcW w:w="1704" w:type="dxa"/>
                  <w:vAlign w:val="center"/>
                </w:tcPr>
                <w:p w14:paraId="2B4A0463" w14:textId="77777777" w:rsidR="002710CA" w:rsidRPr="00502A69" w:rsidRDefault="002710CA" w:rsidP="002E23E4">
                  <w:pPr>
                    <w:jc w:val="center"/>
                    <w:rPr>
                      <w:szCs w:val="21"/>
                    </w:rPr>
                  </w:pPr>
                  <w:r w:rsidRPr="00502A69">
                    <w:rPr>
                      <w:rFonts w:hint="eastAsia"/>
                      <w:szCs w:val="21"/>
                    </w:rPr>
                    <w:t>钢</w:t>
                  </w:r>
                </w:p>
              </w:tc>
              <w:tc>
                <w:tcPr>
                  <w:tcW w:w="1179" w:type="dxa"/>
                  <w:vAlign w:val="center"/>
                </w:tcPr>
                <w:p w14:paraId="519726A7" w14:textId="77777777" w:rsidR="002710CA" w:rsidRPr="00502A69" w:rsidRDefault="0040253A" w:rsidP="002E23E4">
                  <w:pPr>
                    <w:jc w:val="center"/>
                    <w:rPr>
                      <w:szCs w:val="21"/>
                    </w:rPr>
                  </w:pPr>
                  <w:r w:rsidRPr="00502A69">
                    <w:rPr>
                      <w:rFonts w:hint="eastAsia"/>
                      <w:szCs w:val="21"/>
                    </w:rPr>
                    <w:t>0.5</w:t>
                  </w:r>
                </w:p>
              </w:tc>
            </w:tr>
            <w:tr w:rsidR="00502A69" w:rsidRPr="00502A69" w14:paraId="46B63572" w14:textId="77777777" w:rsidTr="00C77056">
              <w:trPr>
                <w:trHeight w:val="113"/>
              </w:trPr>
              <w:tc>
                <w:tcPr>
                  <w:tcW w:w="685" w:type="dxa"/>
                  <w:vAlign w:val="center"/>
                </w:tcPr>
                <w:p w14:paraId="16147777" w14:textId="77777777" w:rsidR="002710CA" w:rsidRPr="00502A69" w:rsidRDefault="002710CA" w:rsidP="002E23E4">
                  <w:pPr>
                    <w:jc w:val="center"/>
                    <w:rPr>
                      <w:szCs w:val="21"/>
                    </w:rPr>
                  </w:pPr>
                  <w:r w:rsidRPr="00502A69">
                    <w:rPr>
                      <w:rFonts w:hint="eastAsia"/>
                      <w:szCs w:val="21"/>
                    </w:rPr>
                    <w:t>6</w:t>
                  </w:r>
                </w:p>
              </w:tc>
              <w:tc>
                <w:tcPr>
                  <w:tcW w:w="2055" w:type="dxa"/>
                  <w:vAlign w:val="center"/>
                </w:tcPr>
                <w:p w14:paraId="2A37C655" w14:textId="77777777" w:rsidR="002710CA" w:rsidRPr="00502A69" w:rsidRDefault="002710CA" w:rsidP="002E23E4">
                  <w:pPr>
                    <w:adjustRightInd w:val="0"/>
                    <w:snapToGrid w:val="0"/>
                    <w:jc w:val="center"/>
                    <w:rPr>
                      <w:szCs w:val="21"/>
                    </w:rPr>
                  </w:pPr>
                  <w:r w:rsidRPr="00502A69">
                    <w:rPr>
                      <w:rFonts w:hint="eastAsia"/>
                      <w:szCs w:val="21"/>
                    </w:rPr>
                    <w:t>废液压油</w:t>
                  </w:r>
                </w:p>
              </w:tc>
              <w:tc>
                <w:tcPr>
                  <w:tcW w:w="1650" w:type="dxa"/>
                  <w:vAlign w:val="center"/>
                </w:tcPr>
                <w:p w14:paraId="38C063E6" w14:textId="4E677A36" w:rsidR="002710CA" w:rsidRPr="00502A69" w:rsidRDefault="00502F8F" w:rsidP="002E23E4">
                  <w:pPr>
                    <w:jc w:val="center"/>
                    <w:rPr>
                      <w:szCs w:val="21"/>
                    </w:rPr>
                  </w:pPr>
                  <w:r w:rsidRPr="00502A69">
                    <w:rPr>
                      <w:rFonts w:hint="eastAsia"/>
                      <w:szCs w:val="21"/>
                    </w:rPr>
                    <w:t>液压冲孔</w:t>
                  </w:r>
                </w:p>
              </w:tc>
              <w:tc>
                <w:tcPr>
                  <w:tcW w:w="708" w:type="dxa"/>
                  <w:vAlign w:val="center"/>
                </w:tcPr>
                <w:p w14:paraId="47C55129" w14:textId="77777777" w:rsidR="002710CA" w:rsidRPr="00502A69" w:rsidRDefault="002710CA" w:rsidP="002E23E4">
                  <w:pPr>
                    <w:jc w:val="center"/>
                    <w:rPr>
                      <w:szCs w:val="21"/>
                    </w:rPr>
                  </w:pPr>
                  <w:r w:rsidRPr="00502A69">
                    <w:rPr>
                      <w:rFonts w:hint="eastAsia"/>
                      <w:szCs w:val="21"/>
                    </w:rPr>
                    <w:t>液态</w:t>
                  </w:r>
                </w:p>
              </w:tc>
              <w:tc>
                <w:tcPr>
                  <w:tcW w:w="1704" w:type="dxa"/>
                  <w:vAlign w:val="center"/>
                </w:tcPr>
                <w:p w14:paraId="77C76D3B" w14:textId="77777777" w:rsidR="002710CA" w:rsidRPr="00502A69" w:rsidRDefault="002710CA" w:rsidP="002E23E4">
                  <w:pPr>
                    <w:jc w:val="center"/>
                    <w:rPr>
                      <w:szCs w:val="21"/>
                    </w:rPr>
                  </w:pPr>
                  <w:r w:rsidRPr="00502A69">
                    <w:rPr>
                      <w:rFonts w:hint="eastAsia"/>
                      <w:szCs w:val="21"/>
                    </w:rPr>
                    <w:t>液压油</w:t>
                  </w:r>
                </w:p>
              </w:tc>
              <w:tc>
                <w:tcPr>
                  <w:tcW w:w="1179" w:type="dxa"/>
                  <w:vAlign w:val="center"/>
                </w:tcPr>
                <w:p w14:paraId="38B65A62" w14:textId="730E54CD" w:rsidR="002710CA" w:rsidRPr="00502A69" w:rsidRDefault="00A344F9" w:rsidP="002E23E4">
                  <w:pPr>
                    <w:jc w:val="center"/>
                    <w:rPr>
                      <w:szCs w:val="21"/>
                    </w:rPr>
                  </w:pPr>
                  <w:r w:rsidRPr="00502A69">
                    <w:rPr>
                      <w:rFonts w:hint="eastAsia"/>
                      <w:szCs w:val="21"/>
                    </w:rPr>
                    <w:t>0.0</w:t>
                  </w:r>
                  <w:r w:rsidR="00276931" w:rsidRPr="00502A69">
                    <w:rPr>
                      <w:rFonts w:hint="eastAsia"/>
                      <w:szCs w:val="21"/>
                    </w:rPr>
                    <w:t>6</w:t>
                  </w:r>
                </w:p>
              </w:tc>
            </w:tr>
            <w:tr w:rsidR="00502A69" w:rsidRPr="00502A69" w14:paraId="3FD4E2D4" w14:textId="77777777" w:rsidTr="00C77056">
              <w:trPr>
                <w:trHeight w:val="113"/>
              </w:trPr>
              <w:tc>
                <w:tcPr>
                  <w:tcW w:w="685" w:type="dxa"/>
                  <w:vAlign w:val="center"/>
                </w:tcPr>
                <w:p w14:paraId="572D3A11" w14:textId="77777777" w:rsidR="002710CA" w:rsidRPr="00502A69" w:rsidRDefault="002710CA" w:rsidP="002E23E4">
                  <w:pPr>
                    <w:jc w:val="center"/>
                    <w:rPr>
                      <w:szCs w:val="21"/>
                    </w:rPr>
                  </w:pPr>
                  <w:r w:rsidRPr="00502A69">
                    <w:rPr>
                      <w:rFonts w:hint="eastAsia"/>
                      <w:szCs w:val="21"/>
                    </w:rPr>
                    <w:t>7</w:t>
                  </w:r>
                </w:p>
              </w:tc>
              <w:tc>
                <w:tcPr>
                  <w:tcW w:w="2055" w:type="dxa"/>
                  <w:vAlign w:val="center"/>
                </w:tcPr>
                <w:p w14:paraId="7D198E57" w14:textId="77777777" w:rsidR="002710CA" w:rsidRPr="00502A69" w:rsidRDefault="002710CA" w:rsidP="002E23E4">
                  <w:pPr>
                    <w:adjustRightInd w:val="0"/>
                    <w:snapToGrid w:val="0"/>
                    <w:jc w:val="center"/>
                    <w:rPr>
                      <w:szCs w:val="21"/>
                    </w:rPr>
                  </w:pPr>
                  <w:r w:rsidRPr="00502A69">
                    <w:rPr>
                      <w:rFonts w:hint="eastAsia"/>
                      <w:szCs w:val="21"/>
                    </w:rPr>
                    <w:t>废机油</w:t>
                  </w:r>
                </w:p>
              </w:tc>
              <w:tc>
                <w:tcPr>
                  <w:tcW w:w="1650" w:type="dxa"/>
                  <w:vAlign w:val="center"/>
                </w:tcPr>
                <w:p w14:paraId="58769C96" w14:textId="72C85656" w:rsidR="002710CA" w:rsidRPr="00502A69" w:rsidRDefault="00502F8F" w:rsidP="002E23E4">
                  <w:pPr>
                    <w:jc w:val="center"/>
                    <w:rPr>
                      <w:szCs w:val="21"/>
                    </w:rPr>
                  </w:pPr>
                  <w:r w:rsidRPr="00502A69">
                    <w:rPr>
                      <w:rFonts w:hint="eastAsia"/>
                      <w:szCs w:val="21"/>
                    </w:rPr>
                    <w:t>设备</w:t>
                  </w:r>
                  <w:r w:rsidR="002710CA" w:rsidRPr="00502A69">
                    <w:rPr>
                      <w:rFonts w:hint="eastAsia"/>
                      <w:szCs w:val="21"/>
                    </w:rPr>
                    <w:t>维修</w:t>
                  </w:r>
                  <w:r w:rsidR="002710CA" w:rsidRPr="00502A69">
                    <w:rPr>
                      <w:szCs w:val="21"/>
                    </w:rPr>
                    <w:t>保养</w:t>
                  </w:r>
                </w:p>
              </w:tc>
              <w:tc>
                <w:tcPr>
                  <w:tcW w:w="708" w:type="dxa"/>
                  <w:vAlign w:val="center"/>
                </w:tcPr>
                <w:p w14:paraId="5961FF6E" w14:textId="77777777" w:rsidR="002710CA" w:rsidRPr="00502A69" w:rsidRDefault="002710CA" w:rsidP="002E23E4">
                  <w:pPr>
                    <w:jc w:val="center"/>
                    <w:rPr>
                      <w:szCs w:val="21"/>
                    </w:rPr>
                  </w:pPr>
                  <w:r w:rsidRPr="00502A69">
                    <w:rPr>
                      <w:rFonts w:hint="eastAsia"/>
                      <w:szCs w:val="21"/>
                    </w:rPr>
                    <w:t>液态</w:t>
                  </w:r>
                </w:p>
              </w:tc>
              <w:tc>
                <w:tcPr>
                  <w:tcW w:w="1704" w:type="dxa"/>
                  <w:vAlign w:val="center"/>
                </w:tcPr>
                <w:p w14:paraId="1F91101B" w14:textId="77777777" w:rsidR="002710CA" w:rsidRPr="00502A69" w:rsidRDefault="002710CA" w:rsidP="002E23E4">
                  <w:pPr>
                    <w:jc w:val="center"/>
                    <w:rPr>
                      <w:szCs w:val="21"/>
                    </w:rPr>
                  </w:pPr>
                  <w:r w:rsidRPr="00502A69">
                    <w:rPr>
                      <w:szCs w:val="21"/>
                    </w:rPr>
                    <w:t>机油</w:t>
                  </w:r>
                </w:p>
              </w:tc>
              <w:tc>
                <w:tcPr>
                  <w:tcW w:w="1179" w:type="dxa"/>
                  <w:vAlign w:val="center"/>
                </w:tcPr>
                <w:p w14:paraId="1B2399ED" w14:textId="0DC7A8BC" w:rsidR="002710CA" w:rsidRPr="00502A69" w:rsidRDefault="00A344F9" w:rsidP="002E23E4">
                  <w:pPr>
                    <w:jc w:val="center"/>
                    <w:rPr>
                      <w:szCs w:val="21"/>
                    </w:rPr>
                  </w:pPr>
                  <w:r w:rsidRPr="00502A69">
                    <w:rPr>
                      <w:rFonts w:hint="eastAsia"/>
                      <w:szCs w:val="21"/>
                    </w:rPr>
                    <w:t>0.</w:t>
                  </w:r>
                  <w:r w:rsidR="0040253A" w:rsidRPr="00502A69">
                    <w:rPr>
                      <w:rFonts w:hint="eastAsia"/>
                      <w:szCs w:val="21"/>
                    </w:rPr>
                    <w:t>0</w:t>
                  </w:r>
                  <w:r w:rsidR="00276931" w:rsidRPr="00502A69">
                    <w:rPr>
                      <w:rFonts w:hint="eastAsia"/>
                      <w:szCs w:val="21"/>
                    </w:rPr>
                    <w:t>4</w:t>
                  </w:r>
                </w:p>
              </w:tc>
            </w:tr>
            <w:tr w:rsidR="00502A69" w:rsidRPr="00502A69" w14:paraId="2E8240D5" w14:textId="77777777" w:rsidTr="00C77056">
              <w:trPr>
                <w:trHeight w:val="113"/>
              </w:trPr>
              <w:tc>
                <w:tcPr>
                  <w:tcW w:w="685" w:type="dxa"/>
                  <w:vAlign w:val="center"/>
                </w:tcPr>
                <w:p w14:paraId="650EAEAA" w14:textId="77777777" w:rsidR="002710CA" w:rsidRPr="00502A69" w:rsidRDefault="002710CA" w:rsidP="002E23E4">
                  <w:pPr>
                    <w:jc w:val="center"/>
                    <w:rPr>
                      <w:szCs w:val="21"/>
                    </w:rPr>
                  </w:pPr>
                  <w:r w:rsidRPr="00502A69">
                    <w:rPr>
                      <w:rFonts w:hint="eastAsia"/>
                      <w:szCs w:val="21"/>
                    </w:rPr>
                    <w:t>8</w:t>
                  </w:r>
                </w:p>
              </w:tc>
              <w:tc>
                <w:tcPr>
                  <w:tcW w:w="2055" w:type="dxa"/>
                  <w:vAlign w:val="center"/>
                </w:tcPr>
                <w:p w14:paraId="7F4F8CD1" w14:textId="77777777" w:rsidR="002710CA" w:rsidRPr="00502A69" w:rsidRDefault="002710CA" w:rsidP="002E23E4">
                  <w:pPr>
                    <w:adjustRightInd w:val="0"/>
                    <w:snapToGrid w:val="0"/>
                    <w:jc w:val="center"/>
                    <w:rPr>
                      <w:szCs w:val="21"/>
                    </w:rPr>
                  </w:pPr>
                  <w:r w:rsidRPr="00502A69">
                    <w:rPr>
                      <w:rFonts w:hint="eastAsia"/>
                      <w:bCs/>
                      <w:szCs w:val="21"/>
                    </w:rPr>
                    <w:t>废切削液</w:t>
                  </w:r>
                </w:p>
              </w:tc>
              <w:tc>
                <w:tcPr>
                  <w:tcW w:w="1650" w:type="dxa"/>
                  <w:vAlign w:val="center"/>
                </w:tcPr>
                <w:p w14:paraId="29DA1EB2" w14:textId="77777777" w:rsidR="002710CA" w:rsidRPr="00502A69" w:rsidRDefault="00535172" w:rsidP="002E23E4">
                  <w:pPr>
                    <w:widowControl/>
                    <w:jc w:val="center"/>
                    <w:rPr>
                      <w:szCs w:val="21"/>
                    </w:rPr>
                  </w:pPr>
                  <w:r w:rsidRPr="00502A69">
                    <w:rPr>
                      <w:rFonts w:hint="eastAsia"/>
                      <w:szCs w:val="21"/>
                    </w:rPr>
                    <w:t>机</w:t>
                  </w:r>
                  <w:r w:rsidR="002710CA" w:rsidRPr="00502A69">
                    <w:rPr>
                      <w:szCs w:val="21"/>
                    </w:rPr>
                    <w:t>加工</w:t>
                  </w:r>
                </w:p>
              </w:tc>
              <w:tc>
                <w:tcPr>
                  <w:tcW w:w="708" w:type="dxa"/>
                  <w:vAlign w:val="center"/>
                </w:tcPr>
                <w:p w14:paraId="2FD85461" w14:textId="77777777" w:rsidR="002710CA" w:rsidRPr="00502A69" w:rsidRDefault="002710CA" w:rsidP="002E23E4">
                  <w:pPr>
                    <w:jc w:val="center"/>
                    <w:rPr>
                      <w:szCs w:val="21"/>
                    </w:rPr>
                  </w:pPr>
                  <w:r w:rsidRPr="00502A69">
                    <w:rPr>
                      <w:rFonts w:hint="eastAsia"/>
                      <w:szCs w:val="21"/>
                    </w:rPr>
                    <w:t>液态</w:t>
                  </w:r>
                </w:p>
              </w:tc>
              <w:tc>
                <w:tcPr>
                  <w:tcW w:w="1704" w:type="dxa"/>
                  <w:vAlign w:val="center"/>
                </w:tcPr>
                <w:p w14:paraId="1929CC2E" w14:textId="77777777" w:rsidR="002710CA" w:rsidRPr="00502A69" w:rsidRDefault="002710CA" w:rsidP="002E23E4">
                  <w:pPr>
                    <w:jc w:val="center"/>
                    <w:rPr>
                      <w:szCs w:val="21"/>
                    </w:rPr>
                  </w:pPr>
                  <w:r w:rsidRPr="00502A69">
                    <w:rPr>
                      <w:rFonts w:hint="eastAsia"/>
                      <w:szCs w:val="21"/>
                    </w:rPr>
                    <w:t>油水烃混合物</w:t>
                  </w:r>
                </w:p>
              </w:tc>
              <w:tc>
                <w:tcPr>
                  <w:tcW w:w="1179" w:type="dxa"/>
                  <w:vAlign w:val="center"/>
                </w:tcPr>
                <w:p w14:paraId="738ACA5D" w14:textId="62F0C77F" w:rsidR="002710CA" w:rsidRPr="00502A69" w:rsidRDefault="00A344F9" w:rsidP="002E23E4">
                  <w:pPr>
                    <w:jc w:val="center"/>
                    <w:rPr>
                      <w:szCs w:val="21"/>
                    </w:rPr>
                  </w:pPr>
                  <w:r w:rsidRPr="00502A69">
                    <w:rPr>
                      <w:rFonts w:hint="eastAsia"/>
                      <w:szCs w:val="21"/>
                    </w:rPr>
                    <w:t>0.</w:t>
                  </w:r>
                  <w:r w:rsidR="00276931" w:rsidRPr="00502A69">
                    <w:rPr>
                      <w:rFonts w:hint="eastAsia"/>
                      <w:szCs w:val="21"/>
                    </w:rPr>
                    <w:t>765</w:t>
                  </w:r>
                </w:p>
              </w:tc>
            </w:tr>
            <w:tr w:rsidR="00502A69" w:rsidRPr="00502A69" w14:paraId="3691CB14" w14:textId="77777777" w:rsidTr="00C77056">
              <w:trPr>
                <w:trHeight w:val="113"/>
              </w:trPr>
              <w:tc>
                <w:tcPr>
                  <w:tcW w:w="685" w:type="dxa"/>
                  <w:vAlign w:val="center"/>
                </w:tcPr>
                <w:p w14:paraId="55FDE659" w14:textId="77777777" w:rsidR="002710CA" w:rsidRPr="00502A69" w:rsidRDefault="002710CA" w:rsidP="002E23E4">
                  <w:pPr>
                    <w:jc w:val="center"/>
                    <w:rPr>
                      <w:szCs w:val="21"/>
                    </w:rPr>
                  </w:pPr>
                  <w:r w:rsidRPr="00502A69">
                    <w:rPr>
                      <w:rFonts w:hint="eastAsia"/>
                      <w:szCs w:val="21"/>
                    </w:rPr>
                    <w:t>9</w:t>
                  </w:r>
                </w:p>
              </w:tc>
              <w:tc>
                <w:tcPr>
                  <w:tcW w:w="2055" w:type="dxa"/>
                  <w:vAlign w:val="center"/>
                </w:tcPr>
                <w:p w14:paraId="087ABC4D" w14:textId="77777777" w:rsidR="002710CA" w:rsidRPr="00502A69" w:rsidRDefault="002710CA" w:rsidP="002E23E4">
                  <w:pPr>
                    <w:adjustRightInd w:val="0"/>
                    <w:snapToGrid w:val="0"/>
                    <w:jc w:val="center"/>
                    <w:rPr>
                      <w:szCs w:val="21"/>
                    </w:rPr>
                  </w:pPr>
                  <w:r w:rsidRPr="00502A69">
                    <w:rPr>
                      <w:rFonts w:hint="eastAsia"/>
                      <w:bCs/>
                      <w:szCs w:val="21"/>
                    </w:rPr>
                    <w:t>废含油抹布和手套</w:t>
                  </w:r>
                </w:p>
              </w:tc>
              <w:tc>
                <w:tcPr>
                  <w:tcW w:w="1650" w:type="dxa"/>
                  <w:vAlign w:val="center"/>
                </w:tcPr>
                <w:p w14:paraId="679692E3" w14:textId="5DCCC45F" w:rsidR="002710CA" w:rsidRPr="00502A69" w:rsidRDefault="00502F8F" w:rsidP="002E23E4">
                  <w:pPr>
                    <w:jc w:val="center"/>
                    <w:rPr>
                      <w:szCs w:val="21"/>
                    </w:rPr>
                  </w:pPr>
                  <w:r w:rsidRPr="00502A69">
                    <w:rPr>
                      <w:rFonts w:hint="eastAsia"/>
                      <w:szCs w:val="21"/>
                    </w:rPr>
                    <w:t>机加工、液压冲孔、维修保养</w:t>
                  </w:r>
                </w:p>
              </w:tc>
              <w:tc>
                <w:tcPr>
                  <w:tcW w:w="708" w:type="dxa"/>
                  <w:vAlign w:val="center"/>
                </w:tcPr>
                <w:p w14:paraId="168E0228" w14:textId="77777777" w:rsidR="002710CA" w:rsidRPr="00502A69" w:rsidRDefault="002710CA" w:rsidP="002E23E4">
                  <w:pPr>
                    <w:jc w:val="center"/>
                    <w:rPr>
                      <w:szCs w:val="21"/>
                    </w:rPr>
                  </w:pPr>
                  <w:r w:rsidRPr="00502A69">
                    <w:rPr>
                      <w:rFonts w:hint="eastAsia"/>
                      <w:szCs w:val="21"/>
                    </w:rPr>
                    <w:t>固态</w:t>
                  </w:r>
                </w:p>
              </w:tc>
              <w:tc>
                <w:tcPr>
                  <w:tcW w:w="1704" w:type="dxa"/>
                  <w:vAlign w:val="center"/>
                </w:tcPr>
                <w:p w14:paraId="60F57D63" w14:textId="77777777" w:rsidR="002710CA" w:rsidRPr="00502A69" w:rsidRDefault="002710CA" w:rsidP="002E23E4">
                  <w:pPr>
                    <w:jc w:val="center"/>
                    <w:rPr>
                      <w:szCs w:val="21"/>
                    </w:rPr>
                  </w:pPr>
                  <w:r w:rsidRPr="00502A69">
                    <w:rPr>
                      <w:szCs w:val="21"/>
                    </w:rPr>
                    <w:t>布料</w:t>
                  </w:r>
                  <w:r w:rsidRPr="00502A69">
                    <w:rPr>
                      <w:rFonts w:hint="eastAsia"/>
                      <w:szCs w:val="21"/>
                    </w:rPr>
                    <w:t>、</w:t>
                  </w:r>
                  <w:r w:rsidRPr="00502A69">
                    <w:rPr>
                      <w:szCs w:val="21"/>
                    </w:rPr>
                    <w:t>油类</w:t>
                  </w:r>
                </w:p>
              </w:tc>
              <w:tc>
                <w:tcPr>
                  <w:tcW w:w="1179" w:type="dxa"/>
                  <w:vAlign w:val="center"/>
                </w:tcPr>
                <w:p w14:paraId="44D83C65" w14:textId="77777777" w:rsidR="002710CA" w:rsidRPr="00502A69" w:rsidRDefault="00A344F9" w:rsidP="002E23E4">
                  <w:pPr>
                    <w:jc w:val="center"/>
                    <w:rPr>
                      <w:szCs w:val="21"/>
                    </w:rPr>
                  </w:pPr>
                  <w:r w:rsidRPr="00502A69">
                    <w:rPr>
                      <w:rFonts w:hint="eastAsia"/>
                      <w:szCs w:val="21"/>
                    </w:rPr>
                    <w:t>0.</w:t>
                  </w:r>
                  <w:r w:rsidR="00820FFA" w:rsidRPr="00502A69">
                    <w:rPr>
                      <w:rFonts w:hint="eastAsia"/>
                      <w:szCs w:val="21"/>
                    </w:rPr>
                    <w:t>2</w:t>
                  </w:r>
                </w:p>
              </w:tc>
            </w:tr>
            <w:tr w:rsidR="00502A69" w:rsidRPr="00502A69" w14:paraId="54DC8FF2" w14:textId="77777777" w:rsidTr="00C77056">
              <w:trPr>
                <w:trHeight w:val="113"/>
              </w:trPr>
              <w:tc>
                <w:tcPr>
                  <w:tcW w:w="685" w:type="dxa"/>
                  <w:vAlign w:val="center"/>
                </w:tcPr>
                <w:p w14:paraId="122896AF" w14:textId="77777777" w:rsidR="002710CA" w:rsidRPr="00502A69" w:rsidRDefault="002710CA" w:rsidP="002E23E4">
                  <w:pPr>
                    <w:jc w:val="center"/>
                    <w:rPr>
                      <w:szCs w:val="21"/>
                    </w:rPr>
                  </w:pPr>
                  <w:r w:rsidRPr="00502A69">
                    <w:rPr>
                      <w:rFonts w:hint="eastAsia"/>
                      <w:szCs w:val="21"/>
                    </w:rPr>
                    <w:t>10</w:t>
                  </w:r>
                </w:p>
              </w:tc>
              <w:tc>
                <w:tcPr>
                  <w:tcW w:w="2055" w:type="dxa"/>
                  <w:vAlign w:val="center"/>
                </w:tcPr>
                <w:p w14:paraId="3A2977F0" w14:textId="77777777" w:rsidR="002710CA" w:rsidRPr="00502A69" w:rsidRDefault="002710CA" w:rsidP="002E23E4">
                  <w:pPr>
                    <w:adjustRightInd w:val="0"/>
                    <w:snapToGrid w:val="0"/>
                    <w:jc w:val="center"/>
                    <w:rPr>
                      <w:szCs w:val="21"/>
                    </w:rPr>
                  </w:pPr>
                  <w:r w:rsidRPr="00502A69">
                    <w:rPr>
                      <w:rFonts w:hint="eastAsia"/>
                      <w:szCs w:val="21"/>
                    </w:rPr>
                    <w:t>沾染矿物油的废包装物</w:t>
                  </w:r>
                </w:p>
              </w:tc>
              <w:tc>
                <w:tcPr>
                  <w:tcW w:w="1650" w:type="dxa"/>
                  <w:vAlign w:val="center"/>
                </w:tcPr>
                <w:p w14:paraId="63EB0D26" w14:textId="77777777" w:rsidR="002710CA" w:rsidRPr="00502A69" w:rsidRDefault="002710CA" w:rsidP="002E23E4">
                  <w:pPr>
                    <w:jc w:val="center"/>
                    <w:rPr>
                      <w:szCs w:val="21"/>
                    </w:rPr>
                  </w:pPr>
                  <w:r w:rsidRPr="00502A69">
                    <w:rPr>
                      <w:szCs w:val="21"/>
                    </w:rPr>
                    <w:t>原料使用</w:t>
                  </w:r>
                </w:p>
              </w:tc>
              <w:tc>
                <w:tcPr>
                  <w:tcW w:w="708" w:type="dxa"/>
                  <w:vAlign w:val="center"/>
                </w:tcPr>
                <w:p w14:paraId="4B645846" w14:textId="77777777" w:rsidR="002710CA" w:rsidRPr="00502A69" w:rsidRDefault="002710CA" w:rsidP="002E23E4">
                  <w:pPr>
                    <w:jc w:val="center"/>
                    <w:rPr>
                      <w:szCs w:val="21"/>
                    </w:rPr>
                  </w:pPr>
                  <w:r w:rsidRPr="00502A69">
                    <w:rPr>
                      <w:rFonts w:hint="eastAsia"/>
                      <w:szCs w:val="21"/>
                    </w:rPr>
                    <w:t>固态</w:t>
                  </w:r>
                </w:p>
              </w:tc>
              <w:tc>
                <w:tcPr>
                  <w:tcW w:w="1704" w:type="dxa"/>
                  <w:vAlign w:val="center"/>
                </w:tcPr>
                <w:p w14:paraId="639B5DBA" w14:textId="77777777" w:rsidR="002710CA" w:rsidRPr="00502A69" w:rsidRDefault="002710CA" w:rsidP="002E23E4">
                  <w:pPr>
                    <w:widowControl/>
                    <w:jc w:val="center"/>
                    <w:rPr>
                      <w:szCs w:val="21"/>
                    </w:rPr>
                  </w:pPr>
                  <w:r w:rsidRPr="00502A69">
                    <w:rPr>
                      <w:rFonts w:hint="eastAsia"/>
                      <w:szCs w:val="21"/>
                    </w:rPr>
                    <w:t>液压</w:t>
                  </w:r>
                  <w:r w:rsidRPr="00502A69">
                    <w:rPr>
                      <w:szCs w:val="21"/>
                    </w:rPr>
                    <w:t>油</w:t>
                  </w:r>
                  <w:r w:rsidRPr="00502A69">
                    <w:rPr>
                      <w:rFonts w:hint="eastAsia"/>
                      <w:szCs w:val="21"/>
                    </w:rPr>
                    <w:t>、</w:t>
                  </w:r>
                  <w:r w:rsidRPr="00502A69">
                    <w:rPr>
                      <w:szCs w:val="21"/>
                    </w:rPr>
                    <w:t>机油</w:t>
                  </w:r>
                  <w:r w:rsidRPr="00502A69">
                    <w:rPr>
                      <w:rFonts w:hint="eastAsia"/>
                      <w:szCs w:val="21"/>
                    </w:rPr>
                    <w:t>、</w:t>
                  </w:r>
                  <w:r w:rsidRPr="00502A69">
                    <w:rPr>
                      <w:szCs w:val="21"/>
                    </w:rPr>
                    <w:t>切削液</w:t>
                  </w:r>
                </w:p>
              </w:tc>
              <w:tc>
                <w:tcPr>
                  <w:tcW w:w="1179" w:type="dxa"/>
                  <w:vAlign w:val="center"/>
                </w:tcPr>
                <w:p w14:paraId="5A67A2C7" w14:textId="4A224D45" w:rsidR="002710CA" w:rsidRPr="00502A69" w:rsidRDefault="00A344F9" w:rsidP="002E23E4">
                  <w:pPr>
                    <w:jc w:val="center"/>
                    <w:rPr>
                      <w:szCs w:val="21"/>
                    </w:rPr>
                  </w:pPr>
                  <w:r w:rsidRPr="00502A69">
                    <w:rPr>
                      <w:rFonts w:hint="eastAsia"/>
                      <w:szCs w:val="21"/>
                    </w:rPr>
                    <w:t>0.01</w:t>
                  </w:r>
                  <w:r w:rsidR="00276931" w:rsidRPr="00502A69">
                    <w:rPr>
                      <w:rFonts w:hint="eastAsia"/>
                      <w:szCs w:val="21"/>
                    </w:rPr>
                    <w:t>3</w:t>
                  </w:r>
                </w:p>
              </w:tc>
            </w:tr>
            <w:tr w:rsidR="00502A69" w:rsidRPr="00502A69" w14:paraId="4CBD7953" w14:textId="77777777" w:rsidTr="00C77056">
              <w:trPr>
                <w:trHeight w:val="113"/>
              </w:trPr>
              <w:tc>
                <w:tcPr>
                  <w:tcW w:w="685" w:type="dxa"/>
                  <w:vAlign w:val="center"/>
                </w:tcPr>
                <w:p w14:paraId="2C8B2715" w14:textId="77777777" w:rsidR="002710CA" w:rsidRPr="00502A69" w:rsidRDefault="002710CA" w:rsidP="002E23E4">
                  <w:pPr>
                    <w:jc w:val="center"/>
                    <w:rPr>
                      <w:szCs w:val="21"/>
                    </w:rPr>
                  </w:pPr>
                  <w:r w:rsidRPr="00502A69">
                    <w:rPr>
                      <w:rFonts w:hint="eastAsia"/>
                      <w:szCs w:val="21"/>
                    </w:rPr>
                    <w:t>11</w:t>
                  </w:r>
                </w:p>
              </w:tc>
              <w:tc>
                <w:tcPr>
                  <w:tcW w:w="2055" w:type="dxa"/>
                  <w:vAlign w:val="center"/>
                </w:tcPr>
                <w:p w14:paraId="7167273E" w14:textId="77777777" w:rsidR="002710CA" w:rsidRPr="00502A69" w:rsidRDefault="002710CA" w:rsidP="002E23E4">
                  <w:pPr>
                    <w:adjustRightInd w:val="0"/>
                    <w:snapToGrid w:val="0"/>
                    <w:jc w:val="center"/>
                    <w:rPr>
                      <w:szCs w:val="21"/>
                    </w:rPr>
                  </w:pPr>
                  <w:r w:rsidRPr="00502A69">
                    <w:rPr>
                      <w:rFonts w:hint="eastAsia"/>
                      <w:szCs w:val="21"/>
                    </w:rPr>
                    <w:t>焊渣</w:t>
                  </w:r>
                </w:p>
              </w:tc>
              <w:tc>
                <w:tcPr>
                  <w:tcW w:w="1650" w:type="dxa"/>
                  <w:vAlign w:val="center"/>
                </w:tcPr>
                <w:p w14:paraId="1D5974D4" w14:textId="77777777" w:rsidR="002710CA" w:rsidRPr="00502A69" w:rsidRDefault="002710CA" w:rsidP="002E23E4">
                  <w:pPr>
                    <w:jc w:val="center"/>
                    <w:rPr>
                      <w:szCs w:val="21"/>
                    </w:rPr>
                  </w:pPr>
                  <w:r w:rsidRPr="00502A69">
                    <w:rPr>
                      <w:szCs w:val="21"/>
                    </w:rPr>
                    <w:t>焊接</w:t>
                  </w:r>
                </w:p>
              </w:tc>
              <w:tc>
                <w:tcPr>
                  <w:tcW w:w="708" w:type="dxa"/>
                  <w:vAlign w:val="center"/>
                </w:tcPr>
                <w:p w14:paraId="0BE3B3DF" w14:textId="77777777" w:rsidR="002710CA" w:rsidRPr="00502A69" w:rsidRDefault="002710CA" w:rsidP="002E23E4">
                  <w:pPr>
                    <w:jc w:val="center"/>
                    <w:rPr>
                      <w:szCs w:val="21"/>
                    </w:rPr>
                  </w:pPr>
                  <w:r w:rsidRPr="00502A69">
                    <w:rPr>
                      <w:rFonts w:hint="eastAsia"/>
                      <w:szCs w:val="21"/>
                    </w:rPr>
                    <w:t>固态</w:t>
                  </w:r>
                </w:p>
              </w:tc>
              <w:tc>
                <w:tcPr>
                  <w:tcW w:w="1704" w:type="dxa"/>
                  <w:vAlign w:val="center"/>
                </w:tcPr>
                <w:p w14:paraId="39783719" w14:textId="77777777" w:rsidR="002710CA" w:rsidRPr="00502A69" w:rsidRDefault="002710CA" w:rsidP="002E23E4">
                  <w:pPr>
                    <w:widowControl/>
                    <w:jc w:val="center"/>
                    <w:rPr>
                      <w:szCs w:val="21"/>
                    </w:rPr>
                  </w:pPr>
                  <w:r w:rsidRPr="00502A69">
                    <w:rPr>
                      <w:szCs w:val="21"/>
                    </w:rPr>
                    <w:t>铁</w:t>
                  </w:r>
                </w:p>
              </w:tc>
              <w:tc>
                <w:tcPr>
                  <w:tcW w:w="1179" w:type="dxa"/>
                  <w:vAlign w:val="center"/>
                </w:tcPr>
                <w:p w14:paraId="53E67FB1" w14:textId="77777777" w:rsidR="002710CA" w:rsidRPr="00502A69" w:rsidRDefault="00A344F9" w:rsidP="002E23E4">
                  <w:pPr>
                    <w:jc w:val="center"/>
                    <w:rPr>
                      <w:szCs w:val="21"/>
                    </w:rPr>
                  </w:pPr>
                  <w:r w:rsidRPr="00502A69">
                    <w:rPr>
                      <w:rFonts w:hint="eastAsia"/>
                      <w:szCs w:val="21"/>
                    </w:rPr>
                    <w:t>0.002</w:t>
                  </w:r>
                </w:p>
              </w:tc>
            </w:tr>
            <w:tr w:rsidR="00502A69" w:rsidRPr="00502A69" w14:paraId="0DF16E4E" w14:textId="77777777" w:rsidTr="00C77056">
              <w:trPr>
                <w:trHeight w:val="113"/>
              </w:trPr>
              <w:tc>
                <w:tcPr>
                  <w:tcW w:w="685" w:type="dxa"/>
                  <w:vAlign w:val="center"/>
                </w:tcPr>
                <w:p w14:paraId="1BE43EB2" w14:textId="77777777" w:rsidR="002710CA" w:rsidRPr="00502A69" w:rsidRDefault="002710CA" w:rsidP="002E23E4">
                  <w:pPr>
                    <w:jc w:val="center"/>
                    <w:rPr>
                      <w:szCs w:val="21"/>
                    </w:rPr>
                  </w:pPr>
                  <w:r w:rsidRPr="00502A69">
                    <w:rPr>
                      <w:rFonts w:hint="eastAsia"/>
                      <w:szCs w:val="21"/>
                    </w:rPr>
                    <w:t>12</w:t>
                  </w:r>
                </w:p>
              </w:tc>
              <w:tc>
                <w:tcPr>
                  <w:tcW w:w="2055" w:type="dxa"/>
                  <w:vAlign w:val="center"/>
                </w:tcPr>
                <w:p w14:paraId="1E45E877" w14:textId="77777777" w:rsidR="002710CA" w:rsidRPr="00502A69" w:rsidRDefault="002710CA" w:rsidP="002E23E4">
                  <w:pPr>
                    <w:adjustRightInd w:val="0"/>
                    <w:snapToGrid w:val="0"/>
                    <w:jc w:val="center"/>
                    <w:rPr>
                      <w:szCs w:val="21"/>
                    </w:rPr>
                  </w:pPr>
                  <w:r w:rsidRPr="00502A69">
                    <w:rPr>
                      <w:rFonts w:hint="eastAsia"/>
                      <w:szCs w:val="21"/>
                    </w:rPr>
                    <w:t>生活垃圾</w:t>
                  </w:r>
                </w:p>
              </w:tc>
              <w:tc>
                <w:tcPr>
                  <w:tcW w:w="1650" w:type="dxa"/>
                  <w:vAlign w:val="center"/>
                </w:tcPr>
                <w:p w14:paraId="7AF3E0BD" w14:textId="77777777" w:rsidR="002710CA" w:rsidRPr="00502A69" w:rsidRDefault="002710CA" w:rsidP="002E23E4">
                  <w:pPr>
                    <w:jc w:val="center"/>
                    <w:rPr>
                      <w:szCs w:val="21"/>
                    </w:rPr>
                  </w:pPr>
                  <w:r w:rsidRPr="00502A69">
                    <w:rPr>
                      <w:rFonts w:hint="eastAsia"/>
                      <w:szCs w:val="21"/>
                    </w:rPr>
                    <w:t>职工生活</w:t>
                  </w:r>
                </w:p>
              </w:tc>
              <w:tc>
                <w:tcPr>
                  <w:tcW w:w="708" w:type="dxa"/>
                  <w:vAlign w:val="center"/>
                </w:tcPr>
                <w:p w14:paraId="7901A5BF" w14:textId="77777777" w:rsidR="002710CA" w:rsidRPr="00502A69" w:rsidRDefault="002710CA" w:rsidP="002E23E4">
                  <w:pPr>
                    <w:jc w:val="center"/>
                    <w:rPr>
                      <w:szCs w:val="21"/>
                    </w:rPr>
                  </w:pPr>
                  <w:r w:rsidRPr="00502A69">
                    <w:rPr>
                      <w:rFonts w:hint="eastAsia"/>
                      <w:szCs w:val="21"/>
                    </w:rPr>
                    <w:t>固态</w:t>
                  </w:r>
                </w:p>
              </w:tc>
              <w:tc>
                <w:tcPr>
                  <w:tcW w:w="1704" w:type="dxa"/>
                  <w:vAlign w:val="center"/>
                </w:tcPr>
                <w:p w14:paraId="4F409097" w14:textId="77777777" w:rsidR="002710CA" w:rsidRPr="00502A69" w:rsidRDefault="002710CA" w:rsidP="002E23E4">
                  <w:pPr>
                    <w:jc w:val="center"/>
                    <w:rPr>
                      <w:szCs w:val="21"/>
                    </w:rPr>
                  </w:pPr>
                  <w:r w:rsidRPr="00502A69">
                    <w:rPr>
                      <w:rFonts w:hint="eastAsia"/>
                      <w:szCs w:val="21"/>
                    </w:rPr>
                    <w:t>生活垃圾</w:t>
                  </w:r>
                </w:p>
              </w:tc>
              <w:tc>
                <w:tcPr>
                  <w:tcW w:w="1179" w:type="dxa"/>
                  <w:vAlign w:val="center"/>
                </w:tcPr>
                <w:p w14:paraId="7AF7C299" w14:textId="77777777" w:rsidR="002710CA" w:rsidRPr="00502A69" w:rsidRDefault="00A344F9" w:rsidP="002E23E4">
                  <w:pPr>
                    <w:jc w:val="center"/>
                    <w:rPr>
                      <w:szCs w:val="21"/>
                    </w:rPr>
                  </w:pPr>
                  <w:r w:rsidRPr="00502A69">
                    <w:rPr>
                      <w:rFonts w:hint="eastAsia"/>
                      <w:szCs w:val="21"/>
                    </w:rPr>
                    <w:t>2.7</w:t>
                  </w:r>
                </w:p>
              </w:tc>
            </w:tr>
          </w:tbl>
          <w:p w14:paraId="02217098" w14:textId="77777777" w:rsidR="00CD48D0" w:rsidRPr="00502A69" w:rsidRDefault="00A344F9" w:rsidP="00502F8F">
            <w:pPr>
              <w:adjustRightInd w:val="0"/>
              <w:snapToGrid w:val="0"/>
              <w:spacing w:line="360" w:lineRule="auto"/>
              <w:ind w:firstLineChars="200" w:firstLine="480"/>
              <w:rPr>
                <w:rFonts w:eastAsiaTheme="minorEastAsia"/>
                <w:bCs/>
                <w:sz w:val="24"/>
              </w:rPr>
            </w:pPr>
            <w:r w:rsidRPr="00502A69">
              <w:rPr>
                <w:rFonts w:eastAsiaTheme="minorEastAsia"/>
                <w:bCs/>
                <w:sz w:val="24"/>
              </w:rPr>
              <w:t>副产物属性判定：根据《固体废物鉴别标准通则》（</w:t>
            </w:r>
            <w:r w:rsidRPr="00502A69">
              <w:rPr>
                <w:rFonts w:eastAsiaTheme="minorEastAsia"/>
                <w:bCs/>
                <w:sz w:val="24"/>
              </w:rPr>
              <w:t>GB34330-2017</w:t>
            </w:r>
            <w:r w:rsidRPr="00502A69">
              <w:rPr>
                <w:rFonts w:eastAsiaTheme="minorEastAsia"/>
                <w:bCs/>
                <w:sz w:val="24"/>
              </w:rPr>
              <w:t>）的</w:t>
            </w:r>
            <w:r w:rsidRPr="00502A69">
              <w:rPr>
                <w:rFonts w:eastAsiaTheme="minorEastAsia"/>
                <w:bCs/>
                <w:sz w:val="24"/>
              </w:rPr>
              <w:lastRenderedPageBreak/>
              <w:t>规定对上述副产物的属性进行判定，具体见表</w:t>
            </w:r>
            <w:r w:rsidR="0000449A" w:rsidRPr="00502A69">
              <w:rPr>
                <w:rFonts w:eastAsiaTheme="minorEastAsia"/>
                <w:bCs/>
                <w:sz w:val="24"/>
              </w:rPr>
              <w:t>4-</w:t>
            </w:r>
            <w:r w:rsidR="0000449A" w:rsidRPr="00502A69">
              <w:rPr>
                <w:rFonts w:eastAsiaTheme="minorEastAsia" w:hint="eastAsia"/>
                <w:bCs/>
                <w:sz w:val="24"/>
              </w:rPr>
              <w:t>2</w:t>
            </w:r>
            <w:r w:rsidR="00787BB4" w:rsidRPr="00502A69">
              <w:rPr>
                <w:rFonts w:eastAsiaTheme="minorEastAsia" w:hint="eastAsia"/>
                <w:bCs/>
                <w:sz w:val="24"/>
              </w:rPr>
              <w:t>3</w:t>
            </w:r>
            <w:r w:rsidRPr="00502A69">
              <w:rPr>
                <w:rFonts w:eastAsiaTheme="minorEastAsia"/>
                <w:bCs/>
                <w:sz w:val="24"/>
              </w:rPr>
              <w:t>。</w:t>
            </w:r>
          </w:p>
          <w:p w14:paraId="47055A0B" w14:textId="77777777" w:rsidR="00A344F9" w:rsidRPr="00502A69" w:rsidRDefault="00A344F9" w:rsidP="00502F8F">
            <w:pPr>
              <w:adjustRightInd w:val="0"/>
              <w:snapToGrid w:val="0"/>
              <w:jc w:val="center"/>
              <w:rPr>
                <w:bCs/>
                <w:szCs w:val="21"/>
              </w:rPr>
            </w:pPr>
            <w:r w:rsidRPr="00502A69">
              <w:rPr>
                <w:rFonts w:hint="eastAsia"/>
                <w:b/>
                <w:szCs w:val="21"/>
              </w:rPr>
              <w:t>表</w:t>
            </w:r>
            <w:r w:rsidR="0000449A" w:rsidRPr="00502A69">
              <w:rPr>
                <w:rFonts w:hint="eastAsia"/>
                <w:b/>
                <w:szCs w:val="21"/>
              </w:rPr>
              <w:t>4-2</w:t>
            </w:r>
            <w:r w:rsidR="00787BB4" w:rsidRPr="00502A69">
              <w:rPr>
                <w:rFonts w:hint="eastAsia"/>
                <w:b/>
                <w:szCs w:val="21"/>
              </w:rPr>
              <w:t xml:space="preserve">3 </w:t>
            </w:r>
            <w:r w:rsidRPr="00502A69">
              <w:rPr>
                <w:rFonts w:hint="eastAsia"/>
                <w:b/>
                <w:szCs w:val="21"/>
              </w:rPr>
              <w:t xml:space="preserve"> </w:t>
            </w:r>
            <w:r w:rsidRPr="00502A69">
              <w:rPr>
                <w:rFonts w:hint="eastAsia"/>
                <w:b/>
                <w:szCs w:val="21"/>
              </w:rPr>
              <w:t>项目副产物属性判定表</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1916"/>
              <w:gridCol w:w="1701"/>
              <w:gridCol w:w="1701"/>
              <w:gridCol w:w="1134"/>
              <w:gridCol w:w="850"/>
            </w:tblGrid>
            <w:tr w:rsidR="00502A69" w:rsidRPr="00502A69" w14:paraId="7D4E4B3A" w14:textId="77777777" w:rsidTr="00C77056">
              <w:trPr>
                <w:trHeight w:val="41"/>
              </w:trPr>
              <w:tc>
                <w:tcPr>
                  <w:tcW w:w="631" w:type="dxa"/>
                  <w:vAlign w:val="center"/>
                </w:tcPr>
                <w:p w14:paraId="335C4398" w14:textId="77777777" w:rsidR="00A344F9" w:rsidRPr="00502A69" w:rsidRDefault="00A344F9" w:rsidP="002E23E4">
                  <w:pPr>
                    <w:adjustRightInd w:val="0"/>
                    <w:snapToGrid w:val="0"/>
                    <w:jc w:val="center"/>
                    <w:rPr>
                      <w:b/>
                      <w:szCs w:val="21"/>
                    </w:rPr>
                  </w:pPr>
                  <w:r w:rsidRPr="00502A69">
                    <w:rPr>
                      <w:b/>
                      <w:szCs w:val="21"/>
                    </w:rPr>
                    <w:t>序号</w:t>
                  </w:r>
                </w:p>
              </w:tc>
              <w:tc>
                <w:tcPr>
                  <w:tcW w:w="1916" w:type="dxa"/>
                  <w:vAlign w:val="center"/>
                </w:tcPr>
                <w:p w14:paraId="7599F1C3" w14:textId="77777777" w:rsidR="00A344F9" w:rsidRPr="00502A69" w:rsidRDefault="00A344F9" w:rsidP="002E23E4">
                  <w:pPr>
                    <w:adjustRightInd w:val="0"/>
                    <w:snapToGrid w:val="0"/>
                    <w:jc w:val="center"/>
                    <w:rPr>
                      <w:b/>
                      <w:szCs w:val="21"/>
                    </w:rPr>
                  </w:pPr>
                  <w:r w:rsidRPr="00502A69">
                    <w:rPr>
                      <w:b/>
                      <w:szCs w:val="21"/>
                    </w:rPr>
                    <w:t>副产物名称</w:t>
                  </w:r>
                </w:p>
              </w:tc>
              <w:tc>
                <w:tcPr>
                  <w:tcW w:w="1701" w:type="dxa"/>
                  <w:vAlign w:val="center"/>
                </w:tcPr>
                <w:p w14:paraId="2DDCB3FC" w14:textId="77777777" w:rsidR="00A344F9" w:rsidRPr="00502A69" w:rsidRDefault="00A344F9" w:rsidP="002E23E4">
                  <w:pPr>
                    <w:adjustRightInd w:val="0"/>
                    <w:snapToGrid w:val="0"/>
                    <w:jc w:val="center"/>
                    <w:rPr>
                      <w:b/>
                      <w:szCs w:val="21"/>
                    </w:rPr>
                  </w:pPr>
                  <w:r w:rsidRPr="00502A69">
                    <w:rPr>
                      <w:b/>
                      <w:szCs w:val="21"/>
                    </w:rPr>
                    <w:t>产生工序</w:t>
                  </w:r>
                </w:p>
              </w:tc>
              <w:tc>
                <w:tcPr>
                  <w:tcW w:w="1701" w:type="dxa"/>
                  <w:vAlign w:val="center"/>
                </w:tcPr>
                <w:p w14:paraId="06F1A4FD" w14:textId="77777777" w:rsidR="00A344F9" w:rsidRPr="00502A69" w:rsidRDefault="00A344F9" w:rsidP="002E23E4">
                  <w:pPr>
                    <w:adjustRightInd w:val="0"/>
                    <w:snapToGrid w:val="0"/>
                    <w:jc w:val="center"/>
                    <w:rPr>
                      <w:b/>
                      <w:szCs w:val="21"/>
                    </w:rPr>
                  </w:pPr>
                  <w:r w:rsidRPr="00502A69">
                    <w:rPr>
                      <w:b/>
                      <w:szCs w:val="21"/>
                    </w:rPr>
                    <w:t>主要成分</w:t>
                  </w:r>
                </w:p>
              </w:tc>
              <w:tc>
                <w:tcPr>
                  <w:tcW w:w="1134" w:type="dxa"/>
                  <w:vAlign w:val="center"/>
                </w:tcPr>
                <w:p w14:paraId="7F533A99" w14:textId="77777777" w:rsidR="00A344F9" w:rsidRPr="00502A69" w:rsidRDefault="00A344F9" w:rsidP="002E23E4">
                  <w:pPr>
                    <w:adjustRightInd w:val="0"/>
                    <w:snapToGrid w:val="0"/>
                    <w:jc w:val="center"/>
                    <w:rPr>
                      <w:b/>
                      <w:szCs w:val="21"/>
                    </w:rPr>
                  </w:pPr>
                  <w:r w:rsidRPr="00502A69">
                    <w:rPr>
                      <w:b/>
                      <w:szCs w:val="21"/>
                    </w:rPr>
                    <w:t>是否属固体废物</w:t>
                  </w:r>
                </w:p>
              </w:tc>
              <w:tc>
                <w:tcPr>
                  <w:tcW w:w="850" w:type="dxa"/>
                  <w:vAlign w:val="center"/>
                </w:tcPr>
                <w:p w14:paraId="36FC04BB" w14:textId="77777777" w:rsidR="00A344F9" w:rsidRPr="00502A69" w:rsidRDefault="00A344F9" w:rsidP="002E23E4">
                  <w:pPr>
                    <w:adjustRightInd w:val="0"/>
                    <w:snapToGrid w:val="0"/>
                    <w:jc w:val="center"/>
                    <w:rPr>
                      <w:b/>
                      <w:szCs w:val="21"/>
                    </w:rPr>
                  </w:pPr>
                  <w:r w:rsidRPr="00502A69">
                    <w:rPr>
                      <w:b/>
                      <w:szCs w:val="21"/>
                    </w:rPr>
                    <w:t>判定依据</w:t>
                  </w:r>
                </w:p>
              </w:tc>
            </w:tr>
            <w:tr w:rsidR="00502A69" w:rsidRPr="00502A69" w14:paraId="793C2569" w14:textId="77777777" w:rsidTr="00C77056">
              <w:trPr>
                <w:trHeight w:val="41"/>
              </w:trPr>
              <w:tc>
                <w:tcPr>
                  <w:tcW w:w="631" w:type="dxa"/>
                  <w:vAlign w:val="center"/>
                </w:tcPr>
                <w:p w14:paraId="3FA8F358" w14:textId="77777777" w:rsidR="00276931" w:rsidRPr="00502A69" w:rsidRDefault="00276931" w:rsidP="002E23E4">
                  <w:pPr>
                    <w:jc w:val="center"/>
                    <w:rPr>
                      <w:szCs w:val="21"/>
                    </w:rPr>
                  </w:pPr>
                  <w:r w:rsidRPr="00502A69">
                    <w:rPr>
                      <w:szCs w:val="21"/>
                    </w:rPr>
                    <w:t>1</w:t>
                  </w:r>
                </w:p>
              </w:tc>
              <w:tc>
                <w:tcPr>
                  <w:tcW w:w="1916" w:type="dxa"/>
                  <w:vAlign w:val="center"/>
                </w:tcPr>
                <w:p w14:paraId="4F8C59CC" w14:textId="77777777" w:rsidR="00276931" w:rsidRPr="00502A69" w:rsidRDefault="00276931" w:rsidP="002E23E4">
                  <w:pPr>
                    <w:adjustRightInd w:val="0"/>
                    <w:snapToGrid w:val="0"/>
                    <w:jc w:val="center"/>
                    <w:rPr>
                      <w:szCs w:val="21"/>
                    </w:rPr>
                  </w:pPr>
                  <w:r w:rsidRPr="00502A69">
                    <w:rPr>
                      <w:rFonts w:hint="eastAsia"/>
                      <w:szCs w:val="21"/>
                    </w:rPr>
                    <w:t>废金属边角料</w:t>
                  </w:r>
                </w:p>
              </w:tc>
              <w:tc>
                <w:tcPr>
                  <w:tcW w:w="1701" w:type="dxa"/>
                  <w:vAlign w:val="center"/>
                </w:tcPr>
                <w:p w14:paraId="565DD75A" w14:textId="419A454E" w:rsidR="00276931" w:rsidRPr="00502A69" w:rsidRDefault="00276931" w:rsidP="002E23E4">
                  <w:pPr>
                    <w:jc w:val="center"/>
                    <w:rPr>
                      <w:szCs w:val="21"/>
                    </w:rPr>
                  </w:pPr>
                  <w:r w:rsidRPr="00502A69">
                    <w:rPr>
                      <w:rFonts w:hint="eastAsia"/>
                      <w:szCs w:val="21"/>
                    </w:rPr>
                    <w:t>机加工</w:t>
                  </w:r>
                </w:p>
              </w:tc>
              <w:tc>
                <w:tcPr>
                  <w:tcW w:w="1701" w:type="dxa"/>
                  <w:vAlign w:val="center"/>
                </w:tcPr>
                <w:p w14:paraId="691B7547" w14:textId="77777777" w:rsidR="00276931" w:rsidRPr="00502A69" w:rsidRDefault="00276931" w:rsidP="002E23E4">
                  <w:pPr>
                    <w:jc w:val="center"/>
                    <w:rPr>
                      <w:szCs w:val="21"/>
                    </w:rPr>
                  </w:pPr>
                  <w:r w:rsidRPr="00502A69">
                    <w:rPr>
                      <w:szCs w:val="21"/>
                    </w:rPr>
                    <w:t>钢</w:t>
                  </w:r>
                  <w:r w:rsidRPr="00502A69">
                    <w:rPr>
                      <w:rFonts w:hint="eastAsia"/>
                      <w:szCs w:val="21"/>
                    </w:rPr>
                    <w:t>、法兰毛坯等</w:t>
                  </w:r>
                </w:p>
              </w:tc>
              <w:tc>
                <w:tcPr>
                  <w:tcW w:w="1134" w:type="dxa"/>
                  <w:vAlign w:val="center"/>
                </w:tcPr>
                <w:p w14:paraId="5D6F1FF9" w14:textId="77777777" w:rsidR="00276931" w:rsidRPr="00502A69" w:rsidRDefault="00276931" w:rsidP="002E23E4">
                  <w:pPr>
                    <w:adjustRightInd w:val="0"/>
                    <w:snapToGrid w:val="0"/>
                    <w:jc w:val="center"/>
                    <w:rPr>
                      <w:szCs w:val="21"/>
                    </w:rPr>
                  </w:pPr>
                  <w:r w:rsidRPr="00502A69">
                    <w:rPr>
                      <w:rFonts w:hint="eastAsia"/>
                      <w:szCs w:val="21"/>
                    </w:rPr>
                    <w:t>是</w:t>
                  </w:r>
                </w:p>
              </w:tc>
              <w:tc>
                <w:tcPr>
                  <w:tcW w:w="850" w:type="dxa"/>
                  <w:vAlign w:val="center"/>
                </w:tcPr>
                <w:p w14:paraId="0B2A84FA" w14:textId="77777777" w:rsidR="00276931" w:rsidRPr="00502A69" w:rsidRDefault="00276931" w:rsidP="002E23E4">
                  <w:pPr>
                    <w:pStyle w:val="af4"/>
                    <w:adjustRightInd w:val="0"/>
                    <w:snapToGrid w:val="0"/>
                    <w:spacing w:line="240" w:lineRule="auto"/>
                    <w:rPr>
                      <w:rFonts w:eastAsia="宋体"/>
                      <w:szCs w:val="21"/>
                    </w:rPr>
                  </w:pPr>
                  <w:r w:rsidRPr="00502A69">
                    <w:rPr>
                      <w:rFonts w:eastAsia="宋体" w:hint="eastAsia"/>
                      <w:szCs w:val="21"/>
                    </w:rPr>
                    <w:t>4.2a</w:t>
                  </w:r>
                </w:p>
              </w:tc>
            </w:tr>
            <w:tr w:rsidR="00502A69" w:rsidRPr="00502A69" w14:paraId="3CB5F622" w14:textId="77777777" w:rsidTr="00C77056">
              <w:trPr>
                <w:trHeight w:val="41"/>
              </w:trPr>
              <w:tc>
                <w:tcPr>
                  <w:tcW w:w="631" w:type="dxa"/>
                  <w:vAlign w:val="center"/>
                </w:tcPr>
                <w:p w14:paraId="13742F00" w14:textId="77777777" w:rsidR="00276931" w:rsidRPr="00502A69" w:rsidRDefault="00276931" w:rsidP="002E23E4">
                  <w:pPr>
                    <w:jc w:val="center"/>
                    <w:rPr>
                      <w:szCs w:val="21"/>
                    </w:rPr>
                  </w:pPr>
                  <w:r w:rsidRPr="00502A69">
                    <w:rPr>
                      <w:rFonts w:hint="eastAsia"/>
                      <w:szCs w:val="21"/>
                    </w:rPr>
                    <w:t>2</w:t>
                  </w:r>
                </w:p>
              </w:tc>
              <w:tc>
                <w:tcPr>
                  <w:tcW w:w="1916" w:type="dxa"/>
                  <w:vAlign w:val="center"/>
                </w:tcPr>
                <w:p w14:paraId="6B3BBE3B" w14:textId="081DD521" w:rsidR="00276931" w:rsidRPr="00502A69" w:rsidRDefault="00276931" w:rsidP="002E23E4">
                  <w:pPr>
                    <w:adjustRightInd w:val="0"/>
                    <w:snapToGrid w:val="0"/>
                    <w:jc w:val="center"/>
                    <w:rPr>
                      <w:szCs w:val="21"/>
                    </w:rPr>
                  </w:pPr>
                  <w:r w:rsidRPr="00502A69">
                    <w:rPr>
                      <w:rFonts w:hint="eastAsia"/>
                      <w:szCs w:val="21"/>
                    </w:rPr>
                    <w:t>一般废包装材料</w:t>
                  </w:r>
                </w:p>
              </w:tc>
              <w:tc>
                <w:tcPr>
                  <w:tcW w:w="1701" w:type="dxa"/>
                  <w:vAlign w:val="center"/>
                </w:tcPr>
                <w:p w14:paraId="6DFDD637" w14:textId="77999564" w:rsidR="00276931" w:rsidRPr="00502A69" w:rsidRDefault="00276931" w:rsidP="002E23E4">
                  <w:pPr>
                    <w:jc w:val="center"/>
                    <w:rPr>
                      <w:szCs w:val="21"/>
                    </w:rPr>
                  </w:pPr>
                  <w:r w:rsidRPr="00502A69">
                    <w:rPr>
                      <w:szCs w:val="21"/>
                    </w:rPr>
                    <w:t>原料使用</w:t>
                  </w:r>
                </w:p>
              </w:tc>
              <w:tc>
                <w:tcPr>
                  <w:tcW w:w="1701" w:type="dxa"/>
                  <w:vAlign w:val="center"/>
                </w:tcPr>
                <w:p w14:paraId="3E0FF4B1" w14:textId="77777777" w:rsidR="00276931" w:rsidRPr="00502A69" w:rsidRDefault="00276931" w:rsidP="002E23E4">
                  <w:pPr>
                    <w:jc w:val="center"/>
                    <w:rPr>
                      <w:szCs w:val="21"/>
                    </w:rPr>
                  </w:pPr>
                  <w:r w:rsidRPr="00502A69">
                    <w:rPr>
                      <w:rFonts w:hint="eastAsia"/>
                      <w:szCs w:val="21"/>
                    </w:rPr>
                    <w:t>木架、</w:t>
                  </w:r>
                  <w:r w:rsidRPr="00502A69">
                    <w:rPr>
                      <w:szCs w:val="21"/>
                    </w:rPr>
                    <w:t>纸箱</w:t>
                  </w:r>
                </w:p>
              </w:tc>
              <w:tc>
                <w:tcPr>
                  <w:tcW w:w="1134" w:type="dxa"/>
                  <w:vAlign w:val="center"/>
                </w:tcPr>
                <w:p w14:paraId="052AF5C2" w14:textId="77777777" w:rsidR="00276931" w:rsidRPr="00502A69" w:rsidRDefault="00276931" w:rsidP="002E23E4">
                  <w:pPr>
                    <w:adjustRightInd w:val="0"/>
                    <w:snapToGrid w:val="0"/>
                    <w:jc w:val="center"/>
                    <w:rPr>
                      <w:szCs w:val="21"/>
                    </w:rPr>
                  </w:pPr>
                  <w:r w:rsidRPr="00502A69">
                    <w:rPr>
                      <w:rFonts w:hint="eastAsia"/>
                      <w:szCs w:val="21"/>
                    </w:rPr>
                    <w:t>是</w:t>
                  </w:r>
                </w:p>
              </w:tc>
              <w:tc>
                <w:tcPr>
                  <w:tcW w:w="850" w:type="dxa"/>
                  <w:vAlign w:val="center"/>
                </w:tcPr>
                <w:p w14:paraId="5C22C394" w14:textId="77777777" w:rsidR="00276931" w:rsidRPr="00502A69" w:rsidRDefault="00276931" w:rsidP="002E23E4">
                  <w:pPr>
                    <w:pStyle w:val="af4"/>
                    <w:adjustRightInd w:val="0"/>
                    <w:snapToGrid w:val="0"/>
                    <w:spacing w:line="240" w:lineRule="auto"/>
                    <w:rPr>
                      <w:rFonts w:eastAsia="宋体"/>
                      <w:szCs w:val="21"/>
                    </w:rPr>
                  </w:pPr>
                  <w:r w:rsidRPr="00502A69">
                    <w:rPr>
                      <w:rFonts w:eastAsia="宋体" w:hint="eastAsia"/>
                      <w:szCs w:val="21"/>
                    </w:rPr>
                    <w:t>4.1h</w:t>
                  </w:r>
                </w:p>
              </w:tc>
            </w:tr>
            <w:tr w:rsidR="00502A69" w:rsidRPr="00502A69" w14:paraId="26475EFA" w14:textId="77777777" w:rsidTr="00C77056">
              <w:trPr>
                <w:trHeight w:val="41"/>
              </w:trPr>
              <w:tc>
                <w:tcPr>
                  <w:tcW w:w="631" w:type="dxa"/>
                  <w:vAlign w:val="center"/>
                </w:tcPr>
                <w:p w14:paraId="2BB04960" w14:textId="77777777" w:rsidR="00276931" w:rsidRPr="00502A69" w:rsidRDefault="00276931" w:rsidP="002E23E4">
                  <w:pPr>
                    <w:jc w:val="center"/>
                    <w:rPr>
                      <w:szCs w:val="21"/>
                    </w:rPr>
                  </w:pPr>
                  <w:r w:rsidRPr="00502A69">
                    <w:rPr>
                      <w:rFonts w:hint="eastAsia"/>
                      <w:szCs w:val="21"/>
                    </w:rPr>
                    <w:t>3</w:t>
                  </w:r>
                </w:p>
              </w:tc>
              <w:tc>
                <w:tcPr>
                  <w:tcW w:w="1916" w:type="dxa"/>
                  <w:vAlign w:val="center"/>
                </w:tcPr>
                <w:p w14:paraId="24FBA53E" w14:textId="77777777" w:rsidR="00276931" w:rsidRPr="00502A69" w:rsidRDefault="00276931" w:rsidP="002E23E4">
                  <w:pPr>
                    <w:adjustRightInd w:val="0"/>
                    <w:snapToGrid w:val="0"/>
                    <w:jc w:val="center"/>
                    <w:rPr>
                      <w:szCs w:val="21"/>
                    </w:rPr>
                  </w:pPr>
                  <w:r w:rsidRPr="00502A69">
                    <w:rPr>
                      <w:rFonts w:hint="eastAsia"/>
                      <w:bCs/>
                      <w:szCs w:val="21"/>
                    </w:rPr>
                    <w:t>废次品</w:t>
                  </w:r>
                </w:p>
              </w:tc>
              <w:tc>
                <w:tcPr>
                  <w:tcW w:w="1701" w:type="dxa"/>
                  <w:vAlign w:val="center"/>
                </w:tcPr>
                <w:p w14:paraId="64FF0C4B" w14:textId="0ED53867" w:rsidR="00276931" w:rsidRPr="00502A69" w:rsidRDefault="00276931" w:rsidP="002E23E4">
                  <w:pPr>
                    <w:jc w:val="center"/>
                    <w:rPr>
                      <w:szCs w:val="21"/>
                    </w:rPr>
                  </w:pPr>
                  <w:r w:rsidRPr="00502A69">
                    <w:rPr>
                      <w:szCs w:val="21"/>
                    </w:rPr>
                    <w:t>检验</w:t>
                  </w:r>
                </w:p>
              </w:tc>
              <w:tc>
                <w:tcPr>
                  <w:tcW w:w="1701" w:type="dxa"/>
                  <w:vAlign w:val="center"/>
                </w:tcPr>
                <w:p w14:paraId="2787921B" w14:textId="0DD64688" w:rsidR="00276931" w:rsidRPr="00502A69" w:rsidRDefault="00276931" w:rsidP="002E23E4">
                  <w:pPr>
                    <w:jc w:val="center"/>
                    <w:rPr>
                      <w:szCs w:val="21"/>
                    </w:rPr>
                  </w:pPr>
                  <w:r w:rsidRPr="00502A69">
                    <w:rPr>
                      <w:szCs w:val="21"/>
                    </w:rPr>
                    <w:t>法兰盘</w:t>
                  </w:r>
                  <w:r w:rsidRPr="00502A69">
                    <w:rPr>
                      <w:rFonts w:hint="eastAsia"/>
                      <w:szCs w:val="21"/>
                    </w:rPr>
                    <w:t>、</w:t>
                  </w:r>
                  <w:r w:rsidRPr="00502A69">
                    <w:rPr>
                      <w:szCs w:val="21"/>
                    </w:rPr>
                    <w:t>配</w:t>
                  </w:r>
                  <w:r w:rsidR="007E423B" w:rsidRPr="00502A69">
                    <w:rPr>
                      <w:szCs w:val="21"/>
                    </w:rPr>
                    <w:t>管</w:t>
                  </w:r>
                  <w:r w:rsidRPr="00502A69">
                    <w:rPr>
                      <w:szCs w:val="21"/>
                    </w:rPr>
                    <w:t>件</w:t>
                  </w:r>
                </w:p>
              </w:tc>
              <w:tc>
                <w:tcPr>
                  <w:tcW w:w="1134" w:type="dxa"/>
                  <w:vAlign w:val="center"/>
                </w:tcPr>
                <w:p w14:paraId="16FCEF20" w14:textId="77777777" w:rsidR="00276931" w:rsidRPr="00502A69" w:rsidRDefault="00276931" w:rsidP="002E23E4">
                  <w:pPr>
                    <w:adjustRightInd w:val="0"/>
                    <w:snapToGrid w:val="0"/>
                    <w:jc w:val="center"/>
                    <w:rPr>
                      <w:szCs w:val="21"/>
                    </w:rPr>
                  </w:pPr>
                  <w:r w:rsidRPr="00502A69">
                    <w:rPr>
                      <w:rFonts w:hint="eastAsia"/>
                      <w:szCs w:val="21"/>
                    </w:rPr>
                    <w:t>是</w:t>
                  </w:r>
                </w:p>
              </w:tc>
              <w:tc>
                <w:tcPr>
                  <w:tcW w:w="850" w:type="dxa"/>
                  <w:vAlign w:val="center"/>
                </w:tcPr>
                <w:p w14:paraId="006E65E3" w14:textId="77777777" w:rsidR="00276931" w:rsidRPr="00502A69" w:rsidRDefault="00276931" w:rsidP="002E23E4">
                  <w:pPr>
                    <w:pStyle w:val="af4"/>
                    <w:adjustRightInd w:val="0"/>
                    <w:snapToGrid w:val="0"/>
                    <w:spacing w:line="240" w:lineRule="auto"/>
                    <w:rPr>
                      <w:rFonts w:eastAsia="宋体"/>
                      <w:szCs w:val="21"/>
                    </w:rPr>
                  </w:pPr>
                  <w:r w:rsidRPr="00502A69">
                    <w:rPr>
                      <w:rFonts w:eastAsia="宋体" w:hint="eastAsia"/>
                      <w:szCs w:val="21"/>
                    </w:rPr>
                    <w:t>4.1a</w:t>
                  </w:r>
                </w:p>
              </w:tc>
            </w:tr>
            <w:tr w:rsidR="00502A69" w:rsidRPr="00502A69" w14:paraId="44837783" w14:textId="77777777" w:rsidTr="00C77056">
              <w:trPr>
                <w:trHeight w:val="41"/>
              </w:trPr>
              <w:tc>
                <w:tcPr>
                  <w:tcW w:w="631" w:type="dxa"/>
                  <w:vAlign w:val="center"/>
                </w:tcPr>
                <w:p w14:paraId="1B13686D" w14:textId="77777777" w:rsidR="00276931" w:rsidRPr="00502A69" w:rsidRDefault="00276931" w:rsidP="002E23E4">
                  <w:pPr>
                    <w:jc w:val="center"/>
                    <w:rPr>
                      <w:szCs w:val="21"/>
                    </w:rPr>
                  </w:pPr>
                  <w:r w:rsidRPr="00502A69">
                    <w:rPr>
                      <w:rFonts w:hint="eastAsia"/>
                      <w:szCs w:val="21"/>
                    </w:rPr>
                    <w:t>4</w:t>
                  </w:r>
                </w:p>
              </w:tc>
              <w:tc>
                <w:tcPr>
                  <w:tcW w:w="1916" w:type="dxa"/>
                  <w:vAlign w:val="center"/>
                </w:tcPr>
                <w:p w14:paraId="5299E724" w14:textId="77777777" w:rsidR="00276931" w:rsidRPr="00502A69" w:rsidRDefault="00276931" w:rsidP="002E23E4">
                  <w:pPr>
                    <w:adjustRightInd w:val="0"/>
                    <w:snapToGrid w:val="0"/>
                    <w:jc w:val="center"/>
                    <w:rPr>
                      <w:bCs/>
                      <w:szCs w:val="21"/>
                    </w:rPr>
                  </w:pPr>
                  <w:r w:rsidRPr="00502A69">
                    <w:rPr>
                      <w:rFonts w:hint="eastAsia"/>
                      <w:szCs w:val="21"/>
                    </w:rPr>
                    <w:t>抛丸集尘灰</w:t>
                  </w:r>
                </w:p>
              </w:tc>
              <w:tc>
                <w:tcPr>
                  <w:tcW w:w="1701" w:type="dxa"/>
                  <w:vAlign w:val="center"/>
                </w:tcPr>
                <w:p w14:paraId="7545217C" w14:textId="7C2872D9" w:rsidR="00276931" w:rsidRPr="00502A69" w:rsidRDefault="00276931" w:rsidP="002E23E4">
                  <w:pPr>
                    <w:jc w:val="center"/>
                    <w:rPr>
                      <w:szCs w:val="21"/>
                    </w:rPr>
                  </w:pPr>
                  <w:r w:rsidRPr="00502A69">
                    <w:rPr>
                      <w:szCs w:val="21"/>
                    </w:rPr>
                    <w:t>抛丸</w:t>
                  </w:r>
                </w:p>
              </w:tc>
              <w:tc>
                <w:tcPr>
                  <w:tcW w:w="1701" w:type="dxa"/>
                  <w:vAlign w:val="center"/>
                </w:tcPr>
                <w:p w14:paraId="78228CA0" w14:textId="77777777" w:rsidR="00276931" w:rsidRPr="00502A69" w:rsidRDefault="00276931" w:rsidP="002E23E4">
                  <w:pPr>
                    <w:jc w:val="center"/>
                    <w:rPr>
                      <w:szCs w:val="21"/>
                    </w:rPr>
                  </w:pPr>
                  <w:r w:rsidRPr="00502A69">
                    <w:rPr>
                      <w:rFonts w:hint="eastAsia"/>
                      <w:szCs w:val="21"/>
                    </w:rPr>
                    <w:t>金属粉末</w:t>
                  </w:r>
                </w:p>
              </w:tc>
              <w:tc>
                <w:tcPr>
                  <w:tcW w:w="1134" w:type="dxa"/>
                  <w:vAlign w:val="center"/>
                </w:tcPr>
                <w:p w14:paraId="6079DC9F" w14:textId="77777777" w:rsidR="00276931" w:rsidRPr="00502A69" w:rsidRDefault="00276931" w:rsidP="002E23E4">
                  <w:pPr>
                    <w:jc w:val="center"/>
                    <w:rPr>
                      <w:szCs w:val="21"/>
                    </w:rPr>
                  </w:pPr>
                  <w:r w:rsidRPr="00502A69">
                    <w:rPr>
                      <w:rFonts w:hint="eastAsia"/>
                      <w:szCs w:val="21"/>
                    </w:rPr>
                    <w:t>是</w:t>
                  </w:r>
                </w:p>
              </w:tc>
              <w:tc>
                <w:tcPr>
                  <w:tcW w:w="850" w:type="dxa"/>
                  <w:vAlign w:val="center"/>
                </w:tcPr>
                <w:p w14:paraId="3E119B66" w14:textId="77777777" w:rsidR="00276931" w:rsidRPr="00502A69" w:rsidRDefault="00276931" w:rsidP="002E23E4">
                  <w:pPr>
                    <w:pStyle w:val="af4"/>
                    <w:adjustRightInd w:val="0"/>
                    <w:snapToGrid w:val="0"/>
                    <w:spacing w:line="240" w:lineRule="auto"/>
                    <w:rPr>
                      <w:rFonts w:eastAsia="宋体"/>
                      <w:szCs w:val="21"/>
                    </w:rPr>
                  </w:pPr>
                  <w:r w:rsidRPr="00502A69">
                    <w:rPr>
                      <w:rFonts w:eastAsia="宋体" w:hint="eastAsia"/>
                      <w:szCs w:val="21"/>
                    </w:rPr>
                    <w:t>4.3a</w:t>
                  </w:r>
                </w:p>
              </w:tc>
            </w:tr>
            <w:tr w:rsidR="00502A69" w:rsidRPr="00502A69" w14:paraId="08C07191" w14:textId="77777777" w:rsidTr="00C77056">
              <w:trPr>
                <w:trHeight w:val="41"/>
              </w:trPr>
              <w:tc>
                <w:tcPr>
                  <w:tcW w:w="631" w:type="dxa"/>
                  <w:vAlign w:val="center"/>
                </w:tcPr>
                <w:p w14:paraId="028CC62B" w14:textId="77777777" w:rsidR="00276931" w:rsidRPr="00502A69" w:rsidRDefault="00276931" w:rsidP="002E23E4">
                  <w:pPr>
                    <w:jc w:val="center"/>
                    <w:rPr>
                      <w:szCs w:val="21"/>
                    </w:rPr>
                  </w:pPr>
                  <w:r w:rsidRPr="00502A69">
                    <w:rPr>
                      <w:rFonts w:hint="eastAsia"/>
                      <w:szCs w:val="21"/>
                    </w:rPr>
                    <w:t>5</w:t>
                  </w:r>
                </w:p>
              </w:tc>
              <w:tc>
                <w:tcPr>
                  <w:tcW w:w="1916" w:type="dxa"/>
                  <w:vAlign w:val="center"/>
                </w:tcPr>
                <w:p w14:paraId="6D9B1079" w14:textId="77777777" w:rsidR="00276931" w:rsidRPr="00502A69" w:rsidRDefault="00276931" w:rsidP="002E23E4">
                  <w:pPr>
                    <w:adjustRightInd w:val="0"/>
                    <w:snapToGrid w:val="0"/>
                    <w:jc w:val="center"/>
                    <w:rPr>
                      <w:bCs/>
                      <w:szCs w:val="21"/>
                    </w:rPr>
                  </w:pPr>
                  <w:r w:rsidRPr="00502A69">
                    <w:rPr>
                      <w:rFonts w:hint="eastAsia"/>
                      <w:szCs w:val="21"/>
                    </w:rPr>
                    <w:t>废钢珠</w:t>
                  </w:r>
                </w:p>
              </w:tc>
              <w:tc>
                <w:tcPr>
                  <w:tcW w:w="1701" w:type="dxa"/>
                  <w:vAlign w:val="center"/>
                </w:tcPr>
                <w:p w14:paraId="70D3DC48" w14:textId="20BCEF67" w:rsidR="00276931" w:rsidRPr="00502A69" w:rsidRDefault="00276931" w:rsidP="002E23E4">
                  <w:pPr>
                    <w:jc w:val="center"/>
                    <w:rPr>
                      <w:szCs w:val="21"/>
                    </w:rPr>
                  </w:pPr>
                  <w:r w:rsidRPr="00502A69">
                    <w:rPr>
                      <w:rFonts w:hint="eastAsia"/>
                      <w:szCs w:val="21"/>
                    </w:rPr>
                    <w:t>抛丸</w:t>
                  </w:r>
                </w:p>
              </w:tc>
              <w:tc>
                <w:tcPr>
                  <w:tcW w:w="1701" w:type="dxa"/>
                  <w:vAlign w:val="center"/>
                </w:tcPr>
                <w:p w14:paraId="0AB69D56" w14:textId="77777777" w:rsidR="00276931" w:rsidRPr="00502A69" w:rsidRDefault="00276931" w:rsidP="002E23E4">
                  <w:pPr>
                    <w:jc w:val="center"/>
                    <w:rPr>
                      <w:szCs w:val="21"/>
                    </w:rPr>
                  </w:pPr>
                  <w:r w:rsidRPr="00502A69">
                    <w:rPr>
                      <w:rFonts w:hint="eastAsia"/>
                      <w:szCs w:val="21"/>
                    </w:rPr>
                    <w:t>钢</w:t>
                  </w:r>
                </w:p>
              </w:tc>
              <w:tc>
                <w:tcPr>
                  <w:tcW w:w="1134" w:type="dxa"/>
                  <w:vAlign w:val="center"/>
                </w:tcPr>
                <w:p w14:paraId="1ABEA45E" w14:textId="77777777" w:rsidR="00276931" w:rsidRPr="00502A69" w:rsidRDefault="00276931" w:rsidP="002E23E4">
                  <w:pPr>
                    <w:jc w:val="center"/>
                    <w:rPr>
                      <w:szCs w:val="21"/>
                    </w:rPr>
                  </w:pPr>
                  <w:r w:rsidRPr="00502A69">
                    <w:rPr>
                      <w:rFonts w:hint="eastAsia"/>
                      <w:szCs w:val="21"/>
                    </w:rPr>
                    <w:t>是</w:t>
                  </w:r>
                </w:p>
              </w:tc>
              <w:tc>
                <w:tcPr>
                  <w:tcW w:w="850" w:type="dxa"/>
                  <w:vAlign w:val="center"/>
                </w:tcPr>
                <w:p w14:paraId="1EB45F80" w14:textId="77777777" w:rsidR="00276931" w:rsidRPr="00502A69" w:rsidRDefault="00276931" w:rsidP="002E23E4">
                  <w:pPr>
                    <w:pStyle w:val="af4"/>
                    <w:adjustRightInd w:val="0"/>
                    <w:snapToGrid w:val="0"/>
                    <w:spacing w:line="240" w:lineRule="auto"/>
                    <w:rPr>
                      <w:rFonts w:eastAsia="宋体"/>
                      <w:szCs w:val="21"/>
                    </w:rPr>
                  </w:pPr>
                  <w:r w:rsidRPr="00502A69">
                    <w:rPr>
                      <w:rFonts w:eastAsia="宋体" w:hint="eastAsia"/>
                      <w:szCs w:val="21"/>
                    </w:rPr>
                    <w:t>4.1d</w:t>
                  </w:r>
                </w:p>
              </w:tc>
            </w:tr>
            <w:tr w:rsidR="00502A69" w:rsidRPr="00502A69" w14:paraId="287180E3" w14:textId="77777777" w:rsidTr="00C77056">
              <w:trPr>
                <w:trHeight w:val="41"/>
              </w:trPr>
              <w:tc>
                <w:tcPr>
                  <w:tcW w:w="631" w:type="dxa"/>
                  <w:vAlign w:val="center"/>
                </w:tcPr>
                <w:p w14:paraId="59D186C4" w14:textId="77777777" w:rsidR="00276931" w:rsidRPr="00502A69" w:rsidRDefault="00276931" w:rsidP="002E23E4">
                  <w:pPr>
                    <w:jc w:val="center"/>
                    <w:rPr>
                      <w:szCs w:val="21"/>
                    </w:rPr>
                  </w:pPr>
                  <w:r w:rsidRPr="00502A69">
                    <w:rPr>
                      <w:rFonts w:hint="eastAsia"/>
                      <w:szCs w:val="21"/>
                    </w:rPr>
                    <w:t>6</w:t>
                  </w:r>
                </w:p>
              </w:tc>
              <w:tc>
                <w:tcPr>
                  <w:tcW w:w="1916" w:type="dxa"/>
                  <w:vAlign w:val="center"/>
                </w:tcPr>
                <w:p w14:paraId="562BE4CB" w14:textId="77777777" w:rsidR="00276931" w:rsidRPr="00502A69" w:rsidRDefault="00276931" w:rsidP="002E23E4">
                  <w:pPr>
                    <w:adjustRightInd w:val="0"/>
                    <w:snapToGrid w:val="0"/>
                    <w:jc w:val="center"/>
                    <w:rPr>
                      <w:szCs w:val="21"/>
                    </w:rPr>
                  </w:pPr>
                  <w:r w:rsidRPr="00502A69">
                    <w:rPr>
                      <w:rFonts w:hint="eastAsia"/>
                      <w:szCs w:val="21"/>
                    </w:rPr>
                    <w:t>废液压油</w:t>
                  </w:r>
                </w:p>
              </w:tc>
              <w:tc>
                <w:tcPr>
                  <w:tcW w:w="1701" w:type="dxa"/>
                  <w:vAlign w:val="center"/>
                </w:tcPr>
                <w:p w14:paraId="6CF5268C" w14:textId="260FA368" w:rsidR="00276931" w:rsidRPr="00502A69" w:rsidRDefault="00276931" w:rsidP="002E23E4">
                  <w:pPr>
                    <w:jc w:val="center"/>
                    <w:rPr>
                      <w:szCs w:val="21"/>
                    </w:rPr>
                  </w:pPr>
                  <w:r w:rsidRPr="00502A69">
                    <w:rPr>
                      <w:rFonts w:hint="eastAsia"/>
                      <w:szCs w:val="21"/>
                    </w:rPr>
                    <w:t>液压冲孔</w:t>
                  </w:r>
                </w:p>
              </w:tc>
              <w:tc>
                <w:tcPr>
                  <w:tcW w:w="1701" w:type="dxa"/>
                  <w:vAlign w:val="center"/>
                </w:tcPr>
                <w:p w14:paraId="13D4AACB" w14:textId="77777777" w:rsidR="00276931" w:rsidRPr="00502A69" w:rsidRDefault="00276931" w:rsidP="002E23E4">
                  <w:pPr>
                    <w:jc w:val="center"/>
                    <w:rPr>
                      <w:szCs w:val="21"/>
                    </w:rPr>
                  </w:pPr>
                  <w:r w:rsidRPr="00502A69">
                    <w:rPr>
                      <w:rFonts w:hint="eastAsia"/>
                      <w:szCs w:val="21"/>
                    </w:rPr>
                    <w:t>液压油</w:t>
                  </w:r>
                </w:p>
              </w:tc>
              <w:tc>
                <w:tcPr>
                  <w:tcW w:w="1134" w:type="dxa"/>
                  <w:vAlign w:val="center"/>
                </w:tcPr>
                <w:p w14:paraId="60A8F0CE" w14:textId="77777777" w:rsidR="00276931" w:rsidRPr="00502A69" w:rsidRDefault="00276931" w:rsidP="002E23E4">
                  <w:pPr>
                    <w:adjustRightInd w:val="0"/>
                    <w:snapToGrid w:val="0"/>
                    <w:jc w:val="center"/>
                    <w:rPr>
                      <w:szCs w:val="21"/>
                    </w:rPr>
                  </w:pPr>
                  <w:r w:rsidRPr="00502A69">
                    <w:rPr>
                      <w:rFonts w:hint="eastAsia"/>
                      <w:szCs w:val="21"/>
                    </w:rPr>
                    <w:t>是</w:t>
                  </w:r>
                </w:p>
              </w:tc>
              <w:tc>
                <w:tcPr>
                  <w:tcW w:w="850" w:type="dxa"/>
                  <w:vAlign w:val="center"/>
                </w:tcPr>
                <w:p w14:paraId="4C2AFE7B" w14:textId="77777777" w:rsidR="00276931" w:rsidRPr="00502A69" w:rsidRDefault="00276931" w:rsidP="002E23E4">
                  <w:pPr>
                    <w:pStyle w:val="af4"/>
                    <w:adjustRightInd w:val="0"/>
                    <w:snapToGrid w:val="0"/>
                    <w:spacing w:line="240" w:lineRule="auto"/>
                    <w:rPr>
                      <w:rFonts w:eastAsia="宋体"/>
                      <w:szCs w:val="21"/>
                    </w:rPr>
                  </w:pPr>
                  <w:r w:rsidRPr="00502A69">
                    <w:rPr>
                      <w:rFonts w:eastAsia="宋体" w:hint="eastAsia"/>
                      <w:szCs w:val="21"/>
                    </w:rPr>
                    <w:t>4.1c</w:t>
                  </w:r>
                </w:p>
              </w:tc>
            </w:tr>
            <w:tr w:rsidR="00502A69" w:rsidRPr="00502A69" w14:paraId="18AFE8CD" w14:textId="77777777" w:rsidTr="00C77056">
              <w:trPr>
                <w:trHeight w:val="41"/>
              </w:trPr>
              <w:tc>
                <w:tcPr>
                  <w:tcW w:w="631" w:type="dxa"/>
                  <w:vAlign w:val="center"/>
                </w:tcPr>
                <w:p w14:paraId="256A53E4" w14:textId="77777777" w:rsidR="00276931" w:rsidRPr="00502A69" w:rsidRDefault="00276931" w:rsidP="002E23E4">
                  <w:pPr>
                    <w:jc w:val="center"/>
                    <w:rPr>
                      <w:szCs w:val="21"/>
                    </w:rPr>
                  </w:pPr>
                  <w:r w:rsidRPr="00502A69">
                    <w:rPr>
                      <w:rFonts w:hint="eastAsia"/>
                      <w:szCs w:val="21"/>
                    </w:rPr>
                    <w:t>7</w:t>
                  </w:r>
                </w:p>
              </w:tc>
              <w:tc>
                <w:tcPr>
                  <w:tcW w:w="1916" w:type="dxa"/>
                  <w:vAlign w:val="center"/>
                </w:tcPr>
                <w:p w14:paraId="7B2119FB" w14:textId="77777777" w:rsidR="00276931" w:rsidRPr="00502A69" w:rsidRDefault="00276931" w:rsidP="002E23E4">
                  <w:pPr>
                    <w:adjustRightInd w:val="0"/>
                    <w:snapToGrid w:val="0"/>
                    <w:jc w:val="center"/>
                    <w:rPr>
                      <w:szCs w:val="21"/>
                    </w:rPr>
                  </w:pPr>
                  <w:r w:rsidRPr="00502A69">
                    <w:rPr>
                      <w:rFonts w:hint="eastAsia"/>
                      <w:szCs w:val="21"/>
                    </w:rPr>
                    <w:t>废机油</w:t>
                  </w:r>
                </w:p>
              </w:tc>
              <w:tc>
                <w:tcPr>
                  <w:tcW w:w="1701" w:type="dxa"/>
                  <w:vAlign w:val="center"/>
                </w:tcPr>
                <w:p w14:paraId="3FEEAF50" w14:textId="31F693F8" w:rsidR="00276931" w:rsidRPr="00502A69" w:rsidRDefault="00276931" w:rsidP="002E23E4">
                  <w:pPr>
                    <w:jc w:val="center"/>
                    <w:rPr>
                      <w:szCs w:val="21"/>
                    </w:rPr>
                  </w:pPr>
                  <w:r w:rsidRPr="00502A69">
                    <w:rPr>
                      <w:rFonts w:hint="eastAsia"/>
                      <w:szCs w:val="21"/>
                    </w:rPr>
                    <w:t>设备维修</w:t>
                  </w:r>
                  <w:r w:rsidRPr="00502A69">
                    <w:rPr>
                      <w:szCs w:val="21"/>
                    </w:rPr>
                    <w:t>保养</w:t>
                  </w:r>
                </w:p>
              </w:tc>
              <w:tc>
                <w:tcPr>
                  <w:tcW w:w="1701" w:type="dxa"/>
                  <w:vAlign w:val="center"/>
                </w:tcPr>
                <w:p w14:paraId="42C87717" w14:textId="77777777" w:rsidR="00276931" w:rsidRPr="00502A69" w:rsidRDefault="00276931" w:rsidP="002E23E4">
                  <w:pPr>
                    <w:jc w:val="center"/>
                    <w:rPr>
                      <w:szCs w:val="21"/>
                    </w:rPr>
                  </w:pPr>
                  <w:r w:rsidRPr="00502A69">
                    <w:rPr>
                      <w:szCs w:val="21"/>
                    </w:rPr>
                    <w:t>机油</w:t>
                  </w:r>
                </w:p>
              </w:tc>
              <w:tc>
                <w:tcPr>
                  <w:tcW w:w="1134" w:type="dxa"/>
                  <w:vAlign w:val="center"/>
                </w:tcPr>
                <w:p w14:paraId="1F8D7DD5" w14:textId="77777777" w:rsidR="00276931" w:rsidRPr="00502A69" w:rsidRDefault="00276931" w:rsidP="002E23E4">
                  <w:pPr>
                    <w:adjustRightInd w:val="0"/>
                    <w:snapToGrid w:val="0"/>
                    <w:jc w:val="center"/>
                    <w:rPr>
                      <w:szCs w:val="21"/>
                    </w:rPr>
                  </w:pPr>
                  <w:r w:rsidRPr="00502A69">
                    <w:rPr>
                      <w:rFonts w:hint="eastAsia"/>
                      <w:szCs w:val="21"/>
                    </w:rPr>
                    <w:t>是</w:t>
                  </w:r>
                </w:p>
              </w:tc>
              <w:tc>
                <w:tcPr>
                  <w:tcW w:w="850" w:type="dxa"/>
                  <w:vAlign w:val="center"/>
                </w:tcPr>
                <w:p w14:paraId="12210B01" w14:textId="77777777" w:rsidR="00276931" w:rsidRPr="00502A69" w:rsidRDefault="00276931" w:rsidP="002E23E4">
                  <w:pPr>
                    <w:pStyle w:val="af4"/>
                    <w:adjustRightInd w:val="0"/>
                    <w:snapToGrid w:val="0"/>
                    <w:spacing w:line="240" w:lineRule="auto"/>
                    <w:rPr>
                      <w:rFonts w:eastAsia="宋体"/>
                      <w:szCs w:val="21"/>
                    </w:rPr>
                  </w:pPr>
                  <w:r w:rsidRPr="00502A69">
                    <w:rPr>
                      <w:rFonts w:eastAsia="宋体" w:hint="eastAsia"/>
                      <w:szCs w:val="21"/>
                    </w:rPr>
                    <w:t>4.1c</w:t>
                  </w:r>
                </w:p>
              </w:tc>
            </w:tr>
            <w:tr w:rsidR="00502A69" w:rsidRPr="00502A69" w14:paraId="72D230A9" w14:textId="77777777" w:rsidTr="00C77056">
              <w:trPr>
                <w:trHeight w:val="41"/>
              </w:trPr>
              <w:tc>
                <w:tcPr>
                  <w:tcW w:w="631" w:type="dxa"/>
                  <w:vAlign w:val="center"/>
                </w:tcPr>
                <w:p w14:paraId="2F82C63B" w14:textId="77777777" w:rsidR="00276931" w:rsidRPr="00502A69" w:rsidRDefault="00276931" w:rsidP="002E23E4">
                  <w:pPr>
                    <w:jc w:val="center"/>
                    <w:rPr>
                      <w:szCs w:val="21"/>
                    </w:rPr>
                  </w:pPr>
                  <w:r w:rsidRPr="00502A69">
                    <w:rPr>
                      <w:rFonts w:hint="eastAsia"/>
                      <w:szCs w:val="21"/>
                    </w:rPr>
                    <w:t>8</w:t>
                  </w:r>
                </w:p>
              </w:tc>
              <w:tc>
                <w:tcPr>
                  <w:tcW w:w="1916" w:type="dxa"/>
                  <w:vAlign w:val="center"/>
                </w:tcPr>
                <w:p w14:paraId="46FBA365" w14:textId="77777777" w:rsidR="00276931" w:rsidRPr="00502A69" w:rsidRDefault="00276931" w:rsidP="002E23E4">
                  <w:pPr>
                    <w:adjustRightInd w:val="0"/>
                    <w:snapToGrid w:val="0"/>
                    <w:jc w:val="center"/>
                    <w:rPr>
                      <w:szCs w:val="21"/>
                    </w:rPr>
                  </w:pPr>
                  <w:r w:rsidRPr="00502A69">
                    <w:rPr>
                      <w:rFonts w:hint="eastAsia"/>
                      <w:bCs/>
                      <w:szCs w:val="21"/>
                    </w:rPr>
                    <w:t>废切削液</w:t>
                  </w:r>
                </w:p>
              </w:tc>
              <w:tc>
                <w:tcPr>
                  <w:tcW w:w="1701" w:type="dxa"/>
                  <w:vAlign w:val="center"/>
                </w:tcPr>
                <w:p w14:paraId="3EB82AFD" w14:textId="58955F86" w:rsidR="00276931" w:rsidRPr="00502A69" w:rsidRDefault="00276931" w:rsidP="002E23E4">
                  <w:pPr>
                    <w:widowControl/>
                    <w:jc w:val="center"/>
                    <w:rPr>
                      <w:szCs w:val="21"/>
                    </w:rPr>
                  </w:pPr>
                  <w:r w:rsidRPr="00502A69">
                    <w:rPr>
                      <w:rFonts w:hint="eastAsia"/>
                      <w:szCs w:val="21"/>
                    </w:rPr>
                    <w:t>机</w:t>
                  </w:r>
                  <w:r w:rsidRPr="00502A69">
                    <w:rPr>
                      <w:szCs w:val="21"/>
                    </w:rPr>
                    <w:t>加工</w:t>
                  </w:r>
                </w:p>
              </w:tc>
              <w:tc>
                <w:tcPr>
                  <w:tcW w:w="1701" w:type="dxa"/>
                  <w:vAlign w:val="center"/>
                </w:tcPr>
                <w:p w14:paraId="3A5608D2" w14:textId="77777777" w:rsidR="00276931" w:rsidRPr="00502A69" w:rsidRDefault="00276931" w:rsidP="002E23E4">
                  <w:pPr>
                    <w:jc w:val="center"/>
                    <w:rPr>
                      <w:szCs w:val="21"/>
                    </w:rPr>
                  </w:pPr>
                  <w:r w:rsidRPr="00502A69">
                    <w:rPr>
                      <w:rFonts w:hint="eastAsia"/>
                      <w:szCs w:val="21"/>
                    </w:rPr>
                    <w:t>油水烃混合物</w:t>
                  </w:r>
                </w:p>
              </w:tc>
              <w:tc>
                <w:tcPr>
                  <w:tcW w:w="1134" w:type="dxa"/>
                  <w:vAlign w:val="center"/>
                </w:tcPr>
                <w:p w14:paraId="119D431F" w14:textId="77777777" w:rsidR="00276931" w:rsidRPr="00502A69" w:rsidRDefault="00276931" w:rsidP="002E23E4">
                  <w:pPr>
                    <w:adjustRightInd w:val="0"/>
                    <w:snapToGrid w:val="0"/>
                    <w:jc w:val="center"/>
                    <w:rPr>
                      <w:szCs w:val="21"/>
                    </w:rPr>
                  </w:pPr>
                  <w:r w:rsidRPr="00502A69">
                    <w:rPr>
                      <w:rFonts w:hint="eastAsia"/>
                      <w:szCs w:val="21"/>
                    </w:rPr>
                    <w:t>是</w:t>
                  </w:r>
                </w:p>
              </w:tc>
              <w:tc>
                <w:tcPr>
                  <w:tcW w:w="850" w:type="dxa"/>
                  <w:vAlign w:val="center"/>
                </w:tcPr>
                <w:p w14:paraId="5924C624" w14:textId="77777777" w:rsidR="00276931" w:rsidRPr="00502A69" w:rsidRDefault="00276931" w:rsidP="002E23E4">
                  <w:pPr>
                    <w:pStyle w:val="af4"/>
                    <w:adjustRightInd w:val="0"/>
                    <w:snapToGrid w:val="0"/>
                    <w:spacing w:line="240" w:lineRule="auto"/>
                    <w:rPr>
                      <w:rFonts w:eastAsia="宋体"/>
                      <w:szCs w:val="21"/>
                    </w:rPr>
                  </w:pPr>
                  <w:r w:rsidRPr="00502A69">
                    <w:rPr>
                      <w:rFonts w:hint="eastAsia"/>
                      <w:szCs w:val="21"/>
                    </w:rPr>
                    <w:t>4.1c</w:t>
                  </w:r>
                </w:p>
              </w:tc>
            </w:tr>
            <w:tr w:rsidR="00502A69" w:rsidRPr="00502A69" w14:paraId="50E091BA" w14:textId="77777777" w:rsidTr="00C77056">
              <w:trPr>
                <w:trHeight w:val="41"/>
              </w:trPr>
              <w:tc>
                <w:tcPr>
                  <w:tcW w:w="631" w:type="dxa"/>
                  <w:vAlign w:val="center"/>
                </w:tcPr>
                <w:p w14:paraId="04A1BE95" w14:textId="77777777" w:rsidR="00276931" w:rsidRPr="00502A69" w:rsidRDefault="00276931" w:rsidP="002E23E4">
                  <w:pPr>
                    <w:jc w:val="center"/>
                    <w:rPr>
                      <w:szCs w:val="21"/>
                    </w:rPr>
                  </w:pPr>
                  <w:r w:rsidRPr="00502A69">
                    <w:rPr>
                      <w:rFonts w:hint="eastAsia"/>
                      <w:szCs w:val="21"/>
                    </w:rPr>
                    <w:t>9</w:t>
                  </w:r>
                </w:p>
              </w:tc>
              <w:tc>
                <w:tcPr>
                  <w:tcW w:w="1916" w:type="dxa"/>
                  <w:vAlign w:val="center"/>
                </w:tcPr>
                <w:p w14:paraId="4C18FEEB" w14:textId="77777777" w:rsidR="00276931" w:rsidRPr="00502A69" w:rsidRDefault="00276931" w:rsidP="002E23E4">
                  <w:pPr>
                    <w:adjustRightInd w:val="0"/>
                    <w:snapToGrid w:val="0"/>
                    <w:jc w:val="center"/>
                    <w:rPr>
                      <w:szCs w:val="21"/>
                    </w:rPr>
                  </w:pPr>
                  <w:r w:rsidRPr="00502A69">
                    <w:rPr>
                      <w:rFonts w:hint="eastAsia"/>
                      <w:bCs/>
                      <w:szCs w:val="21"/>
                    </w:rPr>
                    <w:t>废含油抹布和手套</w:t>
                  </w:r>
                </w:p>
              </w:tc>
              <w:tc>
                <w:tcPr>
                  <w:tcW w:w="1701" w:type="dxa"/>
                  <w:vAlign w:val="center"/>
                </w:tcPr>
                <w:p w14:paraId="75F85E53" w14:textId="115C8FE5" w:rsidR="00276931" w:rsidRPr="00502A69" w:rsidRDefault="00276931" w:rsidP="002E23E4">
                  <w:pPr>
                    <w:jc w:val="center"/>
                    <w:rPr>
                      <w:szCs w:val="21"/>
                    </w:rPr>
                  </w:pPr>
                  <w:r w:rsidRPr="00502A69">
                    <w:rPr>
                      <w:rFonts w:hint="eastAsia"/>
                      <w:szCs w:val="21"/>
                    </w:rPr>
                    <w:t>机加工、液压冲孔、维修保养</w:t>
                  </w:r>
                </w:p>
              </w:tc>
              <w:tc>
                <w:tcPr>
                  <w:tcW w:w="1701" w:type="dxa"/>
                  <w:vAlign w:val="center"/>
                </w:tcPr>
                <w:p w14:paraId="54479801" w14:textId="77777777" w:rsidR="00276931" w:rsidRPr="00502A69" w:rsidRDefault="00276931" w:rsidP="002E23E4">
                  <w:pPr>
                    <w:jc w:val="center"/>
                    <w:rPr>
                      <w:szCs w:val="21"/>
                    </w:rPr>
                  </w:pPr>
                  <w:r w:rsidRPr="00502A69">
                    <w:rPr>
                      <w:szCs w:val="21"/>
                    </w:rPr>
                    <w:t>布料</w:t>
                  </w:r>
                  <w:r w:rsidRPr="00502A69">
                    <w:rPr>
                      <w:rFonts w:hint="eastAsia"/>
                      <w:szCs w:val="21"/>
                    </w:rPr>
                    <w:t>、</w:t>
                  </w:r>
                  <w:r w:rsidRPr="00502A69">
                    <w:rPr>
                      <w:szCs w:val="21"/>
                    </w:rPr>
                    <w:t>油类</w:t>
                  </w:r>
                </w:p>
              </w:tc>
              <w:tc>
                <w:tcPr>
                  <w:tcW w:w="1134" w:type="dxa"/>
                  <w:vAlign w:val="center"/>
                </w:tcPr>
                <w:p w14:paraId="599F2FF5" w14:textId="77777777" w:rsidR="00276931" w:rsidRPr="00502A69" w:rsidRDefault="00276931" w:rsidP="002E23E4">
                  <w:pPr>
                    <w:adjustRightInd w:val="0"/>
                    <w:snapToGrid w:val="0"/>
                    <w:jc w:val="center"/>
                    <w:rPr>
                      <w:szCs w:val="21"/>
                    </w:rPr>
                  </w:pPr>
                  <w:r w:rsidRPr="00502A69">
                    <w:rPr>
                      <w:rFonts w:hint="eastAsia"/>
                      <w:szCs w:val="21"/>
                    </w:rPr>
                    <w:t>是</w:t>
                  </w:r>
                </w:p>
              </w:tc>
              <w:tc>
                <w:tcPr>
                  <w:tcW w:w="850" w:type="dxa"/>
                  <w:vAlign w:val="center"/>
                </w:tcPr>
                <w:p w14:paraId="4AFFC2CA" w14:textId="77777777" w:rsidR="00276931" w:rsidRPr="00502A69" w:rsidRDefault="00276931" w:rsidP="002E23E4">
                  <w:pPr>
                    <w:pStyle w:val="af4"/>
                    <w:adjustRightInd w:val="0"/>
                    <w:snapToGrid w:val="0"/>
                    <w:spacing w:line="240" w:lineRule="auto"/>
                    <w:rPr>
                      <w:szCs w:val="21"/>
                    </w:rPr>
                  </w:pPr>
                  <w:r w:rsidRPr="00502A69">
                    <w:rPr>
                      <w:rFonts w:hint="eastAsia"/>
                      <w:szCs w:val="21"/>
                    </w:rPr>
                    <w:t>4.1c</w:t>
                  </w:r>
                </w:p>
              </w:tc>
            </w:tr>
            <w:tr w:rsidR="00502A69" w:rsidRPr="00502A69" w14:paraId="7576C634" w14:textId="77777777" w:rsidTr="00C77056">
              <w:trPr>
                <w:trHeight w:val="41"/>
              </w:trPr>
              <w:tc>
                <w:tcPr>
                  <w:tcW w:w="631" w:type="dxa"/>
                  <w:vAlign w:val="center"/>
                </w:tcPr>
                <w:p w14:paraId="52437E50" w14:textId="77777777" w:rsidR="00276931" w:rsidRPr="00502A69" w:rsidRDefault="00276931" w:rsidP="002E23E4">
                  <w:pPr>
                    <w:jc w:val="center"/>
                    <w:rPr>
                      <w:szCs w:val="21"/>
                    </w:rPr>
                  </w:pPr>
                  <w:r w:rsidRPr="00502A69">
                    <w:rPr>
                      <w:rFonts w:hint="eastAsia"/>
                      <w:szCs w:val="21"/>
                    </w:rPr>
                    <w:t>10</w:t>
                  </w:r>
                </w:p>
              </w:tc>
              <w:tc>
                <w:tcPr>
                  <w:tcW w:w="1916" w:type="dxa"/>
                  <w:vAlign w:val="center"/>
                </w:tcPr>
                <w:p w14:paraId="02519291" w14:textId="77777777" w:rsidR="00276931" w:rsidRPr="00502A69" w:rsidRDefault="00276931" w:rsidP="002E23E4">
                  <w:pPr>
                    <w:adjustRightInd w:val="0"/>
                    <w:snapToGrid w:val="0"/>
                    <w:jc w:val="center"/>
                    <w:rPr>
                      <w:szCs w:val="21"/>
                    </w:rPr>
                  </w:pPr>
                  <w:r w:rsidRPr="00502A69">
                    <w:rPr>
                      <w:rFonts w:hint="eastAsia"/>
                      <w:szCs w:val="21"/>
                    </w:rPr>
                    <w:t>沾染矿物油的废包装物</w:t>
                  </w:r>
                </w:p>
              </w:tc>
              <w:tc>
                <w:tcPr>
                  <w:tcW w:w="1701" w:type="dxa"/>
                  <w:vAlign w:val="center"/>
                </w:tcPr>
                <w:p w14:paraId="0E706D71" w14:textId="1D09B8B2" w:rsidR="00276931" w:rsidRPr="00502A69" w:rsidRDefault="00276931" w:rsidP="002E23E4">
                  <w:pPr>
                    <w:jc w:val="center"/>
                    <w:rPr>
                      <w:szCs w:val="21"/>
                    </w:rPr>
                  </w:pPr>
                  <w:r w:rsidRPr="00502A69">
                    <w:rPr>
                      <w:szCs w:val="21"/>
                    </w:rPr>
                    <w:t>原料使用</w:t>
                  </w:r>
                </w:p>
              </w:tc>
              <w:tc>
                <w:tcPr>
                  <w:tcW w:w="1701" w:type="dxa"/>
                  <w:vAlign w:val="center"/>
                </w:tcPr>
                <w:p w14:paraId="0A233457" w14:textId="77777777" w:rsidR="00276931" w:rsidRPr="00502A69" w:rsidRDefault="00276931" w:rsidP="002E23E4">
                  <w:pPr>
                    <w:widowControl/>
                    <w:jc w:val="center"/>
                    <w:rPr>
                      <w:szCs w:val="21"/>
                    </w:rPr>
                  </w:pPr>
                  <w:r w:rsidRPr="00502A69">
                    <w:rPr>
                      <w:rFonts w:hint="eastAsia"/>
                      <w:szCs w:val="21"/>
                    </w:rPr>
                    <w:t>液压</w:t>
                  </w:r>
                  <w:r w:rsidRPr="00502A69">
                    <w:rPr>
                      <w:szCs w:val="21"/>
                    </w:rPr>
                    <w:t>油</w:t>
                  </w:r>
                  <w:r w:rsidRPr="00502A69">
                    <w:rPr>
                      <w:rFonts w:hint="eastAsia"/>
                      <w:szCs w:val="21"/>
                    </w:rPr>
                    <w:t>、</w:t>
                  </w:r>
                  <w:r w:rsidRPr="00502A69">
                    <w:rPr>
                      <w:szCs w:val="21"/>
                    </w:rPr>
                    <w:t>机油</w:t>
                  </w:r>
                  <w:r w:rsidRPr="00502A69">
                    <w:rPr>
                      <w:rFonts w:hint="eastAsia"/>
                      <w:szCs w:val="21"/>
                    </w:rPr>
                    <w:t>、</w:t>
                  </w:r>
                  <w:r w:rsidRPr="00502A69">
                    <w:rPr>
                      <w:szCs w:val="21"/>
                    </w:rPr>
                    <w:t>切削液</w:t>
                  </w:r>
                </w:p>
              </w:tc>
              <w:tc>
                <w:tcPr>
                  <w:tcW w:w="1134" w:type="dxa"/>
                </w:tcPr>
                <w:p w14:paraId="039B9F23" w14:textId="77777777" w:rsidR="00276931" w:rsidRPr="00502A69" w:rsidRDefault="00276931" w:rsidP="002E23E4">
                  <w:pPr>
                    <w:jc w:val="center"/>
                    <w:rPr>
                      <w:szCs w:val="21"/>
                    </w:rPr>
                  </w:pPr>
                  <w:r w:rsidRPr="00502A69">
                    <w:rPr>
                      <w:rFonts w:hint="eastAsia"/>
                      <w:szCs w:val="21"/>
                    </w:rPr>
                    <w:t>是</w:t>
                  </w:r>
                </w:p>
              </w:tc>
              <w:tc>
                <w:tcPr>
                  <w:tcW w:w="850" w:type="dxa"/>
                  <w:vAlign w:val="center"/>
                </w:tcPr>
                <w:p w14:paraId="0434B7AB" w14:textId="77777777" w:rsidR="00276931" w:rsidRPr="00502A69" w:rsidRDefault="00276931" w:rsidP="002E23E4">
                  <w:pPr>
                    <w:pStyle w:val="af4"/>
                    <w:adjustRightInd w:val="0"/>
                    <w:snapToGrid w:val="0"/>
                    <w:spacing w:line="240" w:lineRule="auto"/>
                    <w:rPr>
                      <w:szCs w:val="21"/>
                    </w:rPr>
                  </w:pPr>
                  <w:r w:rsidRPr="00502A69">
                    <w:rPr>
                      <w:rFonts w:hint="eastAsia"/>
                      <w:szCs w:val="21"/>
                    </w:rPr>
                    <w:t>4.1c</w:t>
                  </w:r>
                </w:p>
              </w:tc>
            </w:tr>
            <w:tr w:rsidR="00502A69" w:rsidRPr="00502A69" w14:paraId="1C279F46" w14:textId="77777777" w:rsidTr="00C77056">
              <w:trPr>
                <w:trHeight w:val="41"/>
              </w:trPr>
              <w:tc>
                <w:tcPr>
                  <w:tcW w:w="631" w:type="dxa"/>
                  <w:vAlign w:val="center"/>
                </w:tcPr>
                <w:p w14:paraId="689EA3BC" w14:textId="77777777" w:rsidR="00276931" w:rsidRPr="00502A69" w:rsidRDefault="00276931" w:rsidP="002E23E4">
                  <w:pPr>
                    <w:jc w:val="center"/>
                    <w:rPr>
                      <w:szCs w:val="21"/>
                    </w:rPr>
                  </w:pPr>
                  <w:r w:rsidRPr="00502A69">
                    <w:rPr>
                      <w:rFonts w:hint="eastAsia"/>
                      <w:szCs w:val="21"/>
                    </w:rPr>
                    <w:t>11</w:t>
                  </w:r>
                </w:p>
              </w:tc>
              <w:tc>
                <w:tcPr>
                  <w:tcW w:w="1916" w:type="dxa"/>
                  <w:vAlign w:val="center"/>
                </w:tcPr>
                <w:p w14:paraId="28FC6466" w14:textId="77777777" w:rsidR="00276931" w:rsidRPr="00502A69" w:rsidRDefault="00276931" w:rsidP="002E23E4">
                  <w:pPr>
                    <w:adjustRightInd w:val="0"/>
                    <w:snapToGrid w:val="0"/>
                    <w:jc w:val="center"/>
                    <w:rPr>
                      <w:szCs w:val="21"/>
                    </w:rPr>
                  </w:pPr>
                  <w:r w:rsidRPr="00502A69">
                    <w:rPr>
                      <w:rFonts w:hint="eastAsia"/>
                      <w:szCs w:val="21"/>
                    </w:rPr>
                    <w:t>焊渣</w:t>
                  </w:r>
                </w:p>
              </w:tc>
              <w:tc>
                <w:tcPr>
                  <w:tcW w:w="1701" w:type="dxa"/>
                  <w:vAlign w:val="center"/>
                </w:tcPr>
                <w:p w14:paraId="75A4759E" w14:textId="115BD74A" w:rsidR="00276931" w:rsidRPr="00502A69" w:rsidRDefault="00276931" w:rsidP="002E23E4">
                  <w:pPr>
                    <w:jc w:val="center"/>
                    <w:rPr>
                      <w:szCs w:val="21"/>
                    </w:rPr>
                  </w:pPr>
                  <w:r w:rsidRPr="00502A69">
                    <w:rPr>
                      <w:szCs w:val="21"/>
                    </w:rPr>
                    <w:t>焊接</w:t>
                  </w:r>
                </w:p>
              </w:tc>
              <w:tc>
                <w:tcPr>
                  <w:tcW w:w="1701" w:type="dxa"/>
                  <w:vAlign w:val="center"/>
                </w:tcPr>
                <w:p w14:paraId="41412310" w14:textId="77777777" w:rsidR="00276931" w:rsidRPr="00502A69" w:rsidRDefault="00276931" w:rsidP="002E23E4">
                  <w:pPr>
                    <w:widowControl/>
                    <w:jc w:val="center"/>
                    <w:rPr>
                      <w:szCs w:val="21"/>
                    </w:rPr>
                  </w:pPr>
                  <w:r w:rsidRPr="00502A69">
                    <w:rPr>
                      <w:szCs w:val="21"/>
                    </w:rPr>
                    <w:t>铁</w:t>
                  </w:r>
                </w:p>
              </w:tc>
              <w:tc>
                <w:tcPr>
                  <w:tcW w:w="1134" w:type="dxa"/>
                </w:tcPr>
                <w:p w14:paraId="7AEAEF9B" w14:textId="77777777" w:rsidR="00276931" w:rsidRPr="00502A69" w:rsidRDefault="00276931" w:rsidP="002E23E4">
                  <w:pPr>
                    <w:jc w:val="center"/>
                    <w:rPr>
                      <w:szCs w:val="21"/>
                    </w:rPr>
                  </w:pPr>
                  <w:r w:rsidRPr="00502A69">
                    <w:rPr>
                      <w:rFonts w:hint="eastAsia"/>
                      <w:szCs w:val="21"/>
                    </w:rPr>
                    <w:t>是</w:t>
                  </w:r>
                </w:p>
              </w:tc>
              <w:tc>
                <w:tcPr>
                  <w:tcW w:w="850" w:type="dxa"/>
                  <w:vAlign w:val="center"/>
                </w:tcPr>
                <w:p w14:paraId="21F70280" w14:textId="35F366E1" w:rsidR="00276931" w:rsidRPr="00502A69" w:rsidRDefault="00276931" w:rsidP="002E23E4">
                  <w:pPr>
                    <w:pStyle w:val="af4"/>
                    <w:adjustRightInd w:val="0"/>
                    <w:snapToGrid w:val="0"/>
                    <w:spacing w:line="240" w:lineRule="auto"/>
                    <w:rPr>
                      <w:szCs w:val="21"/>
                    </w:rPr>
                  </w:pPr>
                  <w:r w:rsidRPr="00502A69">
                    <w:rPr>
                      <w:rFonts w:hint="eastAsia"/>
                      <w:szCs w:val="21"/>
                    </w:rPr>
                    <w:t>4.1h</w:t>
                  </w:r>
                </w:p>
              </w:tc>
            </w:tr>
            <w:tr w:rsidR="00502A69" w:rsidRPr="00502A69" w14:paraId="5003D79B" w14:textId="77777777" w:rsidTr="00C77056">
              <w:trPr>
                <w:trHeight w:val="41"/>
              </w:trPr>
              <w:tc>
                <w:tcPr>
                  <w:tcW w:w="631" w:type="dxa"/>
                  <w:vAlign w:val="center"/>
                </w:tcPr>
                <w:p w14:paraId="371611CD" w14:textId="77777777" w:rsidR="00276931" w:rsidRPr="00502A69" w:rsidRDefault="00276931" w:rsidP="002E23E4">
                  <w:pPr>
                    <w:jc w:val="center"/>
                    <w:rPr>
                      <w:szCs w:val="21"/>
                    </w:rPr>
                  </w:pPr>
                  <w:r w:rsidRPr="00502A69">
                    <w:rPr>
                      <w:rFonts w:hint="eastAsia"/>
                      <w:szCs w:val="21"/>
                    </w:rPr>
                    <w:t>12</w:t>
                  </w:r>
                </w:p>
              </w:tc>
              <w:tc>
                <w:tcPr>
                  <w:tcW w:w="1916" w:type="dxa"/>
                  <w:vAlign w:val="center"/>
                </w:tcPr>
                <w:p w14:paraId="64B5C95A" w14:textId="77777777" w:rsidR="00276931" w:rsidRPr="00502A69" w:rsidRDefault="00276931" w:rsidP="002E23E4">
                  <w:pPr>
                    <w:adjustRightInd w:val="0"/>
                    <w:snapToGrid w:val="0"/>
                    <w:jc w:val="center"/>
                    <w:rPr>
                      <w:szCs w:val="21"/>
                    </w:rPr>
                  </w:pPr>
                  <w:r w:rsidRPr="00502A69">
                    <w:rPr>
                      <w:rFonts w:hint="eastAsia"/>
                      <w:szCs w:val="21"/>
                    </w:rPr>
                    <w:t>生活垃圾</w:t>
                  </w:r>
                </w:p>
              </w:tc>
              <w:tc>
                <w:tcPr>
                  <w:tcW w:w="1701" w:type="dxa"/>
                  <w:vAlign w:val="center"/>
                </w:tcPr>
                <w:p w14:paraId="2CFA6068" w14:textId="5304C6EB" w:rsidR="00276931" w:rsidRPr="00502A69" w:rsidRDefault="00276931" w:rsidP="002E23E4">
                  <w:pPr>
                    <w:jc w:val="center"/>
                    <w:rPr>
                      <w:szCs w:val="21"/>
                    </w:rPr>
                  </w:pPr>
                  <w:r w:rsidRPr="00502A69">
                    <w:rPr>
                      <w:rFonts w:hint="eastAsia"/>
                      <w:szCs w:val="21"/>
                    </w:rPr>
                    <w:t>职工生活</w:t>
                  </w:r>
                </w:p>
              </w:tc>
              <w:tc>
                <w:tcPr>
                  <w:tcW w:w="1701" w:type="dxa"/>
                  <w:vAlign w:val="center"/>
                </w:tcPr>
                <w:p w14:paraId="1C51400A" w14:textId="77777777" w:rsidR="00276931" w:rsidRPr="00502A69" w:rsidRDefault="00276931" w:rsidP="002E23E4">
                  <w:pPr>
                    <w:jc w:val="center"/>
                    <w:rPr>
                      <w:szCs w:val="21"/>
                    </w:rPr>
                  </w:pPr>
                  <w:r w:rsidRPr="00502A69">
                    <w:rPr>
                      <w:rFonts w:hint="eastAsia"/>
                      <w:szCs w:val="21"/>
                    </w:rPr>
                    <w:t>生活垃圾</w:t>
                  </w:r>
                </w:p>
              </w:tc>
              <w:tc>
                <w:tcPr>
                  <w:tcW w:w="1134" w:type="dxa"/>
                </w:tcPr>
                <w:p w14:paraId="74127355" w14:textId="77777777" w:rsidR="00276931" w:rsidRPr="00502A69" w:rsidRDefault="00276931" w:rsidP="002E23E4">
                  <w:pPr>
                    <w:jc w:val="center"/>
                    <w:rPr>
                      <w:szCs w:val="21"/>
                    </w:rPr>
                  </w:pPr>
                  <w:r w:rsidRPr="00502A69">
                    <w:rPr>
                      <w:rFonts w:hint="eastAsia"/>
                      <w:szCs w:val="21"/>
                    </w:rPr>
                    <w:t>是</w:t>
                  </w:r>
                </w:p>
              </w:tc>
              <w:tc>
                <w:tcPr>
                  <w:tcW w:w="850" w:type="dxa"/>
                  <w:vAlign w:val="center"/>
                </w:tcPr>
                <w:p w14:paraId="02DF6A76" w14:textId="77777777" w:rsidR="00276931" w:rsidRPr="00502A69" w:rsidRDefault="00276931" w:rsidP="002E23E4">
                  <w:pPr>
                    <w:pStyle w:val="af4"/>
                    <w:adjustRightInd w:val="0"/>
                    <w:snapToGrid w:val="0"/>
                    <w:spacing w:line="240" w:lineRule="auto"/>
                    <w:rPr>
                      <w:szCs w:val="21"/>
                    </w:rPr>
                  </w:pPr>
                  <w:r w:rsidRPr="00502A69">
                    <w:rPr>
                      <w:rFonts w:eastAsia="宋体" w:hint="eastAsia"/>
                      <w:szCs w:val="21"/>
                    </w:rPr>
                    <w:t>4</w:t>
                  </w:r>
                  <w:r w:rsidRPr="00502A69">
                    <w:rPr>
                      <w:rFonts w:eastAsia="宋体"/>
                      <w:szCs w:val="21"/>
                    </w:rPr>
                    <w:t>.1</w:t>
                  </w:r>
                  <w:r w:rsidRPr="00502A69">
                    <w:rPr>
                      <w:rFonts w:eastAsia="宋体" w:hint="eastAsia"/>
                      <w:szCs w:val="21"/>
                    </w:rPr>
                    <w:t>h</w:t>
                  </w:r>
                </w:p>
              </w:tc>
            </w:tr>
          </w:tbl>
          <w:p w14:paraId="3E732BA1" w14:textId="77777777" w:rsidR="00EB63F7" w:rsidRPr="00502A69" w:rsidRDefault="00EB63F7" w:rsidP="00502F8F">
            <w:pPr>
              <w:adjustRightInd w:val="0"/>
              <w:snapToGrid w:val="0"/>
              <w:spacing w:line="360" w:lineRule="auto"/>
              <w:ind w:firstLineChars="200" w:firstLine="480"/>
              <w:rPr>
                <w:sz w:val="24"/>
              </w:rPr>
            </w:pPr>
            <w:r w:rsidRPr="00502A69">
              <w:rPr>
                <w:rFonts w:hint="eastAsia"/>
                <w:sz w:val="24"/>
              </w:rPr>
              <w:t>危险废物属性判定：根据《国家危险废物名录（</w:t>
            </w:r>
            <w:r w:rsidRPr="00502A69">
              <w:rPr>
                <w:rFonts w:hint="eastAsia"/>
                <w:sz w:val="24"/>
              </w:rPr>
              <w:t>2021</w:t>
            </w:r>
            <w:r w:rsidRPr="00502A69">
              <w:rPr>
                <w:rFonts w:hint="eastAsia"/>
                <w:sz w:val="24"/>
              </w:rPr>
              <w:t>年版）》</w:t>
            </w:r>
            <w:r w:rsidRPr="00502A69">
              <w:rPr>
                <w:sz w:val="24"/>
              </w:rPr>
              <w:t>以及《危险废物鉴别标准》，判定其固体废物是否属于危险废物，判定结果见表</w:t>
            </w:r>
            <w:r w:rsidRPr="00502A69">
              <w:rPr>
                <w:rFonts w:hint="eastAsia"/>
                <w:sz w:val="24"/>
              </w:rPr>
              <w:t>4</w:t>
            </w:r>
            <w:r w:rsidRPr="00502A69">
              <w:rPr>
                <w:sz w:val="24"/>
              </w:rPr>
              <w:t>-</w:t>
            </w:r>
            <w:r w:rsidR="0000449A" w:rsidRPr="00502A69">
              <w:rPr>
                <w:rFonts w:hint="eastAsia"/>
                <w:sz w:val="24"/>
              </w:rPr>
              <w:t>2</w:t>
            </w:r>
            <w:r w:rsidR="00787BB4" w:rsidRPr="00502A69">
              <w:rPr>
                <w:rFonts w:hint="eastAsia"/>
                <w:sz w:val="24"/>
              </w:rPr>
              <w:t>4</w:t>
            </w:r>
            <w:r w:rsidRPr="00502A69">
              <w:rPr>
                <w:rFonts w:hint="eastAsia"/>
                <w:sz w:val="24"/>
              </w:rPr>
              <w:t>。</w:t>
            </w:r>
          </w:p>
          <w:p w14:paraId="635D938E" w14:textId="77777777" w:rsidR="00EB63F7" w:rsidRPr="00502A69" w:rsidRDefault="00EB63F7" w:rsidP="00502F8F">
            <w:pPr>
              <w:adjustRightInd w:val="0"/>
              <w:snapToGrid w:val="0"/>
              <w:jc w:val="center"/>
              <w:rPr>
                <w:bCs/>
                <w:szCs w:val="21"/>
              </w:rPr>
            </w:pPr>
            <w:r w:rsidRPr="00502A69">
              <w:rPr>
                <w:rFonts w:hint="eastAsia"/>
                <w:b/>
                <w:szCs w:val="21"/>
              </w:rPr>
              <w:t>表</w:t>
            </w:r>
            <w:r w:rsidR="0000449A" w:rsidRPr="00502A69">
              <w:rPr>
                <w:rFonts w:hint="eastAsia"/>
                <w:b/>
                <w:szCs w:val="21"/>
              </w:rPr>
              <w:t>4-2</w:t>
            </w:r>
            <w:r w:rsidR="00787BB4" w:rsidRPr="00502A69">
              <w:rPr>
                <w:rFonts w:hint="eastAsia"/>
                <w:b/>
                <w:szCs w:val="21"/>
              </w:rPr>
              <w:t>4</w:t>
            </w:r>
            <w:r w:rsidRPr="00502A69">
              <w:rPr>
                <w:rFonts w:hint="eastAsia"/>
                <w:b/>
                <w:szCs w:val="21"/>
              </w:rPr>
              <w:t xml:space="preserve">  </w:t>
            </w:r>
            <w:r w:rsidRPr="00502A69">
              <w:rPr>
                <w:rFonts w:hint="eastAsia"/>
                <w:b/>
                <w:szCs w:val="21"/>
              </w:rPr>
              <w:t>危险废物属性判定表</w:t>
            </w:r>
          </w:p>
          <w:tbl>
            <w:tblPr>
              <w:tblpPr w:leftFromText="180" w:rightFromText="180" w:vertAnchor="text" w:tblpXSpec="center" w:tblpY="1"/>
              <w:tblOverlap w:val="never"/>
              <w:tblW w:w="8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414"/>
              <w:gridCol w:w="1624"/>
              <w:gridCol w:w="1984"/>
              <w:gridCol w:w="1321"/>
            </w:tblGrid>
            <w:tr w:rsidR="00502A69" w:rsidRPr="00502A69" w14:paraId="7FF1758D" w14:textId="77777777" w:rsidTr="00C77056">
              <w:trPr>
                <w:trHeight w:val="42"/>
              </w:trPr>
              <w:tc>
                <w:tcPr>
                  <w:tcW w:w="704" w:type="dxa"/>
                  <w:vAlign w:val="center"/>
                </w:tcPr>
                <w:p w14:paraId="17F2A726" w14:textId="77777777" w:rsidR="00EB63F7" w:rsidRPr="00502A69" w:rsidRDefault="00EB63F7" w:rsidP="002E23E4">
                  <w:pPr>
                    <w:adjustRightInd w:val="0"/>
                    <w:snapToGrid w:val="0"/>
                    <w:jc w:val="center"/>
                    <w:rPr>
                      <w:b/>
                      <w:szCs w:val="21"/>
                    </w:rPr>
                  </w:pPr>
                  <w:r w:rsidRPr="00502A69">
                    <w:rPr>
                      <w:b/>
                      <w:szCs w:val="21"/>
                    </w:rPr>
                    <w:t>序号</w:t>
                  </w:r>
                </w:p>
              </w:tc>
              <w:tc>
                <w:tcPr>
                  <w:tcW w:w="2414" w:type="dxa"/>
                  <w:vAlign w:val="center"/>
                </w:tcPr>
                <w:p w14:paraId="53031A3F" w14:textId="77777777" w:rsidR="00EB63F7" w:rsidRPr="00502A69" w:rsidRDefault="00EB63F7" w:rsidP="002E23E4">
                  <w:pPr>
                    <w:adjustRightInd w:val="0"/>
                    <w:snapToGrid w:val="0"/>
                    <w:jc w:val="center"/>
                    <w:rPr>
                      <w:b/>
                      <w:szCs w:val="21"/>
                    </w:rPr>
                  </w:pPr>
                  <w:r w:rsidRPr="00502A69">
                    <w:rPr>
                      <w:b/>
                      <w:szCs w:val="21"/>
                    </w:rPr>
                    <w:t>副产物名称</w:t>
                  </w:r>
                </w:p>
              </w:tc>
              <w:tc>
                <w:tcPr>
                  <w:tcW w:w="1624" w:type="dxa"/>
                  <w:vAlign w:val="center"/>
                </w:tcPr>
                <w:p w14:paraId="3912BAA1" w14:textId="77777777" w:rsidR="00EB63F7" w:rsidRPr="00502A69" w:rsidRDefault="00EB63F7" w:rsidP="002E23E4">
                  <w:pPr>
                    <w:adjustRightInd w:val="0"/>
                    <w:snapToGrid w:val="0"/>
                    <w:jc w:val="center"/>
                    <w:rPr>
                      <w:b/>
                      <w:szCs w:val="21"/>
                    </w:rPr>
                  </w:pPr>
                  <w:r w:rsidRPr="00502A69">
                    <w:rPr>
                      <w:b/>
                      <w:szCs w:val="21"/>
                    </w:rPr>
                    <w:t>产生工序</w:t>
                  </w:r>
                </w:p>
              </w:tc>
              <w:tc>
                <w:tcPr>
                  <w:tcW w:w="1984" w:type="dxa"/>
                  <w:vAlign w:val="center"/>
                </w:tcPr>
                <w:p w14:paraId="1E8E80DE" w14:textId="77777777" w:rsidR="00EB63F7" w:rsidRPr="00502A69" w:rsidRDefault="00EB63F7" w:rsidP="002E23E4">
                  <w:pPr>
                    <w:adjustRightInd w:val="0"/>
                    <w:snapToGrid w:val="0"/>
                    <w:jc w:val="center"/>
                    <w:rPr>
                      <w:b/>
                      <w:szCs w:val="21"/>
                    </w:rPr>
                  </w:pPr>
                  <w:r w:rsidRPr="00502A69">
                    <w:rPr>
                      <w:b/>
                      <w:szCs w:val="21"/>
                    </w:rPr>
                    <w:t>是否属于危险废物</w:t>
                  </w:r>
                </w:p>
              </w:tc>
              <w:tc>
                <w:tcPr>
                  <w:tcW w:w="1321" w:type="dxa"/>
                  <w:vAlign w:val="center"/>
                </w:tcPr>
                <w:p w14:paraId="5BF277F9" w14:textId="77777777" w:rsidR="00EB63F7" w:rsidRPr="00502A69" w:rsidRDefault="00EB63F7" w:rsidP="002E23E4">
                  <w:pPr>
                    <w:adjustRightInd w:val="0"/>
                    <w:snapToGrid w:val="0"/>
                    <w:jc w:val="center"/>
                    <w:rPr>
                      <w:b/>
                      <w:szCs w:val="21"/>
                    </w:rPr>
                  </w:pPr>
                  <w:r w:rsidRPr="00502A69">
                    <w:rPr>
                      <w:b/>
                      <w:szCs w:val="21"/>
                    </w:rPr>
                    <w:t>废物代码</w:t>
                  </w:r>
                </w:p>
              </w:tc>
            </w:tr>
            <w:tr w:rsidR="00502A69" w:rsidRPr="00502A69" w14:paraId="5BB3B5C1" w14:textId="77777777" w:rsidTr="007A0C6D">
              <w:trPr>
                <w:trHeight w:val="42"/>
              </w:trPr>
              <w:tc>
                <w:tcPr>
                  <w:tcW w:w="704" w:type="dxa"/>
                  <w:vAlign w:val="center"/>
                </w:tcPr>
                <w:p w14:paraId="6D37AA37" w14:textId="77777777" w:rsidR="007A0C6D" w:rsidRPr="00502A69" w:rsidRDefault="007A0C6D" w:rsidP="002E23E4">
                  <w:pPr>
                    <w:adjustRightInd w:val="0"/>
                    <w:snapToGrid w:val="0"/>
                    <w:jc w:val="center"/>
                    <w:rPr>
                      <w:szCs w:val="21"/>
                    </w:rPr>
                  </w:pPr>
                  <w:r w:rsidRPr="00502A69">
                    <w:rPr>
                      <w:szCs w:val="21"/>
                    </w:rPr>
                    <w:t>1</w:t>
                  </w:r>
                </w:p>
              </w:tc>
              <w:tc>
                <w:tcPr>
                  <w:tcW w:w="2414" w:type="dxa"/>
                  <w:vAlign w:val="center"/>
                </w:tcPr>
                <w:p w14:paraId="0B89F3E6" w14:textId="77777777" w:rsidR="007A0C6D" w:rsidRPr="00502A69" w:rsidRDefault="007A0C6D" w:rsidP="002E23E4">
                  <w:pPr>
                    <w:adjustRightInd w:val="0"/>
                    <w:snapToGrid w:val="0"/>
                    <w:jc w:val="center"/>
                    <w:rPr>
                      <w:szCs w:val="21"/>
                    </w:rPr>
                  </w:pPr>
                  <w:r w:rsidRPr="00502A69">
                    <w:rPr>
                      <w:szCs w:val="21"/>
                    </w:rPr>
                    <w:t>废金属边角料</w:t>
                  </w:r>
                </w:p>
              </w:tc>
              <w:tc>
                <w:tcPr>
                  <w:tcW w:w="1624" w:type="dxa"/>
                  <w:vAlign w:val="center"/>
                </w:tcPr>
                <w:p w14:paraId="465E7208" w14:textId="7EF0B3AF" w:rsidR="007A0C6D" w:rsidRPr="00502A69" w:rsidRDefault="007A0C6D" w:rsidP="002E23E4">
                  <w:pPr>
                    <w:jc w:val="center"/>
                    <w:rPr>
                      <w:szCs w:val="21"/>
                    </w:rPr>
                  </w:pPr>
                  <w:r w:rsidRPr="00502A69">
                    <w:rPr>
                      <w:rFonts w:hint="eastAsia"/>
                      <w:szCs w:val="21"/>
                    </w:rPr>
                    <w:t>机加工</w:t>
                  </w:r>
                </w:p>
              </w:tc>
              <w:tc>
                <w:tcPr>
                  <w:tcW w:w="1984" w:type="dxa"/>
                  <w:vAlign w:val="center"/>
                </w:tcPr>
                <w:p w14:paraId="30496E94" w14:textId="77777777" w:rsidR="007A0C6D" w:rsidRPr="00502A69" w:rsidRDefault="007A0C6D" w:rsidP="002E23E4">
                  <w:pPr>
                    <w:adjustRightInd w:val="0"/>
                    <w:snapToGrid w:val="0"/>
                    <w:jc w:val="center"/>
                    <w:rPr>
                      <w:szCs w:val="21"/>
                    </w:rPr>
                  </w:pPr>
                  <w:r w:rsidRPr="00502A69">
                    <w:rPr>
                      <w:szCs w:val="21"/>
                    </w:rPr>
                    <w:t>否</w:t>
                  </w:r>
                </w:p>
              </w:tc>
              <w:tc>
                <w:tcPr>
                  <w:tcW w:w="1321" w:type="dxa"/>
                  <w:vAlign w:val="center"/>
                </w:tcPr>
                <w:p w14:paraId="0C23FD29" w14:textId="466F6313" w:rsidR="007A0C6D" w:rsidRPr="00502A69" w:rsidRDefault="007A0C6D" w:rsidP="002E23E4">
                  <w:pPr>
                    <w:adjustRightInd w:val="0"/>
                    <w:snapToGrid w:val="0"/>
                    <w:jc w:val="center"/>
                    <w:rPr>
                      <w:szCs w:val="21"/>
                    </w:rPr>
                  </w:pPr>
                  <w:r w:rsidRPr="00502A69">
                    <w:t>331-001-09</w:t>
                  </w:r>
                </w:p>
              </w:tc>
            </w:tr>
            <w:tr w:rsidR="00502A69" w:rsidRPr="00502A69" w14:paraId="5248C295" w14:textId="77777777" w:rsidTr="007A0C6D">
              <w:trPr>
                <w:trHeight w:val="42"/>
              </w:trPr>
              <w:tc>
                <w:tcPr>
                  <w:tcW w:w="704" w:type="dxa"/>
                  <w:vAlign w:val="center"/>
                </w:tcPr>
                <w:p w14:paraId="18509F3B" w14:textId="77777777" w:rsidR="007A0C6D" w:rsidRPr="00502A69" w:rsidRDefault="007A0C6D" w:rsidP="002E23E4">
                  <w:pPr>
                    <w:adjustRightInd w:val="0"/>
                    <w:snapToGrid w:val="0"/>
                    <w:jc w:val="center"/>
                    <w:rPr>
                      <w:szCs w:val="21"/>
                    </w:rPr>
                  </w:pPr>
                  <w:r w:rsidRPr="00502A69">
                    <w:rPr>
                      <w:szCs w:val="21"/>
                    </w:rPr>
                    <w:t>2</w:t>
                  </w:r>
                </w:p>
              </w:tc>
              <w:tc>
                <w:tcPr>
                  <w:tcW w:w="2414" w:type="dxa"/>
                  <w:vAlign w:val="center"/>
                </w:tcPr>
                <w:p w14:paraId="67F96669" w14:textId="38BA2E1B" w:rsidR="007A0C6D" w:rsidRPr="00502A69" w:rsidRDefault="007A0C6D" w:rsidP="002E23E4">
                  <w:pPr>
                    <w:adjustRightInd w:val="0"/>
                    <w:snapToGrid w:val="0"/>
                    <w:jc w:val="center"/>
                    <w:rPr>
                      <w:szCs w:val="21"/>
                    </w:rPr>
                  </w:pPr>
                  <w:r w:rsidRPr="00502A69">
                    <w:rPr>
                      <w:rFonts w:hint="eastAsia"/>
                      <w:szCs w:val="21"/>
                    </w:rPr>
                    <w:t>一般</w:t>
                  </w:r>
                  <w:r w:rsidRPr="00502A69">
                    <w:rPr>
                      <w:szCs w:val="21"/>
                    </w:rPr>
                    <w:t>废包装材料</w:t>
                  </w:r>
                </w:p>
              </w:tc>
              <w:tc>
                <w:tcPr>
                  <w:tcW w:w="1624" w:type="dxa"/>
                  <w:vAlign w:val="center"/>
                </w:tcPr>
                <w:p w14:paraId="65DAAB06" w14:textId="3551D77E" w:rsidR="007A0C6D" w:rsidRPr="00502A69" w:rsidRDefault="007A0C6D" w:rsidP="002E23E4">
                  <w:pPr>
                    <w:jc w:val="center"/>
                    <w:rPr>
                      <w:szCs w:val="21"/>
                    </w:rPr>
                  </w:pPr>
                  <w:r w:rsidRPr="00502A69">
                    <w:rPr>
                      <w:szCs w:val="21"/>
                    </w:rPr>
                    <w:t>原料使用</w:t>
                  </w:r>
                </w:p>
              </w:tc>
              <w:tc>
                <w:tcPr>
                  <w:tcW w:w="1984" w:type="dxa"/>
                  <w:vAlign w:val="center"/>
                </w:tcPr>
                <w:p w14:paraId="10E00011" w14:textId="77777777" w:rsidR="007A0C6D" w:rsidRPr="00502A69" w:rsidRDefault="007A0C6D" w:rsidP="002E23E4">
                  <w:pPr>
                    <w:adjustRightInd w:val="0"/>
                    <w:snapToGrid w:val="0"/>
                    <w:jc w:val="center"/>
                    <w:rPr>
                      <w:szCs w:val="21"/>
                    </w:rPr>
                  </w:pPr>
                  <w:r w:rsidRPr="00502A69">
                    <w:rPr>
                      <w:szCs w:val="21"/>
                    </w:rPr>
                    <w:t>否</w:t>
                  </w:r>
                </w:p>
              </w:tc>
              <w:tc>
                <w:tcPr>
                  <w:tcW w:w="1321" w:type="dxa"/>
                  <w:vAlign w:val="center"/>
                </w:tcPr>
                <w:p w14:paraId="7C6F3B74" w14:textId="2936C252" w:rsidR="007A0C6D" w:rsidRPr="00502A69" w:rsidRDefault="007A0C6D" w:rsidP="002E23E4">
                  <w:pPr>
                    <w:widowControl/>
                    <w:jc w:val="center"/>
                    <w:rPr>
                      <w:kern w:val="0"/>
                      <w:szCs w:val="21"/>
                    </w:rPr>
                  </w:pPr>
                  <w:r w:rsidRPr="00502A69">
                    <w:rPr>
                      <w:kern w:val="0"/>
                    </w:rPr>
                    <w:t>331-001-07</w:t>
                  </w:r>
                </w:p>
              </w:tc>
            </w:tr>
            <w:tr w:rsidR="00502A69" w:rsidRPr="00502A69" w14:paraId="1B93A13A" w14:textId="77777777" w:rsidTr="007A0C6D">
              <w:trPr>
                <w:trHeight w:val="42"/>
              </w:trPr>
              <w:tc>
                <w:tcPr>
                  <w:tcW w:w="704" w:type="dxa"/>
                  <w:vAlign w:val="center"/>
                </w:tcPr>
                <w:p w14:paraId="4C5DA844" w14:textId="77777777" w:rsidR="007A0C6D" w:rsidRPr="00502A69" w:rsidRDefault="007A0C6D" w:rsidP="002E23E4">
                  <w:pPr>
                    <w:adjustRightInd w:val="0"/>
                    <w:snapToGrid w:val="0"/>
                    <w:jc w:val="center"/>
                    <w:rPr>
                      <w:szCs w:val="21"/>
                    </w:rPr>
                  </w:pPr>
                  <w:r w:rsidRPr="00502A69">
                    <w:rPr>
                      <w:szCs w:val="21"/>
                    </w:rPr>
                    <w:t>3</w:t>
                  </w:r>
                </w:p>
              </w:tc>
              <w:tc>
                <w:tcPr>
                  <w:tcW w:w="2414" w:type="dxa"/>
                  <w:vAlign w:val="center"/>
                </w:tcPr>
                <w:p w14:paraId="400D2640" w14:textId="77777777" w:rsidR="007A0C6D" w:rsidRPr="00502A69" w:rsidRDefault="007A0C6D" w:rsidP="002E23E4">
                  <w:pPr>
                    <w:adjustRightInd w:val="0"/>
                    <w:snapToGrid w:val="0"/>
                    <w:jc w:val="center"/>
                    <w:rPr>
                      <w:szCs w:val="21"/>
                    </w:rPr>
                  </w:pPr>
                  <w:r w:rsidRPr="00502A69">
                    <w:rPr>
                      <w:bCs/>
                      <w:szCs w:val="21"/>
                    </w:rPr>
                    <w:t>废次品</w:t>
                  </w:r>
                </w:p>
              </w:tc>
              <w:tc>
                <w:tcPr>
                  <w:tcW w:w="1624" w:type="dxa"/>
                  <w:vAlign w:val="center"/>
                </w:tcPr>
                <w:p w14:paraId="53812E28" w14:textId="5EA088BD" w:rsidR="007A0C6D" w:rsidRPr="00502A69" w:rsidRDefault="007A0C6D" w:rsidP="002E23E4">
                  <w:pPr>
                    <w:jc w:val="center"/>
                    <w:rPr>
                      <w:szCs w:val="21"/>
                    </w:rPr>
                  </w:pPr>
                  <w:r w:rsidRPr="00502A69">
                    <w:rPr>
                      <w:szCs w:val="21"/>
                    </w:rPr>
                    <w:t>检验</w:t>
                  </w:r>
                </w:p>
              </w:tc>
              <w:tc>
                <w:tcPr>
                  <w:tcW w:w="1984" w:type="dxa"/>
                  <w:vAlign w:val="center"/>
                </w:tcPr>
                <w:p w14:paraId="1DD48442" w14:textId="77777777" w:rsidR="007A0C6D" w:rsidRPr="00502A69" w:rsidRDefault="007A0C6D" w:rsidP="002E23E4">
                  <w:pPr>
                    <w:adjustRightInd w:val="0"/>
                    <w:snapToGrid w:val="0"/>
                    <w:jc w:val="center"/>
                    <w:rPr>
                      <w:szCs w:val="21"/>
                    </w:rPr>
                  </w:pPr>
                  <w:r w:rsidRPr="00502A69">
                    <w:rPr>
                      <w:szCs w:val="21"/>
                    </w:rPr>
                    <w:t>否</w:t>
                  </w:r>
                </w:p>
              </w:tc>
              <w:tc>
                <w:tcPr>
                  <w:tcW w:w="1321" w:type="dxa"/>
                  <w:vAlign w:val="center"/>
                </w:tcPr>
                <w:p w14:paraId="7CE295A4" w14:textId="3291DF1D" w:rsidR="007A0C6D" w:rsidRPr="00502A69" w:rsidRDefault="007A0C6D" w:rsidP="002E23E4">
                  <w:pPr>
                    <w:widowControl/>
                    <w:jc w:val="center"/>
                    <w:rPr>
                      <w:szCs w:val="21"/>
                    </w:rPr>
                  </w:pPr>
                  <w:r w:rsidRPr="00502A69">
                    <w:t>331-001-09</w:t>
                  </w:r>
                </w:p>
              </w:tc>
            </w:tr>
            <w:tr w:rsidR="00502A69" w:rsidRPr="00502A69" w14:paraId="40AECD47" w14:textId="77777777" w:rsidTr="007A0C6D">
              <w:trPr>
                <w:trHeight w:val="19"/>
              </w:trPr>
              <w:tc>
                <w:tcPr>
                  <w:tcW w:w="704" w:type="dxa"/>
                  <w:vAlign w:val="center"/>
                </w:tcPr>
                <w:p w14:paraId="099CF03C" w14:textId="77777777" w:rsidR="007A0C6D" w:rsidRPr="00502A69" w:rsidRDefault="007A0C6D" w:rsidP="002E23E4">
                  <w:pPr>
                    <w:adjustRightInd w:val="0"/>
                    <w:snapToGrid w:val="0"/>
                    <w:jc w:val="center"/>
                    <w:rPr>
                      <w:szCs w:val="21"/>
                    </w:rPr>
                  </w:pPr>
                  <w:r w:rsidRPr="00502A69">
                    <w:rPr>
                      <w:szCs w:val="21"/>
                    </w:rPr>
                    <w:t>4</w:t>
                  </w:r>
                </w:p>
              </w:tc>
              <w:tc>
                <w:tcPr>
                  <w:tcW w:w="2414" w:type="dxa"/>
                  <w:vAlign w:val="center"/>
                </w:tcPr>
                <w:p w14:paraId="64B8F02E" w14:textId="77777777" w:rsidR="007A0C6D" w:rsidRPr="00502A69" w:rsidRDefault="007A0C6D" w:rsidP="002E23E4">
                  <w:pPr>
                    <w:adjustRightInd w:val="0"/>
                    <w:snapToGrid w:val="0"/>
                    <w:jc w:val="center"/>
                    <w:rPr>
                      <w:bCs/>
                      <w:szCs w:val="21"/>
                    </w:rPr>
                  </w:pPr>
                  <w:r w:rsidRPr="00502A69">
                    <w:rPr>
                      <w:szCs w:val="21"/>
                    </w:rPr>
                    <w:t>抛丸集尘灰</w:t>
                  </w:r>
                </w:p>
              </w:tc>
              <w:tc>
                <w:tcPr>
                  <w:tcW w:w="1624" w:type="dxa"/>
                  <w:vAlign w:val="center"/>
                </w:tcPr>
                <w:p w14:paraId="25E3125E" w14:textId="6048EA90" w:rsidR="007A0C6D" w:rsidRPr="00502A69" w:rsidRDefault="007A0C6D" w:rsidP="002E23E4">
                  <w:pPr>
                    <w:jc w:val="center"/>
                    <w:rPr>
                      <w:szCs w:val="21"/>
                    </w:rPr>
                  </w:pPr>
                  <w:r w:rsidRPr="00502A69">
                    <w:rPr>
                      <w:szCs w:val="21"/>
                    </w:rPr>
                    <w:t>抛丸</w:t>
                  </w:r>
                </w:p>
              </w:tc>
              <w:tc>
                <w:tcPr>
                  <w:tcW w:w="1984" w:type="dxa"/>
                  <w:vAlign w:val="center"/>
                </w:tcPr>
                <w:p w14:paraId="13446B14" w14:textId="77777777" w:rsidR="007A0C6D" w:rsidRPr="00502A69" w:rsidRDefault="007A0C6D" w:rsidP="002E23E4">
                  <w:pPr>
                    <w:adjustRightInd w:val="0"/>
                    <w:snapToGrid w:val="0"/>
                    <w:jc w:val="center"/>
                    <w:rPr>
                      <w:szCs w:val="21"/>
                    </w:rPr>
                  </w:pPr>
                  <w:r w:rsidRPr="00502A69">
                    <w:rPr>
                      <w:szCs w:val="21"/>
                    </w:rPr>
                    <w:t>否</w:t>
                  </w:r>
                </w:p>
              </w:tc>
              <w:tc>
                <w:tcPr>
                  <w:tcW w:w="1321" w:type="dxa"/>
                  <w:vAlign w:val="center"/>
                </w:tcPr>
                <w:p w14:paraId="42CCAA51" w14:textId="4416FF60" w:rsidR="007A0C6D" w:rsidRPr="00502A69" w:rsidRDefault="007A0C6D" w:rsidP="002E23E4">
                  <w:pPr>
                    <w:widowControl/>
                    <w:jc w:val="center"/>
                    <w:rPr>
                      <w:szCs w:val="21"/>
                    </w:rPr>
                  </w:pPr>
                  <w:r w:rsidRPr="00502A69">
                    <w:t>331-001-66</w:t>
                  </w:r>
                </w:p>
              </w:tc>
            </w:tr>
            <w:tr w:rsidR="00502A69" w:rsidRPr="00502A69" w14:paraId="6EC752D8" w14:textId="77777777" w:rsidTr="007A0C6D">
              <w:trPr>
                <w:trHeight w:val="19"/>
              </w:trPr>
              <w:tc>
                <w:tcPr>
                  <w:tcW w:w="704" w:type="dxa"/>
                  <w:vAlign w:val="center"/>
                </w:tcPr>
                <w:p w14:paraId="0D05ED32" w14:textId="77777777" w:rsidR="007A0C6D" w:rsidRPr="00502A69" w:rsidRDefault="007A0C6D" w:rsidP="002E23E4">
                  <w:pPr>
                    <w:adjustRightInd w:val="0"/>
                    <w:snapToGrid w:val="0"/>
                    <w:jc w:val="center"/>
                    <w:rPr>
                      <w:szCs w:val="21"/>
                    </w:rPr>
                  </w:pPr>
                  <w:r w:rsidRPr="00502A69">
                    <w:rPr>
                      <w:szCs w:val="21"/>
                    </w:rPr>
                    <w:t>5</w:t>
                  </w:r>
                </w:p>
              </w:tc>
              <w:tc>
                <w:tcPr>
                  <w:tcW w:w="2414" w:type="dxa"/>
                  <w:vAlign w:val="center"/>
                </w:tcPr>
                <w:p w14:paraId="376946D2" w14:textId="77777777" w:rsidR="007A0C6D" w:rsidRPr="00502A69" w:rsidRDefault="007A0C6D" w:rsidP="002E23E4">
                  <w:pPr>
                    <w:adjustRightInd w:val="0"/>
                    <w:snapToGrid w:val="0"/>
                    <w:jc w:val="center"/>
                    <w:rPr>
                      <w:bCs/>
                      <w:szCs w:val="21"/>
                    </w:rPr>
                  </w:pPr>
                  <w:r w:rsidRPr="00502A69">
                    <w:rPr>
                      <w:szCs w:val="21"/>
                    </w:rPr>
                    <w:t>废钢珠</w:t>
                  </w:r>
                </w:p>
              </w:tc>
              <w:tc>
                <w:tcPr>
                  <w:tcW w:w="1624" w:type="dxa"/>
                  <w:vAlign w:val="center"/>
                </w:tcPr>
                <w:p w14:paraId="5CCEADD8" w14:textId="1B0C2A40" w:rsidR="007A0C6D" w:rsidRPr="00502A69" w:rsidRDefault="007A0C6D" w:rsidP="002E23E4">
                  <w:pPr>
                    <w:jc w:val="center"/>
                    <w:rPr>
                      <w:szCs w:val="21"/>
                    </w:rPr>
                  </w:pPr>
                  <w:r w:rsidRPr="00502A69">
                    <w:rPr>
                      <w:rFonts w:hint="eastAsia"/>
                      <w:szCs w:val="21"/>
                    </w:rPr>
                    <w:t>抛丸</w:t>
                  </w:r>
                </w:p>
              </w:tc>
              <w:tc>
                <w:tcPr>
                  <w:tcW w:w="1984" w:type="dxa"/>
                  <w:vAlign w:val="center"/>
                </w:tcPr>
                <w:p w14:paraId="7FF02336" w14:textId="77777777" w:rsidR="007A0C6D" w:rsidRPr="00502A69" w:rsidRDefault="007A0C6D" w:rsidP="002E23E4">
                  <w:pPr>
                    <w:adjustRightInd w:val="0"/>
                    <w:snapToGrid w:val="0"/>
                    <w:jc w:val="center"/>
                    <w:rPr>
                      <w:szCs w:val="21"/>
                    </w:rPr>
                  </w:pPr>
                  <w:r w:rsidRPr="00502A69">
                    <w:rPr>
                      <w:szCs w:val="21"/>
                    </w:rPr>
                    <w:t>否</w:t>
                  </w:r>
                </w:p>
              </w:tc>
              <w:tc>
                <w:tcPr>
                  <w:tcW w:w="1321" w:type="dxa"/>
                  <w:vAlign w:val="center"/>
                </w:tcPr>
                <w:p w14:paraId="3A83D676" w14:textId="31267711" w:rsidR="007A0C6D" w:rsidRPr="00502A69" w:rsidRDefault="007A0C6D" w:rsidP="002E23E4">
                  <w:pPr>
                    <w:adjustRightInd w:val="0"/>
                    <w:snapToGrid w:val="0"/>
                    <w:jc w:val="center"/>
                    <w:rPr>
                      <w:szCs w:val="21"/>
                    </w:rPr>
                  </w:pPr>
                  <w:r w:rsidRPr="00502A69">
                    <w:t>331-001-09</w:t>
                  </w:r>
                </w:p>
              </w:tc>
            </w:tr>
            <w:tr w:rsidR="00502A69" w:rsidRPr="00502A69" w14:paraId="48A50578" w14:textId="77777777" w:rsidTr="00C77056">
              <w:trPr>
                <w:trHeight w:val="19"/>
              </w:trPr>
              <w:tc>
                <w:tcPr>
                  <w:tcW w:w="704" w:type="dxa"/>
                  <w:vAlign w:val="center"/>
                </w:tcPr>
                <w:p w14:paraId="6FC20A79" w14:textId="77777777" w:rsidR="00276931" w:rsidRPr="00502A69" w:rsidRDefault="00276931" w:rsidP="002E23E4">
                  <w:pPr>
                    <w:adjustRightInd w:val="0"/>
                    <w:snapToGrid w:val="0"/>
                    <w:jc w:val="center"/>
                    <w:rPr>
                      <w:szCs w:val="21"/>
                    </w:rPr>
                  </w:pPr>
                  <w:r w:rsidRPr="00502A69">
                    <w:rPr>
                      <w:szCs w:val="21"/>
                    </w:rPr>
                    <w:t>6</w:t>
                  </w:r>
                </w:p>
              </w:tc>
              <w:tc>
                <w:tcPr>
                  <w:tcW w:w="2414" w:type="dxa"/>
                  <w:vAlign w:val="center"/>
                </w:tcPr>
                <w:p w14:paraId="0218B447" w14:textId="77777777" w:rsidR="00276931" w:rsidRPr="00502A69" w:rsidRDefault="00276931" w:rsidP="002E23E4">
                  <w:pPr>
                    <w:adjustRightInd w:val="0"/>
                    <w:snapToGrid w:val="0"/>
                    <w:jc w:val="center"/>
                    <w:rPr>
                      <w:szCs w:val="21"/>
                    </w:rPr>
                  </w:pPr>
                  <w:r w:rsidRPr="00502A69">
                    <w:rPr>
                      <w:szCs w:val="21"/>
                    </w:rPr>
                    <w:t>废液压油</w:t>
                  </w:r>
                </w:p>
              </w:tc>
              <w:tc>
                <w:tcPr>
                  <w:tcW w:w="1624" w:type="dxa"/>
                  <w:vAlign w:val="center"/>
                </w:tcPr>
                <w:p w14:paraId="08C8C610" w14:textId="516D2EFB" w:rsidR="00276931" w:rsidRPr="00502A69" w:rsidRDefault="00276931" w:rsidP="002E23E4">
                  <w:pPr>
                    <w:jc w:val="center"/>
                    <w:rPr>
                      <w:szCs w:val="21"/>
                    </w:rPr>
                  </w:pPr>
                  <w:r w:rsidRPr="00502A69">
                    <w:rPr>
                      <w:rFonts w:hint="eastAsia"/>
                      <w:szCs w:val="21"/>
                    </w:rPr>
                    <w:t>液压冲孔</w:t>
                  </w:r>
                </w:p>
              </w:tc>
              <w:tc>
                <w:tcPr>
                  <w:tcW w:w="1984" w:type="dxa"/>
                  <w:vAlign w:val="center"/>
                </w:tcPr>
                <w:p w14:paraId="1963051F" w14:textId="77777777" w:rsidR="00276931" w:rsidRPr="00502A69" w:rsidRDefault="00276931" w:rsidP="002E23E4">
                  <w:pPr>
                    <w:adjustRightInd w:val="0"/>
                    <w:snapToGrid w:val="0"/>
                    <w:jc w:val="center"/>
                    <w:rPr>
                      <w:szCs w:val="21"/>
                    </w:rPr>
                  </w:pPr>
                  <w:r w:rsidRPr="00502A69">
                    <w:rPr>
                      <w:szCs w:val="21"/>
                    </w:rPr>
                    <w:t>是</w:t>
                  </w:r>
                </w:p>
              </w:tc>
              <w:tc>
                <w:tcPr>
                  <w:tcW w:w="1321" w:type="dxa"/>
                  <w:vAlign w:val="center"/>
                </w:tcPr>
                <w:p w14:paraId="06C82E4D" w14:textId="77777777" w:rsidR="00276931" w:rsidRPr="00502A69" w:rsidRDefault="00276931" w:rsidP="002E23E4">
                  <w:pPr>
                    <w:adjustRightInd w:val="0"/>
                    <w:snapToGrid w:val="0"/>
                    <w:jc w:val="center"/>
                    <w:rPr>
                      <w:szCs w:val="21"/>
                    </w:rPr>
                  </w:pPr>
                  <w:r w:rsidRPr="00502A69">
                    <w:rPr>
                      <w:szCs w:val="21"/>
                    </w:rPr>
                    <w:t>900-218-08</w:t>
                  </w:r>
                </w:p>
              </w:tc>
            </w:tr>
            <w:tr w:rsidR="00502A69" w:rsidRPr="00502A69" w14:paraId="1362CFB7" w14:textId="77777777" w:rsidTr="00C77056">
              <w:trPr>
                <w:trHeight w:val="19"/>
              </w:trPr>
              <w:tc>
                <w:tcPr>
                  <w:tcW w:w="704" w:type="dxa"/>
                  <w:vAlign w:val="center"/>
                </w:tcPr>
                <w:p w14:paraId="7DCFA558" w14:textId="77777777" w:rsidR="00276931" w:rsidRPr="00502A69" w:rsidRDefault="00276931" w:rsidP="002E23E4">
                  <w:pPr>
                    <w:adjustRightInd w:val="0"/>
                    <w:snapToGrid w:val="0"/>
                    <w:jc w:val="center"/>
                    <w:rPr>
                      <w:szCs w:val="21"/>
                    </w:rPr>
                  </w:pPr>
                  <w:r w:rsidRPr="00502A69">
                    <w:rPr>
                      <w:szCs w:val="21"/>
                    </w:rPr>
                    <w:t>7</w:t>
                  </w:r>
                </w:p>
              </w:tc>
              <w:tc>
                <w:tcPr>
                  <w:tcW w:w="2414" w:type="dxa"/>
                  <w:vAlign w:val="center"/>
                </w:tcPr>
                <w:p w14:paraId="220713E9" w14:textId="77777777" w:rsidR="00276931" w:rsidRPr="00502A69" w:rsidRDefault="00276931" w:rsidP="002E23E4">
                  <w:pPr>
                    <w:adjustRightInd w:val="0"/>
                    <w:snapToGrid w:val="0"/>
                    <w:jc w:val="center"/>
                    <w:rPr>
                      <w:szCs w:val="21"/>
                    </w:rPr>
                  </w:pPr>
                  <w:r w:rsidRPr="00502A69">
                    <w:rPr>
                      <w:szCs w:val="21"/>
                    </w:rPr>
                    <w:t>废机油</w:t>
                  </w:r>
                </w:p>
              </w:tc>
              <w:tc>
                <w:tcPr>
                  <w:tcW w:w="1624" w:type="dxa"/>
                  <w:vAlign w:val="center"/>
                </w:tcPr>
                <w:p w14:paraId="04939DB3" w14:textId="54E19AAE" w:rsidR="00276931" w:rsidRPr="00502A69" w:rsidRDefault="00276931" w:rsidP="002E23E4">
                  <w:pPr>
                    <w:jc w:val="center"/>
                    <w:rPr>
                      <w:szCs w:val="21"/>
                    </w:rPr>
                  </w:pPr>
                  <w:r w:rsidRPr="00502A69">
                    <w:rPr>
                      <w:rFonts w:hint="eastAsia"/>
                      <w:szCs w:val="21"/>
                    </w:rPr>
                    <w:t>设备维修</w:t>
                  </w:r>
                  <w:r w:rsidRPr="00502A69">
                    <w:rPr>
                      <w:szCs w:val="21"/>
                    </w:rPr>
                    <w:t>保养</w:t>
                  </w:r>
                </w:p>
              </w:tc>
              <w:tc>
                <w:tcPr>
                  <w:tcW w:w="1984" w:type="dxa"/>
                  <w:vAlign w:val="center"/>
                </w:tcPr>
                <w:p w14:paraId="2E159D84" w14:textId="77777777" w:rsidR="00276931" w:rsidRPr="00502A69" w:rsidRDefault="00276931" w:rsidP="002E23E4">
                  <w:pPr>
                    <w:adjustRightInd w:val="0"/>
                    <w:snapToGrid w:val="0"/>
                    <w:jc w:val="center"/>
                    <w:rPr>
                      <w:szCs w:val="21"/>
                    </w:rPr>
                  </w:pPr>
                  <w:r w:rsidRPr="00502A69">
                    <w:rPr>
                      <w:szCs w:val="21"/>
                    </w:rPr>
                    <w:t>是</w:t>
                  </w:r>
                </w:p>
              </w:tc>
              <w:tc>
                <w:tcPr>
                  <w:tcW w:w="1321" w:type="dxa"/>
                  <w:vAlign w:val="center"/>
                </w:tcPr>
                <w:p w14:paraId="0E48A15B" w14:textId="77777777" w:rsidR="00276931" w:rsidRPr="00502A69" w:rsidRDefault="00276931" w:rsidP="002E23E4">
                  <w:pPr>
                    <w:adjustRightInd w:val="0"/>
                    <w:snapToGrid w:val="0"/>
                    <w:jc w:val="center"/>
                    <w:rPr>
                      <w:bCs/>
                      <w:szCs w:val="21"/>
                    </w:rPr>
                  </w:pPr>
                  <w:r w:rsidRPr="00502A69">
                    <w:rPr>
                      <w:szCs w:val="21"/>
                    </w:rPr>
                    <w:t>900-2</w:t>
                  </w:r>
                  <w:r w:rsidRPr="00502A69">
                    <w:rPr>
                      <w:rFonts w:hint="eastAsia"/>
                      <w:szCs w:val="21"/>
                    </w:rPr>
                    <w:t>14</w:t>
                  </w:r>
                  <w:r w:rsidRPr="00502A69">
                    <w:rPr>
                      <w:szCs w:val="21"/>
                    </w:rPr>
                    <w:t>-08</w:t>
                  </w:r>
                </w:p>
              </w:tc>
            </w:tr>
            <w:tr w:rsidR="00502A69" w:rsidRPr="00502A69" w14:paraId="6963B8D2" w14:textId="77777777" w:rsidTr="00C77056">
              <w:trPr>
                <w:trHeight w:val="19"/>
              </w:trPr>
              <w:tc>
                <w:tcPr>
                  <w:tcW w:w="704" w:type="dxa"/>
                  <w:vAlign w:val="center"/>
                </w:tcPr>
                <w:p w14:paraId="50C76709" w14:textId="77777777" w:rsidR="00276931" w:rsidRPr="00502A69" w:rsidRDefault="00276931" w:rsidP="002E23E4">
                  <w:pPr>
                    <w:adjustRightInd w:val="0"/>
                    <w:snapToGrid w:val="0"/>
                    <w:jc w:val="center"/>
                    <w:rPr>
                      <w:szCs w:val="21"/>
                    </w:rPr>
                  </w:pPr>
                  <w:r w:rsidRPr="00502A69">
                    <w:rPr>
                      <w:szCs w:val="21"/>
                    </w:rPr>
                    <w:t>8</w:t>
                  </w:r>
                </w:p>
              </w:tc>
              <w:tc>
                <w:tcPr>
                  <w:tcW w:w="2414" w:type="dxa"/>
                  <w:vAlign w:val="center"/>
                </w:tcPr>
                <w:p w14:paraId="0CC8B005" w14:textId="77777777" w:rsidR="00276931" w:rsidRPr="00502A69" w:rsidRDefault="00276931" w:rsidP="002E23E4">
                  <w:pPr>
                    <w:adjustRightInd w:val="0"/>
                    <w:snapToGrid w:val="0"/>
                    <w:jc w:val="center"/>
                    <w:rPr>
                      <w:szCs w:val="21"/>
                    </w:rPr>
                  </w:pPr>
                  <w:r w:rsidRPr="00502A69">
                    <w:rPr>
                      <w:bCs/>
                      <w:szCs w:val="21"/>
                    </w:rPr>
                    <w:t>废切削液</w:t>
                  </w:r>
                </w:p>
              </w:tc>
              <w:tc>
                <w:tcPr>
                  <w:tcW w:w="1624" w:type="dxa"/>
                  <w:vAlign w:val="center"/>
                </w:tcPr>
                <w:p w14:paraId="0A156AF0" w14:textId="5A14FD4E" w:rsidR="00276931" w:rsidRPr="00502A69" w:rsidRDefault="00276931" w:rsidP="002E23E4">
                  <w:pPr>
                    <w:widowControl/>
                    <w:jc w:val="center"/>
                    <w:rPr>
                      <w:szCs w:val="21"/>
                    </w:rPr>
                  </w:pPr>
                  <w:r w:rsidRPr="00502A69">
                    <w:rPr>
                      <w:rFonts w:hint="eastAsia"/>
                      <w:szCs w:val="21"/>
                    </w:rPr>
                    <w:t>机</w:t>
                  </w:r>
                  <w:r w:rsidRPr="00502A69">
                    <w:rPr>
                      <w:szCs w:val="21"/>
                    </w:rPr>
                    <w:t>加工</w:t>
                  </w:r>
                </w:p>
              </w:tc>
              <w:tc>
                <w:tcPr>
                  <w:tcW w:w="1984" w:type="dxa"/>
                  <w:vAlign w:val="center"/>
                </w:tcPr>
                <w:p w14:paraId="72B438B9" w14:textId="77777777" w:rsidR="00276931" w:rsidRPr="00502A69" w:rsidRDefault="00276931" w:rsidP="002E23E4">
                  <w:pPr>
                    <w:adjustRightInd w:val="0"/>
                    <w:snapToGrid w:val="0"/>
                    <w:jc w:val="center"/>
                    <w:rPr>
                      <w:szCs w:val="21"/>
                    </w:rPr>
                  </w:pPr>
                  <w:r w:rsidRPr="00502A69">
                    <w:rPr>
                      <w:szCs w:val="21"/>
                    </w:rPr>
                    <w:t>是</w:t>
                  </w:r>
                </w:p>
              </w:tc>
              <w:tc>
                <w:tcPr>
                  <w:tcW w:w="1321" w:type="dxa"/>
                  <w:vAlign w:val="center"/>
                </w:tcPr>
                <w:p w14:paraId="06F1129D" w14:textId="77777777" w:rsidR="00276931" w:rsidRPr="00502A69" w:rsidRDefault="00276931" w:rsidP="002E23E4">
                  <w:pPr>
                    <w:adjustRightInd w:val="0"/>
                    <w:snapToGrid w:val="0"/>
                    <w:jc w:val="center"/>
                    <w:rPr>
                      <w:szCs w:val="21"/>
                    </w:rPr>
                  </w:pPr>
                  <w:r w:rsidRPr="00502A69">
                    <w:rPr>
                      <w:kern w:val="0"/>
                      <w:szCs w:val="21"/>
                    </w:rPr>
                    <w:t>900-006-09</w:t>
                  </w:r>
                </w:p>
              </w:tc>
            </w:tr>
            <w:tr w:rsidR="00502A69" w:rsidRPr="00502A69" w14:paraId="01A870D1" w14:textId="77777777" w:rsidTr="00C77056">
              <w:trPr>
                <w:trHeight w:val="19"/>
              </w:trPr>
              <w:tc>
                <w:tcPr>
                  <w:tcW w:w="704" w:type="dxa"/>
                  <w:vAlign w:val="center"/>
                </w:tcPr>
                <w:p w14:paraId="31B63B70" w14:textId="77777777" w:rsidR="00276931" w:rsidRPr="00502A69" w:rsidRDefault="00276931" w:rsidP="002E23E4">
                  <w:pPr>
                    <w:adjustRightInd w:val="0"/>
                    <w:snapToGrid w:val="0"/>
                    <w:jc w:val="center"/>
                    <w:rPr>
                      <w:szCs w:val="21"/>
                    </w:rPr>
                  </w:pPr>
                  <w:r w:rsidRPr="00502A69">
                    <w:rPr>
                      <w:rFonts w:hint="eastAsia"/>
                      <w:szCs w:val="21"/>
                    </w:rPr>
                    <w:t>9</w:t>
                  </w:r>
                </w:p>
              </w:tc>
              <w:tc>
                <w:tcPr>
                  <w:tcW w:w="2414" w:type="dxa"/>
                  <w:vAlign w:val="center"/>
                </w:tcPr>
                <w:p w14:paraId="371307C9" w14:textId="32F89043" w:rsidR="00276931" w:rsidRPr="00502A69" w:rsidRDefault="00276931" w:rsidP="002E23E4">
                  <w:pPr>
                    <w:adjustRightInd w:val="0"/>
                    <w:snapToGrid w:val="0"/>
                    <w:jc w:val="center"/>
                    <w:rPr>
                      <w:szCs w:val="21"/>
                    </w:rPr>
                  </w:pPr>
                  <w:r w:rsidRPr="00502A69">
                    <w:rPr>
                      <w:bCs/>
                      <w:szCs w:val="21"/>
                    </w:rPr>
                    <w:t>废含油抹布和手套</w:t>
                  </w:r>
                  <w:r w:rsidRPr="00502A69">
                    <w:rPr>
                      <w:rFonts w:hint="eastAsia"/>
                      <w:bCs/>
                      <w:szCs w:val="21"/>
                    </w:rPr>
                    <w:t>*</w:t>
                  </w:r>
                </w:p>
              </w:tc>
              <w:tc>
                <w:tcPr>
                  <w:tcW w:w="1624" w:type="dxa"/>
                  <w:vAlign w:val="center"/>
                </w:tcPr>
                <w:p w14:paraId="701E8A86" w14:textId="173E2EAC" w:rsidR="00276931" w:rsidRPr="00502A69" w:rsidRDefault="00276931" w:rsidP="002E23E4">
                  <w:pPr>
                    <w:jc w:val="center"/>
                    <w:rPr>
                      <w:szCs w:val="21"/>
                    </w:rPr>
                  </w:pPr>
                  <w:r w:rsidRPr="00502A69">
                    <w:rPr>
                      <w:rFonts w:hint="eastAsia"/>
                      <w:szCs w:val="21"/>
                    </w:rPr>
                    <w:t>机加工、液压冲孔、维修保养</w:t>
                  </w:r>
                </w:p>
              </w:tc>
              <w:tc>
                <w:tcPr>
                  <w:tcW w:w="1984" w:type="dxa"/>
                  <w:vAlign w:val="center"/>
                </w:tcPr>
                <w:p w14:paraId="5EB53515" w14:textId="77777777" w:rsidR="00276931" w:rsidRPr="00502A69" w:rsidRDefault="00276931" w:rsidP="002E23E4">
                  <w:pPr>
                    <w:adjustRightInd w:val="0"/>
                    <w:snapToGrid w:val="0"/>
                    <w:jc w:val="center"/>
                    <w:rPr>
                      <w:szCs w:val="21"/>
                    </w:rPr>
                  </w:pPr>
                  <w:r w:rsidRPr="00502A69">
                    <w:rPr>
                      <w:szCs w:val="21"/>
                    </w:rPr>
                    <w:t>是</w:t>
                  </w:r>
                </w:p>
              </w:tc>
              <w:tc>
                <w:tcPr>
                  <w:tcW w:w="1321" w:type="dxa"/>
                  <w:vAlign w:val="center"/>
                </w:tcPr>
                <w:p w14:paraId="68C250F3" w14:textId="77777777" w:rsidR="00276931" w:rsidRPr="00502A69" w:rsidRDefault="00276931" w:rsidP="002E23E4">
                  <w:pPr>
                    <w:adjustRightInd w:val="0"/>
                    <w:snapToGrid w:val="0"/>
                    <w:jc w:val="center"/>
                    <w:rPr>
                      <w:szCs w:val="21"/>
                    </w:rPr>
                  </w:pPr>
                  <w:r w:rsidRPr="00502A69">
                    <w:rPr>
                      <w:rFonts w:ascii="TimesNewRomanPSMT" w:hAnsi="TimesNewRomanPSMT"/>
                      <w:szCs w:val="21"/>
                    </w:rPr>
                    <w:t>900-041-49</w:t>
                  </w:r>
                </w:p>
              </w:tc>
            </w:tr>
            <w:tr w:rsidR="00502A69" w:rsidRPr="00502A69" w14:paraId="51D9095B" w14:textId="77777777" w:rsidTr="00C77056">
              <w:trPr>
                <w:trHeight w:val="19"/>
              </w:trPr>
              <w:tc>
                <w:tcPr>
                  <w:tcW w:w="704" w:type="dxa"/>
                  <w:vAlign w:val="center"/>
                </w:tcPr>
                <w:p w14:paraId="35FCC30A" w14:textId="77777777" w:rsidR="00276931" w:rsidRPr="00502A69" w:rsidRDefault="00276931" w:rsidP="002E23E4">
                  <w:pPr>
                    <w:adjustRightInd w:val="0"/>
                    <w:snapToGrid w:val="0"/>
                    <w:jc w:val="center"/>
                    <w:rPr>
                      <w:szCs w:val="21"/>
                    </w:rPr>
                  </w:pPr>
                  <w:r w:rsidRPr="00502A69">
                    <w:rPr>
                      <w:rFonts w:hint="eastAsia"/>
                      <w:szCs w:val="21"/>
                    </w:rPr>
                    <w:t>10</w:t>
                  </w:r>
                </w:p>
              </w:tc>
              <w:tc>
                <w:tcPr>
                  <w:tcW w:w="2414" w:type="dxa"/>
                  <w:vAlign w:val="center"/>
                </w:tcPr>
                <w:p w14:paraId="3CD32A8E" w14:textId="77777777" w:rsidR="00276931" w:rsidRPr="00502A69" w:rsidRDefault="00276931" w:rsidP="002E23E4">
                  <w:pPr>
                    <w:adjustRightInd w:val="0"/>
                    <w:snapToGrid w:val="0"/>
                    <w:jc w:val="center"/>
                    <w:rPr>
                      <w:szCs w:val="21"/>
                    </w:rPr>
                  </w:pPr>
                  <w:r w:rsidRPr="00502A69">
                    <w:rPr>
                      <w:szCs w:val="21"/>
                    </w:rPr>
                    <w:t>沾染矿物油的废包装物</w:t>
                  </w:r>
                </w:p>
              </w:tc>
              <w:tc>
                <w:tcPr>
                  <w:tcW w:w="1624" w:type="dxa"/>
                  <w:vAlign w:val="center"/>
                </w:tcPr>
                <w:p w14:paraId="0C145950" w14:textId="2AA7227C" w:rsidR="00276931" w:rsidRPr="00502A69" w:rsidRDefault="00276931" w:rsidP="002E23E4">
                  <w:pPr>
                    <w:jc w:val="center"/>
                    <w:rPr>
                      <w:szCs w:val="21"/>
                    </w:rPr>
                  </w:pPr>
                  <w:r w:rsidRPr="00502A69">
                    <w:rPr>
                      <w:szCs w:val="21"/>
                    </w:rPr>
                    <w:t>原料使用</w:t>
                  </w:r>
                </w:p>
              </w:tc>
              <w:tc>
                <w:tcPr>
                  <w:tcW w:w="1984" w:type="dxa"/>
                  <w:vAlign w:val="center"/>
                </w:tcPr>
                <w:p w14:paraId="03B30FBC" w14:textId="77777777" w:rsidR="00276931" w:rsidRPr="00502A69" w:rsidRDefault="00276931" w:rsidP="002E23E4">
                  <w:pPr>
                    <w:adjustRightInd w:val="0"/>
                    <w:snapToGrid w:val="0"/>
                    <w:jc w:val="center"/>
                    <w:rPr>
                      <w:szCs w:val="21"/>
                    </w:rPr>
                  </w:pPr>
                  <w:r w:rsidRPr="00502A69">
                    <w:rPr>
                      <w:szCs w:val="21"/>
                    </w:rPr>
                    <w:t>是</w:t>
                  </w:r>
                </w:p>
              </w:tc>
              <w:tc>
                <w:tcPr>
                  <w:tcW w:w="1321" w:type="dxa"/>
                  <w:vAlign w:val="center"/>
                </w:tcPr>
                <w:p w14:paraId="076F3F38" w14:textId="77777777" w:rsidR="00276931" w:rsidRPr="00502A69" w:rsidRDefault="00276931" w:rsidP="002E23E4">
                  <w:pPr>
                    <w:adjustRightInd w:val="0"/>
                    <w:snapToGrid w:val="0"/>
                    <w:jc w:val="center"/>
                    <w:rPr>
                      <w:szCs w:val="21"/>
                    </w:rPr>
                  </w:pPr>
                  <w:r w:rsidRPr="00502A69">
                    <w:rPr>
                      <w:bCs/>
                      <w:szCs w:val="21"/>
                    </w:rPr>
                    <w:t>900-</w:t>
                  </w:r>
                  <w:r w:rsidRPr="00502A69">
                    <w:rPr>
                      <w:rFonts w:hint="eastAsia"/>
                      <w:bCs/>
                      <w:szCs w:val="21"/>
                    </w:rPr>
                    <w:t>249</w:t>
                  </w:r>
                  <w:r w:rsidRPr="00502A69">
                    <w:rPr>
                      <w:bCs/>
                      <w:szCs w:val="21"/>
                    </w:rPr>
                    <w:t>-</w:t>
                  </w:r>
                  <w:r w:rsidRPr="00502A69">
                    <w:rPr>
                      <w:rFonts w:hint="eastAsia"/>
                      <w:bCs/>
                      <w:szCs w:val="21"/>
                    </w:rPr>
                    <w:t>08</w:t>
                  </w:r>
                </w:p>
              </w:tc>
            </w:tr>
            <w:tr w:rsidR="00502A69" w:rsidRPr="00502A69" w14:paraId="62A1C4B7" w14:textId="77777777" w:rsidTr="00C77056">
              <w:trPr>
                <w:trHeight w:val="19"/>
              </w:trPr>
              <w:tc>
                <w:tcPr>
                  <w:tcW w:w="704" w:type="dxa"/>
                  <w:vAlign w:val="center"/>
                </w:tcPr>
                <w:p w14:paraId="0E48C2E0" w14:textId="77777777" w:rsidR="00B27C98" w:rsidRPr="00502A69" w:rsidRDefault="00B27C98" w:rsidP="00B27C98">
                  <w:pPr>
                    <w:adjustRightInd w:val="0"/>
                    <w:snapToGrid w:val="0"/>
                    <w:jc w:val="center"/>
                    <w:rPr>
                      <w:szCs w:val="21"/>
                    </w:rPr>
                  </w:pPr>
                  <w:r w:rsidRPr="00502A69">
                    <w:rPr>
                      <w:rFonts w:hint="eastAsia"/>
                      <w:szCs w:val="21"/>
                    </w:rPr>
                    <w:t>11</w:t>
                  </w:r>
                </w:p>
              </w:tc>
              <w:tc>
                <w:tcPr>
                  <w:tcW w:w="2414" w:type="dxa"/>
                  <w:vAlign w:val="center"/>
                </w:tcPr>
                <w:p w14:paraId="1868C48C" w14:textId="77777777" w:rsidR="00B27C98" w:rsidRPr="00502A69" w:rsidRDefault="00B27C98" w:rsidP="00B27C98">
                  <w:pPr>
                    <w:adjustRightInd w:val="0"/>
                    <w:snapToGrid w:val="0"/>
                    <w:jc w:val="center"/>
                    <w:rPr>
                      <w:szCs w:val="21"/>
                    </w:rPr>
                  </w:pPr>
                  <w:r w:rsidRPr="00502A69">
                    <w:rPr>
                      <w:szCs w:val="21"/>
                    </w:rPr>
                    <w:t>焊渣</w:t>
                  </w:r>
                </w:p>
              </w:tc>
              <w:tc>
                <w:tcPr>
                  <w:tcW w:w="1624" w:type="dxa"/>
                  <w:vAlign w:val="center"/>
                </w:tcPr>
                <w:p w14:paraId="0648F90B" w14:textId="5DF9CCE1" w:rsidR="00B27C98" w:rsidRPr="00502A69" w:rsidRDefault="00B27C98" w:rsidP="00B27C98">
                  <w:pPr>
                    <w:jc w:val="center"/>
                    <w:rPr>
                      <w:szCs w:val="21"/>
                    </w:rPr>
                  </w:pPr>
                  <w:r w:rsidRPr="00502A69">
                    <w:rPr>
                      <w:szCs w:val="21"/>
                    </w:rPr>
                    <w:t>焊接</w:t>
                  </w:r>
                </w:p>
              </w:tc>
              <w:tc>
                <w:tcPr>
                  <w:tcW w:w="1984" w:type="dxa"/>
                  <w:vAlign w:val="center"/>
                </w:tcPr>
                <w:p w14:paraId="3886C7BB" w14:textId="77777777" w:rsidR="00B27C98" w:rsidRPr="00502A69" w:rsidRDefault="00B27C98" w:rsidP="00B27C98">
                  <w:pPr>
                    <w:adjustRightInd w:val="0"/>
                    <w:snapToGrid w:val="0"/>
                    <w:jc w:val="center"/>
                    <w:rPr>
                      <w:szCs w:val="21"/>
                    </w:rPr>
                  </w:pPr>
                  <w:r w:rsidRPr="00502A69">
                    <w:rPr>
                      <w:szCs w:val="21"/>
                    </w:rPr>
                    <w:t>否</w:t>
                  </w:r>
                </w:p>
              </w:tc>
              <w:tc>
                <w:tcPr>
                  <w:tcW w:w="1321" w:type="dxa"/>
                  <w:vAlign w:val="center"/>
                </w:tcPr>
                <w:p w14:paraId="25A91545" w14:textId="71AC3431" w:rsidR="00B27C98" w:rsidRPr="00502A69" w:rsidRDefault="00B27C98" w:rsidP="00B27C98">
                  <w:pPr>
                    <w:adjustRightInd w:val="0"/>
                    <w:snapToGrid w:val="0"/>
                    <w:jc w:val="center"/>
                    <w:rPr>
                      <w:szCs w:val="21"/>
                    </w:rPr>
                  </w:pPr>
                  <w:r w:rsidRPr="00502A69">
                    <w:t>331-001-09</w:t>
                  </w:r>
                </w:p>
              </w:tc>
            </w:tr>
            <w:tr w:rsidR="00502A69" w:rsidRPr="00502A69" w14:paraId="1ABD3CEC" w14:textId="77777777" w:rsidTr="00C77056">
              <w:trPr>
                <w:trHeight w:val="19"/>
              </w:trPr>
              <w:tc>
                <w:tcPr>
                  <w:tcW w:w="704" w:type="dxa"/>
                  <w:vAlign w:val="center"/>
                </w:tcPr>
                <w:p w14:paraId="730499B6" w14:textId="77777777" w:rsidR="00B27C98" w:rsidRPr="00502A69" w:rsidRDefault="00B27C98" w:rsidP="00B27C98">
                  <w:pPr>
                    <w:adjustRightInd w:val="0"/>
                    <w:snapToGrid w:val="0"/>
                    <w:jc w:val="center"/>
                    <w:rPr>
                      <w:szCs w:val="21"/>
                    </w:rPr>
                  </w:pPr>
                  <w:r w:rsidRPr="00502A69">
                    <w:rPr>
                      <w:rFonts w:hint="eastAsia"/>
                      <w:szCs w:val="21"/>
                    </w:rPr>
                    <w:t>12</w:t>
                  </w:r>
                </w:p>
              </w:tc>
              <w:tc>
                <w:tcPr>
                  <w:tcW w:w="2414" w:type="dxa"/>
                  <w:vAlign w:val="center"/>
                </w:tcPr>
                <w:p w14:paraId="1289D747" w14:textId="77777777" w:rsidR="00B27C98" w:rsidRPr="00502A69" w:rsidRDefault="00B27C98" w:rsidP="00B27C98">
                  <w:pPr>
                    <w:adjustRightInd w:val="0"/>
                    <w:snapToGrid w:val="0"/>
                    <w:jc w:val="center"/>
                    <w:rPr>
                      <w:szCs w:val="21"/>
                    </w:rPr>
                  </w:pPr>
                  <w:r w:rsidRPr="00502A69">
                    <w:rPr>
                      <w:szCs w:val="21"/>
                    </w:rPr>
                    <w:t>生活垃圾</w:t>
                  </w:r>
                </w:p>
              </w:tc>
              <w:tc>
                <w:tcPr>
                  <w:tcW w:w="1624" w:type="dxa"/>
                  <w:vAlign w:val="center"/>
                </w:tcPr>
                <w:p w14:paraId="4D147185" w14:textId="4EA9C8EB" w:rsidR="00B27C98" w:rsidRPr="00502A69" w:rsidRDefault="00B27C98" w:rsidP="00B27C98">
                  <w:pPr>
                    <w:jc w:val="center"/>
                    <w:rPr>
                      <w:szCs w:val="21"/>
                    </w:rPr>
                  </w:pPr>
                  <w:r w:rsidRPr="00502A69">
                    <w:rPr>
                      <w:rFonts w:hint="eastAsia"/>
                      <w:szCs w:val="21"/>
                    </w:rPr>
                    <w:t>职工生活</w:t>
                  </w:r>
                </w:p>
              </w:tc>
              <w:tc>
                <w:tcPr>
                  <w:tcW w:w="1984" w:type="dxa"/>
                  <w:vAlign w:val="center"/>
                </w:tcPr>
                <w:p w14:paraId="2453D409" w14:textId="77777777" w:rsidR="00B27C98" w:rsidRPr="00502A69" w:rsidRDefault="00B27C98" w:rsidP="00B27C98">
                  <w:pPr>
                    <w:adjustRightInd w:val="0"/>
                    <w:snapToGrid w:val="0"/>
                    <w:jc w:val="center"/>
                    <w:rPr>
                      <w:szCs w:val="21"/>
                    </w:rPr>
                  </w:pPr>
                  <w:r w:rsidRPr="00502A69">
                    <w:rPr>
                      <w:szCs w:val="21"/>
                    </w:rPr>
                    <w:t>否</w:t>
                  </w:r>
                </w:p>
              </w:tc>
              <w:tc>
                <w:tcPr>
                  <w:tcW w:w="1321" w:type="dxa"/>
                  <w:vAlign w:val="center"/>
                </w:tcPr>
                <w:p w14:paraId="3EFA1325" w14:textId="77777777" w:rsidR="00B27C98" w:rsidRPr="00502A69" w:rsidRDefault="00B27C98" w:rsidP="00B27C98">
                  <w:pPr>
                    <w:adjustRightInd w:val="0"/>
                    <w:snapToGrid w:val="0"/>
                    <w:jc w:val="center"/>
                    <w:rPr>
                      <w:szCs w:val="21"/>
                    </w:rPr>
                  </w:pPr>
                  <w:r w:rsidRPr="00502A69">
                    <w:rPr>
                      <w:rFonts w:hint="eastAsia"/>
                      <w:szCs w:val="21"/>
                    </w:rPr>
                    <w:t>/</w:t>
                  </w:r>
                </w:p>
              </w:tc>
            </w:tr>
          </w:tbl>
          <w:p w14:paraId="68D6F256" w14:textId="77777777" w:rsidR="00EB63F7" w:rsidRPr="00502A69" w:rsidRDefault="00EB63F7" w:rsidP="00502F8F">
            <w:pPr>
              <w:adjustRightInd w:val="0"/>
              <w:snapToGrid w:val="0"/>
              <w:spacing w:line="360" w:lineRule="auto"/>
              <w:jc w:val="left"/>
              <w:rPr>
                <w:b/>
              </w:rPr>
            </w:pPr>
            <w:r w:rsidRPr="00502A69">
              <w:rPr>
                <w:rFonts w:ascii="宋体" w:hAnsi="宋体" w:hint="eastAsia"/>
                <w:b/>
                <w:sz w:val="18"/>
              </w:rPr>
              <w:t>注：根据危险废物豁免管理清单，未分类收集的含油抹布和手套，全过程可不按危险废物管理。</w:t>
            </w:r>
          </w:p>
          <w:p w14:paraId="191BCDD2" w14:textId="77777777" w:rsidR="00EB63F7" w:rsidRPr="00502A69" w:rsidRDefault="00EB63F7" w:rsidP="00502F8F">
            <w:pPr>
              <w:adjustRightInd w:val="0"/>
              <w:snapToGrid w:val="0"/>
              <w:spacing w:line="336" w:lineRule="auto"/>
              <w:ind w:firstLineChars="200" w:firstLine="480"/>
              <w:rPr>
                <w:sz w:val="24"/>
              </w:rPr>
            </w:pPr>
            <w:r w:rsidRPr="00502A69">
              <w:rPr>
                <w:rFonts w:hint="eastAsia"/>
                <w:sz w:val="24"/>
              </w:rPr>
              <w:t>固体废物分析情况汇总：综上所述，本项目固体废物分析结果汇总见表</w:t>
            </w:r>
            <w:r w:rsidR="0000449A" w:rsidRPr="00502A69">
              <w:rPr>
                <w:rFonts w:hint="eastAsia"/>
                <w:sz w:val="24"/>
              </w:rPr>
              <w:t>4-2</w:t>
            </w:r>
            <w:r w:rsidR="00787BB4" w:rsidRPr="00502A69">
              <w:rPr>
                <w:rFonts w:hint="eastAsia"/>
                <w:sz w:val="24"/>
              </w:rPr>
              <w:t>5</w:t>
            </w:r>
            <w:r w:rsidRPr="00502A69">
              <w:rPr>
                <w:rFonts w:hint="eastAsia"/>
                <w:sz w:val="24"/>
              </w:rPr>
              <w:t>，危废分析结果见表</w:t>
            </w:r>
            <w:r w:rsidR="0000449A" w:rsidRPr="00502A69">
              <w:rPr>
                <w:rFonts w:hint="eastAsia"/>
                <w:sz w:val="24"/>
              </w:rPr>
              <w:t>4-2</w:t>
            </w:r>
            <w:r w:rsidR="00787BB4" w:rsidRPr="00502A69">
              <w:rPr>
                <w:rFonts w:hint="eastAsia"/>
                <w:sz w:val="24"/>
              </w:rPr>
              <w:t>6</w:t>
            </w:r>
            <w:r w:rsidRPr="00502A69">
              <w:rPr>
                <w:rFonts w:hint="eastAsia"/>
                <w:sz w:val="24"/>
              </w:rPr>
              <w:t>。</w:t>
            </w:r>
          </w:p>
          <w:p w14:paraId="7F555C27" w14:textId="77777777" w:rsidR="00B73784" w:rsidRPr="00502A69" w:rsidRDefault="00B73784" w:rsidP="00502F8F">
            <w:pPr>
              <w:adjustRightInd w:val="0"/>
              <w:snapToGrid w:val="0"/>
              <w:spacing w:line="336" w:lineRule="auto"/>
              <w:ind w:firstLineChars="200" w:firstLine="480"/>
              <w:rPr>
                <w:sz w:val="24"/>
              </w:rPr>
            </w:pPr>
          </w:p>
          <w:p w14:paraId="08BD457F" w14:textId="77777777" w:rsidR="00B73784" w:rsidRPr="00502A69" w:rsidRDefault="00B73784" w:rsidP="00502F8F">
            <w:pPr>
              <w:adjustRightInd w:val="0"/>
              <w:snapToGrid w:val="0"/>
              <w:spacing w:line="336" w:lineRule="auto"/>
              <w:ind w:firstLineChars="200" w:firstLine="480"/>
              <w:rPr>
                <w:sz w:val="24"/>
              </w:rPr>
            </w:pPr>
          </w:p>
          <w:p w14:paraId="601FE064" w14:textId="77777777" w:rsidR="00B73784" w:rsidRPr="00502A69" w:rsidRDefault="00B73784" w:rsidP="00502F8F">
            <w:pPr>
              <w:adjustRightInd w:val="0"/>
              <w:snapToGrid w:val="0"/>
              <w:spacing w:line="336" w:lineRule="auto"/>
              <w:ind w:firstLineChars="200" w:firstLine="480"/>
              <w:rPr>
                <w:sz w:val="24"/>
              </w:rPr>
            </w:pPr>
          </w:p>
          <w:p w14:paraId="41F05291" w14:textId="77777777" w:rsidR="00B73784" w:rsidRPr="00502A69" w:rsidRDefault="00B73784" w:rsidP="00502F8F">
            <w:pPr>
              <w:adjustRightInd w:val="0"/>
              <w:snapToGrid w:val="0"/>
              <w:spacing w:line="336" w:lineRule="auto"/>
              <w:ind w:firstLineChars="200" w:firstLine="480"/>
              <w:rPr>
                <w:sz w:val="24"/>
              </w:rPr>
            </w:pPr>
          </w:p>
          <w:p w14:paraId="417ED4D4" w14:textId="74EE3C6A" w:rsidR="00DD2079" w:rsidRPr="00502A69" w:rsidRDefault="00EB63F7" w:rsidP="00DD2079">
            <w:pPr>
              <w:adjustRightInd w:val="0"/>
              <w:snapToGrid w:val="0"/>
              <w:jc w:val="center"/>
              <w:rPr>
                <w:b/>
                <w:szCs w:val="21"/>
              </w:rPr>
            </w:pPr>
            <w:r w:rsidRPr="00502A69">
              <w:rPr>
                <w:rFonts w:hint="eastAsia"/>
                <w:b/>
                <w:szCs w:val="21"/>
              </w:rPr>
              <w:lastRenderedPageBreak/>
              <w:t>表</w:t>
            </w:r>
            <w:r w:rsidR="0000449A" w:rsidRPr="00502A69">
              <w:rPr>
                <w:rFonts w:hint="eastAsia"/>
                <w:b/>
                <w:szCs w:val="21"/>
              </w:rPr>
              <w:t>4-2</w:t>
            </w:r>
            <w:r w:rsidR="00787BB4" w:rsidRPr="00502A69">
              <w:rPr>
                <w:rFonts w:hint="eastAsia"/>
                <w:b/>
                <w:szCs w:val="21"/>
              </w:rPr>
              <w:t>5</w:t>
            </w:r>
            <w:r w:rsidRPr="00502A69">
              <w:rPr>
                <w:rFonts w:hint="eastAsia"/>
                <w:b/>
                <w:szCs w:val="21"/>
              </w:rPr>
              <w:t xml:space="preserve">  </w:t>
            </w:r>
            <w:r w:rsidRPr="00502A69">
              <w:rPr>
                <w:rFonts w:hint="eastAsia"/>
                <w:b/>
                <w:szCs w:val="21"/>
              </w:rPr>
              <w:t>固体废物情况汇总</w:t>
            </w:r>
            <w:r w:rsidRPr="00502A69">
              <w:rPr>
                <w:rFonts w:hint="eastAsia"/>
                <w:b/>
                <w:szCs w:val="21"/>
              </w:rPr>
              <w:t xml:space="preserve">   </w:t>
            </w:r>
            <w:r w:rsidRPr="00502A69">
              <w:rPr>
                <w:rFonts w:hint="eastAsia"/>
                <w:b/>
                <w:szCs w:val="21"/>
              </w:rPr>
              <w:t>单位：</w:t>
            </w:r>
            <w:r w:rsidRPr="00502A69">
              <w:rPr>
                <w:rFonts w:hint="eastAsia"/>
                <w:b/>
                <w:szCs w:val="21"/>
              </w:rPr>
              <w:t>t/a</w:t>
            </w:r>
          </w:p>
          <w:tbl>
            <w:tblPr>
              <w:tblpPr w:leftFromText="180" w:rightFromText="180" w:vertAnchor="text" w:tblpXSpec="center" w:tblpY="1"/>
              <w:tblOverlap w:val="neve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701"/>
              <w:gridCol w:w="1276"/>
              <w:gridCol w:w="709"/>
              <w:gridCol w:w="1701"/>
              <w:gridCol w:w="425"/>
              <w:gridCol w:w="992"/>
              <w:gridCol w:w="709"/>
            </w:tblGrid>
            <w:tr w:rsidR="00502A69" w:rsidRPr="00502A69" w14:paraId="51E42A0C" w14:textId="77777777" w:rsidTr="00B27C98">
              <w:trPr>
                <w:trHeight w:val="333"/>
              </w:trPr>
              <w:tc>
                <w:tcPr>
                  <w:tcW w:w="562" w:type="dxa"/>
                  <w:vAlign w:val="center"/>
                </w:tcPr>
                <w:p w14:paraId="32187927" w14:textId="77777777" w:rsidR="00EB63F7" w:rsidRPr="00502A69" w:rsidRDefault="00EB63F7" w:rsidP="002E23E4">
                  <w:pPr>
                    <w:adjustRightInd w:val="0"/>
                    <w:snapToGrid w:val="0"/>
                    <w:jc w:val="center"/>
                    <w:rPr>
                      <w:rFonts w:ascii="宋体" w:hAnsi="宋体"/>
                      <w:b/>
                      <w:szCs w:val="21"/>
                    </w:rPr>
                  </w:pPr>
                  <w:r w:rsidRPr="00502A69">
                    <w:rPr>
                      <w:rFonts w:ascii="宋体" w:hAnsi="宋体"/>
                      <w:b/>
                      <w:szCs w:val="21"/>
                    </w:rPr>
                    <w:t>序号</w:t>
                  </w:r>
                </w:p>
              </w:tc>
              <w:tc>
                <w:tcPr>
                  <w:tcW w:w="1701" w:type="dxa"/>
                  <w:vAlign w:val="center"/>
                </w:tcPr>
                <w:p w14:paraId="6FEC965F" w14:textId="77777777" w:rsidR="00EB63F7" w:rsidRPr="00502A69" w:rsidRDefault="00EB63F7" w:rsidP="002E23E4">
                  <w:pPr>
                    <w:adjustRightInd w:val="0"/>
                    <w:snapToGrid w:val="0"/>
                    <w:jc w:val="center"/>
                    <w:rPr>
                      <w:rFonts w:ascii="宋体" w:hAnsi="宋体"/>
                      <w:b/>
                      <w:szCs w:val="21"/>
                    </w:rPr>
                  </w:pPr>
                  <w:r w:rsidRPr="00502A69">
                    <w:rPr>
                      <w:rFonts w:ascii="宋体" w:hAnsi="宋体"/>
                      <w:b/>
                      <w:szCs w:val="21"/>
                    </w:rPr>
                    <w:t>副产物名称</w:t>
                  </w:r>
                </w:p>
              </w:tc>
              <w:tc>
                <w:tcPr>
                  <w:tcW w:w="1276" w:type="dxa"/>
                  <w:vAlign w:val="center"/>
                </w:tcPr>
                <w:p w14:paraId="6251A61B" w14:textId="77777777" w:rsidR="00EB63F7" w:rsidRPr="00502A69" w:rsidRDefault="00EB63F7" w:rsidP="002E23E4">
                  <w:pPr>
                    <w:adjustRightInd w:val="0"/>
                    <w:snapToGrid w:val="0"/>
                    <w:jc w:val="center"/>
                    <w:rPr>
                      <w:rFonts w:ascii="宋体" w:hAnsi="宋体"/>
                      <w:b/>
                      <w:szCs w:val="21"/>
                    </w:rPr>
                  </w:pPr>
                  <w:r w:rsidRPr="00502A69">
                    <w:rPr>
                      <w:rFonts w:ascii="宋体" w:hAnsi="宋体"/>
                      <w:b/>
                      <w:szCs w:val="21"/>
                    </w:rPr>
                    <w:t>产生工序</w:t>
                  </w:r>
                </w:p>
              </w:tc>
              <w:tc>
                <w:tcPr>
                  <w:tcW w:w="709" w:type="dxa"/>
                  <w:vAlign w:val="center"/>
                </w:tcPr>
                <w:p w14:paraId="715E53B7" w14:textId="77777777" w:rsidR="00EB63F7" w:rsidRPr="00502A69" w:rsidRDefault="00EB63F7" w:rsidP="002E23E4">
                  <w:pPr>
                    <w:adjustRightInd w:val="0"/>
                    <w:snapToGrid w:val="0"/>
                    <w:jc w:val="center"/>
                    <w:rPr>
                      <w:rFonts w:ascii="宋体" w:hAnsi="宋体"/>
                      <w:b/>
                      <w:szCs w:val="21"/>
                    </w:rPr>
                  </w:pPr>
                  <w:r w:rsidRPr="00502A69">
                    <w:rPr>
                      <w:rFonts w:ascii="宋体" w:hAnsi="宋体"/>
                      <w:b/>
                      <w:szCs w:val="21"/>
                    </w:rPr>
                    <w:t>形态</w:t>
                  </w:r>
                </w:p>
              </w:tc>
              <w:tc>
                <w:tcPr>
                  <w:tcW w:w="1701" w:type="dxa"/>
                  <w:vAlign w:val="center"/>
                </w:tcPr>
                <w:p w14:paraId="4ABE81A0" w14:textId="77777777" w:rsidR="00EB63F7" w:rsidRPr="00502A69" w:rsidRDefault="00EB63F7" w:rsidP="002E23E4">
                  <w:pPr>
                    <w:adjustRightInd w:val="0"/>
                    <w:snapToGrid w:val="0"/>
                    <w:ind w:firstLineChars="2" w:firstLine="4"/>
                    <w:jc w:val="center"/>
                    <w:rPr>
                      <w:rFonts w:ascii="宋体" w:hAnsi="宋体"/>
                      <w:b/>
                      <w:szCs w:val="21"/>
                    </w:rPr>
                  </w:pPr>
                  <w:r w:rsidRPr="00502A69">
                    <w:rPr>
                      <w:rFonts w:ascii="宋体" w:hAnsi="宋体"/>
                      <w:b/>
                      <w:szCs w:val="21"/>
                    </w:rPr>
                    <w:t>主要成分</w:t>
                  </w:r>
                </w:p>
              </w:tc>
              <w:tc>
                <w:tcPr>
                  <w:tcW w:w="425" w:type="dxa"/>
                  <w:vAlign w:val="center"/>
                </w:tcPr>
                <w:p w14:paraId="097FB191" w14:textId="77777777" w:rsidR="00EB63F7" w:rsidRPr="00502A69" w:rsidRDefault="00EB63F7" w:rsidP="002E23E4">
                  <w:pPr>
                    <w:adjustRightInd w:val="0"/>
                    <w:snapToGrid w:val="0"/>
                    <w:jc w:val="center"/>
                    <w:rPr>
                      <w:rFonts w:ascii="宋体" w:hAnsi="宋体"/>
                      <w:b/>
                      <w:szCs w:val="21"/>
                    </w:rPr>
                  </w:pPr>
                  <w:r w:rsidRPr="00502A69">
                    <w:rPr>
                      <w:rFonts w:ascii="宋体" w:hAnsi="宋体"/>
                      <w:b/>
                      <w:szCs w:val="21"/>
                    </w:rPr>
                    <w:t>属性</w:t>
                  </w:r>
                </w:p>
              </w:tc>
              <w:tc>
                <w:tcPr>
                  <w:tcW w:w="992" w:type="dxa"/>
                  <w:vAlign w:val="center"/>
                </w:tcPr>
                <w:p w14:paraId="02CBC45F" w14:textId="77777777" w:rsidR="00EB63F7" w:rsidRPr="00502A69" w:rsidRDefault="00EB63F7" w:rsidP="002E23E4">
                  <w:pPr>
                    <w:adjustRightInd w:val="0"/>
                    <w:snapToGrid w:val="0"/>
                    <w:jc w:val="center"/>
                    <w:rPr>
                      <w:rFonts w:ascii="宋体" w:hAnsi="宋体"/>
                      <w:b/>
                      <w:szCs w:val="21"/>
                    </w:rPr>
                  </w:pPr>
                  <w:r w:rsidRPr="00502A69">
                    <w:rPr>
                      <w:rFonts w:ascii="宋体" w:hAnsi="宋体"/>
                      <w:b/>
                      <w:szCs w:val="21"/>
                    </w:rPr>
                    <w:t>废物代码</w:t>
                  </w:r>
                </w:p>
              </w:tc>
              <w:tc>
                <w:tcPr>
                  <w:tcW w:w="709" w:type="dxa"/>
                  <w:vAlign w:val="center"/>
                </w:tcPr>
                <w:p w14:paraId="5E3928EE" w14:textId="77777777" w:rsidR="00EB63F7" w:rsidRPr="00502A69" w:rsidRDefault="00EB63F7" w:rsidP="002E23E4">
                  <w:pPr>
                    <w:adjustRightInd w:val="0"/>
                    <w:snapToGrid w:val="0"/>
                    <w:jc w:val="center"/>
                    <w:rPr>
                      <w:rFonts w:ascii="宋体" w:hAnsi="宋体"/>
                      <w:b/>
                      <w:szCs w:val="21"/>
                    </w:rPr>
                  </w:pPr>
                  <w:r w:rsidRPr="00502A69">
                    <w:rPr>
                      <w:rFonts w:ascii="宋体" w:hAnsi="宋体"/>
                      <w:b/>
                      <w:szCs w:val="21"/>
                    </w:rPr>
                    <w:t>产生量</w:t>
                  </w:r>
                </w:p>
              </w:tc>
            </w:tr>
            <w:tr w:rsidR="00502A69" w:rsidRPr="00502A69" w14:paraId="0ECB8AAF" w14:textId="77777777" w:rsidTr="00B27C98">
              <w:trPr>
                <w:trHeight w:val="47"/>
              </w:trPr>
              <w:tc>
                <w:tcPr>
                  <w:tcW w:w="562" w:type="dxa"/>
                  <w:vAlign w:val="center"/>
                </w:tcPr>
                <w:p w14:paraId="392DFB4E" w14:textId="77777777" w:rsidR="00B27C98" w:rsidRPr="00502A69" w:rsidRDefault="00B27C98" w:rsidP="002E23E4">
                  <w:pPr>
                    <w:adjustRightInd w:val="0"/>
                    <w:snapToGrid w:val="0"/>
                    <w:jc w:val="center"/>
                    <w:rPr>
                      <w:szCs w:val="21"/>
                    </w:rPr>
                  </w:pPr>
                  <w:r w:rsidRPr="00502A69">
                    <w:rPr>
                      <w:szCs w:val="21"/>
                    </w:rPr>
                    <w:t>1</w:t>
                  </w:r>
                </w:p>
              </w:tc>
              <w:tc>
                <w:tcPr>
                  <w:tcW w:w="1701" w:type="dxa"/>
                  <w:vAlign w:val="center"/>
                </w:tcPr>
                <w:p w14:paraId="340EBD39" w14:textId="77777777" w:rsidR="00B27C98" w:rsidRPr="00502A69" w:rsidRDefault="00B27C98" w:rsidP="002E23E4">
                  <w:pPr>
                    <w:adjustRightInd w:val="0"/>
                    <w:snapToGrid w:val="0"/>
                    <w:jc w:val="center"/>
                    <w:rPr>
                      <w:szCs w:val="21"/>
                    </w:rPr>
                  </w:pPr>
                  <w:r w:rsidRPr="00502A69">
                    <w:rPr>
                      <w:szCs w:val="21"/>
                    </w:rPr>
                    <w:t>废金属边角料</w:t>
                  </w:r>
                </w:p>
              </w:tc>
              <w:tc>
                <w:tcPr>
                  <w:tcW w:w="1276" w:type="dxa"/>
                  <w:vAlign w:val="center"/>
                </w:tcPr>
                <w:p w14:paraId="347DFE09" w14:textId="77777777" w:rsidR="00B27C98" w:rsidRPr="00502A69" w:rsidRDefault="00B27C98" w:rsidP="002E23E4">
                  <w:pPr>
                    <w:jc w:val="center"/>
                    <w:rPr>
                      <w:szCs w:val="21"/>
                    </w:rPr>
                  </w:pPr>
                  <w:r w:rsidRPr="00502A69">
                    <w:rPr>
                      <w:rFonts w:hint="eastAsia"/>
                      <w:szCs w:val="21"/>
                    </w:rPr>
                    <w:t>机加工</w:t>
                  </w:r>
                </w:p>
              </w:tc>
              <w:tc>
                <w:tcPr>
                  <w:tcW w:w="709" w:type="dxa"/>
                  <w:vAlign w:val="center"/>
                </w:tcPr>
                <w:p w14:paraId="6087804D" w14:textId="77777777" w:rsidR="00B27C98" w:rsidRPr="00502A69" w:rsidRDefault="00B27C98" w:rsidP="002E23E4">
                  <w:pPr>
                    <w:jc w:val="center"/>
                    <w:rPr>
                      <w:szCs w:val="21"/>
                    </w:rPr>
                  </w:pPr>
                  <w:r w:rsidRPr="00502A69">
                    <w:rPr>
                      <w:szCs w:val="21"/>
                    </w:rPr>
                    <w:t>固态</w:t>
                  </w:r>
                </w:p>
              </w:tc>
              <w:tc>
                <w:tcPr>
                  <w:tcW w:w="1701" w:type="dxa"/>
                  <w:vAlign w:val="center"/>
                </w:tcPr>
                <w:p w14:paraId="4951EC6E" w14:textId="77777777" w:rsidR="00B27C98" w:rsidRPr="00502A69" w:rsidRDefault="00B27C98" w:rsidP="002E23E4">
                  <w:pPr>
                    <w:jc w:val="center"/>
                    <w:rPr>
                      <w:szCs w:val="21"/>
                    </w:rPr>
                  </w:pPr>
                  <w:r w:rsidRPr="00502A69">
                    <w:rPr>
                      <w:szCs w:val="21"/>
                    </w:rPr>
                    <w:t>钢</w:t>
                  </w:r>
                  <w:r w:rsidRPr="00502A69">
                    <w:rPr>
                      <w:rFonts w:hint="eastAsia"/>
                      <w:szCs w:val="21"/>
                    </w:rPr>
                    <w:t>、法兰毛坯等</w:t>
                  </w:r>
                </w:p>
              </w:tc>
              <w:tc>
                <w:tcPr>
                  <w:tcW w:w="425" w:type="dxa"/>
                  <w:vMerge w:val="restart"/>
                  <w:vAlign w:val="center"/>
                </w:tcPr>
                <w:p w14:paraId="66E8055C" w14:textId="77777777" w:rsidR="00B27C98" w:rsidRPr="00502A69" w:rsidRDefault="00B27C98" w:rsidP="002E23E4">
                  <w:pPr>
                    <w:adjustRightInd w:val="0"/>
                    <w:snapToGrid w:val="0"/>
                    <w:jc w:val="center"/>
                    <w:rPr>
                      <w:rFonts w:ascii="宋体" w:hAnsi="宋体"/>
                      <w:szCs w:val="21"/>
                    </w:rPr>
                  </w:pPr>
                  <w:r w:rsidRPr="00502A69">
                    <w:rPr>
                      <w:rFonts w:ascii="宋体" w:hAnsi="宋体"/>
                      <w:szCs w:val="21"/>
                    </w:rPr>
                    <w:t>一般</w:t>
                  </w:r>
                </w:p>
                <w:p w14:paraId="6E228C9C" w14:textId="77777777" w:rsidR="00B27C98" w:rsidRPr="00502A69" w:rsidRDefault="00B27C98" w:rsidP="002E23E4">
                  <w:pPr>
                    <w:adjustRightInd w:val="0"/>
                    <w:snapToGrid w:val="0"/>
                    <w:jc w:val="center"/>
                    <w:rPr>
                      <w:rFonts w:ascii="宋体" w:hAnsi="宋体"/>
                      <w:szCs w:val="21"/>
                    </w:rPr>
                  </w:pPr>
                  <w:r w:rsidRPr="00502A69">
                    <w:rPr>
                      <w:rFonts w:ascii="宋体" w:hAnsi="宋体"/>
                      <w:szCs w:val="21"/>
                    </w:rPr>
                    <w:t>固废</w:t>
                  </w:r>
                </w:p>
              </w:tc>
              <w:tc>
                <w:tcPr>
                  <w:tcW w:w="992" w:type="dxa"/>
                  <w:vAlign w:val="center"/>
                </w:tcPr>
                <w:p w14:paraId="3E7935FB" w14:textId="14A7C8F1" w:rsidR="00B27C98" w:rsidRPr="00502A69" w:rsidRDefault="00B27C98" w:rsidP="002E23E4">
                  <w:pPr>
                    <w:adjustRightInd w:val="0"/>
                    <w:snapToGrid w:val="0"/>
                    <w:jc w:val="center"/>
                    <w:rPr>
                      <w:szCs w:val="21"/>
                    </w:rPr>
                  </w:pPr>
                  <w:r w:rsidRPr="00502A69">
                    <w:t>331-001-09</w:t>
                  </w:r>
                </w:p>
              </w:tc>
              <w:tc>
                <w:tcPr>
                  <w:tcW w:w="709" w:type="dxa"/>
                  <w:vAlign w:val="center"/>
                </w:tcPr>
                <w:p w14:paraId="4B18BB05" w14:textId="77777777" w:rsidR="00B27C98" w:rsidRPr="00502A69" w:rsidRDefault="00B27C98" w:rsidP="002E23E4">
                  <w:pPr>
                    <w:jc w:val="center"/>
                    <w:rPr>
                      <w:szCs w:val="21"/>
                    </w:rPr>
                  </w:pPr>
                  <w:r w:rsidRPr="00502A69">
                    <w:rPr>
                      <w:rFonts w:hint="eastAsia"/>
                      <w:szCs w:val="21"/>
                    </w:rPr>
                    <w:t>29.5</w:t>
                  </w:r>
                </w:p>
              </w:tc>
            </w:tr>
            <w:tr w:rsidR="00502A69" w:rsidRPr="00502A69" w14:paraId="5E985E7B" w14:textId="77777777" w:rsidTr="00B27C98">
              <w:trPr>
                <w:trHeight w:val="47"/>
              </w:trPr>
              <w:tc>
                <w:tcPr>
                  <w:tcW w:w="562" w:type="dxa"/>
                  <w:vAlign w:val="center"/>
                </w:tcPr>
                <w:p w14:paraId="31940336" w14:textId="77777777" w:rsidR="00B27C98" w:rsidRPr="00502A69" w:rsidRDefault="00B27C98" w:rsidP="002E23E4">
                  <w:pPr>
                    <w:adjustRightInd w:val="0"/>
                    <w:snapToGrid w:val="0"/>
                    <w:jc w:val="center"/>
                    <w:rPr>
                      <w:szCs w:val="21"/>
                    </w:rPr>
                  </w:pPr>
                  <w:r w:rsidRPr="00502A69">
                    <w:rPr>
                      <w:rFonts w:hint="eastAsia"/>
                      <w:szCs w:val="21"/>
                    </w:rPr>
                    <w:t>2</w:t>
                  </w:r>
                </w:p>
              </w:tc>
              <w:tc>
                <w:tcPr>
                  <w:tcW w:w="1701" w:type="dxa"/>
                  <w:vAlign w:val="center"/>
                </w:tcPr>
                <w:p w14:paraId="164C0BD5" w14:textId="6B47AD9D" w:rsidR="00B27C98" w:rsidRPr="00502A69" w:rsidRDefault="00B27C98" w:rsidP="002E23E4">
                  <w:pPr>
                    <w:adjustRightInd w:val="0"/>
                    <w:snapToGrid w:val="0"/>
                    <w:jc w:val="center"/>
                    <w:rPr>
                      <w:szCs w:val="21"/>
                    </w:rPr>
                  </w:pPr>
                  <w:r w:rsidRPr="00502A69">
                    <w:rPr>
                      <w:rFonts w:hint="eastAsia"/>
                      <w:szCs w:val="21"/>
                    </w:rPr>
                    <w:t>一般</w:t>
                  </w:r>
                  <w:r w:rsidRPr="00502A69">
                    <w:rPr>
                      <w:szCs w:val="21"/>
                    </w:rPr>
                    <w:t>废包装材料</w:t>
                  </w:r>
                </w:p>
              </w:tc>
              <w:tc>
                <w:tcPr>
                  <w:tcW w:w="1276" w:type="dxa"/>
                  <w:vAlign w:val="center"/>
                </w:tcPr>
                <w:p w14:paraId="7E6E9C5A" w14:textId="77777777" w:rsidR="00B27C98" w:rsidRPr="00502A69" w:rsidRDefault="00B27C98" w:rsidP="002E23E4">
                  <w:pPr>
                    <w:jc w:val="center"/>
                    <w:rPr>
                      <w:szCs w:val="21"/>
                    </w:rPr>
                  </w:pPr>
                  <w:r w:rsidRPr="00502A69">
                    <w:rPr>
                      <w:szCs w:val="21"/>
                    </w:rPr>
                    <w:t>原料使用</w:t>
                  </w:r>
                </w:p>
              </w:tc>
              <w:tc>
                <w:tcPr>
                  <w:tcW w:w="709" w:type="dxa"/>
                  <w:vAlign w:val="center"/>
                </w:tcPr>
                <w:p w14:paraId="74712ED0" w14:textId="77777777" w:rsidR="00B27C98" w:rsidRPr="00502A69" w:rsidRDefault="00B27C98" w:rsidP="002E23E4">
                  <w:pPr>
                    <w:jc w:val="center"/>
                    <w:rPr>
                      <w:szCs w:val="21"/>
                    </w:rPr>
                  </w:pPr>
                  <w:r w:rsidRPr="00502A69">
                    <w:rPr>
                      <w:rFonts w:hint="eastAsia"/>
                      <w:szCs w:val="21"/>
                    </w:rPr>
                    <w:t>固态</w:t>
                  </w:r>
                </w:p>
              </w:tc>
              <w:tc>
                <w:tcPr>
                  <w:tcW w:w="1701" w:type="dxa"/>
                  <w:vAlign w:val="center"/>
                </w:tcPr>
                <w:p w14:paraId="351DE729" w14:textId="77777777" w:rsidR="00B27C98" w:rsidRPr="00502A69" w:rsidRDefault="00B27C98" w:rsidP="002E23E4">
                  <w:pPr>
                    <w:jc w:val="center"/>
                    <w:rPr>
                      <w:szCs w:val="21"/>
                    </w:rPr>
                  </w:pPr>
                  <w:r w:rsidRPr="00502A69">
                    <w:rPr>
                      <w:rFonts w:hint="eastAsia"/>
                      <w:szCs w:val="21"/>
                    </w:rPr>
                    <w:t>木架、</w:t>
                  </w:r>
                  <w:r w:rsidRPr="00502A69">
                    <w:rPr>
                      <w:szCs w:val="21"/>
                    </w:rPr>
                    <w:t>纸箱</w:t>
                  </w:r>
                </w:p>
              </w:tc>
              <w:tc>
                <w:tcPr>
                  <w:tcW w:w="425" w:type="dxa"/>
                  <w:vMerge/>
                  <w:vAlign w:val="center"/>
                </w:tcPr>
                <w:p w14:paraId="5739E4A3" w14:textId="77777777" w:rsidR="00B27C98" w:rsidRPr="00502A69" w:rsidRDefault="00B27C98" w:rsidP="002E23E4">
                  <w:pPr>
                    <w:adjustRightInd w:val="0"/>
                    <w:snapToGrid w:val="0"/>
                    <w:jc w:val="center"/>
                    <w:rPr>
                      <w:rFonts w:ascii="宋体" w:hAnsi="宋体"/>
                      <w:szCs w:val="21"/>
                    </w:rPr>
                  </w:pPr>
                </w:p>
              </w:tc>
              <w:tc>
                <w:tcPr>
                  <w:tcW w:w="992" w:type="dxa"/>
                  <w:vAlign w:val="center"/>
                </w:tcPr>
                <w:p w14:paraId="63052BC3" w14:textId="07C6C3A5" w:rsidR="00B27C98" w:rsidRPr="00502A69" w:rsidRDefault="00B27C98" w:rsidP="002E23E4">
                  <w:pPr>
                    <w:adjustRightInd w:val="0"/>
                    <w:snapToGrid w:val="0"/>
                    <w:jc w:val="center"/>
                    <w:rPr>
                      <w:szCs w:val="21"/>
                    </w:rPr>
                  </w:pPr>
                  <w:r w:rsidRPr="00502A69">
                    <w:rPr>
                      <w:kern w:val="0"/>
                    </w:rPr>
                    <w:t>331-001-07</w:t>
                  </w:r>
                </w:p>
              </w:tc>
              <w:tc>
                <w:tcPr>
                  <w:tcW w:w="709" w:type="dxa"/>
                  <w:vAlign w:val="center"/>
                </w:tcPr>
                <w:p w14:paraId="586CBCEB" w14:textId="77777777" w:rsidR="00B27C98" w:rsidRPr="00502A69" w:rsidRDefault="00B27C98" w:rsidP="002E23E4">
                  <w:pPr>
                    <w:jc w:val="center"/>
                    <w:rPr>
                      <w:szCs w:val="21"/>
                    </w:rPr>
                  </w:pPr>
                  <w:r w:rsidRPr="00502A69">
                    <w:rPr>
                      <w:rFonts w:hint="eastAsia"/>
                      <w:szCs w:val="21"/>
                    </w:rPr>
                    <w:t>1</w:t>
                  </w:r>
                </w:p>
              </w:tc>
            </w:tr>
            <w:tr w:rsidR="00502A69" w:rsidRPr="00502A69" w14:paraId="27467C20" w14:textId="77777777" w:rsidTr="00B27C98">
              <w:trPr>
                <w:trHeight w:val="47"/>
              </w:trPr>
              <w:tc>
                <w:tcPr>
                  <w:tcW w:w="562" w:type="dxa"/>
                  <w:vAlign w:val="center"/>
                </w:tcPr>
                <w:p w14:paraId="166D9018" w14:textId="77777777" w:rsidR="00B27C98" w:rsidRPr="00502A69" w:rsidRDefault="00B27C98" w:rsidP="002E23E4">
                  <w:pPr>
                    <w:adjustRightInd w:val="0"/>
                    <w:snapToGrid w:val="0"/>
                    <w:jc w:val="center"/>
                    <w:rPr>
                      <w:szCs w:val="21"/>
                    </w:rPr>
                  </w:pPr>
                  <w:r w:rsidRPr="00502A69">
                    <w:rPr>
                      <w:rFonts w:hint="eastAsia"/>
                      <w:szCs w:val="21"/>
                    </w:rPr>
                    <w:t>3</w:t>
                  </w:r>
                </w:p>
              </w:tc>
              <w:tc>
                <w:tcPr>
                  <w:tcW w:w="1701" w:type="dxa"/>
                  <w:vAlign w:val="center"/>
                </w:tcPr>
                <w:p w14:paraId="043DA26B" w14:textId="77777777" w:rsidR="00B27C98" w:rsidRPr="00502A69" w:rsidRDefault="00B27C98" w:rsidP="002E23E4">
                  <w:pPr>
                    <w:adjustRightInd w:val="0"/>
                    <w:snapToGrid w:val="0"/>
                    <w:jc w:val="center"/>
                    <w:rPr>
                      <w:szCs w:val="21"/>
                    </w:rPr>
                  </w:pPr>
                  <w:r w:rsidRPr="00502A69">
                    <w:rPr>
                      <w:bCs/>
                      <w:szCs w:val="21"/>
                    </w:rPr>
                    <w:t>废次品</w:t>
                  </w:r>
                </w:p>
              </w:tc>
              <w:tc>
                <w:tcPr>
                  <w:tcW w:w="1276" w:type="dxa"/>
                  <w:vAlign w:val="center"/>
                </w:tcPr>
                <w:p w14:paraId="4B8C911A" w14:textId="77777777" w:rsidR="00B27C98" w:rsidRPr="00502A69" w:rsidRDefault="00B27C98" w:rsidP="002E23E4">
                  <w:pPr>
                    <w:jc w:val="center"/>
                    <w:rPr>
                      <w:szCs w:val="21"/>
                    </w:rPr>
                  </w:pPr>
                  <w:r w:rsidRPr="00502A69">
                    <w:rPr>
                      <w:szCs w:val="21"/>
                    </w:rPr>
                    <w:t>检验</w:t>
                  </w:r>
                </w:p>
              </w:tc>
              <w:tc>
                <w:tcPr>
                  <w:tcW w:w="709" w:type="dxa"/>
                  <w:vAlign w:val="center"/>
                </w:tcPr>
                <w:p w14:paraId="6AA76F0E" w14:textId="77777777" w:rsidR="00B27C98" w:rsidRPr="00502A69" w:rsidRDefault="00B27C98" w:rsidP="002E23E4">
                  <w:pPr>
                    <w:jc w:val="center"/>
                    <w:rPr>
                      <w:szCs w:val="21"/>
                    </w:rPr>
                  </w:pPr>
                  <w:r w:rsidRPr="00502A69">
                    <w:rPr>
                      <w:szCs w:val="21"/>
                    </w:rPr>
                    <w:t>固态</w:t>
                  </w:r>
                </w:p>
              </w:tc>
              <w:tc>
                <w:tcPr>
                  <w:tcW w:w="1701" w:type="dxa"/>
                  <w:vAlign w:val="center"/>
                </w:tcPr>
                <w:p w14:paraId="345C5968" w14:textId="2C1FD865" w:rsidR="00B27C98" w:rsidRPr="00502A69" w:rsidRDefault="00B27C98" w:rsidP="002E23E4">
                  <w:pPr>
                    <w:jc w:val="center"/>
                    <w:rPr>
                      <w:szCs w:val="21"/>
                    </w:rPr>
                  </w:pPr>
                  <w:r w:rsidRPr="00502A69">
                    <w:rPr>
                      <w:szCs w:val="21"/>
                    </w:rPr>
                    <w:t>法兰盘</w:t>
                  </w:r>
                  <w:r w:rsidRPr="00502A69">
                    <w:rPr>
                      <w:rFonts w:hint="eastAsia"/>
                      <w:szCs w:val="21"/>
                    </w:rPr>
                    <w:t>、</w:t>
                  </w:r>
                  <w:r w:rsidRPr="00502A69">
                    <w:rPr>
                      <w:szCs w:val="21"/>
                    </w:rPr>
                    <w:t>配管件</w:t>
                  </w:r>
                </w:p>
              </w:tc>
              <w:tc>
                <w:tcPr>
                  <w:tcW w:w="425" w:type="dxa"/>
                  <w:vMerge/>
                  <w:vAlign w:val="center"/>
                </w:tcPr>
                <w:p w14:paraId="55DEC525" w14:textId="77777777" w:rsidR="00B27C98" w:rsidRPr="00502A69" w:rsidRDefault="00B27C98" w:rsidP="002E23E4">
                  <w:pPr>
                    <w:adjustRightInd w:val="0"/>
                    <w:snapToGrid w:val="0"/>
                    <w:jc w:val="center"/>
                    <w:rPr>
                      <w:rFonts w:ascii="宋体" w:hAnsi="宋体"/>
                      <w:szCs w:val="21"/>
                    </w:rPr>
                  </w:pPr>
                </w:p>
              </w:tc>
              <w:tc>
                <w:tcPr>
                  <w:tcW w:w="992" w:type="dxa"/>
                  <w:vAlign w:val="center"/>
                </w:tcPr>
                <w:p w14:paraId="5E3DF887" w14:textId="59CA46FC" w:rsidR="00B27C98" w:rsidRPr="00502A69" w:rsidRDefault="00B27C98" w:rsidP="002E23E4">
                  <w:pPr>
                    <w:adjustRightInd w:val="0"/>
                    <w:snapToGrid w:val="0"/>
                    <w:jc w:val="center"/>
                    <w:rPr>
                      <w:szCs w:val="21"/>
                    </w:rPr>
                  </w:pPr>
                  <w:r w:rsidRPr="00502A69">
                    <w:t>331-001-09</w:t>
                  </w:r>
                </w:p>
              </w:tc>
              <w:tc>
                <w:tcPr>
                  <w:tcW w:w="709" w:type="dxa"/>
                  <w:vAlign w:val="center"/>
                </w:tcPr>
                <w:p w14:paraId="0A7435F4" w14:textId="1C65D210" w:rsidR="00B27C98" w:rsidRPr="00502A69" w:rsidRDefault="00B27C98" w:rsidP="002E23E4">
                  <w:pPr>
                    <w:jc w:val="center"/>
                    <w:rPr>
                      <w:szCs w:val="21"/>
                    </w:rPr>
                  </w:pPr>
                  <w:r w:rsidRPr="00502A69">
                    <w:rPr>
                      <w:rFonts w:hint="eastAsia"/>
                      <w:szCs w:val="21"/>
                    </w:rPr>
                    <w:t>18.194</w:t>
                  </w:r>
                </w:p>
              </w:tc>
            </w:tr>
            <w:tr w:rsidR="00502A69" w:rsidRPr="00502A69" w14:paraId="2EF1EBAF" w14:textId="77777777" w:rsidTr="00B27C98">
              <w:trPr>
                <w:trHeight w:val="47"/>
              </w:trPr>
              <w:tc>
                <w:tcPr>
                  <w:tcW w:w="562" w:type="dxa"/>
                  <w:vAlign w:val="center"/>
                </w:tcPr>
                <w:p w14:paraId="5614B117" w14:textId="77777777" w:rsidR="00B27C98" w:rsidRPr="00502A69" w:rsidRDefault="00B27C98" w:rsidP="002E23E4">
                  <w:pPr>
                    <w:adjustRightInd w:val="0"/>
                    <w:snapToGrid w:val="0"/>
                    <w:jc w:val="center"/>
                    <w:rPr>
                      <w:szCs w:val="21"/>
                    </w:rPr>
                  </w:pPr>
                  <w:r w:rsidRPr="00502A69">
                    <w:rPr>
                      <w:rFonts w:hint="eastAsia"/>
                      <w:szCs w:val="21"/>
                    </w:rPr>
                    <w:t>4</w:t>
                  </w:r>
                </w:p>
              </w:tc>
              <w:tc>
                <w:tcPr>
                  <w:tcW w:w="1701" w:type="dxa"/>
                  <w:vAlign w:val="center"/>
                </w:tcPr>
                <w:p w14:paraId="72DA948C" w14:textId="77777777" w:rsidR="00B27C98" w:rsidRPr="00502A69" w:rsidRDefault="00B27C98" w:rsidP="002E23E4">
                  <w:pPr>
                    <w:adjustRightInd w:val="0"/>
                    <w:snapToGrid w:val="0"/>
                    <w:jc w:val="center"/>
                    <w:rPr>
                      <w:bCs/>
                      <w:szCs w:val="21"/>
                    </w:rPr>
                  </w:pPr>
                  <w:r w:rsidRPr="00502A69">
                    <w:rPr>
                      <w:szCs w:val="21"/>
                    </w:rPr>
                    <w:t>抛丸集尘灰</w:t>
                  </w:r>
                </w:p>
              </w:tc>
              <w:tc>
                <w:tcPr>
                  <w:tcW w:w="1276" w:type="dxa"/>
                  <w:vAlign w:val="center"/>
                </w:tcPr>
                <w:p w14:paraId="4681ACDB" w14:textId="0CE5982C" w:rsidR="00B27C98" w:rsidRPr="00502A69" w:rsidRDefault="00B27C98" w:rsidP="002E23E4">
                  <w:pPr>
                    <w:jc w:val="center"/>
                    <w:rPr>
                      <w:szCs w:val="21"/>
                    </w:rPr>
                  </w:pPr>
                  <w:r w:rsidRPr="00502A69">
                    <w:rPr>
                      <w:szCs w:val="21"/>
                    </w:rPr>
                    <w:t>抛丸</w:t>
                  </w:r>
                </w:p>
              </w:tc>
              <w:tc>
                <w:tcPr>
                  <w:tcW w:w="709" w:type="dxa"/>
                  <w:vAlign w:val="center"/>
                </w:tcPr>
                <w:p w14:paraId="77D119E8" w14:textId="77777777" w:rsidR="00B27C98" w:rsidRPr="00502A69" w:rsidRDefault="00B27C98" w:rsidP="002E23E4">
                  <w:pPr>
                    <w:jc w:val="center"/>
                    <w:rPr>
                      <w:szCs w:val="21"/>
                    </w:rPr>
                  </w:pPr>
                  <w:r w:rsidRPr="00502A69">
                    <w:rPr>
                      <w:rFonts w:hint="eastAsia"/>
                      <w:szCs w:val="21"/>
                    </w:rPr>
                    <w:t>固态</w:t>
                  </w:r>
                </w:p>
              </w:tc>
              <w:tc>
                <w:tcPr>
                  <w:tcW w:w="1701" w:type="dxa"/>
                  <w:vAlign w:val="center"/>
                </w:tcPr>
                <w:p w14:paraId="2BDBDD02" w14:textId="77777777" w:rsidR="00B27C98" w:rsidRPr="00502A69" w:rsidRDefault="00B27C98" w:rsidP="002E23E4">
                  <w:pPr>
                    <w:jc w:val="center"/>
                    <w:rPr>
                      <w:szCs w:val="21"/>
                    </w:rPr>
                  </w:pPr>
                  <w:r w:rsidRPr="00502A69">
                    <w:rPr>
                      <w:rFonts w:hint="eastAsia"/>
                      <w:szCs w:val="21"/>
                    </w:rPr>
                    <w:t>金属粉末</w:t>
                  </w:r>
                </w:p>
              </w:tc>
              <w:tc>
                <w:tcPr>
                  <w:tcW w:w="425" w:type="dxa"/>
                  <w:vMerge/>
                  <w:vAlign w:val="center"/>
                </w:tcPr>
                <w:p w14:paraId="2CBA55CB" w14:textId="77777777" w:rsidR="00B27C98" w:rsidRPr="00502A69" w:rsidRDefault="00B27C98" w:rsidP="002E23E4">
                  <w:pPr>
                    <w:adjustRightInd w:val="0"/>
                    <w:snapToGrid w:val="0"/>
                    <w:jc w:val="center"/>
                    <w:rPr>
                      <w:rFonts w:ascii="宋体" w:hAnsi="宋体"/>
                      <w:szCs w:val="21"/>
                    </w:rPr>
                  </w:pPr>
                </w:p>
              </w:tc>
              <w:tc>
                <w:tcPr>
                  <w:tcW w:w="992" w:type="dxa"/>
                  <w:vAlign w:val="center"/>
                </w:tcPr>
                <w:p w14:paraId="037A0BD7" w14:textId="10FAD33E" w:rsidR="00B27C98" w:rsidRPr="00502A69" w:rsidRDefault="00B27C98" w:rsidP="002E23E4">
                  <w:pPr>
                    <w:adjustRightInd w:val="0"/>
                    <w:snapToGrid w:val="0"/>
                    <w:jc w:val="center"/>
                    <w:rPr>
                      <w:szCs w:val="21"/>
                    </w:rPr>
                  </w:pPr>
                  <w:r w:rsidRPr="00502A69">
                    <w:t>331-001-66</w:t>
                  </w:r>
                </w:p>
              </w:tc>
              <w:tc>
                <w:tcPr>
                  <w:tcW w:w="709" w:type="dxa"/>
                  <w:vAlign w:val="center"/>
                </w:tcPr>
                <w:p w14:paraId="7C24E854" w14:textId="77777777" w:rsidR="00B27C98" w:rsidRPr="00502A69" w:rsidRDefault="00B27C98" w:rsidP="002E23E4">
                  <w:pPr>
                    <w:jc w:val="center"/>
                    <w:rPr>
                      <w:szCs w:val="21"/>
                    </w:rPr>
                  </w:pPr>
                  <w:r w:rsidRPr="00502A69">
                    <w:rPr>
                      <w:rFonts w:hint="eastAsia"/>
                      <w:szCs w:val="21"/>
                    </w:rPr>
                    <w:t>0.306</w:t>
                  </w:r>
                </w:p>
              </w:tc>
            </w:tr>
            <w:tr w:rsidR="00502A69" w:rsidRPr="00502A69" w14:paraId="6273568C" w14:textId="77777777" w:rsidTr="00B27C98">
              <w:trPr>
                <w:trHeight w:val="47"/>
              </w:trPr>
              <w:tc>
                <w:tcPr>
                  <w:tcW w:w="562" w:type="dxa"/>
                  <w:vAlign w:val="center"/>
                </w:tcPr>
                <w:p w14:paraId="11EB5425" w14:textId="77777777" w:rsidR="00B27C98" w:rsidRPr="00502A69" w:rsidRDefault="00B27C98" w:rsidP="002E23E4">
                  <w:pPr>
                    <w:adjustRightInd w:val="0"/>
                    <w:snapToGrid w:val="0"/>
                    <w:jc w:val="center"/>
                    <w:rPr>
                      <w:szCs w:val="21"/>
                    </w:rPr>
                  </w:pPr>
                  <w:r w:rsidRPr="00502A69">
                    <w:rPr>
                      <w:rFonts w:hint="eastAsia"/>
                      <w:szCs w:val="21"/>
                    </w:rPr>
                    <w:t>5</w:t>
                  </w:r>
                </w:p>
              </w:tc>
              <w:tc>
                <w:tcPr>
                  <w:tcW w:w="1701" w:type="dxa"/>
                  <w:vAlign w:val="center"/>
                </w:tcPr>
                <w:p w14:paraId="0C07D26E" w14:textId="77777777" w:rsidR="00B27C98" w:rsidRPr="00502A69" w:rsidRDefault="00B27C98" w:rsidP="002E23E4">
                  <w:pPr>
                    <w:adjustRightInd w:val="0"/>
                    <w:snapToGrid w:val="0"/>
                    <w:jc w:val="center"/>
                    <w:rPr>
                      <w:bCs/>
                      <w:szCs w:val="21"/>
                    </w:rPr>
                  </w:pPr>
                  <w:r w:rsidRPr="00502A69">
                    <w:rPr>
                      <w:szCs w:val="21"/>
                    </w:rPr>
                    <w:t>废钢珠</w:t>
                  </w:r>
                </w:p>
              </w:tc>
              <w:tc>
                <w:tcPr>
                  <w:tcW w:w="1276" w:type="dxa"/>
                  <w:vAlign w:val="center"/>
                </w:tcPr>
                <w:p w14:paraId="23208846" w14:textId="4E5CA9E7" w:rsidR="00B27C98" w:rsidRPr="00502A69" w:rsidRDefault="00B27C98" w:rsidP="002E23E4">
                  <w:pPr>
                    <w:jc w:val="center"/>
                    <w:rPr>
                      <w:szCs w:val="21"/>
                    </w:rPr>
                  </w:pPr>
                  <w:r w:rsidRPr="00502A69">
                    <w:rPr>
                      <w:rFonts w:hint="eastAsia"/>
                      <w:szCs w:val="21"/>
                    </w:rPr>
                    <w:t>抛丸</w:t>
                  </w:r>
                </w:p>
              </w:tc>
              <w:tc>
                <w:tcPr>
                  <w:tcW w:w="709" w:type="dxa"/>
                  <w:vAlign w:val="center"/>
                </w:tcPr>
                <w:p w14:paraId="3218B5C1" w14:textId="77777777" w:rsidR="00B27C98" w:rsidRPr="00502A69" w:rsidRDefault="00B27C98" w:rsidP="002E23E4">
                  <w:pPr>
                    <w:jc w:val="center"/>
                    <w:rPr>
                      <w:szCs w:val="21"/>
                    </w:rPr>
                  </w:pPr>
                  <w:r w:rsidRPr="00502A69">
                    <w:rPr>
                      <w:rFonts w:hint="eastAsia"/>
                      <w:szCs w:val="21"/>
                    </w:rPr>
                    <w:t>固态</w:t>
                  </w:r>
                </w:p>
              </w:tc>
              <w:tc>
                <w:tcPr>
                  <w:tcW w:w="1701" w:type="dxa"/>
                  <w:vAlign w:val="center"/>
                </w:tcPr>
                <w:p w14:paraId="79017C29" w14:textId="77777777" w:rsidR="00B27C98" w:rsidRPr="00502A69" w:rsidRDefault="00B27C98" w:rsidP="002E23E4">
                  <w:pPr>
                    <w:jc w:val="center"/>
                    <w:rPr>
                      <w:szCs w:val="21"/>
                    </w:rPr>
                  </w:pPr>
                  <w:r w:rsidRPr="00502A69">
                    <w:rPr>
                      <w:rFonts w:hint="eastAsia"/>
                      <w:szCs w:val="21"/>
                    </w:rPr>
                    <w:t>钢</w:t>
                  </w:r>
                </w:p>
              </w:tc>
              <w:tc>
                <w:tcPr>
                  <w:tcW w:w="425" w:type="dxa"/>
                  <w:vMerge/>
                  <w:vAlign w:val="center"/>
                </w:tcPr>
                <w:p w14:paraId="490522EF" w14:textId="77777777" w:rsidR="00B27C98" w:rsidRPr="00502A69" w:rsidRDefault="00B27C98" w:rsidP="002E23E4">
                  <w:pPr>
                    <w:adjustRightInd w:val="0"/>
                    <w:snapToGrid w:val="0"/>
                    <w:jc w:val="center"/>
                    <w:rPr>
                      <w:rFonts w:ascii="宋体" w:hAnsi="宋体"/>
                      <w:szCs w:val="21"/>
                    </w:rPr>
                  </w:pPr>
                </w:p>
              </w:tc>
              <w:tc>
                <w:tcPr>
                  <w:tcW w:w="992" w:type="dxa"/>
                  <w:vAlign w:val="center"/>
                </w:tcPr>
                <w:p w14:paraId="651A1658" w14:textId="24BCCAF3" w:rsidR="00B27C98" w:rsidRPr="00502A69" w:rsidRDefault="00B27C98" w:rsidP="002E23E4">
                  <w:pPr>
                    <w:adjustRightInd w:val="0"/>
                    <w:snapToGrid w:val="0"/>
                    <w:jc w:val="center"/>
                    <w:rPr>
                      <w:szCs w:val="21"/>
                    </w:rPr>
                  </w:pPr>
                  <w:r w:rsidRPr="00502A69">
                    <w:t>331-001-09</w:t>
                  </w:r>
                </w:p>
              </w:tc>
              <w:tc>
                <w:tcPr>
                  <w:tcW w:w="709" w:type="dxa"/>
                  <w:vAlign w:val="center"/>
                </w:tcPr>
                <w:p w14:paraId="34D820E9" w14:textId="77777777" w:rsidR="00B27C98" w:rsidRPr="00502A69" w:rsidRDefault="00B27C98" w:rsidP="002E23E4">
                  <w:pPr>
                    <w:jc w:val="center"/>
                    <w:rPr>
                      <w:szCs w:val="21"/>
                    </w:rPr>
                  </w:pPr>
                  <w:r w:rsidRPr="00502A69">
                    <w:rPr>
                      <w:rFonts w:hint="eastAsia"/>
                      <w:szCs w:val="21"/>
                    </w:rPr>
                    <w:t>0.5</w:t>
                  </w:r>
                </w:p>
              </w:tc>
            </w:tr>
            <w:tr w:rsidR="00502A69" w:rsidRPr="00502A69" w14:paraId="7BD634F3" w14:textId="77777777" w:rsidTr="00B27C98">
              <w:trPr>
                <w:trHeight w:val="47"/>
              </w:trPr>
              <w:tc>
                <w:tcPr>
                  <w:tcW w:w="562" w:type="dxa"/>
                  <w:vAlign w:val="center"/>
                </w:tcPr>
                <w:p w14:paraId="7DCC12C5" w14:textId="77777777" w:rsidR="00B27C98" w:rsidRPr="00502A69" w:rsidRDefault="00B27C98" w:rsidP="002E23E4">
                  <w:pPr>
                    <w:adjustRightInd w:val="0"/>
                    <w:snapToGrid w:val="0"/>
                    <w:jc w:val="center"/>
                    <w:rPr>
                      <w:szCs w:val="21"/>
                    </w:rPr>
                  </w:pPr>
                  <w:r w:rsidRPr="00502A69">
                    <w:rPr>
                      <w:rFonts w:hint="eastAsia"/>
                      <w:szCs w:val="21"/>
                    </w:rPr>
                    <w:t>6</w:t>
                  </w:r>
                </w:p>
              </w:tc>
              <w:tc>
                <w:tcPr>
                  <w:tcW w:w="1701" w:type="dxa"/>
                  <w:vAlign w:val="center"/>
                </w:tcPr>
                <w:p w14:paraId="18F90E93" w14:textId="77777777" w:rsidR="00B27C98" w:rsidRPr="00502A69" w:rsidRDefault="00B27C98" w:rsidP="002E23E4">
                  <w:pPr>
                    <w:adjustRightInd w:val="0"/>
                    <w:snapToGrid w:val="0"/>
                    <w:jc w:val="center"/>
                    <w:rPr>
                      <w:szCs w:val="21"/>
                    </w:rPr>
                  </w:pPr>
                  <w:r w:rsidRPr="00502A69">
                    <w:rPr>
                      <w:szCs w:val="21"/>
                    </w:rPr>
                    <w:t>焊渣</w:t>
                  </w:r>
                </w:p>
              </w:tc>
              <w:tc>
                <w:tcPr>
                  <w:tcW w:w="1276" w:type="dxa"/>
                  <w:vAlign w:val="center"/>
                </w:tcPr>
                <w:p w14:paraId="25B0CC62" w14:textId="77777777" w:rsidR="00B27C98" w:rsidRPr="00502A69" w:rsidRDefault="00B27C98" w:rsidP="002E23E4">
                  <w:pPr>
                    <w:jc w:val="center"/>
                    <w:rPr>
                      <w:szCs w:val="21"/>
                    </w:rPr>
                  </w:pPr>
                  <w:r w:rsidRPr="00502A69">
                    <w:rPr>
                      <w:rFonts w:hint="eastAsia"/>
                      <w:szCs w:val="21"/>
                    </w:rPr>
                    <w:t>焊接</w:t>
                  </w:r>
                </w:p>
              </w:tc>
              <w:tc>
                <w:tcPr>
                  <w:tcW w:w="709" w:type="dxa"/>
                  <w:vAlign w:val="center"/>
                </w:tcPr>
                <w:p w14:paraId="0A9DA12C" w14:textId="77777777" w:rsidR="00B27C98" w:rsidRPr="00502A69" w:rsidRDefault="00B27C98" w:rsidP="002E23E4">
                  <w:pPr>
                    <w:jc w:val="center"/>
                    <w:rPr>
                      <w:szCs w:val="21"/>
                    </w:rPr>
                  </w:pPr>
                  <w:r w:rsidRPr="00502A69">
                    <w:rPr>
                      <w:rFonts w:hint="eastAsia"/>
                      <w:szCs w:val="21"/>
                    </w:rPr>
                    <w:t>固态</w:t>
                  </w:r>
                </w:p>
              </w:tc>
              <w:tc>
                <w:tcPr>
                  <w:tcW w:w="1701" w:type="dxa"/>
                  <w:vAlign w:val="center"/>
                </w:tcPr>
                <w:p w14:paraId="5C3CD918" w14:textId="77777777" w:rsidR="00B27C98" w:rsidRPr="00502A69" w:rsidRDefault="00B27C98" w:rsidP="002E23E4">
                  <w:pPr>
                    <w:jc w:val="center"/>
                    <w:rPr>
                      <w:szCs w:val="21"/>
                    </w:rPr>
                  </w:pPr>
                  <w:r w:rsidRPr="00502A69">
                    <w:rPr>
                      <w:szCs w:val="21"/>
                    </w:rPr>
                    <w:t>铁</w:t>
                  </w:r>
                </w:p>
              </w:tc>
              <w:tc>
                <w:tcPr>
                  <w:tcW w:w="425" w:type="dxa"/>
                  <w:vMerge/>
                  <w:vAlign w:val="center"/>
                </w:tcPr>
                <w:p w14:paraId="25614BD5" w14:textId="77777777" w:rsidR="00B27C98" w:rsidRPr="00502A69" w:rsidRDefault="00B27C98" w:rsidP="002E23E4">
                  <w:pPr>
                    <w:adjustRightInd w:val="0"/>
                    <w:snapToGrid w:val="0"/>
                    <w:jc w:val="center"/>
                    <w:rPr>
                      <w:rFonts w:ascii="宋体" w:hAnsi="宋体"/>
                      <w:szCs w:val="21"/>
                    </w:rPr>
                  </w:pPr>
                </w:p>
              </w:tc>
              <w:tc>
                <w:tcPr>
                  <w:tcW w:w="992" w:type="dxa"/>
                  <w:vAlign w:val="center"/>
                </w:tcPr>
                <w:p w14:paraId="20A6E340" w14:textId="3AA27320" w:rsidR="00B27C98" w:rsidRPr="00502A69" w:rsidRDefault="00B27C98" w:rsidP="002E23E4">
                  <w:pPr>
                    <w:adjustRightInd w:val="0"/>
                    <w:snapToGrid w:val="0"/>
                    <w:jc w:val="center"/>
                    <w:rPr>
                      <w:szCs w:val="21"/>
                    </w:rPr>
                  </w:pPr>
                  <w:r w:rsidRPr="00502A69">
                    <w:t>331-001-09</w:t>
                  </w:r>
                </w:p>
              </w:tc>
              <w:tc>
                <w:tcPr>
                  <w:tcW w:w="709" w:type="dxa"/>
                  <w:vAlign w:val="center"/>
                </w:tcPr>
                <w:p w14:paraId="3D68E2EB" w14:textId="77777777" w:rsidR="00B27C98" w:rsidRPr="00502A69" w:rsidRDefault="00B27C98" w:rsidP="002E23E4">
                  <w:pPr>
                    <w:jc w:val="center"/>
                    <w:rPr>
                      <w:szCs w:val="21"/>
                    </w:rPr>
                  </w:pPr>
                  <w:r w:rsidRPr="00502A69">
                    <w:rPr>
                      <w:rFonts w:hint="eastAsia"/>
                      <w:szCs w:val="21"/>
                    </w:rPr>
                    <w:t>0.002</w:t>
                  </w:r>
                </w:p>
              </w:tc>
            </w:tr>
            <w:tr w:rsidR="00502A69" w:rsidRPr="00502A69" w14:paraId="5F95D9BC" w14:textId="77777777" w:rsidTr="00B27C98">
              <w:trPr>
                <w:trHeight w:val="47"/>
              </w:trPr>
              <w:tc>
                <w:tcPr>
                  <w:tcW w:w="562" w:type="dxa"/>
                  <w:vAlign w:val="center"/>
                </w:tcPr>
                <w:p w14:paraId="63BA377A" w14:textId="77777777" w:rsidR="00B27C98" w:rsidRPr="00502A69" w:rsidRDefault="00B27C98" w:rsidP="002E23E4">
                  <w:pPr>
                    <w:adjustRightInd w:val="0"/>
                    <w:snapToGrid w:val="0"/>
                    <w:jc w:val="center"/>
                    <w:rPr>
                      <w:szCs w:val="21"/>
                    </w:rPr>
                  </w:pPr>
                  <w:r w:rsidRPr="00502A69">
                    <w:rPr>
                      <w:rFonts w:hint="eastAsia"/>
                      <w:szCs w:val="21"/>
                    </w:rPr>
                    <w:t>7</w:t>
                  </w:r>
                </w:p>
              </w:tc>
              <w:tc>
                <w:tcPr>
                  <w:tcW w:w="1701" w:type="dxa"/>
                  <w:vAlign w:val="center"/>
                </w:tcPr>
                <w:p w14:paraId="79EF1E0E" w14:textId="77777777" w:rsidR="00B27C98" w:rsidRPr="00502A69" w:rsidRDefault="00B27C98" w:rsidP="002E23E4">
                  <w:pPr>
                    <w:adjustRightInd w:val="0"/>
                    <w:snapToGrid w:val="0"/>
                    <w:jc w:val="center"/>
                    <w:rPr>
                      <w:szCs w:val="21"/>
                    </w:rPr>
                  </w:pPr>
                  <w:r w:rsidRPr="00502A69">
                    <w:rPr>
                      <w:szCs w:val="21"/>
                    </w:rPr>
                    <w:t>生活垃圾</w:t>
                  </w:r>
                </w:p>
              </w:tc>
              <w:tc>
                <w:tcPr>
                  <w:tcW w:w="1276" w:type="dxa"/>
                  <w:vAlign w:val="center"/>
                </w:tcPr>
                <w:p w14:paraId="6560FE03" w14:textId="77777777" w:rsidR="00B27C98" w:rsidRPr="00502A69" w:rsidRDefault="00B27C98" w:rsidP="002E23E4">
                  <w:pPr>
                    <w:jc w:val="center"/>
                    <w:rPr>
                      <w:szCs w:val="21"/>
                    </w:rPr>
                  </w:pPr>
                  <w:r w:rsidRPr="00502A69">
                    <w:rPr>
                      <w:rFonts w:hint="eastAsia"/>
                      <w:szCs w:val="21"/>
                    </w:rPr>
                    <w:t>职工生活</w:t>
                  </w:r>
                </w:p>
              </w:tc>
              <w:tc>
                <w:tcPr>
                  <w:tcW w:w="709" w:type="dxa"/>
                  <w:vAlign w:val="center"/>
                </w:tcPr>
                <w:p w14:paraId="54FDADE7" w14:textId="77777777" w:rsidR="00B27C98" w:rsidRPr="00502A69" w:rsidRDefault="00B27C98" w:rsidP="002E23E4">
                  <w:pPr>
                    <w:jc w:val="center"/>
                    <w:rPr>
                      <w:szCs w:val="21"/>
                    </w:rPr>
                  </w:pPr>
                  <w:r w:rsidRPr="00502A69">
                    <w:rPr>
                      <w:rFonts w:hint="eastAsia"/>
                      <w:szCs w:val="21"/>
                    </w:rPr>
                    <w:t>固态</w:t>
                  </w:r>
                </w:p>
              </w:tc>
              <w:tc>
                <w:tcPr>
                  <w:tcW w:w="1701" w:type="dxa"/>
                  <w:vAlign w:val="center"/>
                </w:tcPr>
                <w:p w14:paraId="23055794" w14:textId="77777777" w:rsidR="00B27C98" w:rsidRPr="00502A69" w:rsidRDefault="00B27C98" w:rsidP="002E23E4">
                  <w:pPr>
                    <w:jc w:val="center"/>
                    <w:rPr>
                      <w:szCs w:val="21"/>
                    </w:rPr>
                  </w:pPr>
                  <w:r w:rsidRPr="00502A69">
                    <w:rPr>
                      <w:rFonts w:hint="eastAsia"/>
                      <w:szCs w:val="21"/>
                    </w:rPr>
                    <w:t>生活垃圾</w:t>
                  </w:r>
                </w:p>
              </w:tc>
              <w:tc>
                <w:tcPr>
                  <w:tcW w:w="425" w:type="dxa"/>
                  <w:vMerge/>
                  <w:vAlign w:val="center"/>
                </w:tcPr>
                <w:p w14:paraId="1EFD8862" w14:textId="77777777" w:rsidR="00B27C98" w:rsidRPr="00502A69" w:rsidRDefault="00B27C98" w:rsidP="002E23E4">
                  <w:pPr>
                    <w:adjustRightInd w:val="0"/>
                    <w:snapToGrid w:val="0"/>
                    <w:jc w:val="center"/>
                    <w:rPr>
                      <w:rFonts w:ascii="宋体" w:hAnsi="宋体"/>
                      <w:szCs w:val="21"/>
                    </w:rPr>
                  </w:pPr>
                </w:p>
              </w:tc>
              <w:tc>
                <w:tcPr>
                  <w:tcW w:w="992" w:type="dxa"/>
                  <w:vAlign w:val="center"/>
                </w:tcPr>
                <w:p w14:paraId="7F65D33E" w14:textId="3006207D" w:rsidR="00B27C98" w:rsidRPr="00502A69" w:rsidRDefault="00B27C98" w:rsidP="002E23E4">
                  <w:pPr>
                    <w:adjustRightInd w:val="0"/>
                    <w:snapToGrid w:val="0"/>
                    <w:jc w:val="center"/>
                    <w:rPr>
                      <w:szCs w:val="21"/>
                    </w:rPr>
                  </w:pPr>
                  <w:r w:rsidRPr="00502A69">
                    <w:rPr>
                      <w:rFonts w:hint="eastAsia"/>
                    </w:rPr>
                    <w:t>/</w:t>
                  </w:r>
                </w:p>
              </w:tc>
              <w:tc>
                <w:tcPr>
                  <w:tcW w:w="709" w:type="dxa"/>
                  <w:vAlign w:val="center"/>
                </w:tcPr>
                <w:p w14:paraId="0065E1D8" w14:textId="77777777" w:rsidR="00B27C98" w:rsidRPr="00502A69" w:rsidRDefault="00B27C98" w:rsidP="002E23E4">
                  <w:pPr>
                    <w:jc w:val="center"/>
                    <w:rPr>
                      <w:szCs w:val="21"/>
                    </w:rPr>
                  </w:pPr>
                  <w:r w:rsidRPr="00502A69">
                    <w:rPr>
                      <w:rFonts w:hint="eastAsia"/>
                      <w:szCs w:val="21"/>
                    </w:rPr>
                    <w:t>2.7</w:t>
                  </w:r>
                </w:p>
              </w:tc>
            </w:tr>
            <w:tr w:rsidR="00502A69" w:rsidRPr="00502A69" w14:paraId="74C34C29" w14:textId="77777777" w:rsidTr="00B27C98">
              <w:trPr>
                <w:trHeight w:val="47"/>
              </w:trPr>
              <w:tc>
                <w:tcPr>
                  <w:tcW w:w="562" w:type="dxa"/>
                  <w:vAlign w:val="center"/>
                </w:tcPr>
                <w:p w14:paraId="12CED8F8" w14:textId="77777777" w:rsidR="00DD2079" w:rsidRPr="00502A69" w:rsidRDefault="00DD2079" w:rsidP="002E23E4">
                  <w:pPr>
                    <w:adjustRightInd w:val="0"/>
                    <w:snapToGrid w:val="0"/>
                    <w:jc w:val="center"/>
                    <w:rPr>
                      <w:szCs w:val="21"/>
                    </w:rPr>
                  </w:pPr>
                  <w:r w:rsidRPr="00502A69">
                    <w:rPr>
                      <w:rFonts w:hint="eastAsia"/>
                      <w:szCs w:val="21"/>
                    </w:rPr>
                    <w:t>8</w:t>
                  </w:r>
                </w:p>
              </w:tc>
              <w:tc>
                <w:tcPr>
                  <w:tcW w:w="1701" w:type="dxa"/>
                  <w:vAlign w:val="center"/>
                </w:tcPr>
                <w:p w14:paraId="24665186" w14:textId="77777777" w:rsidR="00DD2079" w:rsidRPr="00502A69" w:rsidRDefault="00DD2079" w:rsidP="002E23E4">
                  <w:pPr>
                    <w:adjustRightInd w:val="0"/>
                    <w:snapToGrid w:val="0"/>
                    <w:jc w:val="center"/>
                    <w:rPr>
                      <w:szCs w:val="21"/>
                    </w:rPr>
                  </w:pPr>
                  <w:r w:rsidRPr="00502A69">
                    <w:rPr>
                      <w:szCs w:val="21"/>
                    </w:rPr>
                    <w:t>废液压油</w:t>
                  </w:r>
                </w:p>
              </w:tc>
              <w:tc>
                <w:tcPr>
                  <w:tcW w:w="1276" w:type="dxa"/>
                  <w:vAlign w:val="center"/>
                </w:tcPr>
                <w:p w14:paraId="04525AB3" w14:textId="4502294D" w:rsidR="00DD2079" w:rsidRPr="00502A69" w:rsidRDefault="00DD2079" w:rsidP="002E23E4">
                  <w:pPr>
                    <w:jc w:val="center"/>
                    <w:rPr>
                      <w:szCs w:val="21"/>
                    </w:rPr>
                  </w:pPr>
                  <w:r w:rsidRPr="00502A69">
                    <w:rPr>
                      <w:rFonts w:hint="eastAsia"/>
                      <w:szCs w:val="21"/>
                    </w:rPr>
                    <w:t>液压冲孔</w:t>
                  </w:r>
                </w:p>
              </w:tc>
              <w:tc>
                <w:tcPr>
                  <w:tcW w:w="709" w:type="dxa"/>
                  <w:vAlign w:val="center"/>
                </w:tcPr>
                <w:p w14:paraId="666E3069" w14:textId="77777777" w:rsidR="00DD2079" w:rsidRPr="00502A69" w:rsidRDefault="00DD2079" w:rsidP="002E23E4">
                  <w:pPr>
                    <w:jc w:val="center"/>
                    <w:rPr>
                      <w:szCs w:val="21"/>
                    </w:rPr>
                  </w:pPr>
                  <w:r w:rsidRPr="00502A69">
                    <w:rPr>
                      <w:rFonts w:hint="eastAsia"/>
                      <w:szCs w:val="21"/>
                    </w:rPr>
                    <w:t>液态</w:t>
                  </w:r>
                </w:p>
              </w:tc>
              <w:tc>
                <w:tcPr>
                  <w:tcW w:w="1701" w:type="dxa"/>
                  <w:vAlign w:val="center"/>
                </w:tcPr>
                <w:p w14:paraId="2C440C81" w14:textId="77777777" w:rsidR="00DD2079" w:rsidRPr="00502A69" w:rsidRDefault="00DD2079" w:rsidP="002E23E4">
                  <w:pPr>
                    <w:jc w:val="center"/>
                    <w:rPr>
                      <w:szCs w:val="21"/>
                    </w:rPr>
                  </w:pPr>
                  <w:r w:rsidRPr="00502A69">
                    <w:rPr>
                      <w:rFonts w:hint="eastAsia"/>
                      <w:szCs w:val="21"/>
                    </w:rPr>
                    <w:t>液压油</w:t>
                  </w:r>
                </w:p>
              </w:tc>
              <w:tc>
                <w:tcPr>
                  <w:tcW w:w="425" w:type="dxa"/>
                  <w:vMerge w:val="restart"/>
                  <w:vAlign w:val="center"/>
                </w:tcPr>
                <w:p w14:paraId="49A07AF8" w14:textId="77777777" w:rsidR="00DD2079" w:rsidRPr="00502A69" w:rsidRDefault="00DD2079" w:rsidP="002E23E4">
                  <w:pPr>
                    <w:adjustRightInd w:val="0"/>
                    <w:snapToGrid w:val="0"/>
                    <w:jc w:val="center"/>
                    <w:rPr>
                      <w:rFonts w:ascii="宋体" w:hAnsi="宋体"/>
                      <w:szCs w:val="21"/>
                    </w:rPr>
                  </w:pPr>
                  <w:r w:rsidRPr="00502A69">
                    <w:rPr>
                      <w:rFonts w:ascii="宋体" w:hAnsi="宋体" w:hint="eastAsia"/>
                      <w:szCs w:val="21"/>
                    </w:rPr>
                    <w:t>危险</w:t>
                  </w:r>
                </w:p>
                <w:p w14:paraId="2C9A4839" w14:textId="77777777" w:rsidR="00DD2079" w:rsidRPr="00502A69" w:rsidRDefault="00DD2079" w:rsidP="002E23E4">
                  <w:pPr>
                    <w:adjustRightInd w:val="0"/>
                    <w:snapToGrid w:val="0"/>
                    <w:jc w:val="center"/>
                    <w:rPr>
                      <w:rFonts w:ascii="宋体" w:hAnsi="宋体"/>
                      <w:szCs w:val="21"/>
                    </w:rPr>
                  </w:pPr>
                  <w:r w:rsidRPr="00502A69">
                    <w:rPr>
                      <w:rFonts w:ascii="宋体" w:hAnsi="宋体" w:hint="eastAsia"/>
                      <w:szCs w:val="21"/>
                    </w:rPr>
                    <w:t>固废</w:t>
                  </w:r>
                </w:p>
              </w:tc>
              <w:tc>
                <w:tcPr>
                  <w:tcW w:w="992" w:type="dxa"/>
                  <w:vAlign w:val="center"/>
                </w:tcPr>
                <w:p w14:paraId="35D17B2A" w14:textId="77777777" w:rsidR="00DD2079" w:rsidRPr="00502A69" w:rsidRDefault="00DD2079" w:rsidP="002E23E4">
                  <w:pPr>
                    <w:adjustRightInd w:val="0"/>
                    <w:snapToGrid w:val="0"/>
                    <w:jc w:val="center"/>
                    <w:rPr>
                      <w:szCs w:val="21"/>
                    </w:rPr>
                  </w:pPr>
                  <w:r w:rsidRPr="00502A69">
                    <w:rPr>
                      <w:szCs w:val="21"/>
                    </w:rPr>
                    <w:t>900-218-08</w:t>
                  </w:r>
                </w:p>
              </w:tc>
              <w:tc>
                <w:tcPr>
                  <w:tcW w:w="709" w:type="dxa"/>
                  <w:vAlign w:val="center"/>
                </w:tcPr>
                <w:p w14:paraId="406EC689" w14:textId="04936D86" w:rsidR="00DD2079" w:rsidRPr="00502A69" w:rsidRDefault="00DD2079" w:rsidP="002E23E4">
                  <w:pPr>
                    <w:jc w:val="center"/>
                    <w:rPr>
                      <w:szCs w:val="21"/>
                    </w:rPr>
                  </w:pPr>
                  <w:r w:rsidRPr="00502A69">
                    <w:rPr>
                      <w:rFonts w:hint="eastAsia"/>
                      <w:szCs w:val="21"/>
                    </w:rPr>
                    <w:t>0.06</w:t>
                  </w:r>
                </w:p>
              </w:tc>
            </w:tr>
            <w:tr w:rsidR="00502A69" w:rsidRPr="00502A69" w14:paraId="66985241" w14:textId="77777777" w:rsidTr="00B27C98">
              <w:trPr>
                <w:trHeight w:val="47"/>
              </w:trPr>
              <w:tc>
                <w:tcPr>
                  <w:tcW w:w="562" w:type="dxa"/>
                  <w:vAlign w:val="center"/>
                </w:tcPr>
                <w:p w14:paraId="034DAB4C" w14:textId="77777777" w:rsidR="00DD2079" w:rsidRPr="00502A69" w:rsidRDefault="00DD2079" w:rsidP="002E23E4">
                  <w:pPr>
                    <w:adjustRightInd w:val="0"/>
                    <w:snapToGrid w:val="0"/>
                    <w:jc w:val="center"/>
                    <w:rPr>
                      <w:szCs w:val="21"/>
                    </w:rPr>
                  </w:pPr>
                  <w:r w:rsidRPr="00502A69">
                    <w:rPr>
                      <w:rFonts w:hint="eastAsia"/>
                      <w:szCs w:val="21"/>
                    </w:rPr>
                    <w:t>9</w:t>
                  </w:r>
                </w:p>
              </w:tc>
              <w:tc>
                <w:tcPr>
                  <w:tcW w:w="1701" w:type="dxa"/>
                  <w:vAlign w:val="center"/>
                </w:tcPr>
                <w:p w14:paraId="55B13363" w14:textId="77777777" w:rsidR="00DD2079" w:rsidRPr="00502A69" w:rsidRDefault="00DD2079" w:rsidP="002E23E4">
                  <w:pPr>
                    <w:adjustRightInd w:val="0"/>
                    <w:snapToGrid w:val="0"/>
                    <w:jc w:val="center"/>
                    <w:rPr>
                      <w:szCs w:val="21"/>
                    </w:rPr>
                  </w:pPr>
                  <w:r w:rsidRPr="00502A69">
                    <w:rPr>
                      <w:szCs w:val="21"/>
                    </w:rPr>
                    <w:t>废机油</w:t>
                  </w:r>
                </w:p>
              </w:tc>
              <w:tc>
                <w:tcPr>
                  <w:tcW w:w="1276" w:type="dxa"/>
                  <w:vAlign w:val="center"/>
                </w:tcPr>
                <w:p w14:paraId="0A0D4053" w14:textId="6D7DBE94" w:rsidR="00DD2079" w:rsidRPr="00502A69" w:rsidRDefault="00DD2079" w:rsidP="002E23E4">
                  <w:pPr>
                    <w:jc w:val="center"/>
                    <w:rPr>
                      <w:szCs w:val="21"/>
                    </w:rPr>
                  </w:pPr>
                  <w:r w:rsidRPr="00502A69">
                    <w:rPr>
                      <w:rFonts w:hint="eastAsia"/>
                      <w:szCs w:val="21"/>
                    </w:rPr>
                    <w:t>设备维修</w:t>
                  </w:r>
                  <w:r w:rsidRPr="00502A69">
                    <w:rPr>
                      <w:szCs w:val="21"/>
                    </w:rPr>
                    <w:t>保养</w:t>
                  </w:r>
                </w:p>
              </w:tc>
              <w:tc>
                <w:tcPr>
                  <w:tcW w:w="709" w:type="dxa"/>
                  <w:vAlign w:val="center"/>
                </w:tcPr>
                <w:p w14:paraId="39697516" w14:textId="77777777" w:rsidR="00DD2079" w:rsidRPr="00502A69" w:rsidRDefault="00DD2079" w:rsidP="002E23E4">
                  <w:pPr>
                    <w:jc w:val="center"/>
                    <w:rPr>
                      <w:szCs w:val="21"/>
                    </w:rPr>
                  </w:pPr>
                  <w:r w:rsidRPr="00502A69">
                    <w:rPr>
                      <w:rFonts w:hint="eastAsia"/>
                      <w:szCs w:val="21"/>
                    </w:rPr>
                    <w:t>液态</w:t>
                  </w:r>
                </w:p>
              </w:tc>
              <w:tc>
                <w:tcPr>
                  <w:tcW w:w="1701" w:type="dxa"/>
                  <w:vAlign w:val="center"/>
                </w:tcPr>
                <w:p w14:paraId="1DBDAB08" w14:textId="77777777" w:rsidR="00DD2079" w:rsidRPr="00502A69" w:rsidRDefault="00DD2079" w:rsidP="002E23E4">
                  <w:pPr>
                    <w:jc w:val="center"/>
                    <w:rPr>
                      <w:szCs w:val="21"/>
                    </w:rPr>
                  </w:pPr>
                  <w:r w:rsidRPr="00502A69">
                    <w:rPr>
                      <w:szCs w:val="21"/>
                    </w:rPr>
                    <w:t>机油</w:t>
                  </w:r>
                </w:p>
              </w:tc>
              <w:tc>
                <w:tcPr>
                  <w:tcW w:w="425" w:type="dxa"/>
                  <w:vMerge/>
                  <w:vAlign w:val="center"/>
                </w:tcPr>
                <w:p w14:paraId="105703D0" w14:textId="77777777" w:rsidR="00DD2079" w:rsidRPr="00502A69" w:rsidRDefault="00DD2079" w:rsidP="002E23E4">
                  <w:pPr>
                    <w:adjustRightInd w:val="0"/>
                    <w:snapToGrid w:val="0"/>
                    <w:jc w:val="center"/>
                    <w:rPr>
                      <w:rFonts w:ascii="宋体" w:hAnsi="宋体"/>
                      <w:szCs w:val="21"/>
                    </w:rPr>
                  </w:pPr>
                </w:p>
              </w:tc>
              <w:tc>
                <w:tcPr>
                  <w:tcW w:w="992" w:type="dxa"/>
                  <w:vAlign w:val="center"/>
                </w:tcPr>
                <w:p w14:paraId="7539F4FC" w14:textId="77777777" w:rsidR="00DD2079" w:rsidRPr="00502A69" w:rsidRDefault="00DD2079" w:rsidP="002E23E4">
                  <w:pPr>
                    <w:adjustRightInd w:val="0"/>
                    <w:snapToGrid w:val="0"/>
                    <w:jc w:val="center"/>
                    <w:rPr>
                      <w:bCs/>
                      <w:szCs w:val="21"/>
                    </w:rPr>
                  </w:pPr>
                  <w:r w:rsidRPr="00502A69">
                    <w:rPr>
                      <w:szCs w:val="21"/>
                    </w:rPr>
                    <w:t>900-2</w:t>
                  </w:r>
                  <w:r w:rsidRPr="00502A69">
                    <w:rPr>
                      <w:rFonts w:hint="eastAsia"/>
                      <w:szCs w:val="21"/>
                    </w:rPr>
                    <w:t>14</w:t>
                  </w:r>
                  <w:r w:rsidRPr="00502A69">
                    <w:rPr>
                      <w:szCs w:val="21"/>
                    </w:rPr>
                    <w:t>-08</w:t>
                  </w:r>
                </w:p>
              </w:tc>
              <w:tc>
                <w:tcPr>
                  <w:tcW w:w="709" w:type="dxa"/>
                  <w:vAlign w:val="center"/>
                </w:tcPr>
                <w:p w14:paraId="4B78711D" w14:textId="173DFDB0" w:rsidR="00DD2079" w:rsidRPr="00502A69" w:rsidRDefault="00DD2079" w:rsidP="002E23E4">
                  <w:pPr>
                    <w:jc w:val="center"/>
                    <w:rPr>
                      <w:szCs w:val="21"/>
                    </w:rPr>
                  </w:pPr>
                  <w:r w:rsidRPr="00502A69">
                    <w:rPr>
                      <w:rFonts w:hint="eastAsia"/>
                      <w:szCs w:val="21"/>
                    </w:rPr>
                    <w:t>0.04</w:t>
                  </w:r>
                </w:p>
              </w:tc>
            </w:tr>
            <w:tr w:rsidR="00502A69" w:rsidRPr="00502A69" w14:paraId="4B044B89" w14:textId="77777777" w:rsidTr="00B27C98">
              <w:trPr>
                <w:trHeight w:val="47"/>
              </w:trPr>
              <w:tc>
                <w:tcPr>
                  <w:tcW w:w="562" w:type="dxa"/>
                  <w:vAlign w:val="center"/>
                </w:tcPr>
                <w:p w14:paraId="7C9876F4" w14:textId="77777777" w:rsidR="00DD2079" w:rsidRPr="00502A69" w:rsidRDefault="00DD2079" w:rsidP="002E23E4">
                  <w:pPr>
                    <w:adjustRightInd w:val="0"/>
                    <w:snapToGrid w:val="0"/>
                    <w:jc w:val="center"/>
                    <w:rPr>
                      <w:szCs w:val="21"/>
                    </w:rPr>
                  </w:pPr>
                  <w:r w:rsidRPr="00502A69">
                    <w:rPr>
                      <w:rFonts w:hint="eastAsia"/>
                      <w:szCs w:val="21"/>
                    </w:rPr>
                    <w:t>10</w:t>
                  </w:r>
                </w:p>
              </w:tc>
              <w:tc>
                <w:tcPr>
                  <w:tcW w:w="1701" w:type="dxa"/>
                  <w:vAlign w:val="center"/>
                </w:tcPr>
                <w:p w14:paraId="00186BB3" w14:textId="77777777" w:rsidR="00DD2079" w:rsidRPr="00502A69" w:rsidRDefault="00DD2079" w:rsidP="002E23E4">
                  <w:pPr>
                    <w:adjustRightInd w:val="0"/>
                    <w:snapToGrid w:val="0"/>
                    <w:jc w:val="center"/>
                    <w:rPr>
                      <w:szCs w:val="21"/>
                    </w:rPr>
                  </w:pPr>
                  <w:r w:rsidRPr="00502A69">
                    <w:rPr>
                      <w:bCs/>
                      <w:szCs w:val="21"/>
                    </w:rPr>
                    <w:t>废切削液</w:t>
                  </w:r>
                </w:p>
              </w:tc>
              <w:tc>
                <w:tcPr>
                  <w:tcW w:w="1276" w:type="dxa"/>
                  <w:vAlign w:val="center"/>
                </w:tcPr>
                <w:p w14:paraId="43E86BA6" w14:textId="3EEC7FBD" w:rsidR="00DD2079" w:rsidRPr="00502A69" w:rsidRDefault="00DD2079" w:rsidP="002E23E4">
                  <w:pPr>
                    <w:widowControl/>
                    <w:jc w:val="center"/>
                    <w:rPr>
                      <w:szCs w:val="21"/>
                    </w:rPr>
                  </w:pPr>
                  <w:r w:rsidRPr="00502A69">
                    <w:rPr>
                      <w:rFonts w:hint="eastAsia"/>
                      <w:szCs w:val="21"/>
                    </w:rPr>
                    <w:t>机</w:t>
                  </w:r>
                  <w:r w:rsidRPr="00502A69">
                    <w:rPr>
                      <w:szCs w:val="21"/>
                    </w:rPr>
                    <w:t>加工</w:t>
                  </w:r>
                </w:p>
              </w:tc>
              <w:tc>
                <w:tcPr>
                  <w:tcW w:w="709" w:type="dxa"/>
                  <w:vAlign w:val="center"/>
                </w:tcPr>
                <w:p w14:paraId="46768CEF" w14:textId="77777777" w:rsidR="00DD2079" w:rsidRPr="00502A69" w:rsidRDefault="00DD2079" w:rsidP="002E23E4">
                  <w:pPr>
                    <w:jc w:val="center"/>
                    <w:rPr>
                      <w:szCs w:val="21"/>
                    </w:rPr>
                  </w:pPr>
                  <w:r w:rsidRPr="00502A69">
                    <w:rPr>
                      <w:rFonts w:hint="eastAsia"/>
                      <w:szCs w:val="21"/>
                    </w:rPr>
                    <w:t>液态</w:t>
                  </w:r>
                </w:p>
              </w:tc>
              <w:tc>
                <w:tcPr>
                  <w:tcW w:w="1701" w:type="dxa"/>
                  <w:vAlign w:val="center"/>
                </w:tcPr>
                <w:p w14:paraId="4D0974D4" w14:textId="77777777" w:rsidR="00DD2079" w:rsidRPr="00502A69" w:rsidRDefault="00DD2079" w:rsidP="002E23E4">
                  <w:pPr>
                    <w:jc w:val="center"/>
                    <w:rPr>
                      <w:szCs w:val="21"/>
                    </w:rPr>
                  </w:pPr>
                  <w:r w:rsidRPr="00502A69">
                    <w:rPr>
                      <w:rFonts w:hint="eastAsia"/>
                      <w:szCs w:val="21"/>
                    </w:rPr>
                    <w:t>油水烃混合物</w:t>
                  </w:r>
                </w:p>
              </w:tc>
              <w:tc>
                <w:tcPr>
                  <w:tcW w:w="425" w:type="dxa"/>
                  <w:vMerge/>
                  <w:vAlign w:val="center"/>
                </w:tcPr>
                <w:p w14:paraId="7ED3D835" w14:textId="77777777" w:rsidR="00DD2079" w:rsidRPr="00502A69" w:rsidRDefault="00DD2079" w:rsidP="002E23E4">
                  <w:pPr>
                    <w:adjustRightInd w:val="0"/>
                    <w:snapToGrid w:val="0"/>
                    <w:jc w:val="center"/>
                    <w:rPr>
                      <w:rFonts w:ascii="宋体" w:hAnsi="宋体"/>
                      <w:szCs w:val="21"/>
                    </w:rPr>
                  </w:pPr>
                </w:p>
              </w:tc>
              <w:tc>
                <w:tcPr>
                  <w:tcW w:w="992" w:type="dxa"/>
                  <w:vAlign w:val="center"/>
                </w:tcPr>
                <w:p w14:paraId="201A5860" w14:textId="77777777" w:rsidR="00DD2079" w:rsidRPr="00502A69" w:rsidRDefault="00DD2079" w:rsidP="002E23E4">
                  <w:pPr>
                    <w:adjustRightInd w:val="0"/>
                    <w:snapToGrid w:val="0"/>
                    <w:jc w:val="center"/>
                    <w:rPr>
                      <w:szCs w:val="21"/>
                    </w:rPr>
                  </w:pPr>
                  <w:r w:rsidRPr="00502A69">
                    <w:rPr>
                      <w:kern w:val="0"/>
                      <w:szCs w:val="21"/>
                    </w:rPr>
                    <w:t>900-006-09</w:t>
                  </w:r>
                </w:p>
              </w:tc>
              <w:tc>
                <w:tcPr>
                  <w:tcW w:w="709" w:type="dxa"/>
                  <w:vAlign w:val="center"/>
                </w:tcPr>
                <w:p w14:paraId="2DBD1CBD" w14:textId="0CC7A3D0" w:rsidR="00DD2079" w:rsidRPr="00502A69" w:rsidRDefault="00DD2079" w:rsidP="002E23E4">
                  <w:pPr>
                    <w:jc w:val="center"/>
                    <w:rPr>
                      <w:szCs w:val="21"/>
                    </w:rPr>
                  </w:pPr>
                  <w:r w:rsidRPr="00502A69">
                    <w:rPr>
                      <w:rFonts w:hint="eastAsia"/>
                      <w:szCs w:val="21"/>
                    </w:rPr>
                    <w:t>0.765</w:t>
                  </w:r>
                </w:p>
              </w:tc>
            </w:tr>
            <w:tr w:rsidR="00502A69" w:rsidRPr="00502A69" w14:paraId="24BF403E" w14:textId="77777777" w:rsidTr="00B27C98">
              <w:trPr>
                <w:trHeight w:val="47"/>
              </w:trPr>
              <w:tc>
                <w:tcPr>
                  <w:tcW w:w="562" w:type="dxa"/>
                  <w:vAlign w:val="center"/>
                </w:tcPr>
                <w:p w14:paraId="7ED2AE8B" w14:textId="77777777" w:rsidR="00DD2079" w:rsidRPr="00502A69" w:rsidRDefault="00DD2079" w:rsidP="002E23E4">
                  <w:pPr>
                    <w:adjustRightInd w:val="0"/>
                    <w:snapToGrid w:val="0"/>
                    <w:jc w:val="center"/>
                    <w:rPr>
                      <w:szCs w:val="21"/>
                    </w:rPr>
                  </w:pPr>
                  <w:r w:rsidRPr="00502A69">
                    <w:rPr>
                      <w:rFonts w:hint="eastAsia"/>
                      <w:szCs w:val="21"/>
                    </w:rPr>
                    <w:t>11</w:t>
                  </w:r>
                </w:p>
              </w:tc>
              <w:tc>
                <w:tcPr>
                  <w:tcW w:w="1701" w:type="dxa"/>
                  <w:vAlign w:val="center"/>
                </w:tcPr>
                <w:p w14:paraId="737EFA49" w14:textId="77777777" w:rsidR="00DD2079" w:rsidRPr="00502A69" w:rsidRDefault="00DD2079" w:rsidP="002E23E4">
                  <w:pPr>
                    <w:adjustRightInd w:val="0"/>
                    <w:snapToGrid w:val="0"/>
                    <w:jc w:val="center"/>
                    <w:rPr>
                      <w:szCs w:val="21"/>
                    </w:rPr>
                  </w:pPr>
                  <w:r w:rsidRPr="00502A69">
                    <w:rPr>
                      <w:bCs/>
                      <w:szCs w:val="21"/>
                    </w:rPr>
                    <w:t>废含油抹布和手套</w:t>
                  </w:r>
                </w:p>
              </w:tc>
              <w:tc>
                <w:tcPr>
                  <w:tcW w:w="1276" w:type="dxa"/>
                  <w:vAlign w:val="center"/>
                </w:tcPr>
                <w:p w14:paraId="6954C305" w14:textId="4AFBADDA" w:rsidR="00DD2079" w:rsidRPr="00502A69" w:rsidRDefault="00DD2079" w:rsidP="002E23E4">
                  <w:pPr>
                    <w:jc w:val="center"/>
                    <w:rPr>
                      <w:szCs w:val="21"/>
                    </w:rPr>
                  </w:pPr>
                  <w:r w:rsidRPr="00502A69">
                    <w:rPr>
                      <w:rFonts w:hint="eastAsia"/>
                      <w:szCs w:val="21"/>
                    </w:rPr>
                    <w:t>机加工、液压冲孔、维修保养</w:t>
                  </w:r>
                </w:p>
              </w:tc>
              <w:tc>
                <w:tcPr>
                  <w:tcW w:w="709" w:type="dxa"/>
                  <w:vAlign w:val="center"/>
                </w:tcPr>
                <w:p w14:paraId="73CA846F" w14:textId="77777777" w:rsidR="00DD2079" w:rsidRPr="00502A69" w:rsidRDefault="00DD2079" w:rsidP="002E23E4">
                  <w:pPr>
                    <w:jc w:val="center"/>
                    <w:rPr>
                      <w:szCs w:val="21"/>
                    </w:rPr>
                  </w:pPr>
                  <w:r w:rsidRPr="00502A69">
                    <w:rPr>
                      <w:rFonts w:hint="eastAsia"/>
                      <w:szCs w:val="21"/>
                    </w:rPr>
                    <w:t>固态</w:t>
                  </w:r>
                </w:p>
              </w:tc>
              <w:tc>
                <w:tcPr>
                  <w:tcW w:w="1701" w:type="dxa"/>
                  <w:vAlign w:val="center"/>
                </w:tcPr>
                <w:p w14:paraId="3B478C90" w14:textId="77777777" w:rsidR="00DD2079" w:rsidRPr="00502A69" w:rsidRDefault="00DD2079" w:rsidP="002E23E4">
                  <w:pPr>
                    <w:jc w:val="center"/>
                    <w:rPr>
                      <w:szCs w:val="21"/>
                    </w:rPr>
                  </w:pPr>
                  <w:r w:rsidRPr="00502A69">
                    <w:rPr>
                      <w:szCs w:val="21"/>
                    </w:rPr>
                    <w:t>布料</w:t>
                  </w:r>
                  <w:r w:rsidRPr="00502A69">
                    <w:rPr>
                      <w:rFonts w:hint="eastAsia"/>
                      <w:szCs w:val="21"/>
                    </w:rPr>
                    <w:t>、</w:t>
                  </w:r>
                  <w:r w:rsidRPr="00502A69">
                    <w:rPr>
                      <w:szCs w:val="21"/>
                    </w:rPr>
                    <w:t>油类</w:t>
                  </w:r>
                </w:p>
              </w:tc>
              <w:tc>
                <w:tcPr>
                  <w:tcW w:w="425" w:type="dxa"/>
                  <w:vMerge/>
                  <w:vAlign w:val="center"/>
                </w:tcPr>
                <w:p w14:paraId="42E83C11" w14:textId="77777777" w:rsidR="00DD2079" w:rsidRPr="00502A69" w:rsidRDefault="00DD2079" w:rsidP="002E23E4">
                  <w:pPr>
                    <w:adjustRightInd w:val="0"/>
                    <w:snapToGrid w:val="0"/>
                    <w:jc w:val="center"/>
                    <w:rPr>
                      <w:rFonts w:ascii="宋体" w:hAnsi="宋体"/>
                      <w:szCs w:val="21"/>
                    </w:rPr>
                  </w:pPr>
                </w:p>
              </w:tc>
              <w:tc>
                <w:tcPr>
                  <w:tcW w:w="992" w:type="dxa"/>
                  <w:vAlign w:val="center"/>
                </w:tcPr>
                <w:p w14:paraId="62552427" w14:textId="77777777" w:rsidR="00DD2079" w:rsidRPr="00502A69" w:rsidRDefault="00DD2079" w:rsidP="002E23E4">
                  <w:pPr>
                    <w:adjustRightInd w:val="0"/>
                    <w:snapToGrid w:val="0"/>
                    <w:jc w:val="center"/>
                    <w:rPr>
                      <w:szCs w:val="21"/>
                    </w:rPr>
                  </w:pPr>
                  <w:r w:rsidRPr="00502A69">
                    <w:rPr>
                      <w:rFonts w:ascii="TimesNewRomanPSMT" w:hAnsi="TimesNewRomanPSMT"/>
                      <w:szCs w:val="21"/>
                    </w:rPr>
                    <w:t>900-041-49</w:t>
                  </w:r>
                </w:p>
              </w:tc>
              <w:tc>
                <w:tcPr>
                  <w:tcW w:w="709" w:type="dxa"/>
                  <w:vAlign w:val="center"/>
                </w:tcPr>
                <w:p w14:paraId="7758CD0C" w14:textId="77777777" w:rsidR="00DD2079" w:rsidRPr="00502A69" w:rsidRDefault="00DD2079" w:rsidP="002E23E4">
                  <w:pPr>
                    <w:jc w:val="center"/>
                    <w:rPr>
                      <w:szCs w:val="21"/>
                    </w:rPr>
                  </w:pPr>
                  <w:r w:rsidRPr="00502A69">
                    <w:rPr>
                      <w:rFonts w:hint="eastAsia"/>
                      <w:szCs w:val="21"/>
                    </w:rPr>
                    <w:t>0.2</w:t>
                  </w:r>
                </w:p>
              </w:tc>
            </w:tr>
            <w:tr w:rsidR="00502A69" w:rsidRPr="00502A69" w14:paraId="780DF61A" w14:textId="77777777" w:rsidTr="00B27C98">
              <w:trPr>
                <w:trHeight w:val="47"/>
              </w:trPr>
              <w:tc>
                <w:tcPr>
                  <w:tcW w:w="562" w:type="dxa"/>
                  <w:vAlign w:val="center"/>
                </w:tcPr>
                <w:p w14:paraId="5810602A" w14:textId="77777777" w:rsidR="00DD2079" w:rsidRPr="00502A69" w:rsidRDefault="00DD2079" w:rsidP="002E23E4">
                  <w:pPr>
                    <w:adjustRightInd w:val="0"/>
                    <w:snapToGrid w:val="0"/>
                    <w:jc w:val="center"/>
                    <w:rPr>
                      <w:szCs w:val="21"/>
                    </w:rPr>
                  </w:pPr>
                  <w:r w:rsidRPr="00502A69">
                    <w:rPr>
                      <w:rFonts w:hint="eastAsia"/>
                      <w:szCs w:val="21"/>
                    </w:rPr>
                    <w:t>12</w:t>
                  </w:r>
                </w:p>
              </w:tc>
              <w:tc>
                <w:tcPr>
                  <w:tcW w:w="1701" w:type="dxa"/>
                  <w:vAlign w:val="center"/>
                </w:tcPr>
                <w:p w14:paraId="07461CB4" w14:textId="77777777" w:rsidR="00DD2079" w:rsidRPr="00502A69" w:rsidRDefault="00DD2079" w:rsidP="002E23E4">
                  <w:pPr>
                    <w:adjustRightInd w:val="0"/>
                    <w:snapToGrid w:val="0"/>
                    <w:jc w:val="center"/>
                    <w:rPr>
                      <w:szCs w:val="21"/>
                    </w:rPr>
                  </w:pPr>
                  <w:r w:rsidRPr="00502A69">
                    <w:rPr>
                      <w:szCs w:val="21"/>
                    </w:rPr>
                    <w:t>沾染矿物油的废包装物</w:t>
                  </w:r>
                </w:p>
              </w:tc>
              <w:tc>
                <w:tcPr>
                  <w:tcW w:w="1276" w:type="dxa"/>
                  <w:vAlign w:val="center"/>
                </w:tcPr>
                <w:p w14:paraId="27C7D905" w14:textId="7C19C2EA" w:rsidR="00DD2079" w:rsidRPr="00502A69" w:rsidRDefault="00DD2079" w:rsidP="002E23E4">
                  <w:pPr>
                    <w:jc w:val="center"/>
                    <w:rPr>
                      <w:szCs w:val="21"/>
                    </w:rPr>
                  </w:pPr>
                  <w:r w:rsidRPr="00502A69">
                    <w:rPr>
                      <w:szCs w:val="21"/>
                    </w:rPr>
                    <w:t>原料使用</w:t>
                  </w:r>
                </w:p>
              </w:tc>
              <w:tc>
                <w:tcPr>
                  <w:tcW w:w="709" w:type="dxa"/>
                  <w:vAlign w:val="center"/>
                </w:tcPr>
                <w:p w14:paraId="38DD4E10" w14:textId="77777777" w:rsidR="00DD2079" w:rsidRPr="00502A69" w:rsidRDefault="00DD2079" w:rsidP="002E23E4">
                  <w:pPr>
                    <w:jc w:val="center"/>
                    <w:rPr>
                      <w:szCs w:val="21"/>
                    </w:rPr>
                  </w:pPr>
                  <w:r w:rsidRPr="00502A69">
                    <w:rPr>
                      <w:rFonts w:hint="eastAsia"/>
                      <w:szCs w:val="21"/>
                    </w:rPr>
                    <w:t>固态</w:t>
                  </w:r>
                </w:p>
              </w:tc>
              <w:tc>
                <w:tcPr>
                  <w:tcW w:w="1701" w:type="dxa"/>
                  <w:vAlign w:val="center"/>
                </w:tcPr>
                <w:p w14:paraId="1D088CF6" w14:textId="77777777" w:rsidR="00DD2079" w:rsidRPr="00502A69" w:rsidRDefault="00DD2079" w:rsidP="002E23E4">
                  <w:pPr>
                    <w:widowControl/>
                    <w:jc w:val="center"/>
                    <w:rPr>
                      <w:szCs w:val="21"/>
                    </w:rPr>
                  </w:pPr>
                  <w:r w:rsidRPr="00502A69">
                    <w:rPr>
                      <w:rFonts w:hint="eastAsia"/>
                      <w:szCs w:val="21"/>
                    </w:rPr>
                    <w:t>液压</w:t>
                  </w:r>
                  <w:r w:rsidRPr="00502A69">
                    <w:rPr>
                      <w:szCs w:val="21"/>
                    </w:rPr>
                    <w:t>油</w:t>
                  </w:r>
                  <w:r w:rsidRPr="00502A69">
                    <w:rPr>
                      <w:rFonts w:hint="eastAsia"/>
                      <w:szCs w:val="21"/>
                    </w:rPr>
                    <w:t>、</w:t>
                  </w:r>
                  <w:r w:rsidRPr="00502A69">
                    <w:rPr>
                      <w:szCs w:val="21"/>
                    </w:rPr>
                    <w:t>机油</w:t>
                  </w:r>
                  <w:r w:rsidRPr="00502A69">
                    <w:rPr>
                      <w:rFonts w:hint="eastAsia"/>
                      <w:szCs w:val="21"/>
                    </w:rPr>
                    <w:t>、</w:t>
                  </w:r>
                  <w:r w:rsidRPr="00502A69">
                    <w:rPr>
                      <w:szCs w:val="21"/>
                    </w:rPr>
                    <w:t>切削液</w:t>
                  </w:r>
                </w:p>
              </w:tc>
              <w:tc>
                <w:tcPr>
                  <w:tcW w:w="425" w:type="dxa"/>
                  <w:vMerge/>
                  <w:vAlign w:val="center"/>
                </w:tcPr>
                <w:p w14:paraId="6C148857" w14:textId="77777777" w:rsidR="00DD2079" w:rsidRPr="00502A69" w:rsidRDefault="00DD2079" w:rsidP="002E23E4">
                  <w:pPr>
                    <w:adjustRightInd w:val="0"/>
                    <w:snapToGrid w:val="0"/>
                    <w:jc w:val="center"/>
                    <w:rPr>
                      <w:rFonts w:ascii="宋体" w:hAnsi="宋体"/>
                      <w:szCs w:val="21"/>
                    </w:rPr>
                  </w:pPr>
                </w:p>
              </w:tc>
              <w:tc>
                <w:tcPr>
                  <w:tcW w:w="992" w:type="dxa"/>
                  <w:vAlign w:val="center"/>
                </w:tcPr>
                <w:p w14:paraId="6ABF5CAD" w14:textId="77777777" w:rsidR="00DD2079" w:rsidRPr="00502A69" w:rsidRDefault="00DD2079" w:rsidP="002E23E4">
                  <w:pPr>
                    <w:adjustRightInd w:val="0"/>
                    <w:snapToGrid w:val="0"/>
                    <w:jc w:val="center"/>
                    <w:rPr>
                      <w:szCs w:val="21"/>
                    </w:rPr>
                  </w:pPr>
                  <w:r w:rsidRPr="00502A69">
                    <w:rPr>
                      <w:bCs/>
                      <w:szCs w:val="21"/>
                    </w:rPr>
                    <w:t>900-</w:t>
                  </w:r>
                  <w:r w:rsidRPr="00502A69">
                    <w:rPr>
                      <w:rFonts w:hint="eastAsia"/>
                      <w:bCs/>
                      <w:szCs w:val="21"/>
                    </w:rPr>
                    <w:t>249</w:t>
                  </w:r>
                  <w:r w:rsidRPr="00502A69">
                    <w:rPr>
                      <w:bCs/>
                      <w:szCs w:val="21"/>
                    </w:rPr>
                    <w:t>-</w:t>
                  </w:r>
                  <w:r w:rsidRPr="00502A69">
                    <w:rPr>
                      <w:rFonts w:hint="eastAsia"/>
                      <w:bCs/>
                      <w:szCs w:val="21"/>
                    </w:rPr>
                    <w:t>08</w:t>
                  </w:r>
                </w:p>
              </w:tc>
              <w:tc>
                <w:tcPr>
                  <w:tcW w:w="709" w:type="dxa"/>
                  <w:vAlign w:val="center"/>
                </w:tcPr>
                <w:p w14:paraId="4A53486A" w14:textId="61E417B0" w:rsidR="00DD2079" w:rsidRPr="00502A69" w:rsidRDefault="00DD2079" w:rsidP="002E23E4">
                  <w:pPr>
                    <w:jc w:val="center"/>
                    <w:rPr>
                      <w:szCs w:val="21"/>
                    </w:rPr>
                  </w:pPr>
                  <w:r w:rsidRPr="00502A69">
                    <w:rPr>
                      <w:rFonts w:hint="eastAsia"/>
                      <w:szCs w:val="21"/>
                    </w:rPr>
                    <w:t>0.013</w:t>
                  </w:r>
                </w:p>
              </w:tc>
            </w:tr>
          </w:tbl>
          <w:p w14:paraId="4AA73D5A" w14:textId="77777777" w:rsidR="008D02C1" w:rsidRPr="00502A69" w:rsidRDefault="008D02C1" w:rsidP="00502F8F">
            <w:pPr>
              <w:adjustRightInd w:val="0"/>
              <w:snapToGrid w:val="0"/>
              <w:jc w:val="center"/>
              <w:rPr>
                <w:szCs w:val="21"/>
              </w:rPr>
            </w:pPr>
            <w:r w:rsidRPr="00502A69">
              <w:rPr>
                <w:rFonts w:hint="eastAsia"/>
                <w:b/>
                <w:szCs w:val="21"/>
              </w:rPr>
              <w:t>表</w:t>
            </w:r>
            <w:r w:rsidR="0000449A" w:rsidRPr="00502A69">
              <w:rPr>
                <w:rFonts w:hint="eastAsia"/>
                <w:b/>
                <w:szCs w:val="21"/>
              </w:rPr>
              <w:t>4-2</w:t>
            </w:r>
            <w:r w:rsidR="00787BB4" w:rsidRPr="00502A69">
              <w:rPr>
                <w:rFonts w:hint="eastAsia"/>
                <w:b/>
                <w:szCs w:val="21"/>
              </w:rPr>
              <w:t>6</w:t>
            </w:r>
            <w:r w:rsidRPr="00502A69">
              <w:rPr>
                <w:rFonts w:hint="eastAsia"/>
                <w:b/>
                <w:szCs w:val="21"/>
              </w:rPr>
              <w:t xml:space="preserve">  </w:t>
            </w:r>
            <w:r w:rsidRPr="00502A69">
              <w:rPr>
                <w:rFonts w:hint="eastAsia"/>
                <w:b/>
                <w:szCs w:val="21"/>
              </w:rPr>
              <w:t>危险废物分析结果汇总</w:t>
            </w:r>
            <w:r w:rsidRPr="00502A69">
              <w:rPr>
                <w:rFonts w:hint="eastAsia"/>
                <w:b/>
                <w:szCs w:val="21"/>
              </w:rPr>
              <w:t xml:space="preserve">   </w:t>
            </w:r>
            <w:r w:rsidRPr="00502A69">
              <w:rPr>
                <w:rFonts w:hint="eastAsia"/>
                <w:b/>
                <w:szCs w:val="21"/>
              </w:rPr>
              <w:t>单位：</w:t>
            </w:r>
            <w:r w:rsidRPr="00502A69">
              <w:rPr>
                <w:rFonts w:hint="eastAsia"/>
                <w:b/>
                <w:szCs w:val="21"/>
              </w:rPr>
              <w:t>t/a</w:t>
            </w:r>
          </w:p>
          <w:tbl>
            <w:tblPr>
              <w:tblpPr w:leftFromText="180" w:rightFromText="180" w:vertAnchor="text" w:tblpXSpec="center" w:tblpY="1"/>
              <w:tblOverlap w:val="neve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884"/>
              <w:gridCol w:w="851"/>
              <w:gridCol w:w="708"/>
              <w:gridCol w:w="851"/>
              <w:gridCol w:w="425"/>
              <w:gridCol w:w="882"/>
              <w:gridCol w:w="825"/>
              <w:gridCol w:w="703"/>
              <w:gridCol w:w="709"/>
              <w:gridCol w:w="850"/>
            </w:tblGrid>
            <w:tr w:rsidR="00502A69" w:rsidRPr="00502A69" w14:paraId="55F9AF2E" w14:textId="77777777" w:rsidTr="00B27C98">
              <w:trPr>
                <w:trHeight w:val="315"/>
              </w:trPr>
              <w:tc>
                <w:tcPr>
                  <w:tcW w:w="387" w:type="dxa"/>
                  <w:vAlign w:val="center"/>
                </w:tcPr>
                <w:p w14:paraId="0CE993EB" w14:textId="77777777" w:rsidR="00D701E6" w:rsidRPr="00502A69" w:rsidRDefault="00D701E6" w:rsidP="002E23E4">
                  <w:pPr>
                    <w:adjustRightInd w:val="0"/>
                    <w:snapToGrid w:val="0"/>
                    <w:jc w:val="center"/>
                    <w:rPr>
                      <w:b/>
                      <w:szCs w:val="21"/>
                    </w:rPr>
                  </w:pPr>
                  <w:r w:rsidRPr="00502A69">
                    <w:rPr>
                      <w:b/>
                      <w:szCs w:val="21"/>
                    </w:rPr>
                    <w:t>序号</w:t>
                  </w:r>
                </w:p>
              </w:tc>
              <w:tc>
                <w:tcPr>
                  <w:tcW w:w="884" w:type="dxa"/>
                  <w:vAlign w:val="center"/>
                </w:tcPr>
                <w:p w14:paraId="77DC5943" w14:textId="77777777" w:rsidR="00D701E6" w:rsidRPr="00502A69" w:rsidRDefault="00D701E6" w:rsidP="002E23E4">
                  <w:pPr>
                    <w:adjustRightInd w:val="0"/>
                    <w:snapToGrid w:val="0"/>
                    <w:jc w:val="center"/>
                    <w:rPr>
                      <w:b/>
                      <w:szCs w:val="21"/>
                    </w:rPr>
                  </w:pPr>
                  <w:r w:rsidRPr="00502A69">
                    <w:rPr>
                      <w:b/>
                      <w:szCs w:val="21"/>
                    </w:rPr>
                    <w:t>危险废物名称</w:t>
                  </w:r>
                </w:p>
              </w:tc>
              <w:tc>
                <w:tcPr>
                  <w:tcW w:w="851" w:type="dxa"/>
                  <w:vAlign w:val="center"/>
                </w:tcPr>
                <w:p w14:paraId="5B5956B3" w14:textId="77777777" w:rsidR="00D701E6" w:rsidRPr="00502A69" w:rsidRDefault="00D701E6" w:rsidP="002E23E4">
                  <w:pPr>
                    <w:adjustRightInd w:val="0"/>
                    <w:snapToGrid w:val="0"/>
                    <w:jc w:val="center"/>
                    <w:rPr>
                      <w:b/>
                      <w:szCs w:val="21"/>
                    </w:rPr>
                  </w:pPr>
                  <w:r w:rsidRPr="00502A69">
                    <w:rPr>
                      <w:b/>
                      <w:szCs w:val="21"/>
                    </w:rPr>
                    <w:t>危险废物类别</w:t>
                  </w:r>
                </w:p>
              </w:tc>
              <w:tc>
                <w:tcPr>
                  <w:tcW w:w="708" w:type="dxa"/>
                  <w:vAlign w:val="center"/>
                </w:tcPr>
                <w:p w14:paraId="0D5FF882" w14:textId="77777777" w:rsidR="00D701E6" w:rsidRPr="00502A69" w:rsidRDefault="00D701E6" w:rsidP="002E23E4">
                  <w:pPr>
                    <w:adjustRightInd w:val="0"/>
                    <w:snapToGrid w:val="0"/>
                    <w:jc w:val="center"/>
                    <w:rPr>
                      <w:b/>
                      <w:szCs w:val="21"/>
                    </w:rPr>
                  </w:pPr>
                  <w:r w:rsidRPr="00502A69">
                    <w:rPr>
                      <w:b/>
                      <w:szCs w:val="21"/>
                    </w:rPr>
                    <w:t>产生量</w:t>
                  </w:r>
                </w:p>
              </w:tc>
              <w:tc>
                <w:tcPr>
                  <w:tcW w:w="851" w:type="dxa"/>
                  <w:vAlign w:val="center"/>
                </w:tcPr>
                <w:p w14:paraId="35CD40C9" w14:textId="77777777" w:rsidR="00D701E6" w:rsidRPr="00502A69" w:rsidRDefault="00D701E6" w:rsidP="002E23E4">
                  <w:pPr>
                    <w:adjustRightInd w:val="0"/>
                    <w:snapToGrid w:val="0"/>
                    <w:jc w:val="center"/>
                    <w:rPr>
                      <w:b/>
                      <w:szCs w:val="21"/>
                    </w:rPr>
                  </w:pPr>
                  <w:r w:rsidRPr="00502A69">
                    <w:rPr>
                      <w:b/>
                      <w:szCs w:val="21"/>
                    </w:rPr>
                    <w:t>产生工序</w:t>
                  </w:r>
                </w:p>
              </w:tc>
              <w:tc>
                <w:tcPr>
                  <w:tcW w:w="425" w:type="dxa"/>
                  <w:vAlign w:val="center"/>
                </w:tcPr>
                <w:p w14:paraId="1E3B2348" w14:textId="77777777" w:rsidR="00D701E6" w:rsidRPr="00502A69" w:rsidRDefault="00D701E6" w:rsidP="002E23E4">
                  <w:pPr>
                    <w:adjustRightInd w:val="0"/>
                    <w:snapToGrid w:val="0"/>
                    <w:jc w:val="center"/>
                    <w:rPr>
                      <w:b/>
                      <w:szCs w:val="21"/>
                    </w:rPr>
                  </w:pPr>
                  <w:r w:rsidRPr="00502A69">
                    <w:rPr>
                      <w:b/>
                      <w:szCs w:val="21"/>
                    </w:rPr>
                    <w:t>形态</w:t>
                  </w:r>
                </w:p>
              </w:tc>
              <w:tc>
                <w:tcPr>
                  <w:tcW w:w="882" w:type="dxa"/>
                  <w:vAlign w:val="center"/>
                </w:tcPr>
                <w:p w14:paraId="5DC546D7" w14:textId="77777777" w:rsidR="00D701E6" w:rsidRPr="00502A69" w:rsidRDefault="00D701E6" w:rsidP="002E23E4">
                  <w:pPr>
                    <w:adjustRightInd w:val="0"/>
                    <w:snapToGrid w:val="0"/>
                    <w:jc w:val="center"/>
                    <w:rPr>
                      <w:b/>
                      <w:szCs w:val="21"/>
                    </w:rPr>
                  </w:pPr>
                  <w:r w:rsidRPr="00502A69">
                    <w:rPr>
                      <w:b/>
                      <w:szCs w:val="21"/>
                    </w:rPr>
                    <w:t>主要</w:t>
                  </w:r>
                </w:p>
                <w:p w14:paraId="743B7D18" w14:textId="77777777" w:rsidR="00D701E6" w:rsidRPr="00502A69" w:rsidRDefault="00D701E6" w:rsidP="002E23E4">
                  <w:pPr>
                    <w:adjustRightInd w:val="0"/>
                    <w:snapToGrid w:val="0"/>
                    <w:jc w:val="center"/>
                    <w:rPr>
                      <w:b/>
                      <w:szCs w:val="21"/>
                    </w:rPr>
                  </w:pPr>
                  <w:r w:rsidRPr="00502A69">
                    <w:rPr>
                      <w:b/>
                      <w:szCs w:val="21"/>
                    </w:rPr>
                    <w:t>成分</w:t>
                  </w:r>
                </w:p>
              </w:tc>
              <w:tc>
                <w:tcPr>
                  <w:tcW w:w="825" w:type="dxa"/>
                  <w:vAlign w:val="center"/>
                </w:tcPr>
                <w:p w14:paraId="293AFD81" w14:textId="77777777" w:rsidR="00D701E6" w:rsidRPr="00502A69" w:rsidRDefault="00D701E6" w:rsidP="002E23E4">
                  <w:pPr>
                    <w:adjustRightInd w:val="0"/>
                    <w:snapToGrid w:val="0"/>
                    <w:jc w:val="center"/>
                    <w:rPr>
                      <w:b/>
                      <w:szCs w:val="21"/>
                    </w:rPr>
                  </w:pPr>
                  <w:r w:rsidRPr="00502A69">
                    <w:rPr>
                      <w:b/>
                      <w:szCs w:val="21"/>
                    </w:rPr>
                    <w:t>有害</w:t>
                  </w:r>
                </w:p>
                <w:p w14:paraId="571BF409" w14:textId="77777777" w:rsidR="00D701E6" w:rsidRPr="00502A69" w:rsidRDefault="00D701E6" w:rsidP="002E23E4">
                  <w:pPr>
                    <w:adjustRightInd w:val="0"/>
                    <w:snapToGrid w:val="0"/>
                    <w:jc w:val="center"/>
                    <w:rPr>
                      <w:b/>
                      <w:szCs w:val="21"/>
                    </w:rPr>
                  </w:pPr>
                  <w:r w:rsidRPr="00502A69">
                    <w:rPr>
                      <w:b/>
                      <w:szCs w:val="21"/>
                    </w:rPr>
                    <w:t>成分</w:t>
                  </w:r>
                </w:p>
              </w:tc>
              <w:tc>
                <w:tcPr>
                  <w:tcW w:w="703" w:type="dxa"/>
                  <w:vAlign w:val="center"/>
                </w:tcPr>
                <w:p w14:paraId="666DE39F" w14:textId="77777777" w:rsidR="00D701E6" w:rsidRPr="00502A69" w:rsidRDefault="00D701E6" w:rsidP="00AC3E53">
                  <w:pPr>
                    <w:adjustRightInd w:val="0"/>
                    <w:snapToGrid w:val="0"/>
                    <w:jc w:val="center"/>
                    <w:rPr>
                      <w:b/>
                      <w:szCs w:val="21"/>
                    </w:rPr>
                  </w:pPr>
                  <w:r w:rsidRPr="00502A69">
                    <w:rPr>
                      <w:b/>
                      <w:szCs w:val="21"/>
                    </w:rPr>
                    <w:t>产废周期</w:t>
                  </w:r>
                </w:p>
              </w:tc>
              <w:tc>
                <w:tcPr>
                  <w:tcW w:w="709" w:type="dxa"/>
                  <w:vAlign w:val="center"/>
                </w:tcPr>
                <w:p w14:paraId="20C22940" w14:textId="77777777" w:rsidR="00D701E6" w:rsidRPr="00502A69" w:rsidRDefault="00D701E6" w:rsidP="00AC3E53">
                  <w:pPr>
                    <w:adjustRightInd w:val="0"/>
                    <w:snapToGrid w:val="0"/>
                    <w:jc w:val="center"/>
                    <w:rPr>
                      <w:b/>
                      <w:szCs w:val="21"/>
                    </w:rPr>
                  </w:pPr>
                  <w:r w:rsidRPr="00502A69">
                    <w:rPr>
                      <w:b/>
                      <w:szCs w:val="21"/>
                    </w:rPr>
                    <w:t>危险</w:t>
                  </w:r>
                </w:p>
                <w:p w14:paraId="53B53199" w14:textId="77777777" w:rsidR="00D701E6" w:rsidRPr="00502A69" w:rsidRDefault="00D701E6" w:rsidP="00AC3E53">
                  <w:pPr>
                    <w:adjustRightInd w:val="0"/>
                    <w:snapToGrid w:val="0"/>
                    <w:jc w:val="center"/>
                    <w:rPr>
                      <w:b/>
                      <w:szCs w:val="21"/>
                    </w:rPr>
                  </w:pPr>
                  <w:r w:rsidRPr="00502A69">
                    <w:rPr>
                      <w:b/>
                      <w:szCs w:val="21"/>
                    </w:rPr>
                    <w:t>特性</w:t>
                  </w:r>
                </w:p>
              </w:tc>
              <w:tc>
                <w:tcPr>
                  <w:tcW w:w="850" w:type="dxa"/>
                  <w:vAlign w:val="center"/>
                </w:tcPr>
                <w:p w14:paraId="693CA102" w14:textId="77777777" w:rsidR="00D701E6" w:rsidRPr="00502A69" w:rsidRDefault="00D701E6" w:rsidP="002E23E4">
                  <w:pPr>
                    <w:adjustRightInd w:val="0"/>
                    <w:snapToGrid w:val="0"/>
                    <w:jc w:val="center"/>
                    <w:rPr>
                      <w:b/>
                      <w:szCs w:val="21"/>
                    </w:rPr>
                  </w:pPr>
                  <w:r w:rsidRPr="00502A69">
                    <w:rPr>
                      <w:b/>
                      <w:szCs w:val="21"/>
                    </w:rPr>
                    <w:t>污染防治措施</w:t>
                  </w:r>
                </w:p>
              </w:tc>
            </w:tr>
            <w:tr w:rsidR="00502A69" w:rsidRPr="00502A69" w14:paraId="27391395" w14:textId="77777777" w:rsidTr="00B27C98">
              <w:trPr>
                <w:trHeight w:val="315"/>
              </w:trPr>
              <w:tc>
                <w:tcPr>
                  <w:tcW w:w="387" w:type="dxa"/>
                  <w:vAlign w:val="center"/>
                </w:tcPr>
                <w:p w14:paraId="66C24F4D" w14:textId="77777777" w:rsidR="00276931" w:rsidRPr="00502A69" w:rsidRDefault="00276931" w:rsidP="002E23E4">
                  <w:pPr>
                    <w:adjustRightInd w:val="0"/>
                    <w:snapToGrid w:val="0"/>
                    <w:jc w:val="center"/>
                    <w:rPr>
                      <w:szCs w:val="21"/>
                    </w:rPr>
                  </w:pPr>
                  <w:r w:rsidRPr="00502A69">
                    <w:rPr>
                      <w:rFonts w:hint="eastAsia"/>
                      <w:szCs w:val="21"/>
                    </w:rPr>
                    <w:t>1</w:t>
                  </w:r>
                </w:p>
              </w:tc>
              <w:tc>
                <w:tcPr>
                  <w:tcW w:w="884" w:type="dxa"/>
                  <w:vAlign w:val="center"/>
                </w:tcPr>
                <w:p w14:paraId="476923C6" w14:textId="77777777" w:rsidR="00276931" w:rsidRPr="00502A69" w:rsidRDefault="00276931" w:rsidP="002E23E4">
                  <w:pPr>
                    <w:adjustRightInd w:val="0"/>
                    <w:snapToGrid w:val="0"/>
                    <w:jc w:val="center"/>
                    <w:rPr>
                      <w:szCs w:val="21"/>
                    </w:rPr>
                  </w:pPr>
                  <w:r w:rsidRPr="00502A69">
                    <w:rPr>
                      <w:szCs w:val="21"/>
                    </w:rPr>
                    <w:t>废液压油</w:t>
                  </w:r>
                </w:p>
              </w:tc>
              <w:tc>
                <w:tcPr>
                  <w:tcW w:w="851" w:type="dxa"/>
                  <w:vAlign w:val="center"/>
                </w:tcPr>
                <w:p w14:paraId="278E44DD" w14:textId="77777777" w:rsidR="00276931" w:rsidRPr="00502A69" w:rsidRDefault="00276931" w:rsidP="002E23E4">
                  <w:pPr>
                    <w:adjustRightInd w:val="0"/>
                    <w:snapToGrid w:val="0"/>
                    <w:jc w:val="center"/>
                    <w:rPr>
                      <w:szCs w:val="21"/>
                    </w:rPr>
                  </w:pPr>
                  <w:r w:rsidRPr="00502A69">
                    <w:rPr>
                      <w:szCs w:val="21"/>
                    </w:rPr>
                    <w:t>900-218-08</w:t>
                  </w:r>
                </w:p>
              </w:tc>
              <w:tc>
                <w:tcPr>
                  <w:tcW w:w="708" w:type="dxa"/>
                  <w:vAlign w:val="center"/>
                </w:tcPr>
                <w:p w14:paraId="17F49546" w14:textId="1F1CDB80" w:rsidR="00276931" w:rsidRPr="00502A69" w:rsidRDefault="00276931" w:rsidP="002E23E4">
                  <w:pPr>
                    <w:jc w:val="center"/>
                    <w:rPr>
                      <w:szCs w:val="21"/>
                    </w:rPr>
                  </w:pPr>
                  <w:r w:rsidRPr="00502A69">
                    <w:rPr>
                      <w:rFonts w:hint="eastAsia"/>
                      <w:szCs w:val="21"/>
                    </w:rPr>
                    <w:t>0.06</w:t>
                  </w:r>
                </w:p>
              </w:tc>
              <w:tc>
                <w:tcPr>
                  <w:tcW w:w="851" w:type="dxa"/>
                  <w:vAlign w:val="center"/>
                </w:tcPr>
                <w:p w14:paraId="1D0F60BE" w14:textId="7A667BAA" w:rsidR="00276931" w:rsidRPr="00502A69" w:rsidRDefault="00276931" w:rsidP="002E23E4">
                  <w:pPr>
                    <w:jc w:val="center"/>
                    <w:rPr>
                      <w:szCs w:val="21"/>
                    </w:rPr>
                  </w:pPr>
                  <w:r w:rsidRPr="00502A69">
                    <w:rPr>
                      <w:rFonts w:hint="eastAsia"/>
                      <w:szCs w:val="21"/>
                    </w:rPr>
                    <w:t>液压冲孔</w:t>
                  </w:r>
                </w:p>
              </w:tc>
              <w:tc>
                <w:tcPr>
                  <w:tcW w:w="425" w:type="dxa"/>
                  <w:vAlign w:val="center"/>
                </w:tcPr>
                <w:p w14:paraId="71FF2958" w14:textId="77777777" w:rsidR="00276931" w:rsidRPr="00502A69" w:rsidRDefault="00276931" w:rsidP="002E23E4">
                  <w:pPr>
                    <w:jc w:val="center"/>
                    <w:rPr>
                      <w:szCs w:val="21"/>
                    </w:rPr>
                  </w:pPr>
                  <w:r w:rsidRPr="00502A69">
                    <w:rPr>
                      <w:rFonts w:hint="eastAsia"/>
                      <w:szCs w:val="21"/>
                    </w:rPr>
                    <w:t>液态</w:t>
                  </w:r>
                </w:p>
              </w:tc>
              <w:tc>
                <w:tcPr>
                  <w:tcW w:w="882" w:type="dxa"/>
                  <w:vAlign w:val="center"/>
                </w:tcPr>
                <w:p w14:paraId="64E20A61" w14:textId="77777777" w:rsidR="00276931" w:rsidRPr="00502A69" w:rsidRDefault="00276931" w:rsidP="002E23E4">
                  <w:pPr>
                    <w:jc w:val="center"/>
                    <w:rPr>
                      <w:szCs w:val="21"/>
                    </w:rPr>
                  </w:pPr>
                  <w:r w:rsidRPr="00502A69">
                    <w:rPr>
                      <w:rFonts w:hint="eastAsia"/>
                      <w:szCs w:val="21"/>
                    </w:rPr>
                    <w:t>液压油</w:t>
                  </w:r>
                </w:p>
              </w:tc>
              <w:tc>
                <w:tcPr>
                  <w:tcW w:w="825" w:type="dxa"/>
                  <w:vAlign w:val="center"/>
                </w:tcPr>
                <w:p w14:paraId="4EB51D5A" w14:textId="77777777" w:rsidR="00276931" w:rsidRPr="00502A69" w:rsidRDefault="00276931" w:rsidP="002E23E4">
                  <w:pPr>
                    <w:jc w:val="center"/>
                    <w:rPr>
                      <w:szCs w:val="21"/>
                    </w:rPr>
                  </w:pPr>
                  <w:r w:rsidRPr="00502A69">
                    <w:rPr>
                      <w:rFonts w:hint="eastAsia"/>
                      <w:szCs w:val="21"/>
                    </w:rPr>
                    <w:t>液压油</w:t>
                  </w:r>
                </w:p>
              </w:tc>
              <w:tc>
                <w:tcPr>
                  <w:tcW w:w="703" w:type="dxa"/>
                  <w:vAlign w:val="center"/>
                </w:tcPr>
                <w:p w14:paraId="1533F80A" w14:textId="3D13A8F9" w:rsidR="00276931" w:rsidRPr="00502A69" w:rsidRDefault="002B3728" w:rsidP="002E23E4">
                  <w:pPr>
                    <w:adjustRightInd w:val="0"/>
                    <w:snapToGrid w:val="0"/>
                    <w:jc w:val="center"/>
                    <w:rPr>
                      <w:szCs w:val="21"/>
                    </w:rPr>
                  </w:pPr>
                  <w:r w:rsidRPr="00502A69">
                    <w:rPr>
                      <w:rFonts w:hint="eastAsia"/>
                      <w:szCs w:val="21"/>
                    </w:rPr>
                    <w:t>三个月</w:t>
                  </w:r>
                </w:p>
              </w:tc>
              <w:tc>
                <w:tcPr>
                  <w:tcW w:w="709" w:type="dxa"/>
                  <w:vAlign w:val="center"/>
                </w:tcPr>
                <w:p w14:paraId="05BF5228" w14:textId="77777777" w:rsidR="00276931" w:rsidRPr="00502A69" w:rsidRDefault="00276931" w:rsidP="002E23E4">
                  <w:pPr>
                    <w:adjustRightInd w:val="0"/>
                    <w:snapToGrid w:val="0"/>
                    <w:jc w:val="center"/>
                    <w:rPr>
                      <w:szCs w:val="21"/>
                    </w:rPr>
                  </w:pPr>
                  <w:r w:rsidRPr="00502A69">
                    <w:rPr>
                      <w:szCs w:val="21"/>
                    </w:rPr>
                    <w:t>T</w:t>
                  </w:r>
                  <w:r w:rsidRPr="00502A69">
                    <w:rPr>
                      <w:rFonts w:hint="eastAsia"/>
                      <w:szCs w:val="21"/>
                    </w:rPr>
                    <w:t>，</w:t>
                  </w:r>
                  <w:r w:rsidRPr="00502A69">
                    <w:rPr>
                      <w:rFonts w:hint="eastAsia"/>
                      <w:szCs w:val="21"/>
                    </w:rPr>
                    <w:t>I</w:t>
                  </w:r>
                </w:p>
              </w:tc>
              <w:tc>
                <w:tcPr>
                  <w:tcW w:w="850" w:type="dxa"/>
                  <w:vMerge w:val="restart"/>
                  <w:vAlign w:val="center"/>
                </w:tcPr>
                <w:p w14:paraId="17BF76B1" w14:textId="77777777" w:rsidR="00276931" w:rsidRPr="00502A69" w:rsidRDefault="00276931" w:rsidP="002E23E4">
                  <w:pPr>
                    <w:adjustRightInd w:val="0"/>
                    <w:snapToGrid w:val="0"/>
                    <w:jc w:val="center"/>
                    <w:rPr>
                      <w:szCs w:val="21"/>
                    </w:rPr>
                  </w:pPr>
                  <w:r w:rsidRPr="00502A69">
                    <w:rPr>
                      <w:szCs w:val="21"/>
                    </w:rPr>
                    <w:t>加强管理，做好厂区暂存，</w:t>
                  </w:r>
                  <w:r w:rsidRPr="00502A69">
                    <w:rPr>
                      <w:rFonts w:hint="eastAsia"/>
                      <w:szCs w:val="21"/>
                    </w:rPr>
                    <w:t>并委托有资质单位</w:t>
                  </w:r>
                  <w:r w:rsidRPr="00502A69">
                    <w:rPr>
                      <w:szCs w:val="21"/>
                    </w:rPr>
                    <w:t>处置</w:t>
                  </w:r>
                </w:p>
              </w:tc>
            </w:tr>
            <w:tr w:rsidR="00502A69" w:rsidRPr="00502A69" w14:paraId="61ACF26A" w14:textId="77777777" w:rsidTr="00B27C98">
              <w:trPr>
                <w:trHeight w:val="315"/>
              </w:trPr>
              <w:tc>
                <w:tcPr>
                  <w:tcW w:w="387" w:type="dxa"/>
                  <w:vAlign w:val="center"/>
                </w:tcPr>
                <w:p w14:paraId="53B10635" w14:textId="77777777" w:rsidR="00276931" w:rsidRPr="00502A69" w:rsidRDefault="00276931" w:rsidP="002E23E4">
                  <w:pPr>
                    <w:adjustRightInd w:val="0"/>
                    <w:snapToGrid w:val="0"/>
                    <w:jc w:val="center"/>
                    <w:rPr>
                      <w:szCs w:val="21"/>
                    </w:rPr>
                  </w:pPr>
                  <w:r w:rsidRPr="00502A69">
                    <w:rPr>
                      <w:rFonts w:hint="eastAsia"/>
                      <w:szCs w:val="21"/>
                    </w:rPr>
                    <w:t>2</w:t>
                  </w:r>
                </w:p>
              </w:tc>
              <w:tc>
                <w:tcPr>
                  <w:tcW w:w="884" w:type="dxa"/>
                  <w:vAlign w:val="center"/>
                </w:tcPr>
                <w:p w14:paraId="4947F93E" w14:textId="77777777" w:rsidR="00276931" w:rsidRPr="00502A69" w:rsidRDefault="00276931" w:rsidP="002E23E4">
                  <w:pPr>
                    <w:adjustRightInd w:val="0"/>
                    <w:snapToGrid w:val="0"/>
                    <w:jc w:val="center"/>
                    <w:rPr>
                      <w:szCs w:val="21"/>
                    </w:rPr>
                  </w:pPr>
                  <w:r w:rsidRPr="00502A69">
                    <w:rPr>
                      <w:szCs w:val="21"/>
                    </w:rPr>
                    <w:t>废机油</w:t>
                  </w:r>
                </w:p>
              </w:tc>
              <w:tc>
                <w:tcPr>
                  <w:tcW w:w="851" w:type="dxa"/>
                  <w:vAlign w:val="center"/>
                </w:tcPr>
                <w:p w14:paraId="69319F21" w14:textId="77777777" w:rsidR="00276931" w:rsidRPr="00502A69" w:rsidRDefault="00276931" w:rsidP="002E23E4">
                  <w:pPr>
                    <w:adjustRightInd w:val="0"/>
                    <w:snapToGrid w:val="0"/>
                    <w:jc w:val="center"/>
                    <w:rPr>
                      <w:bCs/>
                      <w:szCs w:val="21"/>
                    </w:rPr>
                  </w:pPr>
                  <w:r w:rsidRPr="00502A69">
                    <w:rPr>
                      <w:szCs w:val="21"/>
                    </w:rPr>
                    <w:t>900-2</w:t>
                  </w:r>
                  <w:r w:rsidRPr="00502A69">
                    <w:rPr>
                      <w:rFonts w:hint="eastAsia"/>
                      <w:szCs w:val="21"/>
                    </w:rPr>
                    <w:t>14</w:t>
                  </w:r>
                  <w:r w:rsidRPr="00502A69">
                    <w:rPr>
                      <w:szCs w:val="21"/>
                    </w:rPr>
                    <w:t>-08</w:t>
                  </w:r>
                </w:p>
              </w:tc>
              <w:tc>
                <w:tcPr>
                  <w:tcW w:w="708" w:type="dxa"/>
                  <w:vAlign w:val="center"/>
                </w:tcPr>
                <w:p w14:paraId="2FB2AC80" w14:textId="52642E67" w:rsidR="00276931" w:rsidRPr="00502A69" w:rsidRDefault="00276931" w:rsidP="002E23E4">
                  <w:pPr>
                    <w:jc w:val="center"/>
                    <w:rPr>
                      <w:szCs w:val="21"/>
                    </w:rPr>
                  </w:pPr>
                  <w:r w:rsidRPr="00502A69">
                    <w:rPr>
                      <w:rFonts w:hint="eastAsia"/>
                      <w:szCs w:val="21"/>
                    </w:rPr>
                    <w:t>0.04</w:t>
                  </w:r>
                </w:p>
              </w:tc>
              <w:tc>
                <w:tcPr>
                  <w:tcW w:w="851" w:type="dxa"/>
                  <w:vAlign w:val="center"/>
                </w:tcPr>
                <w:p w14:paraId="74907979" w14:textId="331A1D23" w:rsidR="00276931" w:rsidRPr="00502A69" w:rsidRDefault="00276931" w:rsidP="002E23E4">
                  <w:pPr>
                    <w:jc w:val="center"/>
                    <w:rPr>
                      <w:szCs w:val="21"/>
                    </w:rPr>
                  </w:pPr>
                  <w:r w:rsidRPr="00502A69">
                    <w:rPr>
                      <w:rFonts w:hint="eastAsia"/>
                      <w:szCs w:val="21"/>
                    </w:rPr>
                    <w:t>设备维修</w:t>
                  </w:r>
                  <w:r w:rsidRPr="00502A69">
                    <w:rPr>
                      <w:szCs w:val="21"/>
                    </w:rPr>
                    <w:t>保养</w:t>
                  </w:r>
                </w:p>
              </w:tc>
              <w:tc>
                <w:tcPr>
                  <w:tcW w:w="425" w:type="dxa"/>
                  <w:vAlign w:val="center"/>
                </w:tcPr>
                <w:p w14:paraId="65910207" w14:textId="77777777" w:rsidR="00276931" w:rsidRPr="00502A69" w:rsidRDefault="00276931" w:rsidP="002E23E4">
                  <w:pPr>
                    <w:jc w:val="center"/>
                    <w:rPr>
                      <w:szCs w:val="21"/>
                    </w:rPr>
                  </w:pPr>
                  <w:r w:rsidRPr="00502A69">
                    <w:rPr>
                      <w:rFonts w:hint="eastAsia"/>
                      <w:szCs w:val="21"/>
                    </w:rPr>
                    <w:t>液态</w:t>
                  </w:r>
                </w:p>
              </w:tc>
              <w:tc>
                <w:tcPr>
                  <w:tcW w:w="882" w:type="dxa"/>
                  <w:vAlign w:val="center"/>
                </w:tcPr>
                <w:p w14:paraId="0707B61D" w14:textId="77777777" w:rsidR="00276931" w:rsidRPr="00502A69" w:rsidRDefault="00276931" w:rsidP="002E23E4">
                  <w:pPr>
                    <w:jc w:val="center"/>
                    <w:rPr>
                      <w:szCs w:val="21"/>
                    </w:rPr>
                  </w:pPr>
                  <w:r w:rsidRPr="00502A69">
                    <w:rPr>
                      <w:szCs w:val="21"/>
                    </w:rPr>
                    <w:t>机油</w:t>
                  </w:r>
                </w:p>
              </w:tc>
              <w:tc>
                <w:tcPr>
                  <w:tcW w:w="825" w:type="dxa"/>
                  <w:vAlign w:val="center"/>
                </w:tcPr>
                <w:p w14:paraId="4DE23BC5" w14:textId="77777777" w:rsidR="00276931" w:rsidRPr="00502A69" w:rsidRDefault="00276931" w:rsidP="002E23E4">
                  <w:pPr>
                    <w:jc w:val="center"/>
                    <w:rPr>
                      <w:szCs w:val="21"/>
                    </w:rPr>
                  </w:pPr>
                  <w:r w:rsidRPr="00502A69">
                    <w:rPr>
                      <w:szCs w:val="21"/>
                    </w:rPr>
                    <w:t>机油</w:t>
                  </w:r>
                </w:p>
              </w:tc>
              <w:tc>
                <w:tcPr>
                  <w:tcW w:w="703" w:type="dxa"/>
                  <w:vAlign w:val="center"/>
                </w:tcPr>
                <w:p w14:paraId="7B1BC81C" w14:textId="3AF96254" w:rsidR="00276931" w:rsidRPr="00502A69" w:rsidRDefault="002B3728" w:rsidP="002E23E4">
                  <w:pPr>
                    <w:adjustRightInd w:val="0"/>
                    <w:snapToGrid w:val="0"/>
                    <w:jc w:val="center"/>
                    <w:rPr>
                      <w:szCs w:val="21"/>
                    </w:rPr>
                  </w:pPr>
                  <w:r w:rsidRPr="00502A69">
                    <w:rPr>
                      <w:rFonts w:hint="eastAsia"/>
                      <w:szCs w:val="21"/>
                    </w:rPr>
                    <w:t>三个月</w:t>
                  </w:r>
                </w:p>
              </w:tc>
              <w:tc>
                <w:tcPr>
                  <w:tcW w:w="709" w:type="dxa"/>
                  <w:vAlign w:val="center"/>
                </w:tcPr>
                <w:p w14:paraId="73D8C850" w14:textId="77777777" w:rsidR="00276931" w:rsidRPr="00502A69" w:rsidRDefault="00276931" w:rsidP="002E23E4">
                  <w:pPr>
                    <w:adjustRightInd w:val="0"/>
                    <w:snapToGrid w:val="0"/>
                    <w:jc w:val="center"/>
                    <w:rPr>
                      <w:szCs w:val="21"/>
                    </w:rPr>
                  </w:pPr>
                  <w:r w:rsidRPr="00502A69">
                    <w:rPr>
                      <w:szCs w:val="21"/>
                    </w:rPr>
                    <w:t>T</w:t>
                  </w:r>
                  <w:r w:rsidRPr="00502A69">
                    <w:rPr>
                      <w:szCs w:val="21"/>
                    </w:rPr>
                    <w:t>，</w:t>
                  </w:r>
                  <w:r w:rsidRPr="00502A69">
                    <w:rPr>
                      <w:rFonts w:hint="eastAsia"/>
                      <w:szCs w:val="21"/>
                    </w:rPr>
                    <w:t>I</w:t>
                  </w:r>
                </w:p>
              </w:tc>
              <w:tc>
                <w:tcPr>
                  <w:tcW w:w="850" w:type="dxa"/>
                  <w:vMerge/>
                  <w:vAlign w:val="center"/>
                </w:tcPr>
                <w:p w14:paraId="5E89A5DD" w14:textId="77777777" w:rsidR="00276931" w:rsidRPr="00502A69" w:rsidRDefault="00276931" w:rsidP="002E23E4">
                  <w:pPr>
                    <w:adjustRightInd w:val="0"/>
                    <w:snapToGrid w:val="0"/>
                    <w:jc w:val="center"/>
                    <w:rPr>
                      <w:szCs w:val="21"/>
                    </w:rPr>
                  </w:pPr>
                </w:p>
              </w:tc>
            </w:tr>
            <w:tr w:rsidR="00502A69" w:rsidRPr="00502A69" w14:paraId="5BD844EF" w14:textId="77777777" w:rsidTr="00B27C98">
              <w:trPr>
                <w:trHeight w:val="315"/>
              </w:trPr>
              <w:tc>
                <w:tcPr>
                  <w:tcW w:w="387" w:type="dxa"/>
                  <w:vAlign w:val="center"/>
                </w:tcPr>
                <w:p w14:paraId="42DCB243" w14:textId="77777777" w:rsidR="00276931" w:rsidRPr="00502A69" w:rsidRDefault="00276931" w:rsidP="002E23E4">
                  <w:pPr>
                    <w:adjustRightInd w:val="0"/>
                    <w:snapToGrid w:val="0"/>
                    <w:jc w:val="center"/>
                    <w:rPr>
                      <w:szCs w:val="21"/>
                    </w:rPr>
                  </w:pPr>
                  <w:r w:rsidRPr="00502A69">
                    <w:rPr>
                      <w:rFonts w:hint="eastAsia"/>
                      <w:szCs w:val="21"/>
                    </w:rPr>
                    <w:t>3</w:t>
                  </w:r>
                </w:p>
              </w:tc>
              <w:tc>
                <w:tcPr>
                  <w:tcW w:w="884" w:type="dxa"/>
                  <w:vAlign w:val="center"/>
                </w:tcPr>
                <w:p w14:paraId="27AF8171" w14:textId="77777777" w:rsidR="00276931" w:rsidRPr="00502A69" w:rsidRDefault="00276931" w:rsidP="002E23E4">
                  <w:pPr>
                    <w:adjustRightInd w:val="0"/>
                    <w:snapToGrid w:val="0"/>
                    <w:jc w:val="center"/>
                    <w:rPr>
                      <w:szCs w:val="21"/>
                    </w:rPr>
                  </w:pPr>
                  <w:r w:rsidRPr="00502A69">
                    <w:rPr>
                      <w:bCs/>
                      <w:szCs w:val="21"/>
                    </w:rPr>
                    <w:t>废切削液</w:t>
                  </w:r>
                </w:p>
              </w:tc>
              <w:tc>
                <w:tcPr>
                  <w:tcW w:w="851" w:type="dxa"/>
                  <w:vAlign w:val="center"/>
                </w:tcPr>
                <w:p w14:paraId="1305A25F" w14:textId="77777777" w:rsidR="00276931" w:rsidRPr="00502A69" w:rsidRDefault="00276931" w:rsidP="002E23E4">
                  <w:pPr>
                    <w:adjustRightInd w:val="0"/>
                    <w:snapToGrid w:val="0"/>
                    <w:jc w:val="center"/>
                    <w:rPr>
                      <w:szCs w:val="21"/>
                    </w:rPr>
                  </w:pPr>
                  <w:r w:rsidRPr="00502A69">
                    <w:rPr>
                      <w:kern w:val="0"/>
                      <w:szCs w:val="21"/>
                    </w:rPr>
                    <w:t>900-006-09</w:t>
                  </w:r>
                </w:p>
              </w:tc>
              <w:tc>
                <w:tcPr>
                  <w:tcW w:w="708" w:type="dxa"/>
                  <w:vAlign w:val="center"/>
                </w:tcPr>
                <w:p w14:paraId="5A32D394" w14:textId="4DB2BCB5" w:rsidR="00276931" w:rsidRPr="00502A69" w:rsidRDefault="00276931" w:rsidP="002E23E4">
                  <w:pPr>
                    <w:jc w:val="center"/>
                    <w:rPr>
                      <w:szCs w:val="21"/>
                    </w:rPr>
                  </w:pPr>
                  <w:r w:rsidRPr="00502A69">
                    <w:rPr>
                      <w:rFonts w:hint="eastAsia"/>
                      <w:szCs w:val="21"/>
                    </w:rPr>
                    <w:t>0.765</w:t>
                  </w:r>
                </w:p>
              </w:tc>
              <w:tc>
                <w:tcPr>
                  <w:tcW w:w="851" w:type="dxa"/>
                  <w:vAlign w:val="center"/>
                </w:tcPr>
                <w:p w14:paraId="6AEBB007" w14:textId="28C186AF" w:rsidR="00276931" w:rsidRPr="00502A69" w:rsidRDefault="00276931" w:rsidP="002E23E4">
                  <w:pPr>
                    <w:widowControl/>
                    <w:jc w:val="center"/>
                    <w:rPr>
                      <w:szCs w:val="21"/>
                    </w:rPr>
                  </w:pPr>
                  <w:r w:rsidRPr="00502A69">
                    <w:rPr>
                      <w:rFonts w:hint="eastAsia"/>
                      <w:szCs w:val="21"/>
                    </w:rPr>
                    <w:t>机</w:t>
                  </w:r>
                  <w:r w:rsidRPr="00502A69">
                    <w:rPr>
                      <w:szCs w:val="21"/>
                    </w:rPr>
                    <w:t>加工</w:t>
                  </w:r>
                </w:p>
              </w:tc>
              <w:tc>
                <w:tcPr>
                  <w:tcW w:w="425" w:type="dxa"/>
                  <w:vAlign w:val="center"/>
                </w:tcPr>
                <w:p w14:paraId="6ECCDF85" w14:textId="77777777" w:rsidR="00276931" w:rsidRPr="00502A69" w:rsidRDefault="00276931" w:rsidP="002E23E4">
                  <w:pPr>
                    <w:jc w:val="center"/>
                    <w:rPr>
                      <w:szCs w:val="21"/>
                    </w:rPr>
                  </w:pPr>
                  <w:r w:rsidRPr="00502A69">
                    <w:rPr>
                      <w:rFonts w:hint="eastAsia"/>
                      <w:szCs w:val="21"/>
                    </w:rPr>
                    <w:t>液态</w:t>
                  </w:r>
                </w:p>
              </w:tc>
              <w:tc>
                <w:tcPr>
                  <w:tcW w:w="882" w:type="dxa"/>
                  <w:vAlign w:val="center"/>
                </w:tcPr>
                <w:p w14:paraId="44A7EF92" w14:textId="77777777" w:rsidR="00276931" w:rsidRPr="00502A69" w:rsidRDefault="00276931" w:rsidP="002E23E4">
                  <w:pPr>
                    <w:jc w:val="center"/>
                    <w:rPr>
                      <w:szCs w:val="21"/>
                    </w:rPr>
                  </w:pPr>
                  <w:r w:rsidRPr="00502A69">
                    <w:rPr>
                      <w:rFonts w:hint="eastAsia"/>
                      <w:szCs w:val="21"/>
                    </w:rPr>
                    <w:t>油水烃混合物</w:t>
                  </w:r>
                </w:p>
              </w:tc>
              <w:tc>
                <w:tcPr>
                  <w:tcW w:w="825" w:type="dxa"/>
                  <w:vAlign w:val="center"/>
                </w:tcPr>
                <w:p w14:paraId="799E906C" w14:textId="77777777" w:rsidR="00276931" w:rsidRPr="00502A69" w:rsidRDefault="00276931" w:rsidP="002E23E4">
                  <w:pPr>
                    <w:jc w:val="center"/>
                    <w:rPr>
                      <w:szCs w:val="21"/>
                    </w:rPr>
                  </w:pPr>
                  <w:r w:rsidRPr="00502A69">
                    <w:rPr>
                      <w:rFonts w:hint="eastAsia"/>
                      <w:szCs w:val="21"/>
                    </w:rPr>
                    <w:t>油水烃混合物</w:t>
                  </w:r>
                </w:p>
              </w:tc>
              <w:tc>
                <w:tcPr>
                  <w:tcW w:w="703" w:type="dxa"/>
                  <w:vAlign w:val="center"/>
                </w:tcPr>
                <w:p w14:paraId="53177E03" w14:textId="77777777" w:rsidR="00276931" w:rsidRPr="00502A69" w:rsidRDefault="00276931" w:rsidP="002E23E4">
                  <w:pPr>
                    <w:adjustRightInd w:val="0"/>
                    <w:snapToGrid w:val="0"/>
                    <w:jc w:val="center"/>
                    <w:rPr>
                      <w:szCs w:val="21"/>
                    </w:rPr>
                  </w:pPr>
                  <w:r w:rsidRPr="00502A69">
                    <w:rPr>
                      <w:rFonts w:hint="eastAsia"/>
                      <w:szCs w:val="21"/>
                    </w:rPr>
                    <w:t>半年</w:t>
                  </w:r>
                </w:p>
              </w:tc>
              <w:tc>
                <w:tcPr>
                  <w:tcW w:w="709" w:type="dxa"/>
                  <w:vAlign w:val="center"/>
                </w:tcPr>
                <w:p w14:paraId="474A1FD1" w14:textId="77777777" w:rsidR="00276931" w:rsidRPr="00502A69" w:rsidRDefault="00276931" w:rsidP="002E23E4">
                  <w:pPr>
                    <w:adjustRightInd w:val="0"/>
                    <w:snapToGrid w:val="0"/>
                    <w:jc w:val="center"/>
                    <w:rPr>
                      <w:szCs w:val="21"/>
                    </w:rPr>
                  </w:pPr>
                  <w:r w:rsidRPr="00502A69">
                    <w:rPr>
                      <w:szCs w:val="21"/>
                    </w:rPr>
                    <w:t>T</w:t>
                  </w:r>
                </w:p>
              </w:tc>
              <w:tc>
                <w:tcPr>
                  <w:tcW w:w="850" w:type="dxa"/>
                  <w:vMerge/>
                  <w:vAlign w:val="center"/>
                </w:tcPr>
                <w:p w14:paraId="01B36FE5" w14:textId="77777777" w:rsidR="00276931" w:rsidRPr="00502A69" w:rsidRDefault="00276931" w:rsidP="002E23E4">
                  <w:pPr>
                    <w:adjustRightInd w:val="0"/>
                    <w:snapToGrid w:val="0"/>
                    <w:jc w:val="center"/>
                    <w:rPr>
                      <w:szCs w:val="21"/>
                    </w:rPr>
                  </w:pPr>
                </w:p>
              </w:tc>
            </w:tr>
            <w:tr w:rsidR="00502A69" w:rsidRPr="00502A69" w14:paraId="5F74A268" w14:textId="77777777" w:rsidTr="00B27C98">
              <w:trPr>
                <w:trHeight w:val="315"/>
              </w:trPr>
              <w:tc>
                <w:tcPr>
                  <w:tcW w:w="387" w:type="dxa"/>
                  <w:vAlign w:val="center"/>
                </w:tcPr>
                <w:p w14:paraId="12D96D21" w14:textId="77777777" w:rsidR="00D701E6" w:rsidRPr="00502A69" w:rsidRDefault="00D701E6" w:rsidP="002E23E4">
                  <w:pPr>
                    <w:adjustRightInd w:val="0"/>
                    <w:snapToGrid w:val="0"/>
                    <w:jc w:val="center"/>
                    <w:rPr>
                      <w:szCs w:val="21"/>
                    </w:rPr>
                  </w:pPr>
                  <w:r w:rsidRPr="00502A69">
                    <w:rPr>
                      <w:rFonts w:hint="eastAsia"/>
                      <w:szCs w:val="21"/>
                    </w:rPr>
                    <w:t>4</w:t>
                  </w:r>
                </w:p>
              </w:tc>
              <w:tc>
                <w:tcPr>
                  <w:tcW w:w="884" w:type="dxa"/>
                  <w:vAlign w:val="center"/>
                </w:tcPr>
                <w:p w14:paraId="3A3C4F79" w14:textId="77777777" w:rsidR="00D701E6" w:rsidRPr="00502A69" w:rsidRDefault="00D701E6" w:rsidP="002E23E4">
                  <w:pPr>
                    <w:adjustRightInd w:val="0"/>
                    <w:snapToGrid w:val="0"/>
                    <w:jc w:val="center"/>
                    <w:rPr>
                      <w:szCs w:val="21"/>
                    </w:rPr>
                  </w:pPr>
                  <w:r w:rsidRPr="00502A69">
                    <w:rPr>
                      <w:szCs w:val="21"/>
                    </w:rPr>
                    <w:t>沾染矿物油的废包装物</w:t>
                  </w:r>
                </w:p>
              </w:tc>
              <w:tc>
                <w:tcPr>
                  <w:tcW w:w="851" w:type="dxa"/>
                  <w:vAlign w:val="center"/>
                </w:tcPr>
                <w:p w14:paraId="36C1AF8C" w14:textId="77777777" w:rsidR="00D701E6" w:rsidRPr="00502A69" w:rsidRDefault="00D701E6" w:rsidP="002E23E4">
                  <w:pPr>
                    <w:adjustRightInd w:val="0"/>
                    <w:snapToGrid w:val="0"/>
                    <w:jc w:val="center"/>
                    <w:rPr>
                      <w:szCs w:val="21"/>
                    </w:rPr>
                  </w:pPr>
                  <w:r w:rsidRPr="00502A69">
                    <w:rPr>
                      <w:bCs/>
                      <w:szCs w:val="21"/>
                    </w:rPr>
                    <w:t>900-</w:t>
                  </w:r>
                  <w:r w:rsidRPr="00502A69">
                    <w:rPr>
                      <w:rFonts w:hint="eastAsia"/>
                      <w:bCs/>
                      <w:szCs w:val="21"/>
                    </w:rPr>
                    <w:t>249</w:t>
                  </w:r>
                  <w:r w:rsidRPr="00502A69">
                    <w:rPr>
                      <w:bCs/>
                      <w:szCs w:val="21"/>
                    </w:rPr>
                    <w:t>-</w:t>
                  </w:r>
                  <w:r w:rsidRPr="00502A69">
                    <w:rPr>
                      <w:rFonts w:hint="eastAsia"/>
                      <w:bCs/>
                      <w:szCs w:val="21"/>
                    </w:rPr>
                    <w:t>08</w:t>
                  </w:r>
                </w:p>
              </w:tc>
              <w:tc>
                <w:tcPr>
                  <w:tcW w:w="708" w:type="dxa"/>
                  <w:vAlign w:val="center"/>
                </w:tcPr>
                <w:p w14:paraId="3F78587D" w14:textId="51C93BD4" w:rsidR="00D701E6" w:rsidRPr="00502A69" w:rsidRDefault="00D701E6" w:rsidP="002E23E4">
                  <w:pPr>
                    <w:jc w:val="center"/>
                    <w:rPr>
                      <w:szCs w:val="21"/>
                    </w:rPr>
                  </w:pPr>
                  <w:r w:rsidRPr="00502A69">
                    <w:rPr>
                      <w:rFonts w:hint="eastAsia"/>
                      <w:szCs w:val="21"/>
                    </w:rPr>
                    <w:t>0.01</w:t>
                  </w:r>
                  <w:r w:rsidR="00276931" w:rsidRPr="00502A69">
                    <w:rPr>
                      <w:rFonts w:hint="eastAsia"/>
                      <w:szCs w:val="21"/>
                    </w:rPr>
                    <w:t>3</w:t>
                  </w:r>
                </w:p>
              </w:tc>
              <w:tc>
                <w:tcPr>
                  <w:tcW w:w="851" w:type="dxa"/>
                  <w:vAlign w:val="center"/>
                </w:tcPr>
                <w:p w14:paraId="06E789F5" w14:textId="77777777" w:rsidR="00D701E6" w:rsidRPr="00502A69" w:rsidRDefault="00D701E6" w:rsidP="002E23E4">
                  <w:pPr>
                    <w:jc w:val="center"/>
                    <w:rPr>
                      <w:szCs w:val="21"/>
                    </w:rPr>
                  </w:pPr>
                  <w:r w:rsidRPr="00502A69">
                    <w:rPr>
                      <w:szCs w:val="21"/>
                    </w:rPr>
                    <w:t>原料使用</w:t>
                  </w:r>
                </w:p>
              </w:tc>
              <w:tc>
                <w:tcPr>
                  <w:tcW w:w="425" w:type="dxa"/>
                  <w:vAlign w:val="center"/>
                </w:tcPr>
                <w:p w14:paraId="7BA4279C" w14:textId="77777777" w:rsidR="00D701E6" w:rsidRPr="00502A69" w:rsidRDefault="00D701E6" w:rsidP="002E23E4">
                  <w:pPr>
                    <w:jc w:val="center"/>
                    <w:rPr>
                      <w:szCs w:val="21"/>
                    </w:rPr>
                  </w:pPr>
                  <w:r w:rsidRPr="00502A69">
                    <w:rPr>
                      <w:rFonts w:hint="eastAsia"/>
                      <w:szCs w:val="21"/>
                    </w:rPr>
                    <w:t>固态</w:t>
                  </w:r>
                </w:p>
              </w:tc>
              <w:tc>
                <w:tcPr>
                  <w:tcW w:w="882" w:type="dxa"/>
                  <w:vAlign w:val="center"/>
                </w:tcPr>
                <w:p w14:paraId="639080EF" w14:textId="77777777" w:rsidR="00D701E6" w:rsidRPr="00502A69" w:rsidRDefault="00D701E6" w:rsidP="002E23E4">
                  <w:pPr>
                    <w:widowControl/>
                    <w:jc w:val="center"/>
                    <w:rPr>
                      <w:szCs w:val="21"/>
                    </w:rPr>
                  </w:pPr>
                  <w:r w:rsidRPr="00502A69">
                    <w:rPr>
                      <w:rFonts w:hint="eastAsia"/>
                      <w:szCs w:val="21"/>
                    </w:rPr>
                    <w:t>液压</w:t>
                  </w:r>
                  <w:r w:rsidRPr="00502A69">
                    <w:rPr>
                      <w:szCs w:val="21"/>
                    </w:rPr>
                    <w:t>油</w:t>
                  </w:r>
                  <w:r w:rsidRPr="00502A69">
                    <w:rPr>
                      <w:rFonts w:hint="eastAsia"/>
                      <w:szCs w:val="21"/>
                    </w:rPr>
                    <w:t>、</w:t>
                  </w:r>
                  <w:r w:rsidRPr="00502A69">
                    <w:rPr>
                      <w:szCs w:val="21"/>
                    </w:rPr>
                    <w:t>机油</w:t>
                  </w:r>
                  <w:r w:rsidRPr="00502A69">
                    <w:rPr>
                      <w:rFonts w:hint="eastAsia"/>
                      <w:szCs w:val="21"/>
                    </w:rPr>
                    <w:t>、</w:t>
                  </w:r>
                  <w:r w:rsidRPr="00502A69">
                    <w:rPr>
                      <w:szCs w:val="21"/>
                    </w:rPr>
                    <w:t>切削液</w:t>
                  </w:r>
                </w:p>
              </w:tc>
              <w:tc>
                <w:tcPr>
                  <w:tcW w:w="825" w:type="dxa"/>
                  <w:vAlign w:val="center"/>
                </w:tcPr>
                <w:p w14:paraId="39AF3501" w14:textId="77777777" w:rsidR="00D701E6" w:rsidRPr="00502A69" w:rsidRDefault="00D701E6" w:rsidP="002E23E4">
                  <w:pPr>
                    <w:widowControl/>
                    <w:jc w:val="center"/>
                    <w:rPr>
                      <w:szCs w:val="21"/>
                    </w:rPr>
                  </w:pPr>
                  <w:r w:rsidRPr="00502A69">
                    <w:rPr>
                      <w:rFonts w:hint="eastAsia"/>
                      <w:szCs w:val="21"/>
                    </w:rPr>
                    <w:t>液压</w:t>
                  </w:r>
                  <w:r w:rsidRPr="00502A69">
                    <w:rPr>
                      <w:szCs w:val="21"/>
                    </w:rPr>
                    <w:t>油</w:t>
                  </w:r>
                  <w:r w:rsidRPr="00502A69">
                    <w:rPr>
                      <w:rFonts w:hint="eastAsia"/>
                      <w:szCs w:val="21"/>
                    </w:rPr>
                    <w:t>、</w:t>
                  </w:r>
                  <w:r w:rsidRPr="00502A69">
                    <w:rPr>
                      <w:szCs w:val="21"/>
                    </w:rPr>
                    <w:t>机油</w:t>
                  </w:r>
                  <w:r w:rsidRPr="00502A69">
                    <w:rPr>
                      <w:rFonts w:hint="eastAsia"/>
                      <w:szCs w:val="21"/>
                    </w:rPr>
                    <w:t>、</w:t>
                  </w:r>
                  <w:r w:rsidRPr="00502A69">
                    <w:rPr>
                      <w:szCs w:val="21"/>
                    </w:rPr>
                    <w:t>切削液</w:t>
                  </w:r>
                </w:p>
              </w:tc>
              <w:tc>
                <w:tcPr>
                  <w:tcW w:w="703" w:type="dxa"/>
                  <w:vAlign w:val="center"/>
                </w:tcPr>
                <w:p w14:paraId="11913B96" w14:textId="77777777" w:rsidR="00D701E6" w:rsidRPr="00502A69" w:rsidRDefault="00D701E6" w:rsidP="002E23E4">
                  <w:pPr>
                    <w:adjustRightInd w:val="0"/>
                    <w:snapToGrid w:val="0"/>
                    <w:jc w:val="center"/>
                    <w:rPr>
                      <w:szCs w:val="21"/>
                    </w:rPr>
                  </w:pPr>
                  <w:r w:rsidRPr="00502A69">
                    <w:rPr>
                      <w:rFonts w:hint="eastAsia"/>
                      <w:szCs w:val="21"/>
                    </w:rPr>
                    <w:t>半年</w:t>
                  </w:r>
                </w:p>
              </w:tc>
              <w:tc>
                <w:tcPr>
                  <w:tcW w:w="709" w:type="dxa"/>
                  <w:vAlign w:val="center"/>
                </w:tcPr>
                <w:p w14:paraId="0BA7A344" w14:textId="77777777" w:rsidR="00D701E6" w:rsidRPr="00502A69" w:rsidRDefault="00D701E6" w:rsidP="002E23E4">
                  <w:pPr>
                    <w:adjustRightInd w:val="0"/>
                    <w:snapToGrid w:val="0"/>
                    <w:jc w:val="center"/>
                    <w:rPr>
                      <w:szCs w:val="21"/>
                    </w:rPr>
                  </w:pPr>
                  <w:r w:rsidRPr="00502A69">
                    <w:rPr>
                      <w:szCs w:val="21"/>
                    </w:rPr>
                    <w:t>T</w:t>
                  </w:r>
                  <w:r w:rsidRPr="00502A69">
                    <w:rPr>
                      <w:szCs w:val="21"/>
                    </w:rPr>
                    <w:t>，</w:t>
                  </w:r>
                  <w:r w:rsidRPr="00502A69">
                    <w:rPr>
                      <w:rFonts w:hint="eastAsia"/>
                      <w:szCs w:val="21"/>
                    </w:rPr>
                    <w:t>I</w:t>
                  </w:r>
                </w:p>
              </w:tc>
              <w:tc>
                <w:tcPr>
                  <w:tcW w:w="850" w:type="dxa"/>
                  <w:vMerge/>
                  <w:vAlign w:val="center"/>
                </w:tcPr>
                <w:p w14:paraId="392F1CE7" w14:textId="77777777" w:rsidR="00D701E6" w:rsidRPr="00502A69" w:rsidRDefault="00D701E6" w:rsidP="002E23E4">
                  <w:pPr>
                    <w:adjustRightInd w:val="0"/>
                    <w:snapToGrid w:val="0"/>
                    <w:jc w:val="center"/>
                    <w:rPr>
                      <w:szCs w:val="21"/>
                    </w:rPr>
                  </w:pPr>
                </w:p>
              </w:tc>
            </w:tr>
            <w:tr w:rsidR="00502A69" w:rsidRPr="00502A69" w14:paraId="4CCEC168" w14:textId="77777777" w:rsidTr="00B27C98">
              <w:trPr>
                <w:trHeight w:val="315"/>
              </w:trPr>
              <w:tc>
                <w:tcPr>
                  <w:tcW w:w="387" w:type="dxa"/>
                  <w:vAlign w:val="center"/>
                </w:tcPr>
                <w:p w14:paraId="18875D7B" w14:textId="77777777" w:rsidR="00D701E6" w:rsidRPr="00502A69" w:rsidRDefault="00D701E6" w:rsidP="002E23E4">
                  <w:pPr>
                    <w:adjustRightInd w:val="0"/>
                    <w:snapToGrid w:val="0"/>
                    <w:jc w:val="center"/>
                    <w:rPr>
                      <w:szCs w:val="21"/>
                    </w:rPr>
                  </w:pPr>
                  <w:r w:rsidRPr="00502A69">
                    <w:rPr>
                      <w:rFonts w:hint="eastAsia"/>
                      <w:szCs w:val="21"/>
                    </w:rPr>
                    <w:t>5</w:t>
                  </w:r>
                </w:p>
              </w:tc>
              <w:tc>
                <w:tcPr>
                  <w:tcW w:w="884" w:type="dxa"/>
                  <w:vAlign w:val="center"/>
                </w:tcPr>
                <w:p w14:paraId="1C19E82A" w14:textId="77777777" w:rsidR="00D701E6" w:rsidRPr="00502A69" w:rsidRDefault="00D701E6" w:rsidP="002E23E4">
                  <w:pPr>
                    <w:adjustRightInd w:val="0"/>
                    <w:snapToGrid w:val="0"/>
                    <w:jc w:val="center"/>
                    <w:rPr>
                      <w:szCs w:val="21"/>
                    </w:rPr>
                  </w:pPr>
                  <w:r w:rsidRPr="00502A69">
                    <w:rPr>
                      <w:bCs/>
                      <w:szCs w:val="21"/>
                    </w:rPr>
                    <w:t>废含油抹布和手套</w:t>
                  </w:r>
                </w:p>
              </w:tc>
              <w:tc>
                <w:tcPr>
                  <w:tcW w:w="851" w:type="dxa"/>
                  <w:vAlign w:val="center"/>
                </w:tcPr>
                <w:p w14:paraId="28EC5ABE" w14:textId="77777777" w:rsidR="00D701E6" w:rsidRPr="00502A69" w:rsidRDefault="00D701E6" w:rsidP="002E23E4">
                  <w:pPr>
                    <w:adjustRightInd w:val="0"/>
                    <w:snapToGrid w:val="0"/>
                    <w:jc w:val="center"/>
                    <w:rPr>
                      <w:szCs w:val="21"/>
                    </w:rPr>
                  </w:pPr>
                  <w:r w:rsidRPr="00502A69">
                    <w:rPr>
                      <w:rFonts w:ascii="TimesNewRomanPSMT" w:hAnsi="TimesNewRomanPSMT"/>
                      <w:szCs w:val="21"/>
                    </w:rPr>
                    <w:t>900-041-49</w:t>
                  </w:r>
                </w:p>
              </w:tc>
              <w:tc>
                <w:tcPr>
                  <w:tcW w:w="708" w:type="dxa"/>
                  <w:vAlign w:val="center"/>
                </w:tcPr>
                <w:p w14:paraId="0E61E971" w14:textId="77777777" w:rsidR="00D701E6" w:rsidRPr="00502A69" w:rsidRDefault="00D701E6" w:rsidP="002E23E4">
                  <w:pPr>
                    <w:jc w:val="center"/>
                    <w:rPr>
                      <w:szCs w:val="21"/>
                    </w:rPr>
                  </w:pPr>
                  <w:r w:rsidRPr="00502A69">
                    <w:rPr>
                      <w:rFonts w:hint="eastAsia"/>
                      <w:szCs w:val="21"/>
                    </w:rPr>
                    <w:t>0.2</w:t>
                  </w:r>
                </w:p>
              </w:tc>
              <w:tc>
                <w:tcPr>
                  <w:tcW w:w="851" w:type="dxa"/>
                  <w:vAlign w:val="center"/>
                </w:tcPr>
                <w:p w14:paraId="5D45534A" w14:textId="13697DC5" w:rsidR="00D701E6" w:rsidRPr="00502A69" w:rsidRDefault="00276931" w:rsidP="002E23E4">
                  <w:pPr>
                    <w:jc w:val="center"/>
                    <w:rPr>
                      <w:szCs w:val="21"/>
                    </w:rPr>
                  </w:pPr>
                  <w:r w:rsidRPr="00502A69">
                    <w:rPr>
                      <w:rFonts w:hint="eastAsia"/>
                      <w:szCs w:val="21"/>
                    </w:rPr>
                    <w:t>机加工、液压冲孔、维修保养</w:t>
                  </w:r>
                </w:p>
              </w:tc>
              <w:tc>
                <w:tcPr>
                  <w:tcW w:w="425" w:type="dxa"/>
                  <w:vAlign w:val="center"/>
                </w:tcPr>
                <w:p w14:paraId="47992369" w14:textId="77777777" w:rsidR="00D701E6" w:rsidRPr="00502A69" w:rsidRDefault="00D701E6" w:rsidP="002E23E4">
                  <w:pPr>
                    <w:jc w:val="center"/>
                    <w:rPr>
                      <w:szCs w:val="21"/>
                    </w:rPr>
                  </w:pPr>
                  <w:r w:rsidRPr="00502A69">
                    <w:rPr>
                      <w:rFonts w:hint="eastAsia"/>
                      <w:szCs w:val="21"/>
                    </w:rPr>
                    <w:t>固态</w:t>
                  </w:r>
                </w:p>
              </w:tc>
              <w:tc>
                <w:tcPr>
                  <w:tcW w:w="882" w:type="dxa"/>
                  <w:vAlign w:val="center"/>
                </w:tcPr>
                <w:p w14:paraId="58F051B4" w14:textId="77777777" w:rsidR="00D701E6" w:rsidRPr="00502A69" w:rsidRDefault="00D701E6" w:rsidP="002E23E4">
                  <w:pPr>
                    <w:jc w:val="center"/>
                    <w:rPr>
                      <w:szCs w:val="21"/>
                    </w:rPr>
                  </w:pPr>
                  <w:r w:rsidRPr="00502A69">
                    <w:rPr>
                      <w:szCs w:val="21"/>
                    </w:rPr>
                    <w:t>布料</w:t>
                  </w:r>
                  <w:r w:rsidRPr="00502A69">
                    <w:rPr>
                      <w:rFonts w:hint="eastAsia"/>
                      <w:szCs w:val="21"/>
                    </w:rPr>
                    <w:t>、</w:t>
                  </w:r>
                  <w:r w:rsidRPr="00502A69">
                    <w:rPr>
                      <w:szCs w:val="21"/>
                    </w:rPr>
                    <w:t>油类</w:t>
                  </w:r>
                </w:p>
              </w:tc>
              <w:tc>
                <w:tcPr>
                  <w:tcW w:w="825" w:type="dxa"/>
                  <w:vAlign w:val="center"/>
                </w:tcPr>
                <w:p w14:paraId="167B4913" w14:textId="77777777" w:rsidR="00D701E6" w:rsidRPr="00502A69" w:rsidRDefault="00D701E6" w:rsidP="002E23E4">
                  <w:pPr>
                    <w:jc w:val="center"/>
                    <w:rPr>
                      <w:szCs w:val="21"/>
                    </w:rPr>
                  </w:pPr>
                  <w:r w:rsidRPr="00502A69">
                    <w:rPr>
                      <w:szCs w:val="21"/>
                    </w:rPr>
                    <w:t>布料</w:t>
                  </w:r>
                  <w:r w:rsidRPr="00502A69">
                    <w:rPr>
                      <w:rFonts w:hint="eastAsia"/>
                      <w:szCs w:val="21"/>
                    </w:rPr>
                    <w:t>、</w:t>
                  </w:r>
                  <w:r w:rsidRPr="00502A69">
                    <w:rPr>
                      <w:szCs w:val="21"/>
                    </w:rPr>
                    <w:t>油类</w:t>
                  </w:r>
                </w:p>
              </w:tc>
              <w:tc>
                <w:tcPr>
                  <w:tcW w:w="703" w:type="dxa"/>
                  <w:vAlign w:val="center"/>
                </w:tcPr>
                <w:p w14:paraId="12AF19D9" w14:textId="77777777" w:rsidR="00D701E6" w:rsidRPr="00502A69" w:rsidRDefault="00D701E6" w:rsidP="002E23E4">
                  <w:pPr>
                    <w:adjustRightInd w:val="0"/>
                    <w:snapToGrid w:val="0"/>
                    <w:jc w:val="center"/>
                    <w:rPr>
                      <w:szCs w:val="21"/>
                    </w:rPr>
                  </w:pPr>
                  <w:r w:rsidRPr="00502A69">
                    <w:rPr>
                      <w:rFonts w:hint="eastAsia"/>
                      <w:szCs w:val="21"/>
                    </w:rPr>
                    <w:t>半年</w:t>
                  </w:r>
                </w:p>
              </w:tc>
              <w:tc>
                <w:tcPr>
                  <w:tcW w:w="709" w:type="dxa"/>
                  <w:vAlign w:val="center"/>
                </w:tcPr>
                <w:p w14:paraId="627F594B" w14:textId="77777777" w:rsidR="00D701E6" w:rsidRPr="00502A69" w:rsidRDefault="00D701E6" w:rsidP="002E23E4">
                  <w:pPr>
                    <w:adjustRightInd w:val="0"/>
                    <w:snapToGrid w:val="0"/>
                    <w:rPr>
                      <w:szCs w:val="21"/>
                    </w:rPr>
                  </w:pPr>
                  <w:r w:rsidRPr="00502A69">
                    <w:rPr>
                      <w:szCs w:val="21"/>
                    </w:rPr>
                    <w:t>T</w:t>
                  </w:r>
                  <w:r w:rsidRPr="00502A69">
                    <w:rPr>
                      <w:rFonts w:hint="eastAsia"/>
                      <w:szCs w:val="21"/>
                    </w:rPr>
                    <w:t>/</w:t>
                  </w:r>
                  <w:r w:rsidRPr="00502A69">
                    <w:rPr>
                      <w:szCs w:val="21"/>
                    </w:rPr>
                    <w:t>In</w:t>
                  </w:r>
                </w:p>
              </w:tc>
              <w:tc>
                <w:tcPr>
                  <w:tcW w:w="850" w:type="dxa"/>
                  <w:vAlign w:val="center"/>
                </w:tcPr>
                <w:p w14:paraId="4A918CAE" w14:textId="77777777" w:rsidR="00D701E6" w:rsidRPr="00502A69" w:rsidRDefault="00D701E6" w:rsidP="002E23E4">
                  <w:pPr>
                    <w:adjustRightInd w:val="0"/>
                    <w:snapToGrid w:val="0"/>
                    <w:jc w:val="center"/>
                    <w:rPr>
                      <w:szCs w:val="21"/>
                    </w:rPr>
                  </w:pPr>
                  <w:r w:rsidRPr="00502A69">
                    <w:rPr>
                      <w:rFonts w:ascii="宋体" w:hAnsi="宋体" w:hint="eastAsia"/>
                      <w:szCs w:val="21"/>
                    </w:rPr>
                    <w:t>混入生活垃圾一并处置</w:t>
                  </w:r>
                </w:p>
              </w:tc>
            </w:tr>
          </w:tbl>
          <w:p w14:paraId="189C6D66" w14:textId="0DD9B4B1" w:rsidR="00691D1F" w:rsidRPr="00502A69" w:rsidRDefault="00ED2489" w:rsidP="00AC3E53">
            <w:pPr>
              <w:adjustRightInd w:val="0"/>
              <w:snapToGrid w:val="0"/>
              <w:spacing w:line="360" w:lineRule="auto"/>
              <w:ind w:firstLineChars="200" w:firstLine="480"/>
              <w:rPr>
                <w:sz w:val="24"/>
              </w:rPr>
            </w:pPr>
            <w:r w:rsidRPr="00502A69">
              <w:rPr>
                <w:rFonts w:hint="eastAsia"/>
                <w:sz w:val="24"/>
              </w:rPr>
              <w:t>本项目固体废物污染源源强核算结果及相关参数见表</w:t>
            </w:r>
            <w:r w:rsidRPr="00502A69">
              <w:rPr>
                <w:sz w:val="24"/>
              </w:rPr>
              <w:t>4-</w:t>
            </w:r>
            <w:r w:rsidR="0000449A" w:rsidRPr="00502A69">
              <w:rPr>
                <w:rFonts w:hint="eastAsia"/>
                <w:sz w:val="24"/>
              </w:rPr>
              <w:t>2</w:t>
            </w:r>
            <w:r w:rsidR="00787BB4" w:rsidRPr="00502A69">
              <w:rPr>
                <w:rFonts w:hint="eastAsia"/>
                <w:sz w:val="24"/>
              </w:rPr>
              <w:t>7</w:t>
            </w:r>
            <w:r w:rsidRPr="00502A69">
              <w:rPr>
                <w:rFonts w:hint="eastAsia"/>
                <w:sz w:val="24"/>
              </w:rPr>
              <w:t>。</w:t>
            </w:r>
          </w:p>
          <w:p w14:paraId="4F5D5ED1" w14:textId="77777777" w:rsidR="00AC3E53" w:rsidRPr="00502A69" w:rsidRDefault="00AC3E53" w:rsidP="00502F8F">
            <w:pPr>
              <w:jc w:val="center"/>
              <w:rPr>
                <w:b/>
              </w:rPr>
            </w:pPr>
          </w:p>
          <w:p w14:paraId="4C0B5656" w14:textId="77777777" w:rsidR="00AC3E53" w:rsidRPr="00502A69" w:rsidRDefault="00AC3E53" w:rsidP="00502F8F">
            <w:pPr>
              <w:jc w:val="center"/>
              <w:rPr>
                <w:b/>
              </w:rPr>
            </w:pPr>
          </w:p>
          <w:p w14:paraId="4414DDAC" w14:textId="77777777" w:rsidR="00ED2489" w:rsidRPr="00502A69" w:rsidRDefault="00ED2489" w:rsidP="00502F8F">
            <w:pPr>
              <w:jc w:val="center"/>
              <w:rPr>
                <w:b/>
              </w:rPr>
            </w:pPr>
            <w:r w:rsidRPr="00502A69">
              <w:rPr>
                <w:rFonts w:hint="eastAsia"/>
                <w:b/>
              </w:rPr>
              <w:lastRenderedPageBreak/>
              <w:t>表</w:t>
            </w:r>
            <w:r w:rsidRPr="00502A69">
              <w:rPr>
                <w:rFonts w:hint="eastAsia"/>
                <w:b/>
              </w:rPr>
              <w:t>4-</w:t>
            </w:r>
            <w:r w:rsidR="0000449A" w:rsidRPr="00502A69">
              <w:rPr>
                <w:rFonts w:hint="eastAsia"/>
                <w:b/>
              </w:rPr>
              <w:t>2</w:t>
            </w:r>
            <w:r w:rsidR="00787BB4" w:rsidRPr="00502A69">
              <w:rPr>
                <w:rFonts w:hint="eastAsia"/>
                <w:b/>
              </w:rPr>
              <w:t>7</w:t>
            </w:r>
            <w:r w:rsidRPr="00502A69">
              <w:rPr>
                <w:rFonts w:hint="eastAsia"/>
                <w:b/>
              </w:rPr>
              <w:t xml:space="preserve">  </w:t>
            </w:r>
            <w:r w:rsidRPr="00502A69">
              <w:rPr>
                <w:rFonts w:hint="eastAsia"/>
                <w:b/>
              </w:rPr>
              <w:t>固体废物污染源源强核算结果及相关参数一览表</w:t>
            </w:r>
          </w:p>
          <w:tbl>
            <w:tblPr>
              <w:tblStyle w:val="af1"/>
              <w:tblpPr w:leftFromText="180" w:rightFromText="180" w:vertAnchor="text" w:tblpY="1"/>
              <w:tblOverlap w:val="never"/>
              <w:tblW w:w="8034" w:type="dxa"/>
              <w:tblLayout w:type="fixed"/>
              <w:tblLook w:val="04A0" w:firstRow="1" w:lastRow="0" w:firstColumn="1" w:lastColumn="0" w:noHBand="0" w:noVBand="1"/>
            </w:tblPr>
            <w:tblGrid>
              <w:gridCol w:w="1129"/>
              <w:gridCol w:w="426"/>
              <w:gridCol w:w="992"/>
              <w:gridCol w:w="1134"/>
              <w:gridCol w:w="709"/>
              <w:gridCol w:w="850"/>
              <w:gridCol w:w="1134"/>
              <w:gridCol w:w="863"/>
              <w:gridCol w:w="797"/>
            </w:tblGrid>
            <w:tr w:rsidR="00502A69" w:rsidRPr="00502A69" w14:paraId="008C5076" w14:textId="77777777" w:rsidTr="00AC3E53">
              <w:trPr>
                <w:trHeight w:val="165"/>
              </w:trPr>
              <w:tc>
                <w:tcPr>
                  <w:tcW w:w="1129" w:type="dxa"/>
                  <w:vMerge w:val="restart"/>
                  <w:vAlign w:val="center"/>
                </w:tcPr>
                <w:p w14:paraId="6F88F995" w14:textId="77777777" w:rsidR="00ED2489" w:rsidRPr="00502A69" w:rsidRDefault="00ED2489" w:rsidP="002E23E4">
                  <w:pPr>
                    <w:adjustRightInd w:val="0"/>
                    <w:snapToGrid w:val="0"/>
                    <w:jc w:val="center"/>
                    <w:rPr>
                      <w:b/>
                      <w:szCs w:val="21"/>
                    </w:rPr>
                  </w:pPr>
                  <w:r w:rsidRPr="00502A69">
                    <w:rPr>
                      <w:b/>
                      <w:szCs w:val="21"/>
                    </w:rPr>
                    <w:t>工序</w:t>
                  </w:r>
                  <w:r w:rsidRPr="00502A69">
                    <w:rPr>
                      <w:b/>
                      <w:szCs w:val="21"/>
                    </w:rPr>
                    <w:t>/</w:t>
                  </w:r>
                  <w:r w:rsidRPr="00502A69">
                    <w:rPr>
                      <w:b/>
                      <w:szCs w:val="21"/>
                    </w:rPr>
                    <w:t>生产线</w:t>
                  </w:r>
                </w:p>
              </w:tc>
              <w:tc>
                <w:tcPr>
                  <w:tcW w:w="426" w:type="dxa"/>
                  <w:vMerge w:val="restart"/>
                  <w:vAlign w:val="center"/>
                </w:tcPr>
                <w:p w14:paraId="74DBAAC2" w14:textId="77777777" w:rsidR="00ED2489" w:rsidRPr="00502A69" w:rsidRDefault="00ED2489" w:rsidP="002E23E4">
                  <w:pPr>
                    <w:adjustRightInd w:val="0"/>
                    <w:snapToGrid w:val="0"/>
                    <w:jc w:val="center"/>
                    <w:rPr>
                      <w:b/>
                      <w:szCs w:val="21"/>
                    </w:rPr>
                  </w:pPr>
                  <w:r w:rsidRPr="00502A69">
                    <w:rPr>
                      <w:b/>
                      <w:szCs w:val="21"/>
                    </w:rPr>
                    <w:t>装置</w:t>
                  </w:r>
                </w:p>
              </w:tc>
              <w:tc>
                <w:tcPr>
                  <w:tcW w:w="992" w:type="dxa"/>
                  <w:vMerge w:val="restart"/>
                  <w:vAlign w:val="center"/>
                </w:tcPr>
                <w:p w14:paraId="2A32C864" w14:textId="77777777" w:rsidR="00ED2489" w:rsidRPr="00502A69" w:rsidRDefault="00ED2489" w:rsidP="002E23E4">
                  <w:pPr>
                    <w:adjustRightInd w:val="0"/>
                    <w:snapToGrid w:val="0"/>
                    <w:jc w:val="center"/>
                    <w:rPr>
                      <w:b/>
                      <w:szCs w:val="21"/>
                    </w:rPr>
                  </w:pPr>
                  <w:r w:rsidRPr="00502A69">
                    <w:rPr>
                      <w:b/>
                      <w:szCs w:val="21"/>
                    </w:rPr>
                    <w:t>固体废物名称</w:t>
                  </w:r>
                </w:p>
              </w:tc>
              <w:tc>
                <w:tcPr>
                  <w:tcW w:w="1134" w:type="dxa"/>
                  <w:vMerge w:val="restart"/>
                  <w:vAlign w:val="center"/>
                </w:tcPr>
                <w:p w14:paraId="793E7E2A" w14:textId="77777777" w:rsidR="00ED2489" w:rsidRPr="00502A69" w:rsidRDefault="00ED2489" w:rsidP="002E23E4">
                  <w:pPr>
                    <w:adjustRightInd w:val="0"/>
                    <w:snapToGrid w:val="0"/>
                    <w:jc w:val="center"/>
                    <w:rPr>
                      <w:b/>
                      <w:szCs w:val="21"/>
                    </w:rPr>
                  </w:pPr>
                  <w:r w:rsidRPr="00502A69">
                    <w:rPr>
                      <w:b/>
                      <w:szCs w:val="21"/>
                    </w:rPr>
                    <w:t>固废属性</w:t>
                  </w:r>
                </w:p>
              </w:tc>
              <w:tc>
                <w:tcPr>
                  <w:tcW w:w="1559" w:type="dxa"/>
                  <w:gridSpan w:val="2"/>
                  <w:vAlign w:val="center"/>
                </w:tcPr>
                <w:p w14:paraId="6D7B094A" w14:textId="77777777" w:rsidR="00ED2489" w:rsidRPr="00502A69" w:rsidRDefault="00ED2489" w:rsidP="002E23E4">
                  <w:pPr>
                    <w:adjustRightInd w:val="0"/>
                    <w:snapToGrid w:val="0"/>
                    <w:jc w:val="center"/>
                    <w:rPr>
                      <w:b/>
                      <w:szCs w:val="21"/>
                    </w:rPr>
                  </w:pPr>
                  <w:r w:rsidRPr="00502A69">
                    <w:rPr>
                      <w:b/>
                      <w:szCs w:val="21"/>
                    </w:rPr>
                    <w:t>产生情况</w:t>
                  </w:r>
                </w:p>
              </w:tc>
              <w:tc>
                <w:tcPr>
                  <w:tcW w:w="1997" w:type="dxa"/>
                  <w:gridSpan w:val="2"/>
                  <w:vAlign w:val="center"/>
                </w:tcPr>
                <w:p w14:paraId="24205BCA" w14:textId="77777777" w:rsidR="00ED2489" w:rsidRPr="00502A69" w:rsidRDefault="00ED2489" w:rsidP="002E23E4">
                  <w:pPr>
                    <w:adjustRightInd w:val="0"/>
                    <w:snapToGrid w:val="0"/>
                    <w:jc w:val="center"/>
                    <w:rPr>
                      <w:b/>
                      <w:szCs w:val="21"/>
                    </w:rPr>
                  </w:pPr>
                  <w:r w:rsidRPr="00502A69">
                    <w:rPr>
                      <w:b/>
                      <w:szCs w:val="21"/>
                    </w:rPr>
                    <w:t>处置措施</w:t>
                  </w:r>
                </w:p>
              </w:tc>
              <w:tc>
                <w:tcPr>
                  <w:tcW w:w="797" w:type="dxa"/>
                  <w:vMerge w:val="restart"/>
                </w:tcPr>
                <w:p w14:paraId="086E0A43" w14:textId="77777777" w:rsidR="00ED2489" w:rsidRPr="00502A69" w:rsidRDefault="00ED2489" w:rsidP="002E23E4">
                  <w:pPr>
                    <w:jc w:val="center"/>
                    <w:rPr>
                      <w:b/>
                    </w:rPr>
                  </w:pPr>
                  <w:r w:rsidRPr="00502A69">
                    <w:rPr>
                      <w:b/>
                      <w:szCs w:val="21"/>
                    </w:rPr>
                    <w:t>最终去向</w:t>
                  </w:r>
                </w:p>
              </w:tc>
            </w:tr>
            <w:tr w:rsidR="00502A69" w:rsidRPr="00502A69" w14:paraId="01600F80" w14:textId="77777777" w:rsidTr="00AC3E53">
              <w:trPr>
                <w:trHeight w:val="89"/>
              </w:trPr>
              <w:tc>
                <w:tcPr>
                  <w:tcW w:w="1129" w:type="dxa"/>
                  <w:vMerge/>
                </w:tcPr>
                <w:p w14:paraId="21F7611D" w14:textId="77777777" w:rsidR="00ED2489" w:rsidRPr="00502A69" w:rsidRDefault="00ED2489" w:rsidP="002E23E4">
                  <w:pPr>
                    <w:jc w:val="center"/>
                    <w:rPr>
                      <w:b/>
                    </w:rPr>
                  </w:pPr>
                </w:p>
              </w:tc>
              <w:tc>
                <w:tcPr>
                  <w:tcW w:w="426" w:type="dxa"/>
                  <w:vMerge/>
                </w:tcPr>
                <w:p w14:paraId="2A554963" w14:textId="77777777" w:rsidR="00ED2489" w:rsidRPr="00502A69" w:rsidRDefault="00ED2489" w:rsidP="002E23E4">
                  <w:pPr>
                    <w:jc w:val="center"/>
                    <w:rPr>
                      <w:b/>
                    </w:rPr>
                  </w:pPr>
                </w:p>
              </w:tc>
              <w:tc>
                <w:tcPr>
                  <w:tcW w:w="992" w:type="dxa"/>
                  <w:vMerge/>
                </w:tcPr>
                <w:p w14:paraId="24ED349E" w14:textId="77777777" w:rsidR="00ED2489" w:rsidRPr="00502A69" w:rsidRDefault="00ED2489" w:rsidP="002E23E4">
                  <w:pPr>
                    <w:jc w:val="center"/>
                    <w:rPr>
                      <w:b/>
                    </w:rPr>
                  </w:pPr>
                </w:p>
              </w:tc>
              <w:tc>
                <w:tcPr>
                  <w:tcW w:w="1134" w:type="dxa"/>
                  <w:vMerge/>
                </w:tcPr>
                <w:p w14:paraId="3B0864D5" w14:textId="77777777" w:rsidR="00ED2489" w:rsidRPr="00502A69" w:rsidRDefault="00ED2489" w:rsidP="002E23E4">
                  <w:pPr>
                    <w:jc w:val="center"/>
                    <w:rPr>
                      <w:b/>
                    </w:rPr>
                  </w:pPr>
                </w:p>
              </w:tc>
              <w:tc>
                <w:tcPr>
                  <w:tcW w:w="709" w:type="dxa"/>
                  <w:vAlign w:val="center"/>
                </w:tcPr>
                <w:p w14:paraId="4C110FE4" w14:textId="77777777" w:rsidR="00ED2489" w:rsidRPr="00502A69" w:rsidRDefault="00ED2489" w:rsidP="002E23E4">
                  <w:pPr>
                    <w:adjustRightInd w:val="0"/>
                    <w:snapToGrid w:val="0"/>
                    <w:jc w:val="center"/>
                    <w:rPr>
                      <w:b/>
                      <w:szCs w:val="21"/>
                    </w:rPr>
                  </w:pPr>
                  <w:r w:rsidRPr="00502A69">
                    <w:rPr>
                      <w:b/>
                      <w:szCs w:val="21"/>
                    </w:rPr>
                    <w:t>核算方法</w:t>
                  </w:r>
                </w:p>
              </w:tc>
              <w:tc>
                <w:tcPr>
                  <w:tcW w:w="850" w:type="dxa"/>
                  <w:vAlign w:val="center"/>
                </w:tcPr>
                <w:p w14:paraId="459B6B27" w14:textId="77777777" w:rsidR="00ED2489" w:rsidRPr="00502A69" w:rsidRDefault="00ED2489" w:rsidP="002E23E4">
                  <w:pPr>
                    <w:adjustRightInd w:val="0"/>
                    <w:snapToGrid w:val="0"/>
                    <w:jc w:val="center"/>
                    <w:rPr>
                      <w:b/>
                      <w:szCs w:val="21"/>
                    </w:rPr>
                  </w:pPr>
                  <w:r w:rsidRPr="00502A69">
                    <w:rPr>
                      <w:b/>
                      <w:szCs w:val="21"/>
                    </w:rPr>
                    <w:t>产生量</w:t>
                  </w:r>
                  <w:r w:rsidRPr="00502A69">
                    <w:rPr>
                      <w:b/>
                      <w:szCs w:val="21"/>
                    </w:rPr>
                    <w:t>/(t/a)</w:t>
                  </w:r>
                </w:p>
              </w:tc>
              <w:tc>
                <w:tcPr>
                  <w:tcW w:w="1134" w:type="dxa"/>
                  <w:vAlign w:val="center"/>
                </w:tcPr>
                <w:p w14:paraId="766AA263" w14:textId="77777777" w:rsidR="00ED2489" w:rsidRPr="00502A69" w:rsidRDefault="00ED2489" w:rsidP="002E23E4">
                  <w:pPr>
                    <w:adjustRightInd w:val="0"/>
                    <w:snapToGrid w:val="0"/>
                    <w:jc w:val="center"/>
                    <w:rPr>
                      <w:b/>
                      <w:szCs w:val="21"/>
                    </w:rPr>
                  </w:pPr>
                  <w:r w:rsidRPr="00502A69">
                    <w:rPr>
                      <w:b/>
                      <w:szCs w:val="21"/>
                    </w:rPr>
                    <w:t>工艺</w:t>
                  </w:r>
                </w:p>
              </w:tc>
              <w:tc>
                <w:tcPr>
                  <w:tcW w:w="863" w:type="dxa"/>
                  <w:vAlign w:val="center"/>
                </w:tcPr>
                <w:p w14:paraId="73E4AD64" w14:textId="77777777" w:rsidR="00ED2489" w:rsidRPr="00502A69" w:rsidRDefault="00ED2489" w:rsidP="002E23E4">
                  <w:pPr>
                    <w:adjustRightInd w:val="0"/>
                    <w:snapToGrid w:val="0"/>
                    <w:jc w:val="center"/>
                    <w:rPr>
                      <w:b/>
                      <w:szCs w:val="21"/>
                    </w:rPr>
                  </w:pPr>
                  <w:r w:rsidRPr="00502A69">
                    <w:rPr>
                      <w:b/>
                      <w:szCs w:val="21"/>
                    </w:rPr>
                    <w:t>处置量</w:t>
                  </w:r>
                  <w:r w:rsidRPr="00502A69">
                    <w:rPr>
                      <w:b/>
                      <w:szCs w:val="21"/>
                    </w:rPr>
                    <w:t>/(t/a)</w:t>
                  </w:r>
                </w:p>
              </w:tc>
              <w:tc>
                <w:tcPr>
                  <w:tcW w:w="797" w:type="dxa"/>
                  <w:vMerge/>
                </w:tcPr>
                <w:p w14:paraId="26DCD83B" w14:textId="77777777" w:rsidR="00ED2489" w:rsidRPr="00502A69" w:rsidRDefault="00ED2489" w:rsidP="002E23E4">
                  <w:pPr>
                    <w:jc w:val="center"/>
                    <w:rPr>
                      <w:b/>
                    </w:rPr>
                  </w:pPr>
                </w:p>
              </w:tc>
            </w:tr>
            <w:tr w:rsidR="00502A69" w:rsidRPr="00502A69" w14:paraId="6F3069AB" w14:textId="77777777" w:rsidTr="00AC3E53">
              <w:trPr>
                <w:trHeight w:val="509"/>
              </w:trPr>
              <w:tc>
                <w:tcPr>
                  <w:tcW w:w="1129" w:type="dxa"/>
                  <w:vAlign w:val="center"/>
                </w:tcPr>
                <w:p w14:paraId="5D3F6097" w14:textId="77777777" w:rsidR="00ED2489" w:rsidRPr="00502A69" w:rsidRDefault="00215D5E" w:rsidP="002E23E4">
                  <w:pPr>
                    <w:jc w:val="center"/>
                    <w:rPr>
                      <w:szCs w:val="21"/>
                    </w:rPr>
                  </w:pPr>
                  <w:r w:rsidRPr="00502A69">
                    <w:rPr>
                      <w:rFonts w:hint="eastAsia"/>
                      <w:szCs w:val="21"/>
                    </w:rPr>
                    <w:t>机</w:t>
                  </w:r>
                  <w:r w:rsidR="00ED2489" w:rsidRPr="00502A69">
                    <w:rPr>
                      <w:rFonts w:hint="eastAsia"/>
                      <w:szCs w:val="21"/>
                    </w:rPr>
                    <w:t>加工</w:t>
                  </w:r>
                </w:p>
              </w:tc>
              <w:tc>
                <w:tcPr>
                  <w:tcW w:w="426" w:type="dxa"/>
                </w:tcPr>
                <w:p w14:paraId="63695872" w14:textId="77777777" w:rsidR="00ED2489" w:rsidRPr="00502A69" w:rsidRDefault="00ED2489" w:rsidP="002E23E4">
                  <w:pPr>
                    <w:jc w:val="center"/>
                    <w:rPr>
                      <w:b/>
                    </w:rPr>
                  </w:pPr>
                  <w:r w:rsidRPr="00502A69">
                    <w:rPr>
                      <w:rFonts w:hint="eastAsia"/>
                      <w:b/>
                    </w:rPr>
                    <w:t>/</w:t>
                  </w:r>
                </w:p>
              </w:tc>
              <w:tc>
                <w:tcPr>
                  <w:tcW w:w="992" w:type="dxa"/>
                  <w:vAlign w:val="center"/>
                </w:tcPr>
                <w:p w14:paraId="5B72FFAE" w14:textId="77777777" w:rsidR="00ED2489" w:rsidRPr="00502A69" w:rsidRDefault="00ED2489" w:rsidP="002E23E4">
                  <w:pPr>
                    <w:adjustRightInd w:val="0"/>
                    <w:snapToGrid w:val="0"/>
                    <w:jc w:val="center"/>
                    <w:rPr>
                      <w:szCs w:val="21"/>
                    </w:rPr>
                  </w:pPr>
                  <w:r w:rsidRPr="00502A69">
                    <w:rPr>
                      <w:szCs w:val="21"/>
                    </w:rPr>
                    <w:t>废金属边角料</w:t>
                  </w:r>
                </w:p>
              </w:tc>
              <w:tc>
                <w:tcPr>
                  <w:tcW w:w="1134" w:type="dxa"/>
                  <w:vAlign w:val="center"/>
                </w:tcPr>
                <w:p w14:paraId="65C7901F" w14:textId="77777777" w:rsidR="00ED2489" w:rsidRPr="00502A69" w:rsidRDefault="00ED2489" w:rsidP="002E23E4">
                  <w:pPr>
                    <w:jc w:val="center"/>
                  </w:pPr>
                  <w:r w:rsidRPr="00502A69">
                    <w:rPr>
                      <w:rFonts w:hint="eastAsia"/>
                    </w:rPr>
                    <w:t>一般工业固体废物</w:t>
                  </w:r>
                </w:p>
              </w:tc>
              <w:tc>
                <w:tcPr>
                  <w:tcW w:w="709" w:type="dxa"/>
                  <w:vAlign w:val="center"/>
                </w:tcPr>
                <w:p w14:paraId="33F0F444" w14:textId="77777777" w:rsidR="00ED2489" w:rsidRPr="00502A69" w:rsidRDefault="00ED2489" w:rsidP="002E23E4">
                  <w:pPr>
                    <w:widowControl/>
                    <w:adjustRightInd w:val="0"/>
                    <w:snapToGrid w:val="0"/>
                    <w:jc w:val="center"/>
                    <w:rPr>
                      <w:szCs w:val="21"/>
                    </w:rPr>
                  </w:pPr>
                  <w:r w:rsidRPr="00502A69">
                    <w:rPr>
                      <w:rFonts w:hint="eastAsia"/>
                      <w:szCs w:val="21"/>
                    </w:rPr>
                    <w:t>类比法</w:t>
                  </w:r>
                </w:p>
              </w:tc>
              <w:tc>
                <w:tcPr>
                  <w:tcW w:w="850" w:type="dxa"/>
                  <w:vAlign w:val="center"/>
                </w:tcPr>
                <w:p w14:paraId="3DD7A9F9" w14:textId="77777777" w:rsidR="00ED2489" w:rsidRPr="00502A69" w:rsidRDefault="00215D5E" w:rsidP="002E23E4">
                  <w:pPr>
                    <w:jc w:val="center"/>
                    <w:rPr>
                      <w:szCs w:val="21"/>
                    </w:rPr>
                  </w:pPr>
                  <w:r w:rsidRPr="00502A69">
                    <w:rPr>
                      <w:rFonts w:hint="eastAsia"/>
                      <w:szCs w:val="21"/>
                    </w:rPr>
                    <w:t>29.5</w:t>
                  </w:r>
                </w:p>
              </w:tc>
              <w:tc>
                <w:tcPr>
                  <w:tcW w:w="1134" w:type="dxa"/>
                  <w:vAlign w:val="center"/>
                </w:tcPr>
                <w:p w14:paraId="15A0840F" w14:textId="77777777" w:rsidR="00ED2489" w:rsidRPr="00502A69" w:rsidRDefault="00ED2489" w:rsidP="002E23E4">
                  <w:pPr>
                    <w:adjustRightInd w:val="0"/>
                    <w:snapToGrid w:val="0"/>
                    <w:jc w:val="center"/>
                    <w:rPr>
                      <w:szCs w:val="21"/>
                    </w:rPr>
                  </w:pPr>
                  <w:r w:rsidRPr="00502A69">
                    <w:rPr>
                      <w:rFonts w:hint="eastAsia"/>
                      <w:szCs w:val="21"/>
                    </w:rPr>
                    <w:t>收集后外卖处理</w:t>
                  </w:r>
                </w:p>
              </w:tc>
              <w:tc>
                <w:tcPr>
                  <w:tcW w:w="863" w:type="dxa"/>
                  <w:vAlign w:val="center"/>
                </w:tcPr>
                <w:p w14:paraId="49F6FBAE" w14:textId="77777777" w:rsidR="00ED2489" w:rsidRPr="00502A69" w:rsidRDefault="00215D5E" w:rsidP="002E23E4">
                  <w:pPr>
                    <w:jc w:val="center"/>
                    <w:rPr>
                      <w:szCs w:val="21"/>
                    </w:rPr>
                  </w:pPr>
                  <w:r w:rsidRPr="00502A69">
                    <w:rPr>
                      <w:rFonts w:hint="eastAsia"/>
                      <w:szCs w:val="21"/>
                    </w:rPr>
                    <w:t>29.5</w:t>
                  </w:r>
                </w:p>
              </w:tc>
              <w:tc>
                <w:tcPr>
                  <w:tcW w:w="797" w:type="dxa"/>
                  <w:vAlign w:val="center"/>
                </w:tcPr>
                <w:p w14:paraId="23221FF3" w14:textId="77777777" w:rsidR="00ED2489" w:rsidRPr="00502A69" w:rsidRDefault="00ED2489" w:rsidP="002E23E4">
                  <w:pPr>
                    <w:adjustRightInd w:val="0"/>
                    <w:snapToGrid w:val="0"/>
                    <w:jc w:val="center"/>
                    <w:rPr>
                      <w:szCs w:val="21"/>
                    </w:rPr>
                  </w:pPr>
                  <w:r w:rsidRPr="00502A69">
                    <w:rPr>
                      <w:rFonts w:hint="eastAsia"/>
                      <w:szCs w:val="21"/>
                    </w:rPr>
                    <w:t>综合利用</w:t>
                  </w:r>
                </w:p>
              </w:tc>
            </w:tr>
            <w:tr w:rsidR="00502A69" w:rsidRPr="00502A69" w14:paraId="2B672144" w14:textId="77777777" w:rsidTr="00AC3E53">
              <w:trPr>
                <w:trHeight w:val="509"/>
              </w:trPr>
              <w:tc>
                <w:tcPr>
                  <w:tcW w:w="1129" w:type="dxa"/>
                  <w:vAlign w:val="center"/>
                </w:tcPr>
                <w:p w14:paraId="2F52AE66" w14:textId="77777777" w:rsidR="00ED2489" w:rsidRPr="00502A69" w:rsidRDefault="00ED2489" w:rsidP="002E23E4">
                  <w:pPr>
                    <w:jc w:val="center"/>
                    <w:rPr>
                      <w:szCs w:val="21"/>
                    </w:rPr>
                  </w:pPr>
                  <w:r w:rsidRPr="00502A69">
                    <w:rPr>
                      <w:szCs w:val="21"/>
                    </w:rPr>
                    <w:t>原料使用</w:t>
                  </w:r>
                </w:p>
              </w:tc>
              <w:tc>
                <w:tcPr>
                  <w:tcW w:w="426" w:type="dxa"/>
                </w:tcPr>
                <w:p w14:paraId="11F93A7A" w14:textId="77777777" w:rsidR="00ED2489" w:rsidRPr="00502A69" w:rsidRDefault="00ED2489" w:rsidP="002E23E4">
                  <w:pPr>
                    <w:jc w:val="center"/>
                    <w:rPr>
                      <w:b/>
                    </w:rPr>
                  </w:pPr>
                  <w:r w:rsidRPr="00502A69">
                    <w:rPr>
                      <w:rFonts w:hint="eastAsia"/>
                      <w:b/>
                    </w:rPr>
                    <w:t>/</w:t>
                  </w:r>
                </w:p>
              </w:tc>
              <w:tc>
                <w:tcPr>
                  <w:tcW w:w="992" w:type="dxa"/>
                  <w:vAlign w:val="center"/>
                </w:tcPr>
                <w:p w14:paraId="21450F5F" w14:textId="2D2BBB7E" w:rsidR="00ED2489" w:rsidRPr="00502A69" w:rsidRDefault="00276931" w:rsidP="002E23E4">
                  <w:pPr>
                    <w:adjustRightInd w:val="0"/>
                    <w:snapToGrid w:val="0"/>
                    <w:jc w:val="center"/>
                    <w:rPr>
                      <w:szCs w:val="21"/>
                    </w:rPr>
                  </w:pPr>
                  <w:r w:rsidRPr="00502A69">
                    <w:rPr>
                      <w:rFonts w:hint="eastAsia"/>
                      <w:szCs w:val="21"/>
                    </w:rPr>
                    <w:t>一般</w:t>
                  </w:r>
                  <w:r w:rsidRPr="00502A69">
                    <w:rPr>
                      <w:szCs w:val="21"/>
                    </w:rPr>
                    <w:t>废包装材料</w:t>
                  </w:r>
                </w:p>
              </w:tc>
              <w:tc>
                <w:tcPr>
                  <w:tcW w:w="1134" w:type="dxa"/>
                  <w:vAlign w:val="center"/>
                </w:tcPr>
                <w:p w14:paraId="716B7A10" w14:textId="77777777" w:rsidR="00ED2489" w:rsidRPr="00502A69" w:rsidRDefault="00ED2489" w:rsidP="002E23E4">
                  <w:pPr>
                    <w:jc w:val="center"/>
                  </w:pPr>
                  <w:r w:rsidRPr="00502A69">
                    <w:rPr>
                      <w:rFonts w:hint="eastAsia"/>
                    </w:rPr>
                    <w:t>一般工业固体废物</w:t>
                  </w:r>
                </w:p>
              </w:tc>
              <w:tc>
                <w:tcPr>
                  <w:tcW w:w="709" w:type="dxa"/>
                  <w:vAlign w:val="center"/>
                </w:tcPr>
                <w:p w14:paraId="4336ADC0" w14:textId="77777777" w:rsidR="00ED2489" w:rsidRPr="00502A69" w:rsidRDefault="00ED2489" w:rsidP="002E23E4">
                  <w:pPr>
                    <w:widowControl/>
                    <w:adjustRightInd w:val="0"/>
                    <w:snapToGrid w:val="0"/>
                    <w:jc w:val="center"/>
                    <w:rPr>
                      <w:szCs w:val="21"/>
                    </w:rPr>
                  </w:pPr>
                  <w:r w:rsidRPr="00502A69">
                    <w:rPr>
                      <w:rFonts w:hint="eastAsia"/>
                      <w:szCs w:val="21"/>
                    </w:rPr>
                    <w:t>类比法</w:t>
                  </w:r>
                </w:p>
              </w:tc>
              <w:tc>
                <w:tcPr>
                  <w:tcW w:w="850" w:type="dxa"/>
                  <w:vAlign w:val="center"/>
                </w:tcPr>
                <w:p w14:paraId="23B474FF" w14:textId="77777777" w:rsidR="00ED2489" w:rsidRPr="00502A69" w:rsidRDefault="00ED2489" w:rsidP="002E23E4">
                  <w:pPr>
                    <w:jc w:val="center"/>
                    <w:rPr>
                      <w:szCs w:val="21"/>
                    </w:rPr>
                  </w:pPr>
                  <w:r w:rsidRPr="00502A69">
                    <w:rPr>
                      <w:rFonts w:hint="eastAsia"/>
                      <w:szCs w:val="21"/>
                    </w:rPr>
                    <w:t>1</w:t>
                  </w:r>
                </w:p>
              </w:tc>
              <w:tc>
                <w:tcPr>
                  <w:tcW w:w="1134" w:type="dxa"/>
                  <w:vAlign w:val="center"/>
                </w:tcPr>
                <w:p w14:paraId="5CF910BC" w14:textId="77777777" w:rsidR="00ED2489" w:rsidRPr="00502A69" w:rsidRDefault="00ED2489" w:rsidP="002E23E4">
                  <w:pPr>
                    <w:adjustRightInd w:val="0"/>
                    <w:snapToGrid w:val="0"/>
                    <w:jc w:val="center"/>
                    <w:rPr>
                      <w:szCs w:val="21"/>
                    </w:rPr>
                  </w:pPr>
                  <w:r w:rsidRPr="00502A69">
                    <w:rPr>
                      <w:rFonts w:hint="eastAsia"/>
                      <w:szCs w:val="21"/>
                    </w:rPr>
                    <w:t>收集后外卖处理</w:t>
                  </w:r>
                </w:p>
              </w:tc>
              <w:tc>
                <w:tcPr>
                  <w:tcW w:w="863" w:type="dxa"/>
                  <w:vAlign w:val="center"/>
                </w:tcPr>
                <w:p w14:paraId="5A03DBAE" w14:textId="77777777" w:rsidR="00ED2489" w:rsidRPr="00502A69" w:rsidRDefault="00ED2489" w:rsidP="002E23E4">
                  <w:pPr>
                    <w:jc w:val="center"/>
                    <w:rPr>
                      <w:szCs w:val="21"/>
                    </w:rPr>
                  </w:pPr>
                  <w:r w:rsidRPr="00502A69">
                    <w:rPr>
                      <w:rFonts w:hint="eastAsia"/>
                      <w:szCs w:val="21"/>
                    </w:rPr>
                    <w:t>1</w:t>
                  </w:r>
                </w:p>
              </w:tc>
              <w:tc>
                <w:tcPr>
                  <w:tcW w:w="797" w:type="dxa"/>
                  <w:vAlign w:val="center"/>
                </w:tcPr>
                <w:p w14:paraId="610F84D1" w14:textId="77777777" w:rsidR="00ED2489" w:rsidRPr="00502A69" w:rsidRDefault="00ED2489" w:rsidP="002E23E4">
                  <w:pPr>
                    <w:adjustRightInd w:val="0"/>
                    <w:snapToGrid w:val="0"/>
                    <w:jc w:val="center"/>
                    <w:rPr>
                      <w:szCs w:val="21"/>
                    </w:rPr>
                  </w:pPr>
                  <w:r w:rsidRPr="00502A69">
                    <w:rPr>
                      <w:rFonts w:hint="eastAsia"/>
                      <w:szCs w:val="21"/>
                    </w:rPr>
                    <w:t>综合利用</w:t>
                  </w:r>
                </w:p>
              </w:tc>
            </w:tr>
            <w:tr w:rsidR="00502A69" w:rsidRPr="00502A69" w14:paraId="17311EA4" w14:textId="77777777" w:rsidTr="00AC3E53">
              <w:trPr>
                <w:trHeight w:val="503"/>
              </w:trPr>
              <w:tc>
                <w:tcPr>
                  <w:tcW w:w="1129" w:type="dxa"/>
                  <w:vAlign w:val="center"/>
                </w:tcPr>
                <w:p w14:paraId="2E73F14A" w14:textId="77777777" w:rsidR="00ED2489" w:rsidRPr="00502A69" w:rsidRDefault="00ED2489" w:rsidP="002E23E4">
                  <w:pPr>
                    <w:jc w:val="center"/>
                    <w:rPr>
                      <w:szCs w:val="21"/>
                    </w:rPr>
                  </w:pPr>
                  <w:r w:rsidRPr="00502A69">
                    <w:rPr>
                      <w:szCs w:val="21"/>
                    </w:rPr>
                    <w:t>检验</w:t>
                  </w:r>
                </w:p>
              </w:tc>
              <w:tc>
                <w:tcPr>
                  <w:tcW w:w="426" w:type="dxa"/>
                </w:tcPr>
                <w:p w14:paraId="30FC7794" w14:textId="77777777" w:rsidR="00ED2489" w:rsidRPr="00502A69" w:rsidRDefault="00ED2489" w:rsidP="002E23E4">
                  <w:pPr>
                    <w:jc w:val="center"/>
                    <w:rPr>
                      <w:b/>
                    </w:rPr>
                  </w:pPr>
                  <w:r w:rsidRPr="00502A69">
                    <w:rPr>
                      <w:rFonts w:hint="eastAsia"/>
                      <w:b/>
                    </w:rPr>
                    <w:t>/</w:t>
                  </w:r>
                </w:p>
              </w:tc>
              <w:tc>
                <w:tcPr>
                  <w:tcW w:w="992" w:type="dxa"/>
                  <w:vAlign w:val="center"/>
                </w:tcPr>
                <w:p w14:paraId="60843E7B" w14:textId="77777777" w:rsidR="00ED2489" w:rsidRPr="00502A69" w:rsidRDefault="00ED2489" w:rsidP="002E23E4">
                  <w:pPr>
                    <w:adjustRightInd w:val="0"/>
                    <w:snapToGrid w:val="0"/>
                    <w:jc w:val="center"/>
                    <w:rPr>
                      <w:szCs w:val="21"/>
                    </w:rPr>
                  </w:pPr>
                  <w:r w:rsidRPr="00502A69">
                    <w:rPr>
                      <w:bCs/>
                      <w:szCs w:val="21"/>
                    </w:rPr>
                    <w:t>废次品</w:t>
                  </w:r>
                </w:p>
              </w:tc>
              <w:tc>
                <w:tcPr>
                  <w:tcW w:w="1134" w:type="dxa"/>
                  <w:vAlign w:val="center"/>
                </w:tcPr>
                <w:p w14:paraId="4C5DED18" w14:textId="77777777" w:rsidR="00ED2489" w:rsidRPr="00502A69" w:rsidRDefault="00ED2489" w:rsidP="002E23E4">
                  <w:pPr>
                    <w:jc w:val="center"/>
                  </w:pPr>
                  <w:r w:rsidRPr="00502A69">
                    <w:rPr>
                      <w:rFonts w:hint="eastAsia"/>
                    </w:rPr>
                    <w:t>一般工业固体废物</w:t>
                  </w:r>
                </w:p>
              </w:tc>
              <w:tc>
                <w:tcPr>
                  <w:tcW w:w="709" w:type="dxa"/>
                  <w:vAlign w:val="center"/>
                </w:tcPr>
                <w:p w14:paraId="4A5D8796" w14:textId="77777777" w:rsidR="00ED2489" w:rsidRPr="00502A69" w:rsidRDefault="00ED2489" w:rsidP="002E23E4">
                  <w:pPr>
                    <w:jc w:val="center"/>
                  </w:pPr>
                  <w:r w:rsidRPr="00502A69">
                    <w:rPr>
                      <w:rFonts w:hint="eastAsia"/>
                      <w:szCs w:val="21"/>
                    </w:rPr>
                    <w:t>类比法</w:t>
                  </w:r>
                </w:p>
              </w:tc>
              <w:tc>
                <w:tcPr>
                  <w:tcW w:w="850" w:type="dxa"/>
                  <w:vAlign w:val="center"/>
                </w:tcPr>
                <w:p w14:paraId="0127657B" w14:textId="7269BFD3" w:rsidR="00ED2489" w:rsidRPr="00502A69" w:rsidRDefault="0023310E" w:rsidP="002E23E4">
                  <w:pPr>
                    <w:jc w:val="center"/>
                    <w:rPr>
                      <w:szCs w:val="21"/>
                    </w:rPr>
                  </w:pPr>
                  <w:r w:rsidRPr="00502A69">
                    <w:rPr>
                      <w:rFonts w:hint="eastAsia"/>
                      <w:szCs w:val="21"/>
                    </w:rPr>
                    <w:t>18.194</w:t>
                  </w:r>
                </w:p>
              </w:tc>
              <w:tc>
                <w:tcPr>
                  <w:tcW w:w="1134" w:type="dxa"/>
                  <w:vAlign w:val="center"/>
                </w:tcPr>
                <w:p w14:paraId="5F6CC6F2" w14:textId="77777777" w:rsidR="00ED2489" w:rsidRPr="00502A69" w:rsidRDefault="00ED2489" w:rsidP="002E23E4">
                  <w:pPr>
                    <w:adjustRightInd w:val="0"/>
                    <w:snapToGrid w:val="0"/>
                    <w:jc w:val="center"/>
                    <w:rPr>
                      <w:szCs w:val="21"/>
                    </w:rPr>
                  </w:pPr>
                  <w:r w:rsidRPr="00502A69">
                    <w:rPr>
                      <w:rFonts w:hint="eastAsia"/>
                      <w:szCs w:val="21"/>
                    </w:rPr>
                    <w:t>收集后外卖处理</w:t>
                  </w:r>
                </w:p>
              </w:tc>
              <w:tc>
                <w:tcPr>
                  <w:tcW w:w="863" w:type="dxa"/>
                  <w:vAlign w:val="center"/>
                </w:tcPr>
                <w:p w14:paraId="6B1912A5" w14:textId="19A2EF56" w:rsidR="00ED2489" w:rsidRPr="00502A69" w:rsidRDefault="0023310E" w:rsidP="002E23E4">
                  <w:pPr>
                    <w:jc w:val="center"/>
                    <w:rPr>
                      <w:szCs w:val="21"/>
                    </w:rPr>
                  </w:pPr>
                  <w:r w:rsidRPr="00502A69">
                    <w:rPr>
                      <w:rFonts w:hint="eastAsia"/>
                      <w:szCs w:val="21"/>
                    </w:rPr>
                    <w:t>18.194</w:t>
                  </w:r>
                </w:p>
              </w:tc>
              <w:tc>
                <w:tcPr>
                  <w:tcW w:w="797" w:type="dxa"/>
                  <w:vAlign w:val="center"/>
                </w:tcPr>
                <w:p w14:paraId="3BED3C5A" w14:textId="77777777" w:rsidR="00ED2489" w:rsidRPr="00502A69" w:rsidRDefault="00ED2489" w:rsidP="002E23E4">
                  <w:pPr>
                    <w:adjustRightInd w:val="0"/>
                    <w:snapToGrid w:val="0"/>
                    <w:jc w:val="center"/>
                    <w:rPr>
                      <w:szCs w:val="21"/>
                    </w:rPr>
                  </w:pPr>
                  <w:r w:rsidRPr="00502A69">
                    <w:rPr>
                      <w:rFonts w:hint="eastAsia"/>
                      <w:szCs w:val="21"/>
                    </w:rPr>
                    <w:t>综合利用</w:t>
                  </w:r>
                </w:p>
              </w:tc>
            </w:tr>
            <w:tr w:rsidR="00502A69" w:rsidRPr="00502A69" w14:paraId="6F0F25CD" w14:textId="77777777" w:rsidTr="00AC3E53">
              <w:trPr>
                <w:trHeight w:val="509"/>
              </w:trPr>
              <w:tc>
                <w:tcPr>
                  <w:tcW w:w="1129" w:type="dxa"/>
                  <w:vAlign w:val="center"/>
                </w:tcPr>
                <w:p w14:paraId="52713A2A" w14:textId="6EBE52A1" w:rsidR="00ED2489" w:rsidRPr="00502A69" w:rsidRDefault="00ED2489" w:rsidP="002E23E4">
                  <w:pPr>
                    <w:jc w:val="center"/>
                    <w:rPr>
                      <w:szCs w:val="21"/>
                    </w:rPr>
                  </w:pPr>
                  <w:r w:rsidRPr="00502A69">
                    <w:rPr>
                      <w:szCs w:val="21"/>
                    </w:rPr>
                    <w:t>抛丸</w:t>
                  </w:r>
                </w:p>
              </w:tc>
              <w:tc>
                <w:tcPr>
                  <w:tcW w:w="426" w:type="dxa"/>
                </w:tcPr>
                <w:p w14:paraId="5CD14D20" w14:textId="77777777" w:rsidR="00ED2489" w:rsidRPr="00502A69" w:rsidRDefault="00ED2489" w:rsidP="002E23E4">
                  <w:pPr>
                    <w:jc w:val="center"/>
                    <w:rPr>
                      <w:b/>
                    </w:rPr>
                  </w:pPr>
                  <w:r w:rsidRPr="00502A69">
                    <w:rPr>
                      <w:rFonts w:hint="eastAsia"/>
                      <w:b/>
                    </w:rPr>
                    <w:t>/</w:t>
                  </w:r>
                </w:p>
              </w:tc>
              <w:tc>
                <w:tcPr>
                  <w:tcW w:w="992" w:type="dxa"/>
                  <w:vAlign w:val="center"/>
                </w:tcPr>
                <w:p w14:paraId="6488A5BB" w14:textId="77777777" w:rsidR="00ED2489" w:rsidRPr="00502A69" w:rsidRDefault="00ED2489" w:rsidP="002E23E4">
                  <w:pPr>
                    <w:adjustRightInd w:val="0"/>
                    <w:snapToGrid w:val="0"/>
                    <w:jc w:val="center"/>
                    <w:rPr>
                      <w:bCs/>
                      <w:szCs w:val="21"/>
                    </w:rPr>
                  </w:pPr>
                  <w:r w:rsidRPr="00502A69">
                    <w:rPr>
                      <w:szCs w:val="21"/>
                    </w:rPr>
                    <w:t>抛丸集尘灰</w:t>
                  </w:r>
                </w:p>
              </w:tc>
              <w:tc>
                <w:tcPr>
                  <w:tcW w:w="1134" w:type="dxa"/>
                </w:tcPr>
                <w:p w14:paraId="694AE05B" w14:textId="77777777" w:rsidR="00ED2489" w:rsidRPr="00502A69" w:rsidRDefault="00ED2489" w:rsidP="002E23E4">
                  <w:r w:rsidRPr="00502A69">
                    <w:rPr>
                      <w:rFonts w:hint="eastAsia"/>
                    </w:rPr>
                    <w:t>一般工业固体废物</w:t>
                  </w:r>
                </w:p>
              </w:tc>
              <w:tc>
                <w:tcPr>
                  <w:tcW w:w="709" w:type="dxa"/>
                  <w:vAlign w:val="center"/>
                </w:tcPr>
                <w:p w14:paraId="788DF2B3" w14:textId="77777777" w:rsidR="00ED2489" w:rsidRPr="00502A69" w:rsidRDefault="00ED2489" w:rsidP="002E23E4">
                  <w:pPr>
                    <w:widowControl/>
                    <w:adjustRightInd w:val="0"/>
                    <w:snapToGrid w:val="0"/>
                    <w:jc w:val="center"/>
                    <w:rPr>
                      <w:szCs w:val="21"/>
                    </w:rPr>
                  </w:pPr>
                  <w:r w:rsidRPr="00502A69">
                    <w:rPr>
                      <w:rFonts w:hint="eastAsia"/>
                      <w:szCs w:val="21"/>
                    </w:rPr>
                    <w:t>物料衡算法</w:t>
                  </w:r>
                </w:p>
              </w:tc>
              <w:tc>
                <w:tcPr>
                  <w:tcW w:w="850" w:type="dxa"/>
                  <w:vAlign w:val="center"/>
                </w:tcPr>
                <w:p w14:paraId="78A4AF97" w14:textId="77777777" w:rsidR="00ED2489" w:rsidRPr="00502A69" w:rsidRDefault="00ED2489" w:rsidP="002E23E4">
                  <w:pPr>
                    <w:jc w:val="center"/>
                    <w:rPr>
                      <w:szCs w:val="21"/>
                    </w:rPr>
                  </w:pPr>
                  <w:r w:rsidRPr="00502A69">
                    <w:rPr>
                      <w:rFonts w:hint="eastAsia"/>
                      <w:szCs w:val="21"/>
                    </w:rPr>
                    <w:t>0.306</w:t>
                  </w:r>
                </w:p>
              </w:tc>
              <w:tc>
                <w:tcPr>
                  <w:tcW w:w="1134" w:type="dxa"/>
                  <w:vAlign w:val="center"/>
                </w:tcPr>
                <w:p w14:paraId="60F129B7" w14:textId="77777777" w:rsidR="00ED2489" w:rsidRPr="00502A69" w:rsidRDefault="00ED2489" w:rsidP="002E23E4">
                  <w:pPr>
                    <w:adjustRightInd w:val="0"/>
                    <w:snapToGrid w:val="0"/>
                    <w:jc w:val="center"/>
                    <w:rPr>
                      <w:szCs w:val="21"/>
                    </w:rPr>
                  </w:pPr>
                  <w:r w:rsidRPr="00502A69">
                    <w:rPr>
                      <w:rFonts w:hint="eastAsia"/>
                      <w:szCs w:val="21"/>
                    </w:rPr>
                    <w:t>收集后外卖处理</w:t>
                  </w:r>
                </w:p>
              </w:tc>
              <w:tc>
                <w:tcPr>
                  <w:tcW w:w="863" w:type="dxa"/>
                  <w:vAlign w:val="center"/>
                </w:tcPr>
                <w:p w14:paraId="1EDA470C" w14:textId="77777777" w:rsidR="00ED2489" w:rsidRPr="00502A69" w:rsidRDefault="00ED2489" w:rsidP="002E23E4">
                  <w:pPr>
                    <w:jc w:val="center"/>
                    <w:rPr>
                      <w:szCs w:val="21"/>
                    </w:rPr>
                  </w:pPr>
                  <w:r w:rsidRPr="00502A69">
                    <w:rPr>
                      <w:rFonts w:hint="eastAsia"/>
                      <w:szCs w:val="21"/>
                    </w:rPr>
                    <w:t>0.306</w:t>
                  </w:r>
                </w:p>
              </w:tc>
              <w:tc>
                <w:tcPr>
                  <w:tcW w:w="797" w:type="dxa"/>
                  <w:vAlign w:val="center"/>
                </w:tcPr>
                <w:p w14:paraId="36E44A9C" w14:textId="77777777" w:rsidR="00ED2489" w:rsidRPr="00502A69" w:rsidRDefault="00ED2489" w:rsidP="002E23E4">
                  <w:pPr>
                    <w:adjustRightInd w:val="0"/>
                    <w:snapToGrid w:val="0"/>
                    <w:jc w:val="center"/>
                    <w:rPr>
                      <w:szCs w:val="21"/>
                    </w:rPr>
                  </w:pPr>
                  <w:r w:rsidRPr="00502A69">
                    <w:rPr>
                      <w:rFonts w:hint="eastAsia"/>
                      <w:szCs w:val="21"/>
                    </w:rPr>
                    <w:t>综合利用</w:t>
                  </w:r>
                </w:p>
              </w:tc>
            </w:tr>
            <w:tr w:rsidR="00502A69" w:rsidRPr="00502A69" w14:paraId="7870BE3B" w14:textId="77777777" w:rsidTr="00AC3E53">
              <w:trPr>
                <w:trHeight w:val="509"/>
              </w:trPr>
              <w:tc>
                <w:tcPr>
                  <w:tcW w:w="1129" w:type="dxa"/>
                  <w:vAlign w:val="center"/>
                </w:tcPr>
                <w:p w14:paraId="332A0F3A" w14:textId="1D905A3C" w:rsidR="00ED2489" w:rsidRPr="00502A69" w:rsidRDefault="00ED2489" w:rsidP="002E23E4">
                  <w:pPr>
                    <w:jc w:val="center"/>
                    <w:rPr>
                      <w:szCs w:val="21"/>
                    </w:rPr>
                  </w:pPr>
                  <w:r w:rsidRPr="00502A69">
                    <w:rPr>
                      <w:rFonts w:hint="eastAsia"/>
                      <w:szCs w:val="21"/>
                    </w:rPr>
                    <w:t>抛丸</w:t>
                  </w:r>
                </w:p>
              </w:tc>
              <w:tc>
                <w:tcPr>
                  <w:tcW w:w="426" w:type="dxa"/>
                </w:tcPr>
                <w:p w14:paraId="6F96F152" w14:textId="77777777" w:rsidR="00ED2489" w:rsidRPr="00502A69" w:rsidRDefault="00ED2489" w:rsidP="002E23E4">
                  <w:pPr>
                    <w:jc w:val="center"/>
                    <w:rPr>
                      <w:b/>
                    </w:rPr>
                  </w:pPr>
                  <w:r w:rsidRPr="00502A69">
                    <w:rPr>
                      <w:rFonts w:hint="eastAsia"/>
                      <w:b/>
                    </w:rPr>
                    <w:t>/</w:t>
                  </w:r>
                </w:p>
              </w:tc>
              <w:tc>
                <w:tcPr>
                  <w:tcW w:w="992" w:type="dxa"/>
                  <w:vAlign w:val="center"/>
                </w:tcPr>
                <w:p w14:paraId="0CB4BB0C" w14:textId="77777777" w:rsidR="00ED2489" w:rsidRPr="00502A69" w:rsidRDefault="00ED2489" w:rsidP="002E23E4">
                  <w:pPr>
                    <w:adjustRightInd w:val="0"/>
                    <w:snapToGrid w:val="0"/>
                    <w:jc w:val="center"/>
                    <w:rPr>
                      <w:bCs/>
                      <w:szCs w:val="21"/>
                    </w:rPr>
                  </w:pPr>
                  <w:r w:rsidRPr="00502A69">
                    <w:rPr>
                      <w:szCs w:val="21"/>
                    </w:rPr>
                    <w:t>废钢珠</w:t>
                  </w:r>
                </w:p>
              </w:tc>
              <w:tc>
                <w:tcPr>
                  <w:tcW w:w="1134" w:type="dxa"/>
                </w:tcPr>
                <w:p w14:paraId="0C787056" w14:textId="77777777" w:rsidR="00ED2489" w:rsidRPr="00502A69" w:rsidRDefault="00ED2489" w:rsidP="002E23E4">
                  <w:r w:rsidRPr="00502A69">
                    <w:rPr>
                      <w:rFonts w:hint="eastAsia"/>
                    </w:rPr>
                    <w:t>一般工业固体废物</w:t>
                  </w:r>
                </w:p>
              </w:tc>
              <w:tc>
                <w:tcPr>
                  <w:tcW w:w="709" w:type="dxa"/>
                  <w:vAlign w:val="center"/>
                </w:tcPr>
                <w:p w14:paraId="037A56D5" w14:textId="77777777" w:rsidR="00ED2489" w:rsidRPr="00502A69" w:rsidRDefault="00ED2489" w:rsidP="002E23E4">
                  <w:pPr>
                    <w:jc w:val="center"/>
                  </w:pPr>
                  <w:r w:rsidRPr="00502A69">
                    <w:rPr>
                      <w:rFonts w:hint="eastAsia"/>
                      <w:szCs w:val="21"/>
                    </w:rPr>
                    <w:t>类比法</w:t>
                  </w:r>
                </w:p>
              </w:tc>
              <w:tc>
                <w:tcPr>
                  <w:tcW w:w="850" w:type="dxa"/>
                  <w:vAlign w:val="center"/>
                </w:tcPr>
                <w:p w14:paraId="0761D6B7" w14:textId="77777777" w:rsidR="00ED2489" w:rsidRPr="00502A69" w:rsidRDefault="00ED2489" w:rsidP="002E23E4">
                  <w:pPr>
                    <w:jc w:val="center"/>
                    <w:rPr>
                      <w:szCs w:val="21"/>
                    </w:rPr>
                  </w:pPr>
                  <w:r w:rsidRPr="00502A69">
                    <w:rPr>
                      <w:rFonts w:hint="eastAsia"/>
                      <w:szCs w:val="21"/>
                    </w:rPr>
                    <w:t>0.5</w:t>
                  </w:r>
                </w:p>
              </w:tc>
              <w:tc>
                <w:tcPr>
                  <w:tcW w:w="1134" w:type="dxa"/>
                  <w:vAlign w:val="center"/>
                </w:tcPr>
                <w:p w14:paraId="4F76D9D6" w14:textId="77777777" w:rsidR="00ED2489" w:rsidRPr="00502A69" w:rsidRDefault="00ED2489" w:rsidP="002E23E4">
                  <w:pPr>
                    <w:adjustRightInd w:val="0"/>
                    <w:snapToGrid w:val="0"/>
                    <w:jc w:val="center"/>
                    <w:rPr>
                      <w:szCs w:val="21"/>
                    </w:rPr>
                  </w:pPr>
                  <w:r w:rsidRPr="00502A69">
                    <w:rPr>
                      <w:rFonts w:hint="eastAsia"/>
                      <w:szCs w:val="21"/>
                    </w:rPr>
                    <w:t>收集后外卖处理</w:t>
                  </w:r>
                </w:p>
              </w:tc>
              <w:tc>
                <w:tcPr>
                  <w:tcW w:w="863" w:type="dxa"/>
                  <w:vAlign w:val="center"/>
                </w:tcPr>
                <w:p w14:paraId="1D8FB8CB" w14:textId="77777777" w:rsidR="00ED2489" w:rsidRPr="00502A69" w:rsidRDefault="00ED2489" w:rsidP="002E23E4">
                  <w:pPr>
                    <w:jc w:val="center"/>
                    <w:rPr>
                      <w:szCs w:val="21"/>
                    </w:rPr>
                  </w:pPr>
                  <w:r w:rsidRPr="00502A69">
                    <w:rPr>
                      <w:rFonts w:hint="eastAsia"/>
                      <w:szCs w:val="21"/>
                    </w:rPr>
                    <w:t>0.5</w:t>
                  </w:r>
                </w:p>
              </w:tc>
              <w:tc>
                <w:tcPr>
                  <w:tcW w:w="797" w:type="dxa"/>
                  <w:vAlign w:val="center"/>
                </w:tcPr>
                <w:p w14:paraId="2DB0F341" w14:textId="77777777" w:rsidR="00ED2489" w:rsidRPr="00502A69" w:rsidRDefault="00ED2489" w:rsidP="002E23E4">
                  <w:pPr>
                    <w:adjustRightInd w:val="0"/>
                    <w:snapToGrid w:val="0"/>
                    <w:jc w:val="center"/>
                    <w:rPr>
                      <w:szCs w:val="21"/>
                    </w:rPr>
                  </w:pPr>
                  <w:r w:rsidRPr="00502A69">
                    <w:rPr>
                      <w:rFonts w:hint="eastAsia"/>
                      <w:szCs w:val="21"/>
                    </w:rPr>
                    <w:t>综合利用</w:t>
                  </w:r>
                </w:p>
              </w:tc>
            </w:tr>
            <w:tr w:rsidR="00502A69" w:rsidRPr="00502A69" w14:paraId="0EB723C7" w14:textId="77777777" w:rsidTr="00AC3E53">
              <w:trPr>
                <w:trHeight w:val="503"/>
              </w:trPr>
              <w:tc>
                <w:tcPr>
                  <w:tcW w:w="1129" w:type="dxa"/>
                  <w:vAlign w:val="center"/>
                </w:tcPr>
                <w:p w14:paraId="183ED16D" w14:textId="77777777" w:rsidR="00ED2489" w:rsidRPr="00502A69" w:rsidRDefault="00ED2489" w:rsidP="002E23E4">
                  <w:pPr>
                    <w:jc w:val="center"/>
                    <w:rPr>
                      <w:szCs w:val="21"/>
                    </w:rPr>
                  </w:pPr>
                  <w:r w:rsidRPr="00502A69">
                    <w:rPr>
                      <w:rFonts w:hint="eastAsia"/>
                      <w:szCs w:val="21"/>
                    </w:rPr>
                    <w:t>焊接</w:t>
                  </w:r>
                </w:p>
              </w:tc>
              <w:tc>
                <w:tcPr>
                  <w:tcW w:w="426" w:type="dxa"/>
                </w:tcPr>
                <w:p w14:paraId="3CF4FCF8" w14:textId="77777777" w:rsidR="00ED2489" w:rsidRPr="00502A69" w:rsidRDefault="00ED2489" w:rsidP="002E23E4">
                  <w:pPr>
                    <w:jc w:val="center"/>
                    <w:rPr>
                      <w:b/>
                    </w:rPr>
                  </w:pPr>
                  <w:r w:rsidRPr="00502A69">
                    <w:rPr>
                      <w:rFonts w:hint="eastAsia"/>
                      <w:b/>
                    </w:rPr>
                    <w:t>/</w:t>
                  </w:r>
                </w:p>
              </w:tc>
              <w:tc>
                <w:tcPr>
                  <w:tcW w:w="992" w:type="dxa"/>
                  <w:vAlign w:val="center"/>
                </w:tcPr>
                <w:p w14:paraId="1D997CAE" w14:textId="77777777" w:rsidR="00ED2489" w:rsidRPr="00502A69" w:rsidRDefault="00ED2489" w:rsidP="002E23E4">
                  <w:pPr>
                    <w:adjustRightInd w:val="0"/>
                    <w:snapToGrid w:val="0"/>
                    <w:jc w:val="center"/>
                    <w:rPr>
                      <w:szCs w:val="21"/>
                    </w:rPr>
                  </w:pPr>
                  <w:r w:rsidRPr="00502A69">
                    <w:rPr>
                      <w:szCs w:val="21"/>
                    </w:rPr>
                    <w:t>焊渣</w:t>
                  </w:r>
                </w:p>
              </w:tc>
              <w:tc>
                <w:tcPr>
                  <w:tcW w:w="1134" w:type="dxa"/>
                </w:tcPr>
                <w:p w14:paraId="2450D6BC" w14:textId="77777777" w:rsidR="00ED2489" w:rsidRPr="00502A69" w:rsidRDefault="00ED2489" w:rsidP="002E23E4">
                  <w:r w:rsidRPr="00502A69">
                    <w:rPr>
                      <w:rFonts w:hint="eastAsia"/>
                    </w:rPr>
                    <w:t>一般工业固体废物</w:t>
                  </w:r>
                </w:p>
              </w:tc>
              <w:tc>
                <w:tcPr>
                  <w:tcW w:w="709" w:type="dxa"/>
                  <w:vAlign w:val="center"/>
                </w:tcPr>
                <w:p w14:paraId="4C4AB4A0" w14:textId="77777777" w:rsidR="00ED2489" w:rsidRPr="00502A69" w:rsidRDefault="00ED2489" w:rsidP="002E23E4">
                  <w:pPr>
                    <w:widowControl/>
                    <w:adjustRightInd w:val="0"/>
                    <w:snapToGrid w:val="0"/>
                    <w:jc w:val="center"/>
                    <w:rPr>
                      <w:szCs w:val="21"/>
                    </w:rPr>
                  </w:pPr>
                  <w:r w:rsidRPr="00502A69">
                    <w:rPr>
                      <w:rFonts w:hint="eastAsia"/>
                      <w:szCs w:val="21"/>
                    </w:rPr>
                    <w:t>类比法</w:t>
                  </w:r>
                </w:p>
              </w:tc>
              <w:tc>
                <w:tcPr>
                  <w:tcW w:w="850" w:type="dxa"/>
                  <w:vAlign w:val="center"/>
                </w:tcPr>
                <w:p w14:paraId="69003F28" w14:textId="77777777" w:rsidR="00ED2489" w:rsidRPr="00502A69" w:rsidRDefault="00ED2489" w:rsidP="002E23E4">
                  <w:pPr>
                    <w:jc w:val="center"/>
                    <w:rPr>
                      <w:szCs w:val="21"/>
                    </w:rPr>
                  </w:pPr>
                  <w:r w:rsidRPr="00502A69">
                    <w:rPr>
                      <w:rFonts w:hint="eastAsia"/>
                      <w:szCs w:val="21"/>
                    </w:rPr>
                    <w:t>0.002</w:t>
                  </w:r>
                </w:p>
              </w:tc>
              <w:tc>
                <w:tcPr>
                  <w:tcW w:w="1134" w:type="dxa"/>
                  <w:vAlign w:val="center"/>
                </w:tcPr>
                <w:p w14:paraId="4983C3FD" w14:textId="77777777" w:rsidR="00ED2489" w:rsidRPr="00502A69" w:rsidRDefault="00ED2489" w:rsidP="002E23E4">
                  <w:pPr>
                    <w:adjustRightInd w:val="0"/>
                    <w:snapToGrid w:val="0"/>
                    <w:jc w:val="center"/>
                    <w:rPr>
                      <w:szCs w:val="21"/>
                    </w:rPr>
                  </w:pPr>
                  <w:r w:rsidRPr="00502A69">
                    <w:rPr>
                      <w:rFonts w:hint="eastAsia"/>
                      <w:szCs w:val="21"/>
                    </w:rPr>
                    <w:t>收集后外卖处理</w:t>
                  </w:r>
                </w:p>
              </w:tc>
              <w:tc>
                <w:tcPr>
                  <w:tcW w:w="863" w:type="dxa"/>
                  <w:vAlign w:val="center"/>
                </w:tcPr>
                <w:p w14:paraId="5F028E4F" w14:textId="77777777" w:rsidR="00ED2489" w:rsidRPr="00502A69" w:rsidRDefault="00ED2489" w:rsidP="002E23E4">
                  <w:pPr>
                    <w:jc w:val="center"/>
                    <w:rPr>
                      <w:szCs w:val="21"/>
                    </w:rPr>
                  </w:pPr>
                  <w:r w:rsidRPr="00502A69">
                    <w:rPr>
                      <w:rFonts w:hint="eastAsia"/>
                      <w:szCs w:val="21"/>
                    </w:rPr>
                    <w:t>0.002</w:t>
                  </w:r>
                </w:p>
              </w:tc>
              <w:tc>
                <w:tcPr>
                  <w:tcW w:w="797" w:type="dxa"/>
                  <w:vAlign w:val="center"/>
                </w:tcPr>
                <w:p w14:paraId="001A5EE5" w14:textId="77777777" w:rsidR="00ED2489" w:rsidRPr="00502A69" w:rsidRDefault="00ED2489" w:rsidP="002E23E4">
                  <w:pPr>
                    <w:adjustRightInd w:val="0"/>
                    <w:snapToGrid w:val="0"/>
                    <w:jc w:val="center"/>
                    <w:rPr>
                      <w:szCs w:val="21"/>
                    </w:rPr>
                  </w:pPr>
                  <w:r w:rsidRPr="00502A69">
                    <w:rPr>
                      <w:rFonts w:hint="eastAsia"/>
                      <w:szCs w:val="21"/>
                    </w:rPr>
                    <w:t>综合利用</w:t>
                  </w:r>
                </w:p>
              </w:tc>
            </w:tr>
            <w:tr w:rsidR="00502A69" w:rsidRPr="00502A69" w14:paraId="2836C39D" w14:textId="77777777" w:rsidTr="00AC3E53">
              <w:trPr>
                <w:trHeight w:val="516"/>
              </w:trPr>
              <w:tc>
                <w:tcPr>
                  <w:tcW w:w="1129" w:type="dxa"/>
                  <w:vAlign w:val="center"/>
                </w:tcPr>
                <w:p w14:paraId="22E43FB2" w14:textId="156C309F" w:rsidR="00276931" w:rsidRPr="00502A69" w:rsidRDefault="00276931" w:rsidP="002E23E4">
                  <w:pPr>
                    <w:jc w:val="center"/>
                    <w:rPr>
                      <w:szCs w:val="21"/>
                    </w:rPr>
                  </w:pPr>
                  <w:r w:rsidRPr="00502A69">
                    <w:rPr>
                      <w:rFonts w:hint="eastAsia"/>
                      <w:szCs w:val="21"/>
                    </w:rPr>
                    <w:t>液压冲孔</w:t>
                  </w:r>
                </w:p>
              </w:tc>
              <w:tc>
                <w:tcPr>
                  <w:tcW w:w="426" w:type="dxa"/>
                </w:tcPr>
                <w:p w14:paraId="296C4C90" w14:textId="77777777" w:rsidR="00276931" w:rsidRPr="00502A69" w:rsidRDefault="00276931" w:rsidP="002E23E4">
                  <w:pPr>
                    <w:jc w:val="center"/>
                    <w:rPr>
                      <w:b/>
                    </w:rPr>
                  </w:pPr>
                  <w:r w:rsidRPr="00502A69">
                    <w:rPr>
                      <w:rFonts w:hint="eastAsia"/>
                      <w:b/>
                    </w:rPr>
                    <w:t>/</w:t>
                  </w:r>
                </w:p>
              </w:tc>
              <w:tc>
                <w:tcPr>
                  <w:tcW w:w="992" w:type="dxa"/>
                  <w:vAlign w:val="center"/>
                </w:tcPr>
                <w:p w14:paraId="3AC20582" w14:textId="77777777" w:rsidR="00276931" w:rsidRPr="00502A69" w:rsidRDefault="00276931" w:rsidP="002E23E4">
                  <w:pPr>
                    <w:adjustRightInd w:val="0"/>
                    <w:snapToGrid w:val="0"/>
                    <w:jc w:val="center"/>
                    <w:rPr>
                      <w:szCs w:val="21"/>
                    </w:rPr>
                  </w:pPr>
                  <w:r w:rsidRPr="00502A69">
                    <w:rPr>
                      <w:szCs w:val="21"/>
                    </w:rPr>
                    <w:t>废液压油</w:t>
                  </w:r>
                </w:p>
              </w:tc>
              <w:tc>
                <w:tcPr>
                  <w:tcW w:w="1134" w:type="dxa"/>
                  <w:vAlign w:val="center"/>
                </w:tcPr>
                <w:p w14:paraId="405A13DC" w14:textId="77777777" w:rsidR="00276931" w:rsidRPr="00502A69" w:rsidRDefault="00276931" w:rsidP="002E23E4">
                  <w:pPr>
                    <w:jc w:val="center"/>
                  </w:pPr>
                  <w:r w:rsidRPr="00502A69">
                    <w:t>危险固废</w:t>
                  </w:r>
                </w:p>
              </w:tc>
              <w:tc>
                <w:tcPr>
                  <w:tcW w:w="709" w:type="dxa"/>
                  <w:vAlign w:val="center"/>
                </w:tcPr>
                <w:p w14:paraId="5AB8AB46" w14:textId="77777777" w:rsidR="00276931" w:rsidRPr="00502A69" w:rsidRDefault="00276931" w:rsidP="002E23E4">
                  <w:pPr>
                    <w:jc w:val="center"/>
                  </w:pPr>
                  <w:r w:rsidRPr="00502A69">
                    <w:rPr>
                      <w:rFonts w:hint="eastAsia"/>
                      <w:szCs w:val="21"/>
                    </w:rPr>
                    <w:t>物料衡算法</w:t>
                  </w:r>
                </w:p>
              </w:tc>
              <w:tc>
                <w:tcPr>
                  <w:tcW w:w="850" w:type="dxa"/>
                  <w:vAlign w:val="center"/>
                </w:tcPr>
                <w:p w14:paraId="798F79CA" w14:textId="1B2B0688" w:rsidR="00276931" w:rsidRPr="00502A69" w:rsidRDefault="00276931" w:rsidP="002E23E4">
                  <w:pPr>
                    <w:jc w:val="center"/>
                    <w:rPr>
                      <w:szCs w:val="21"/>
                    </w:rPr>
                  </w:pPr>
                  <w:r w:rsidRPr="00502A69">
                    <w:rPr>
                      <w:rFonts w:hint="eastAsia"/>
                      <w:szCs w:val="21"/>
                    </w:rPr>
                    <w:t>0.06</w:t>
                  </w:r>
                </w:p>
              </w:tc>
              <w:tc>
                <w:tcPr>
                  <w:tcW w:w="1134" w:type="dxa"/>
                  <w:vAlign w:val="center"/>
                </w:tcPr>
                <w:p w14:paraId="104020AA" w14:textId="77777777" w:rsidR="00276931" w:rsidRPr="00502A69" w:rsidRDefault="00276931" w:rsidP="002E23E4">
                  <w:pPr>
                    <w:adjustRightInd w:val="0"/>
                    <w:snapToGrid w:val="0"/>
                    <w:jc w:val="center"/>
                    <w:rPr>
                      <w:szCs w:val="21"/>
                    </w:rPr>
                  </w:pPr>
                  <w:r w:rsidRPr="00502A69">
                    <w:rPr>
                      <w:rFonts w:hint="eastAsia"/>
                      <w:szCs w:val="21"/>
                    </w:rPr>
                    <w:t>委托有资质单位处置</w:t>
                  </w:r>
                </w:p>
              </w:tc>
              <w:tc>
                <w:tcPr>
                  <w:tcW w:w="863" w:type="dxa"/>
                  <w:vAlign w:val="center"/>
                </w:tcPr>
                <w:p w14:paraId="0731CAFD" w14:textId="71AB6669" w:rsidR="00276931" w:rsidRPr="00502A69" w:rsidRDefault="00276931" w:rsidP="002E23E4">
                  <w:pPr>
                    <w:jc w:val="center"/>
                    <w:rPr>
                      <w:szCs w:val="21"/>
                    </w:rPr>
                  </w:pPr>
                  <w:r w:rsidRPr="00502A69">
                    <w:rPr>
                      <w:rFonts w:hint="eastAsia"/>
                      <w:szCs w:val="21"/>
                    </w:rPr>
                    <w:t>0.06</w:t>
                  </w:r>
                </w:p>
              </w:tc>
              <w:tc>
                <w:tcPr>
                  <w:tcW w:w="797" w:type="dxa"/>
                  <w:vAlign w:val="center"/>
                </w:tcPr>
                <w:p w14:paraId="1C450C5A" w14:textId="77777777" w:rsidR="00276931" w:rsidRPr="00502A69" w:rsidRDefault="00276931" w:rsidP="002E23E4">
                  <w:pPr>
                    <w:jc w:val="center"/>
                    <w:rPr>
                      <w:rFonts w:ascii="宋体" w:hAnsi="宋体"/>
                    </w:rPr>
                  </w:pPr>
                  <w:r w:rsidRPr="00502A69">
                    <w:rPr>
                      <w:rFonts w:ascii="宋体" w:hAnsi="宋体" w:hint="eastAsia"/>
                    </w:rPr>
                    <w:t>危废</w:t>
                  </w:r>
                </w:p>
                <w:p w14:paraId="1FF79444" w14:textId="77777777" w:rsidR="00276931" w:rsidRPr="00502A69" w:rsidRDefault="00276931" w:rsidP="002E23E4">
                  <w:pPr>
                    <w:jc w:val="center"/>
                    <w:rPr>
                      <w:rFonts w:ascii="宋体" w:hAnsi="宋体"/>
                    </w:rPr>
                  </w:pPr>
                  <w:r w:rsidRPr="00502A69">
                    <w:rPr>
                      <w:rFonts w:ascii="宋体" w:hAnsi="宋体" w:hint="eastAsia"/>
                    </w:rPr>
                    <w:t>处置</w:t>
                  </w:r>
                </w:p>
                <w:p w14:paraId="77FFB7B0" w14:textId="77777777" w:rsidR="00276931" w:rsidRPr="00502A69" w:rsidRDefault="00276931" w:rsidP="002E23E4">
                  <w:pPr>
                    <w:jc w:val="center"/>
                  </w:pPr>
                  <w:r w:rsidRPr="00502A69">
                    <w:rPr>
                      <w:rFonts w:ascii="宋体" w:hAnsi="宋体" w:hint="eastAsia"/>
                    </w:rPr>
                    <w:t>公司</w:t>
                  </w:r>
                </w:p>
              </w:tc>
            </w:tr>
            <w:tr w:rsidR="00502A69" w:rsidRPr="00502A69" w14:paraId="7B6A6AA3" w14:textId="77777777" w:rsidTr="00AC3E53">
              <w:trPr>
                <w:trHeight w:val="509"/>
              </w:trPr>
              <w:tc>
                <w:tcPr>
                  <w:tcW w:w="1129" w:type="dxa"/>
                  <w:vAlign w:val="center"/>
                </w:tcPr>
                <w:p w14:paraId="57FB2E6F" w14:textId="689524FD" w:rsidR="00276931" w:rsidRPr="00502A69" w:rsidRDefault="00276931" w:rsidP="002E23E4">
                  <w:pPr>
                    <w:jc w:val="center"/>
                    <w:rPr>
                      <w:szCs w:val="21"/>
                    </w:rPr>
                  </w:pPr>
                  <w:r w:rsidRPr="00502A69">
                    <w:rPr>
                      <w:rFonts w:hint="eastAsia"/>
                      <w:szCs w:val="21"/>
                    </w:rPr>
                    <w:t>设备维修</w:t>
                  </w:r>
                  <w:r w:rsidRPr="00502A69">
                    <w:rPr>
                      <w:szCs w:val="21"/>
                    </w:rPr>
                    <w:t>保养</w:t>
                  </w:r>
                </w:p>
              </w:tc>
              <w:tc>
                <w:tcPr>
                  <w:tcW w:w="426" w:type="dxa"/>
                </w:tcPr>
                <w:p w14:paraId="5A312E57" w14:textId="77777777" w:rsidR="00276931" w:rsidRPr="00502A69" w:rsidRDefault="00276931" w:rsidP="002E23E4">
                  <w:pPr>
                    <w:jc w:val="center"/>
                    <w:rPr>
                      <w:b/>
                    </w:rPr>
                  </w:pPr>
                  <w:r w:rsidRPr="00502A69">
                    <w:rPr>
                      <w:rFonts w:hint="eastAsia"/>
                      <w:b/>
                    </w:rPr>
                    <w:t>/</w:t>
                  </w:r>
                </w:p>
              </w:tc>
              <w:tc>
                <w:tcPr>
                  <w:tcW w:w="992" w:type="dxa"/>
                  <w:vAlign w:val="center"/>
                </w:tcPr>
                <w:p w14:paraId="2BCBAD87" w14:textId="77777777" w:rsidR="00276931" w:rsidRPr="00502A69" w:rsidRDefault="00276931" w:rsidP="002E23E4">
                  <w:pPr>
                    <w:adjustRightInd w:val="0"/>
                    <w:snapToGrid w:val="0"/>
                    <w:jc w:val="center"/>
                    <w:rPr>
                      <w:szCs w:val="21"/>
                    </w:rPr>
                  </w:pPr>
                  <w:r w:rsidRPr="00502A69">
                    <w:rPr>
                      <w:szCs w:val="21"/>
                    </w:rPr>
                    <w:t>废机油</w:t>
                  </w:r>
                </w:p>
              </w:tc>
              <w:tc>
                <w:tcPr>
                  <w:tcW w:w="1134" w:type="dxa"/>
                  <w:vAlign w:val="center"/>
                </w:tcPr>
                <w:p w14:paraId="3FCCD96D" w14:textId="77777777" w:rsidR="00276931" w:rsidRPr="00502A69" w:rsidRDefault="00276931" w:rsidP="002E23E4">
                  <w:pPr>
                    <w:jc w:val="center"/>
                  </w:pPr>
                  <w:r w:rsidRPr="00502A69">
                    <w:t>危险固废</w:t>
                  </w:r>
                </w:p>
              </w:tc>
              <w:tc>
                <w:tcPr>
                  <w:tcW w:w="709" w:type="dxa"/>
                  <w:vAlign w:val="center"/>
                </w:tcPr>
                <w:p w14:paraId="30BE0C15" w14:textId="77777777" w:rsidR="00276931" w:rsidRPr="00502A69" w:rsidRDefault="00276931" w:rsidP="002E23E4">
                  <w:pPr>
                    <w:jc w:val="center"/>
                  </w:pPr>
                  <w:r w:rsidRPr="00502A69">
                    <w:rPr>
                      <w:rFonts w:hint="eastAsia"/>
                      <w:szCs w:val="21"/>
                    </w:rPr>
                    <w:t>物料衡算法</w:t>
                  </w:r>
                </w:p>
              </w:tc>
              <w:tc>
                <w:tcPr>
                  <w:tcW w:w="850" w:type="dxa"/>
                  <w:vAlign w:val="center"/>
                </w:tcPr>
                <w:p w14:paraId="05E2412C" w14:textId="5CAA2189" w:rsidR="00276931" w:rsidRPr="00502A69" w:rsidRDefault="00276931" w:rsidP="002E23E4">
                  <w:pPr>
                    <w:jc w:val="center"/>
                    <w:rPr>
                      <w:szCs w:val="21"/>
                    </w:rPr>
                  </w:pPr>
                  <w:r w:rsidRPr="00502A69">
                    <w:rPr>
                      <w:rFonts w:hint="eastAsia"/>
                      <w:szCs w:val="21"/>
                    </w:rPr>
                    <w:t>0.04</w:t>
                  </w:r>
                </w:p>
              </w:tc>
              <w:tc>
                <w:tcPr>
                  <w:tcW w:w="1134" w:type="dxa"/>
                  <w:vAlign w:val="center"/>
                </w:tcPr>
                <w:p w14:paraId="53EAE9A8" w14:textId="77777777" w:rsidR="00276931" w:rsidRPr="00502A69" w:rsidRDefault="00276931" w:rsidP="002E23E4">
                  <w:pPr>
                    <w:adjustRightInd w:val="0"/>
                    <w:snapToGrid w:val="0"/>
                    <w:jc w:val="center"/>
                    <w:rPr>
                      <w:szCs w:val="21"/>
                    </w:rPr>
                  </w:pPr>
                  <w:r w:rsidRPr="00502A69">
                    <w:rPr>
                      <w:rFonts w:hint="eastAsia"/>
                      <w:szCs w:val="21"/>
                    </w:rPr>
                    <w:t>委托有资质单位处置</w:t>
                  </w:r>
                </w:p>
              </w:tc>
              <w:tc>
                <w:tcPr>
                  <w:tcW w:w="863" w:type="dxa"/>
                  <w:vAlign w:val="center"/>
                </w:tcPr>
                <w:p w14:paraId="7612C678" w14:textId="685E7887" w:rsidR="00276931" w:rsidRPr="00502A69" w:rsidRDefault="00276931" w:rsidP="002E23E4">
                  <w:pPr>
                    <w:jc w:val="center"/>
                    <w:rPr>
                      <w:szCs w:val="21"/>
                    </w:rPr>
                  </w:pPr>
                  <w:r w:rsidRPr="00502A69">
                    <w:rPr>
                      <w:rFonts w:hint="eastAsia"/>
                      <w:szCs w:val="21"/>
                    </w:rPr>
                    <w:t>0.04</w:t>
                  </w:r>
                </w:p>
              </w:tc>
              <w:tc>
                <w:tcPr>
                  <w:tcW w:w="797" w:type="dxa"/>
                  <w:vAlign w:val="center"/>
                </w:tcPr>
                <w:p w14:paraId="4954CDC6" w14:textId="77777777" w:rsidR="00276931" w:rsidRPr="00502A69" w:rsidRDefault="00276931" w:rsidP="002E23E4">
                  <w:pPr>
                    <w:jc w:val="center"/>
                    <w:rPr>
                      <w:rFonts w:ascii="宋体" w:hAnsi="宋体"/>
                    </w:rPr>
                  </w:pPr>
                  <w:r w:rsidRPr="00502A69">
                    <w:rPr>
                      <w:rFonts w:ascii="宋体" w:hAnsi="宋体" w:hint="eastAsia"/>
                    </w:rPr>
                    <w:t>危废</w:t>
                  </w:r>
                </w:p>
                <w:p w14:paraId="5566F939" w14:textId="77777777" w:rsidR="00276931" w:rsidRPr="00502A69" w:rsidRDefault="00276931" w:rsidP="002E23E4">
                  <w:pPr>
                    <w:jc w:val="center"/>
                    <w:rPr>
                      <w:rFonts w:ascii="宋体" w:hAnsi="宋体"/>
                    </w:rPr>
                  </w:pPr>
                  <w:r w:rsidRPr="00502A69">
                    <w:rPr>
                      <w:rFonts w:ascii="宋体" w:hAnsi="宋体" w:hint="eastAsia"/>
                    </w:rPr>
                    <w:t>处置</w:t>
                  </w:r>
                </w:p>
                <w:p w14:paraId="6A73E6CE" w14:textId="77777777" w:rsidR="00276931" w:rsidRPr="00502A69" w:rsidRDefault="00276931" w:rsidP="002E23E4">
                  <w:pPr>
                    <w:jc w:val="center"/>
                  </w:pPr>
                  <w:r w:rsidRPr="00502A69">
                    <w:rPr>
                      <w:rFonts w:ascii="宋体" w:hAnsi="宋体" w:hint="eastAsia"/>
                    </w:rPr>
                    <w:t>公司</w:t>
                  </w:r>
                </w:p>
              </w:tc>
            </w:tr>
            <w:tr w:rsidR="00502A69" w:rsidRPr="00502A69" w14:paraId="1C098E51" w14:textId="77777777" w:rsidTr="00AC3E53">
              <w:trPr>
                <w:trHeight w:val="503"/>
              </w:trPr>
              <w:tc>
                <w:tcPr>
                  <w:tcW w:w="1129" w:type="dxa"/>
                  <w:vAlign w:val="center"/>
                </w:tcPr>
                <w:p w14:paraId="3C89EE72" w14:textId="1D86CC67" w:rsidR="00276931" w:rsidRPr="00502A69" w:rsidRDefault="00276931" w:rsidP="002E23E4">
                  <w:pPr>
                    <w:widowControl/>
                    <w:jc w:val="center"/>
                    <w:rPr>
                      <w:szCs w:val="21"/>
                    </w:rPr>
                  </w:pPr>
                  <w:r w:rsidRPr="00502A69">
                    <w:rPr>
                      <w:rFonts w:hint="eastAsia"/>
                      <w:szCs w:val="21"/>
                    </w:rPr>
                    <w:t>机</w:t>
                  </w:r>
                  <w:r w:rsidRPr="00502A69">
                    <w:rPr>
                      <w:szCs w:val="21"/>
                    </w:rPr>
                    <w:t>加工</w:t>
                  </w:r>
                </w:p>
              </w:tc>
              <w:tc>
                <w:tcPr>
                  <w:tcW w:w="426" w:type="dxa"/>
                </w:tcPr>
                <w:p w14:paraId="128D4F61" w14:textId="77777777" w:rsidR="00276931" w:rsidRPr="00502A69" w:rsidRDefault="00276931" w:rsidP="002E23E4">
                  <w:pPr>
                    <w:jc w:val="center"/>
                    <w:rPr>
                      <w:b/>
                    </w:rPr>
                  </w:pPr>
                  <w:r w:rsidRPr="00502A69">
                    <w:rPr>
                      <w:rFonts w:hint="eastAsia"/>
                      <w:b/>
                    </w:rPr>
                    <w:t>/</w:t>
                  </w:r>
                </w:p>
              </w:tc>
              <w:tc>
                <w:tcPr>
                  <w:tcW w:w="992" w:type="dxa"/>
                  <w:vAlign w:val="center"/>
                </w:tcPr>
                <w:p w14:paraId="522AE60C" w14:textId="77777777" w:rsidR="00276931" w:rsidRPr="00502A69" w:rsidRDefault="00276931" w:rsidP="002E23E4">
                  <w:pPr>
                    <w:adjustRightInd w:val="0"/>
                    <w:snapToGrid w:val="0"/>
                    <w:jc w:val="center"/>
                    <w:rPr>
                      <w:szCs w:val="21"/>
                    </w:rPr>
                  </w:pPr>
                  <w:r w:rsidRPr="00502A69">
                    <w:rPr>
                      <w:bCs/>
                      <w:szCs w:val="21"/>
                    </w:rPr>
                    <w:t>废切削液</w:t>
                  </w:r>
                </w:p>
              </w:tc>
              <w:tc>
                <w:tcPr>
                  <w:tcW w:w="1134" w:type="dxa"/>
                  <w:vAlign w:val="center"/>
                </w:tcPr>
                <w:p w14:paraId="52C841D6" w14:textId="77777777" w:rsidR="00276931" w:rsidRPr="00502A69" w:rsidRDefault="00276931" w:rsidP="002E23E4">
                  <w:pPr>
                    <w:jc w:val="center"/>
                  </w:pPr>
                  <w:r w:rsidRPr="00502A69">
                    <w:t>危险固废</w:t>
                  </w:r>
                </w:p>
              </w:tc>
              <w:tc>
                <w:tcPr>
                  <w:tcW w:w="709" w:type="dxa"/>
                  <w:vAlign w:val="center"/>
                </w:tcPr>
                <w:p w14:paraId="679282A9" w14:textId="77777777" w:rsidR="00276931" w:rsidRPr="00502A69" w:rsidRDefault="00276931" w:rsidP="002E23E4">
                  <w:pPr>
                    <w:jc w:val="center"/>
                    <w:rPr>
                      <w:szCs w:val="21"/>
                    </w:rPr>
                  </w:pPr>
                  <w:r w:rsidRPr="00502A69">
                    <w:rPr>
                      <w:rFonts w:hint="eastAsia"/>
                      <w:szCs w:val="21"/>
                    </w:rPr>
                    <w:t>物料衡算法</w:t>
                  </w:r>
                </w:p>
              </w:tc>
              <w:tc>
                <w:tcPr>
                  <w:tcW w:w="850" w:type="dxa"/>
                  <w:vAlign w:val="center"/>
                </w:tcPr>
                <w:p w14:paraId="7AAB7804" w14:textId="5E30F109" w:rsidR="00276931" w:rsidRPr="00502A69" w:rsidRDefault="00276931" w:rsidP="002E23E4">
                  <w:pPr>
                    <w:jc w:val="center"/>
                    <w:rPr>
                      <w:szCs w:val="21"/>
                    </w:rPr>
                  </w:pPr>
                  <w:r w:rsidRPr="00502A69">
                    <w:rPr>
                      <w:rFonts w:hint="eastAsia"/>
                      <w:szCs w:val="21"/>
                    </w:rPr>
                    <w:t>0.765</w:t>
                  </w:r>
                </w:p>
              </w:tc>
              <w:tc>
                <w:tcPr>
                  <w:tcW w:w="1134" w:type="dxa"/>
                  <w:vAlign w:val="center"/>
                </w:tcPr>
                <w:p w14:paraId="1F281D81" w14:textId="77777777" w:rsidR="00276931" w:rsidRPr="00502A69" w:rsidRDefault="00276931" w:rsidP="002E23E4">
                  <w:pPr>
                    <w:adjustRightInd w:val="0"/>
                    <w:snapToGrid w:val="0"/>
                    <w:jc w:val="center"/>
                    <w:rPr>
                      <w:szCs w:val="21"/>
                    </w:rPr>
                  </w:pPr>
                  <w:r w:rsidRPr="00502A69">
                    <w:rPr>
                      <w:rFonts w:hint="eastAsia"/>
                      <w:szCs w:val="21"/>
                    </w:rPr>
                    <w:t>委托有资质单位处置</w:t>
                  </w:r>
                </w:p>
              </w:tc>
              <w:tc>
                <w:tcPr>
                  <w:tcW w:w="863" w:type="dxa"/>
                  <w:vAlign w:val="center"/>
                </w:tcPr>
                <w:p w14:paraId="61008EA4" w14:textId="4C19A615" w:rsidR="00276931" w:rsidRPr="00502A69" w:rsidRDefault="00276931" w:rsidP="002E23E4">
                  <w:pPr>
                    <w:jc w:val="center"/>
                    <w:rPr>
                      <w:szCs w:val="21"/>
                    </w:rPr>
                  </w:pPr>
                  <w:r w:rsidRPr="00502A69">
                    <w:rPr>
                      <w:rFonts w:hint="eastAsia"/>
                      <w:szCs w:val="21"/>
                    </w:rPr>
                    <w:t>0.765</w:t>
                  </w:r>
                </w:p>
              </w:tc>
              <w:tc>
                <w:tcPr>
                  <w:tcW w:w="797" w:type="dxa"/>
                  <w:vAlign w:val="center"/>
                </w:tcPr>
                <w:p w14:paraId="6D6D0CEE" w14:textId="77777777" w:rsidR="00276931" w:rsidRPr="00502A69" w:rsidRDefault="00276931" w:rsidP="002E23E4">
                  <w:pPr>
                    <w:jc w:val="center"/>
                    <w:rPr>
                      <w:rFonts w:ascii="宋体" w:hAnsi="宋体"/>
                    </w:rPr>
                  </w:pPr>
                  <w:r w:rsidRPr="00502A69">
                    <w:rPr>
                      <w:rFonts w:ascii="宋体" w:hAnsi="宋体" w:hint="eastAsia"/>
                    </w:rPr>
                    <w:t>危废</w:t>
                  </w:r>
                </w:p>
                <w:p w14:paraId="0B96011F" w14:textId="77777777" w:rsidR="00276931" w:rsidRPr="00502A69" w:rsidRDefault="00276931" w:rsidP="002E23E4">
                  <w:pPr>
                    <w:jc w:val="center"/>
                    <w:rPr>
                      <w:rFonts w:ascii="宋体" w:hAnsi="宋体"/>
                    </w:rPr>
                  </w:pPr>
                  <w:r w:rsidRPr="00502A69">
                    <w:rPr>
                      <w:rFonts w:ascii="宋体" w:hAnsi="宋体" w:hint="eastAsia"/>
                    </w:rPr>
                    <w:t>处置</w:t>
                  </w:r>
                </w:p>
                <w:p w14:paraId="14B5C314" w14:textId="77777777" w:rsidR="00276931" w:rsidRPr="00502A69" w:rsidRDefault="00276931" w:rsidP="002E23E4">
                  <w:pPr>
                    <w:jc w:val="center"/>
                    <w:rPr>
                      <w:rFonts w:ascii="宋体" w:hAnsi="宋体"/>
                    </w:rPr>
                  </w:pPr>
                  <w:r w:rsidRPr="00502A69">
                    <w:rPr>
                      <w:rFonts w:ascii="宋体" w:hAnsi="宋体" w:hint="eastAsia"/>
                    </w:rPr>
                    <w:t>公司</w:t>
                  </w:r>
                </w:p>
              </w:tc>
            </w:tr>
            <w:tr w:rsidR="00502A69" w:rsidRPr="00502A69" w14:paraId="51376370" w14:textId="77777777" w:rsidTr="00AC3E53">
              <w:trPr>
                <w:trHeight w:val="509"/>
              </w:trPr>
              <w:tc>
                <w:tcPr>
                  <w:tcW w:w="1129" w:type="dxa"/>
                  <w:vAlign w:val="center"/>
                </w:tcPr>
                <w:p w14:paraId="35A567CF" w14:textId="21CCAB71" w:rsidR="00276931" w:rsidRPr="00502A69" w:rsidRDefault="00276931" w:rsidP="002E23E4">
                  <w:pPr>
                    <w:jc w:val="center"/>
                    <w:rPr>
                      <w:szCs w:val="21"/>
                    </w:rPr>
                  </w:pPr>
                  <w:r w:rsidRPr="00502A69">
                    <w:rPr>
                      <w:rFonts w:hint="eastAsia"/>
                      <w:szCs w:val="21"/>
                    </w:rPr>
                    <w:t>机加工、液压冲孔、维修保养</w:t>
                  </w:r>
                </w:p>
              </w:tc>
              <w:tc>
                <w:tcPr>
                  <w:tcW w:w="426" w:type="dxa"/>
                </w:tcPr>
                <w:p w14:paraId="258C3463" w14:textId="77777777" w:rsidR="00276931" w:rsidRPr="00502A69" w:rsidRDefault="00276931" w:rsidP="002E23E4">
                  <w:pPr>
                    <w:jc w:val="center"/>
                    <w:rPr>
                      <w:b/>
                    </w:rPr>
                  </w:pPr>
                  <w:r w:rsidRPr="00502A69">
                    <w:rPr>
                      <w:rFonts w:hint="eastAsia"/>
                      <w:b/>
                    </w:rPr>
                    <w:t>/</w:t>
                  </w:r>
                </w:p>
              </w:tc>
              <w:tc>
                <w:tcPr>
                  <w:tcW w:w="992" w:type="dxa"/>
                  <w:vAlign w:val="center"/>
                </w:tcPr>
                <w:p w14:paraId="0EC278AF" w14:textId="77777777" w:rsidR="00276931" w:rsidRPr="00502A69" w:rsidRDefault="00276931" w:rsidP="002E23E4">
                  <w:pPr>
                    <w:adjustRightInd w:val="0"/>
                    <w:snapToGrid w:val="0"/>
                    <w:jc w:val="center"/>
                    <w:rPr>
                      <w:szCs w:val="21"/>
                    </w:rPr>
                  </w:pPr>
                  <w:r w:rsidRPr="00502A69">
                    <w:rPr>
                      <w:bCs/>
                      <w:szCs w:val="21"/>
                    </w:rPr>
                    <w:t>废含油抹布和手套</w:t>
                  </w:r>
                </w:p>
              </w:tc>
              <w:tc>
                <w:tcPr>
                  <w:tcW w:w="1134" w:type="dxa"/>
                  <w:vAlign w:val="center"/>
                </w:tcPr>
                <w:p w14:paraId="559C8653" w14:textId="77777777" w:rsidR="00276931" w:rsidRPr="00502A69" w:rsidRDefault="00276931" w:rsidP="002E23E4">
                  <w:pPr>
                    <w:jc w:val="center"/>
                  </w:pPr>
                  <w:r w:rsidRPr="00502A69">
                    <w:t>危险固废</w:t>
                  </w:r>
                </w:p>
              </w:tc>
              <w:tc>
                <w:tcPr>
                  <w:tcW w:w="709" w:type="dxa"/>
                  <w:vAlign w:val="center"/>
                </w:tcPr>
                <w:p w14:paraId="70D9F331" w14:textId="77777777" w:rsidR="00276931" w:rsidRPr="00502A69" w:rsidRDefault="00276931" w:rsidP="002E23E4">
                  <w:pPr>
                    <w:jc w:val="center"/>
                  </w:pPr>
                  <w:r w:rsidRPr="00502A69">
                    <w:rPr>
                      <w:rFonts w:hint="eastAsia"/>
                      <w:szCs w:val="21"/>
                    </w:rPr>
                    <w:t>类比法</w:t>
                  </w:r>
                </w:p>
              </w:tc>
              <w:tc>
                <w:tcPr>
                  <w:tcW w:w="850" w:type="dxa"/>
                  <w:vAlign w:val="center"/>
                </w:tcPr>
                <w:p w14:paraId="7453A538" w14:textId="77777777" w:rsidR="00276931" w:rsidRPr="00502A69" w:rsidRDefault="00276931" w:rsidP="002E23E4">
                  <w:pPr>
                    <w:jc w:val="center"/>
                    <w:rPr>
                      <w:szCs w:val="21"/>
                    </w:rPr>
                  </w:pPr>
                  <w:r w:rsidRPr="00502A69">
                    <w:rPr>
                      <w:rFonts w:hint="eastAsia"/>
                      <w:szCs w:val="21"/>
                    </w:rPr>
                    <w:t>0.2</w:t>
                  </w:r>
                </w:p>
              </w:tc>
              <w:tc>
                <w:tcPr>
                  <w:tcW w:w="1134" w:type="dxa"/>
                  <w:vAlign w:val="center"/>
                </w:tcPr>
                <w:p w14:paraId="47F65073" w14:textId="77777777" w:rsidR="00276931" w:rsidRPr="00502A69" w:rsidRDefault="00276931" w:rsidP="002E23E4">
                  <w:pPr>
                    <w:jc w:val="center"/>
                  </w:pPr>
                  <w:r w:rsidRPr="00502A69">
                    <w:rPr>
                      <w:rFonts w:ascii="宋体" w:hAnsi="宋体"/>
                    </w:rPr>
                    <w:t>环卫部门统一清运</w:t>
                  </w:r>
                </w:p>
              </w:tc>
              <w:tc>
                <w:tcPr>
                  <w:tcW w:w="863" w:type="dxa"/>
                  <w:vAlign w:val="center"/>
                </w:tcPr>
                <w:p w14:paraId="4F793666" w14:textId="77777777" w:rsidR="00276931" w:rsidRPr="00502A69" w:rsidRDefault="00276931" w:rsidP="002E23E4">
                  <w:pPr>
                    <w:jc w:val="center"/>
                    <w:rPr>
                      <w:szCs w:val="21"/>
                    </w:rPr>
                  </w:pPr>
                  <w:r w:rsidRPr="00502A69">
                    <w:rPr>
                      <w:rFonts w:hint="eastAsia"/>
                      <w:szCs w:val="21"/>
                    </w:rPr>
                    <w:t>0.2</w:t>
                  </w:r>
                </w:p>
              </w:tc>
              <w:tc>
                <w:tcPr>
                  <w:tcW w:w="797" w:type="dxa"/>
                  <w:vAlign w:val="center"/>
                </w:tcPr>
                <w:p w14:paraId="7828D319" w14:textId="77777777" w:rsidR="00276931" w:rsidRPr="00502A69" w:rsidRDefault="00276931" w:rsidP="002E23E4">
                  <w:pPr>
                    <w:jc w:val="center"/>
                    <w:rPr>
                      <w:b/>
                    </w:rPr>
                  </w:pPr>
                  <w:r w:rsidRPr="00502A69">
                    <w:rPr>
                      <w:rFonts w:ascii="宋体" w:hAnsi="宋体" w:hint="eastAsia"/>
                    </w:rPr>
                    <w:t>焚烧</w:t>
                  </w:r>
                </w:p>
              </w:tc>
            </w:tr>
            <w:tr w:rsidR="00502A69" w:rsidRPr="00502A69" w14:paraId="6D4E89E8" w14:textId="77777777" w:rsidTr="00AC3E53">
              <w:trPr>
                <w:trHeight w:val="509"/>
              </w:trPr>
              <w:tc>
                <w:tcPr>
                  <w:tcW w:w="1129" w:type="dxa"/>
                  <w:vAlign w:val="center"/>
                </w:tcPr>
                <w:p w14:paraId="54EE952E" w14:textId="17CA7CB6" w:rsidR="00276931" w:rsidRPr="00502A69" w:rsidRDefault="00276931" w:rsidP="002E23E4">
                  <w:pPr>
                    <w:jc w:val="center"/>
                    <w:rPr>
                      <w:szCs w:val="21"/>
                    </w:rPr>
                  </w:pPr>
                  <w:r w:rsidRPr="00502A69">
                    <w:rPr>
                      <w:szCs w:val="21"/>
                    </w:rPr>
                    <w:t>原料使用</w:t>
                  </w:r>
                </w:p>
              </w:tc>
              <w:tc>
                <w:tcPr>
                  <w:tcW w:w="426" w:type="dxa"/>
                </w:tcPr>
                <w:p w14:paraId="5FDDE937" w14:textId="77777777" w:rsidR="00276931" w:rsidRPr="00502A69" w:rsidRDefault="00276931" w:rsidP="002E23E4">
                  <w:pPr>
                    <w:jc w:val="center"/>
                    <w:rPr>
                      <w:b/>
                    </w:rPr>
                  </w:pPr>
                  <w:r w:rsidRPr="00502A69">
                    <w:rPr>
                      <w:rFonts w:hint="eastAsia"/>
                      <w:b/>
                    </w:rPr>
                    <w:t>/</w:t>
                  </w:r>
                </w:p>
              </w:tc>
              <w:tc>
                <w:tcPr>
                  <w:tcW w:w="992" w:type="dxa"/>
                  <w:vAlign w:val="center"/>
                </w:tcPr>
                <w:p w14:paraId="5F48C536" w14:textId="77777777" w:rsidR="00276931" w:rsidRPr="00502A69" w:rsidRDefault="00276931" w:rsidP="002E23E4">
                  <w:pPr>
                    <w:adjustRightInd w:val="0"/>
                    <w:snapToGrid w:val="0"/>
                    <w:jc w:val="center"/>
                    <w:rPr>
                      <w:szCs w:val="21"/>
                    </w:rPr>
                  </w:pPr>
                  <w:r w:rsidRPr="00502A69">
                    <w:rPr>
                      <w:szCs w:val="21"/>
                    </w:rPr>
                    <w:t>沾染矿物油的废包装物</w:t>
                  </w:r>
                </w:p>
              </w:tc>
              <w:tc>
                <w:tcPr>
                  <w:tcW w:w="1134" w:type="dxa"/>
                  <w:vAlign w:val="center"/>
                </w:tcPr>
                <w:p w14:paraId="05C2877B" w14:textId="77777777" w:rsidR="00276931" w:rsidRPr="00502A69" w:rsidRDefault="00276931" w:rsidP="002E23E4">
                  <w:pPr>
                    <w:jc w:val="center"/>
                  </w:pPr>
                  <w:r w:rsidRPr="00502A69">
                    <w:t>危险固废</w:t>
                  </w:r>
                </w:p>
              </w:tc>
              <w:tc>
                <w:tcPr>
                  <w:tcW w:w="709" w:type="dxa"/>
                  <w:vAlign w:val="center"/>
                </w:tcPr>
                <w:p w14:paraId="12D42B84" w14:textId="77777777" w:rsidR="00276931" w:rsidRPr="00502A69" w:rsidRDefault="00276931" w:rsidP="002E23E4">
                  <w:pPr>
                    <w:jc w:val="center"/>
                  </w:pPr>
                  <w:r w:rsidRPr="00502A69">
                    <w:rPr>
                      <w:rFonts w:hint="eastAsia"/>
                      <w:szCs w:val="21"/>
                    </w:rPr>
                    <w:t>物料衡算法</w:t>
                  </w:r>
                </w:p>
              </w:tc>
              <w:tc>
                <w:tcPr>
                  <w:tcW w:w="850" w:type="dxa"/>
                  <w:vAlign w:val="center"/>
                </w:tcPr>
                <w:p w14:paraId="70961269" w14:textId="4E1F1CD2" w:rsidR="00276931" w:rsidRPr="00502A69" w:rsidRDefault="00276931" w:rsidP="002E23E4">
                  <w:pPr>
                    <w:jc w:val="center"/>
                    <w:rPr>
                      <w:szCs w:val="21"/>
                    </w:rPr>
                  </w:pPr>
                  <w:r w:rsidRPr="00502A69">
                    <w:rPr>
                      <w:rFonts w:hint="eastAsia"/>
                      <w:szCs w:val="21"/>
                    </w:rPr>
                    <w:t>0.013</w:t>
                  </w:r>
                </w:p>
              </w:tc>
              <w:tc>
                <w:tcPr>
                  <w:tcW w:w="1134" w:type="dxa"/>
                  <w:vAlign w:val="center"/>
                </w:tcPr>
                <w:p w14:paraId="484D2D78" w14:textId="77777777" w:rsidR="00276931" w:rsidRPr="00502A69" w:rsidRDefault="00276931" w:rsidP="002E23E4">
                  <w:pPr>
                    <w:adjustRightInd w:val="0"/>
                    <w:snapToGrid w:val="0"/>
                    <w:jc w:val="center"/>
                    <w:rPr>
                      <w:szCs w:val="21"/>
                    </w:rPr>
                  </w:pPr>
                  <w:r w:rsidRPr="00502A69">
                    <w:rPr>
                      <w:rFonts w:hint="eastAsia"/>
                      <w:szCs w:val="21"/>
                    </w:rPr>
                    <w:t>委托有资质单位处置</w:t>
                  </w:r>
                </w:p>
              </w:tc>
              <w:tc>
                <w:tcPr>
                  <w:tcW w:w="863" w:type="dxa"/>
                  <w:vAlign w:val="center"/>
                </w:tcPr>
                <w:p w14:paraId="53D64104" w14:textId="1AA181CD" w:rsidR="00276931" w:rsidRPr="00502A69" w:rsidRDefault="00276931" w:rsidP="002E23E4">
                  <w:pPr>
                    <w:jc w:val="center"/>
                    <w:rPr>
                      <w:szCs w:val="21"/>
                    </w:rPr>
                  </w:pPr>
                  <w:r w:rsidRPr="00502A69">
                    <w:rPr>
                      <w:rFonts w:hint="eastAsia"/>
                      <w:szCs w:val="21"/>
                    </w:rPr>
                    <w:t>0.013</w:t>
                  </w:r>
                </w:p>
              </w:tc>
              <w:tc>
                <w:tcPr>
                  <w:tcW w:w="797" w:type="dxa"/>
                  <w:vAlign w:val="center"/>
                </w:tcPr>
                <w:p w14:paraId="5D8909EC" w14:textId="77777777" w:rsidR="00276931" w:rsidRPr="00502A69" w:rsidRDefault="00276931" w:rsidP="002E23E4">
                  <w:pPr>
                    <w:jc w:val="center"/>
                    <w:rPr>
                      <w:b/>
                    </w:rPr>
                  </w:pPr>
                  <w:r w:rsidRPr="00502A69">
                    <w:rPr>
                      <w:rFonts w:ascii="宋体" w:hAnsi="宋体" w:hint="eastAsia"/>
                    </w:rPr>
                    <w:t>危废处置公司</w:t>
                  </w:r>
                </w:p>
              </w:tc>
            </w:tr>
            <w:tr w:rsidR="00502A69" w:rsidRPr="00502A69" w14:paraId="4B1F7C25" w14:textId="77777777" w:rsidTr="00AC3E53">
              <w:trPr>
                <w:trHeight w:val="509"/>
              </w:trPr>
              <w:tc>
                <w:tcPr>
                  <w:tcW w:w="1129" w:type="dxa"/>
                  <w:vAlign w:val="center"/>
                </w:tcPr>
                <w:p w14:paraId="790D8E0D" w14:textId="77777777" w:rsidR="00ED2489" w:rsidRPr="00502A69" w:rsidRDefault="00ED2489" w:rsidP="002E23E4">
                  <w:pPr>
                    <w:adjustRightInd w:val="0"/>
                    <w:snapToGrid w:val="0"/>
                    <w:jc w:val="center"/>
                    <w:rPr>
                      <w:szCs w:val="21"/>
                    </w:rPr>
                  </w:pPr>
                  <w:r w:rsidRPr="00502A69">
                    <w:rPr>
                      <w:rFonts w:hint="eastAsia"/>
                      <w:szCs w:val="21"/>
                    </w:rPr>
                    <w:t>职工生活</w:t>
                  </w:r>
                </w:p>
              </w:tc>
              <w:tc>
                <w:tcPr>
                  <w:tcW w:w="426" w:type="dxa"/>
                </w:tcPr>
                <w:p w14:paraId="180F83D5" w14:textId="77777777" w:rsidR="00ED2489" w:rsidRPr="00502A69" w:rsidRDefault="00ED2489" w:rsidP="002E23E4">
                  <w:pPr>
                    <w:jc w:val="center"/>
                    <w:rPr>
                      <w:b/>
                    </w:rPr>
                  </w:pPr>
                  <w:r w:rsidRPr="00502A69">
                    <w:rPr>
                      <w:rFonts w:hint="eastAsia"/>
                      <w:b/>
                    </w:rPr>
                    <w:t>/</w:t>
                  </w:r>
                </w:p>
              </w:tc>
              <w:tc>
                <w:tcPr>
                  <w:tcW w:w="992" w:type="dxa"/>
                  <w:vAlign w:val="center"/>
                </w:tcPr>
                <w:p w14:paraId="264146A4" w14:textId="77777777" w:rsidR="00ED2489" w:rsidRPr="00502A69" w:rsidRDefault="00ED2489" w:rsidP="002E23E4">
                  <w:pPr>
                    <w:adjustRightInd w:val="0"/>
                    <w:snapToGrid w:val="0"/>
                    <w:jc w:val="center"/>
                  </w:pPr>
                  <w:r w:rsidRPr="00502A69">
                    <w:rPr>
                      <w:rFonts w:hint="eastAsia"/>
                    </w:rPr>
                    <w:t>生活垃圾</w:t>
                  </w:r>
                </w:p>
              </w:tc>
              <w:tc>
                <w:tcPr>
                  <w:tcW w:w="1134" w:type="dxa"/>
                  <w:vAlign w:val="center"/>
                </w:tcPr>
                <w:p w14:paraId="313FC743" w14:textId="77777777" w:rsidR="00ED2489" w:rsidRPr="00502A69" w:rsidRDefault="00ED2489" w:rsidP="002E23E4">
                  <w:pPr>
                    <w:jc w:val="center"/>
                  </w:pPr>
                  <w:r w:rsidRPr="00502A69">
                    <w:rPr>
                      <w:rFonts w:hint="eastAsia"/>
                    </w:rPr>
                    <w:t>一般工业固体废物</w:t>
                  </w:r>
                </w:p>
              </w:tc>
              <w:tc>
                <w:tcPr>
                  <w:tcW w:w="709" w:type="dxa"/>
                  <w:vAlign w:val="center"/>
                </w:tcPr>
                <w:p w14:paraId="76CC2C54" w14:textId="77777777" w:rsidR="00ED2489" w:rsidRPr="00502A69" w:rsidRDefault="00ED2489" w:rsidP="002E23E4">
                  <w:pPr>
                    <w:jc w:val="center"/>
                  </w:pPr>
                  <w:r w:rsidRPr="00502A69">
                    <w:rPr>
                      <w:rFonts w:hint="eastAsia"/>
                      <w:szCs w:val="21"/>
                    </w:rPr>
                    <w:t>类比法</w:t>
                  </w:r>
                </w:p>
              </w:tc>
              <w:tc>
                <w:tcPr>
                  <w:tcW w:w="850" w:type="dxa"/>
                  <w:vAlign w:val="center"/>
                </w:tcPr>
                <w:p w14:paraId="11CD8E4D" w14:textId="77777777" w:rsidR="00ED2489" w:rsidRPr="00502A69" w:rsidRDefault="00D701E6" w:rsidP="002E23E4">
                  <w:pPr>
                    <w:jc w:val="center"/>
                    <w:rPr>
                      <w:szCs w:val="21"/>
                    </w:rPr>
                  </w:pPr>
                  <w:r w:rsidRPr="00502A69">
                    <w:rPr>
                      <w:rFonts w:hint="eastAsia"/>
                      <w:szCs w:val="21"/>
                    </w:rPr>
                    <w:t>2.7</w:t>
                  </w:r>
                </w:p>
              </w:tc>
              <w:tc>
                <w:tcPr>
                  <w:tcW w:w="1134" w:type="dxa"/>
                  <w:vAlign w:val="center"/>
                </w:tcPr>
                <w:p w14:paraId="15D8D626" w14:textId="77777777" w:rsidR="00ED2489" w:rsidRPr="00502A69" w:rsidRDefault="00ED2489" w:rsidP="002E23E4">
                  <w:pPr>
                    <w:jc w:val="center"/>
                  </w:pPr>
                  <w:r w:rsidRPr="00502A69">
                    <w:rPr>
                      <w:rFonts w:ascii="宋体" w:hAnsi="宋体"/>
                    </w:rPr>
                    <w:t>环卫部门统一清运</w:t>
                  </w:r>
                </w:p>
              </w:tc>
              <w:tc>
                <w:tcPr>
                  <w:tcW w:w="863" w:type="dxa"/>
                  <w:vAlign w:val="center"/>
                </w:tcPr>
                <w:p w14:paraId="3A9C2FCB" w14:textId="77777777" w:rsidR="00ED2489" w:rsidRPr="00502A69" w:rsidRDefault="00D701E6" w:rsidP="002E23E4">
                  <w:pPr>
                    <w:jc w:val="center"/>
                    <w:rPr>
                      <w:szCs w:val="21"/>
                    </w:rPr>
                  </w:pPr>
                  <w:r w:rsidRPr="00502A69">
                    <w:rPr>
                      <w:rFonts w:hint="eastAsia"/>
                      <w:szCs w:val="21"/>
                    </w:rPr>
                    <w:t>2.7</w:t>
                  </w:r>
                </w:p>
              </w:tc>
              <w:tc>
                <w:tcPr>
                  <w:tcW w:w="797" w:type="dxa"/>
                  <w:vAlign w:val="center"/>
                </w:tcPr>
                <w:p w14:paraId="14E25D3C" w14:textId="77777777" w:rsidR="00ED2489" w:rsidRPr="00502A69" w:rsidRDefault="00ED2489" w:rsidP="002E23E4">
                  <w:pPr>
                    <w:jc w:val="center"/>
                    <w:rPr>
                      <w:b/>
                    </w:rPr>
                  </w:pPr>
                  <w:r w:rsidRPr="00502A69">
                    <w:rPr>
                      <w:rFonts w:ascii="宋体" w:hAnsi="宋体" w:hint="eastAsia"/>
                    </w:rPr>
                    <w:t>焚烧</w:t>
                  </w:r>
                </w:p>
              </w:tc>
            </w:tr>
          </w:tbl>
          <w:p w14:paraId="11EA7DDF" w14:textId="77777777" w:rsidR="00D701E6" w:rsidRPr="00502A69" w:rsidRDefault="00D701E6" w:rsidP="00502F8F">
            <w:pPr>
              <w:adjustRightInd w:val="0"/>
              <w:snapToGrid w:val="0"/>
              <w:spacing w:line="360" w:lineRule="auto"/>
              <w:jc w:val="left"/>
              <w:rPr>
                <w:b/>
                <w:sz w:val="24"/>
              </w:rPr>
            </w:pPr>
            <w:r w:rsidRPr="00502A69">
              <w:rPr>
                <w:b/>
                <w:sz w:val="24"/>
              </w:rPr>
              <w:t xml:space="preserve">4.2 </w:t>
            </w:r>
            <w:r w:rsidRPr="00502A69">
              <w:rPr>
                <w:b/>
                <w:sz w:val="24"/>
              </w:rPr>
              <w:t>处置方式评价</w:t>
            </w:r>
          </w:p>
          <w:p w14:paraId="6B150280" w14:textId="2D2C714F" w:rsidR="00215D5E" w:rsidRPr="00502A69" w:rsidRDefault="00D701E6" w:rsidP="00614359">
            <w:pPr>
              <w:adjustRightInd w:val="0"/>
              <w:snapToGrid w:val="0"/>
              <w:spacing w:line="360" w:lineRule="auto"/>
              <w:ind w:firstLineChars="200" w:firstLine="480"/>
              <w:jc w:val="left"/>
              <w:rPr>
                <w:sz w:val="24"/>
              </w:rPr>
            </w:pPr>
            <w:r w:rsidRPr="00502A69">
              <w:rPr>
                <w:sz w:val="24"/>
              </w:rPr>
              <w:t>本项目固废处置方式评价见表</w:t>
            </w:r>
            <w:r w:rsidRPr="00502A69">
              <w:rPr>
                <w:sz w:val="24"/>
              </w:rPr>
              <w:t>4-</w:t>
            </w:r>
            <w:r w:rsidR="0000449A" w:rsidRPr="00502A69">
              <w:rPr>
                <w:rFonts w:hint="eastAsia"/>
                <w:sz w:val="24"/>
              </w:rPr>
              <w:t>2</w:t>
            </w:r>
            <w:r w:rsidR="00787BB4" w:rsidRPr="00502A69">
              <w:rPr>
                <w:rFonts w:hint="eastAsia"/>
                <w:sz w:val="24"/>
              </w:rPr>
              <w:t>8</w:t>
            </w:r>
            <w:r w:rsidRPr="00502A69">
              <w:rPr>
                <w:sz w:val="24"/>
              </w:rPr>
              <w:t>表可知，本项目固废均能明确处置方式，落实处置去向</w:t>
            </w:r>
            <w:r w:rsidRPr="00502A69">
              <w:rPr>
                <w:rFonts w:hint="eastAsia"/>
                <w:sz w:val="24"/>
              </w:rPr>
              <w:t>。</w:t>
            </w:r>
          </w:p>
          <w:p w14:paraId="3D071F33" w14:textId="77777777" w:rsidR="00691D1F" w:rsidRPr="00502A69" w:rsidRDefault="00691D1F" w:rsidP="00614359">
            <w:pPr>
              <w:adjustRightInd w:val="0"/>
              <w:snapToGrid w:val="0"/>
              <w:spacing w:line="360" w:lineRule="auto"/>
              <w:ind w:firstLineChars="200" w:firstLine="480"/>
              <w:jc w:val="left"/>
              <w:rPr>
                <w:sz w:val="24"/>
              </w:rPr>
            </w:pPr>
          </w:p>
          <w:p w14:paraId="5544CA0F" w14:textId="77777777" w:rsidR="00691D1F" w:rsidRPr="00502A69" w:rsidRDefault="00691D1F" w:rsidP="00614359">
            <w:pPr>
              <w:adjustRightInd w:val="0"/>
              <w:snapToGrid w:val="0"/>
              <w:spacing w:line="360" w:lineRule="auto"/>
              <w:ind w:firstLineChars="200" w:firstLine="480"/>
              <w:jc w:val="left"/>
              <w:rPr>
                <w:sz w:val="24"/>
              </w:rPr>
            </w:pPr>
          </w:p>
          <w:p w14:paraId="4B0875D1" w14:textId="77777777" w:rsidR="00691D1F" w:rsidRPr="00502A69" w:rsidRDefault="00691D1F" w:rsidP="00614359">
            <w:pPr>
              <w:adjustRightInd w:val="0"/>
              <w:snapToGrid w:val="0"/>
              <w:spacing w:line="360" w:lineRule="auto"/>
              <w:ind w:firstLineChars="200" w:firstLine="480"/>
              <w:jc w:val="left"/>
              <w:rPr>
                <w:sz w:val="24"/>
              </w:rPr>
            </w:pPr>
          </w:p>
          <w:p w14:paraId="1E9CC0FF" w14:textId="77777777" w:rsidR="00691D1F" w:rsidRPr="00502A69" w:rsidRDefault="00691D1F" w:rsidP="00614359">
            <w:pPr>
              <w:adjustRightInd w:val="0"/>
              <w:snapToGrid w:val="0"/>
              <w:spacing w:line="360" w:lineRule="auto"/>
              <w:ind w:firstLineChars="200" w:firstLine="480"/>
              <w:jc w:val="left"/>
              <w:rPr>
                <w:sz w:val="24"/>
              </w:rPr>
            </w:pPr>
          </w:p>
          <w:p w14:paraId="200DE2A3" w14:textId="77777777" w:rsidR="00D701E6" w:rsidRPr="00502A69" w:rsidRDefault="00D701E6" w:rsidP="00502F8F">
            <w:pPr>
              <w:pStyle w:val="0"/>
              <w:keepNext/>
              <w:snapToGrid w:val="0"/>
              <w:spacing w:line="440" w:lineRule="exact"/>
              <w:rPr>
                <w:rFonts w:eastAsia="宋体" w:cs="Times New Roman"/>
              </w:rPr>
            </w:pPr>
            <w:r w:rsidRPr="00502A69">
              <w:rPr>
                <w:rFonts w:eastAsia="宋体" w:cs="Times New Roman"/>
              </w:rPr>
              <w:lastRenderedPageBreak/>
              <w:t>表</w:t>
            </w:r>
            <w:r w:rsidRPr="00502A69">
              <w:rPr>
                <w:rFonts w:eastAsia="宋体" w:cs="Times New Roman"/>
              </w:rPr>
              <w:t>4-</w:t>
            </w:r>
            <w:r w:rsidRPr="00502A69">
              <w:rPr>
                <w:rFonts w:eastAsia="宋体" w:cs="Times New Roman" w:hint="eastAsia"/>
              </w:rPr>
              <w:t>2</w:t>
            </w:r>
            <w:r w:rsidR="00787BB4" w:rsidRPr="00502A69">
              <w:rPr>
                <w:rFonts w:eastAsia="宋体" w:cs="Times New Roman" w:hint="eastAsia"/>
              </w:rPr>
              <w:t>8</w:t>
            </w:r>
            <w:r w:rsidRPr="00502A69">
              <w:rPr>
                <w:rFonts w:eastAsia="宋体" w:cs="Times New Roman" w:hint="eastAsia"/>
              </w:rPr>
              <w:t xml:space="preserve">  </w:t>
            </w:r>
            <w:r w:rsidRPr="00502A69">
              <w:rPr>
                <w:rFonts w:eastAsia="宋体" w:cs="Times New Roman"/>
              </w:rPr>
              <w:t>固废处置方式评价表</w:t>
            </w:r>
          </w:p>
          <w:tbl>
            <w:tblPr>
              <w:tblStyle w:val="af1"/>
              <w:tblpPr w:leftFromText="180" w:rightFromText="180" w:vertAnchor="text" w:tblpY="1"/>
              <w:tblOverlap w:val="never"/>
              <w:tblW w:w="8075" w:type="dxa"/>
              <w:tblLayout w:type="fixed"/>
              <w:tblLook w:val="04A0" w:firstRow="1" w:lastRow="0" w:firstColumn="1" w:lastColumn="0" w:noHBand="0" w:noVBand="1"/>
            </w:tblPr>
            <w:tblGrid>
              <w:gridCol w:w="449"/>
              <w:gridCol w:w="1233"/>
              <w:gridCol w:w="1715"/>
              <w:gridCol w:w="709"/>
              <w:gridCol w:w="851"/>
              <w:gridCol w:w="850"/>
              <w:gridCol w:w="1276"/>
              <w:gridCol w:w="992"/>
            </w:tblGrid>
            <w:tr w:rsidR="00502A69" w:rsidRPr="00502A69" w14:paraId="3CAB48AE" w14:textId="77777777" w:rsidTr="00AC3E53">
              <w:tc>
                <w:tcPr>
                  <w:tcW w:w="449" w:type="dxa"/>
                  <w:vAlign w:val="center"/>
                </w:tcPr>
                <w:p w14:paraId="4FBC3DB0" w14:textId="77777777" w:rsidR="00D701E6" w:rsidRPr="00502A69" w:rsidRDefault="00D701E6" w:rsidP="002E23E4">
                  <w:pPr>
                    <w:adjustRightInd w:val="0"/>
                    <w:snapToGrid w:val="0"/>
                    <w:ind w:leftChars="-50" w:left="-105" w:rightChars="-50" w:right="-105"/>
                    <w:jc w:val="center"/>
                    <w:rPr>
                      <w:szCs w:val="21"/>
                    </w:rPr>
                  </w:pPr>
                  <w:r w:rsidRPr="00502A69">
                    <w:rPr>
                      <w:szCs w:val="21"/>
                    </w:rPr>
                    <w:t>序号</w:t>
                  </w:r>
                </w:p>
              </w:tc>
              <w:tc>
                <w:tcPr>
                  <w:tcW w:w="1233" w:type="dxa"/>
                  <w:vAlign w:val="center"/>
                </w:tcPr>
                <w:p w14:paraId="039764CE" w14:textId="77777777" w:rsidR="00D701E6" w:rsidRPr="00502A69" w:rsidRDefault="00D701E6" w:rsidP="002E23E4">
                  <w:pPr>
                    <w:adjustRightInd w:val="0"/>
                    <w:snapToGrid w:val="0"/>
                    <w:ind w:leftChars="-50" w:left="-105" w:rightChars="-50" w:right="-105"/>
                    <w:jc w:val="center"/>
                    <w:rPr>
                      <w:szCs w:val="21"/>
                    </w:rPr>
                  </w:pPr>
                  <w:r w:rsidRPr="00502A69">
                    <w:rPr>
                      <w:szCs w:val="21"/>
                    </w:rPr>
                    <w:t>固废名称</w:t>
                  </w:r>
                </w:p>
              </w:tc>
              <w:tc>
                <w:tcPr>
                  <w:tcW w:w="1715" w:type="dxa"/>
                  <w:vAlign w:val="center"/>
                </w:tcPr>
                <w:p w14:paraId="6202DA79" w14:textId="77777777" w:rsidR="00D701E6" w:rsidRPr="00502A69" w:rsidRDefault="00D701E6" w:rsidP="002E23E4">
                  <w:pPr>
                    <w:adjustRightInd w:val="0"/>
                    <w:snapToGrid w:val="0"/>
                    <w:ind w:leftChars="-50" w:left="-105" w:rightChars="-50" w:right="-105"/>
                    <w:jc w:val="center"/>
                    <w:rPr>
                      <w:szCs w:val="21"/>
                    </w:rPr>
                  </w:pPr>
                  <w:r w:rsidRPr="00502A69">
                    <w:rPr>
                      <w:szCs w:val="21"/>
                    </w:rPr>
                    <w:t>产生工序</w:t>
                  </w:r>
                </w:p>
              </w:tc>
              <w:tc>
                <w:tcPr>
                  <w:tcW w:w="709" w:type="dxa"/>
                  <w:vAlign w:val="center"/>
                </w:tcPr>
                <w:p w14:paraId="2284312C" w14:textId="77777777" w:rsidR="00D701E6" w:rsidRPr="00502A69" w:rsidRDefault="00D701E6" w:rsidP="002E23E4">
                  <w:pPr>
                    <w:adjustRightInd w:val="0"/>
                    <w:snapToGrid w:val="0"/>
                    <w:ind w:leftChars="-50" w:left="-105" w:rightChars="-50" w:right="-105"/>
                    <w:jc w:val="center"/>
                    <w:rPr>
                      <w:szCs w:val="21"/>
                    </w:rPr>
                  </w:pPr>
                  <w:r w:rsidRPr="00502A69">
                    <w:rPr>
                      <w:szCs w:val="21"/>
                    </w:rPr>
                    <w:t>属性</w:t>
                  </w:r>
                </w:p>
              </w:tc>
              <w:tc>
                <w:tcPr>
                  <w:tcW w:w="851" w:type="dxa"/>
                  <w:vAlign w:val="center"/>
                </w:tcPr>
                <w:p w14:paraId="445F16F6" w14:textId="77777777" w:rsidR="00D701E6" w:rsidRPr="00502A69" w:rsidRDefault="00D701E6" w:rsidP="002E23E4">
                  <w:pPr>
                    <w:adjustRightInd w:val="0"/>
                    <w:snapToGrid w:val="0"/>
                    <w:ind w:leftChars="-50" w:left="-105" w:rightChars="-50" w:right="-105"/>
                    <w:jc w:val="center"/>
                    <w:rPr>
                      <w:szCs w:val="21"/>
                    </w:rPr>
                  </w:pPr>
                  <w:r w:rsidRPr="00502A69">
                    <w:rPr>
                      <w:szCs w:val="21"/>
                    </w:rPr>
                    <w:t>危险废物</w:t>
                  </w:r>
                </w:p>
                <w:p w14:paraId="0F00BB21" w14:textId="77777777" w:rsidR="00D701E6" w:rsidRPr="00502A69" w:rsidRDefault="00D701E6" w:rsidP="002E23E4">
                  <w:pPr>
                    <w:adjustRightInd w:val="0"/>
                    <w:snapToGrid w:val="0"/>
                    <w:ind w:leftChars="-50" w:left="-105" w:rightChars="-50" w:right="-105"/>
                    <w:jc w:val="center"/>
                    <w:rPr>
                      <w:szCs w:val="21"/>
                    </w:rPr>
                  </w:pPr>
                  <w:r w:rsidRPr="00502A69">
                    <w:rPr>
                      <w:szCs w:val="21"/>
                    </w:rPr>
                    <w:t>代码</w:t>
                  </w:r>
                </w:p>
              </w:tc>
              <w:tc>
                <w:tcPr>
                  <w:tcW w:w="850" w:type="dxa"/>
                  <w:vAlign w:val="center"/>
                </w:tcPr>
                <w:p w14:paraId="2A1799B6" w14:textId="77777777" w:rsidR="00D701E6" w:rsidRPr="00502A69" w:rsidRDefault="00D701E6" w:rsidP="002E23E4">
                  <w:pPr>
                    <w:adjustRightInd w:val="0"/>
                    <w:snapToGrid w:val="0"/>
                    <w:ind w:leftChars="-50" w:left="-105" w:rightChars="-50" w:right="-105"/>
                    <w:jc w:val="center"/>
                    <w:rPr>
                      <w:szCs w:val="21"/>
                    </w:rPr>
                  </w:pPr>
                  <w:r w:rsidRPr="00502A69">
                    <w:rPr>
                      <w:szCs w:val="21"/>
                    </w:rPr>
                    <w:t>预计产生量（</w:t>
                  </w:r>
                  <w:r w:rsidRPr="00502A69">
                    <w:rPr>
                      <w:szCs w:val="21"/>
                    </w:rPr>
                    <w:t>t/a</w:t>
                  </w:r>
                  <w:r w:rsidRPr="00502A69">
                    <w:rPr>
                      <w:szCs w:val="21"/>
                    </w:rPr>
                    <w:t>）</w:t>
                  </w:r>
                </w:p>
              </w:tc>
              <w:tc>
                <w:tcPr>
                  <w:tcW w:w="1276" w:type="dxa"/>
                  <w:vAlign w:val="center"/>
                </w:tcPr>
                <w:p w14:paraId="6670A1D9" w14:textId="77777777" w:rsidR="00D701E6" w:rsidRPr="00502A69" w:rsidRDefault="00D701E6" w:rsidP="002E23E4">
                  <w:pPr>
                    <w:adjustRightInd w:val="0"/>
                    <w:snapToGrid w:val="0"/>
                    <w:ind w:leftChars="-50" w:left="-105" w:rightChars="-50" w:right="-105"/>
                    <w:jc w:val="center"/>
                    <w:rPr>
                      <w:szCs w:val="21"/>
                    </w:rPr>
                  </w:pPr>
                  <w:r w:rsidRPr="00502A69">
                    <w:rPr>
                      <w:szCs w:val="21"/>
                    </w:rPr>
                    <w:t>利用处置方式</w:t>
                  </w:r>
                </w:p>
              </w:tc>
              <w:tc>
                <w:tcPr>
                  <w:tcW w:w="992" w:type="dxa"/>
                  <w:vAlign w:val="center"/>
                </w:tcPr>
                <w:p w14:paraId="09FDEDA8" w14:textId="77777777" w:rsidR="00D701E6" w:rsidRPr="00502A69" w:rsidRDefault="00D701E6" w:rsidP="002E23E4">
                  <w:pPr>
                    <w:adjustRightInd w:val="0"/>
                    <w:snapToGrid w:val="0"/>
                    <w:ind w:leftChars="-50" w:left="-105" w:rightChars="-50" w:right="-105"/>
                    <w:jc w:val="center"/>
                    <w:rPr>
                      <w:szCs w:val="21"/>
                    </w:rPr>
                  </w:pPr>
                  <w:r w:rsidRPr="00502A69">
                    <w:rPr>
                      <w:szCs w:val="21"/>
                    </w:rPr>
                    <w:t>是否符合</w:t>
                  </w:r>
                </w:p>
                <w:p w14:paraId="6D93081E" w14:textId="77777777" w:rsidR="00D701E6" w:rsidRPr="00502A69" w:rsidRDefault="00D701E6" w:rsidP="002E23E4">
                  <w:pPr>
                    <w:adjustRightInd w:val="0"/>
                    <w:snapToGrid w:val="0"/>
                    <w:ind w:leftChars="-50" w:left="-105" w:rightChars="-50" w:right="-105"/>
                    <w:jc w:val="center"/>
                    <w:rPr>
                      <w:szCs w:val="21"/>
                    </w:rPr>
                  </w:pPr>
                  <w:r w:rsidRPr="00502A69">
                    <w:rPr>
                      <w:szCs w:val="21"/>
                    </w:rPr>
                    <w:t>环保要求</w:t>
                  </w:r>
                </w:p>
              </w:tc>
            </w:tr>
            <w:tr w:rsidR="00502A69" w:rsidRPr="00502A69" w14:paraId="5BB8095B" w14:textId="77777777" w:rsidTr="00366235">
              <w:tc>
                <w:tcPr>
                  <w:tcW w:w="449" w:type="dxa"/>
                  <w:vAlign w:val="center"/>
                </w:tcPr>
                <w:p w14:paraId="121016B4" w14:textId="77777777" w:rsidR="00B27C98" w:rsidRPr="00502A69" w:rsidRDefault="00B27C98" w:rsidP="002E23E4">
                  <w:pPr>
                    <w:adjustRightInd w:val="0"/>
                    <w:snapToGrid w:val="0"/>
                    <w:jc w:val="center"/>
                    <w:rPr>
                      <w:szCs w:val="21"/>
                    </w:rPr>
                  </w:pPr>
                  <w:r w:rsidRPr="00502A69">
                    <w:rPr>
                      <w:szCs w:val="21"/>
                    </w:rPr>
                    <w:t>1</w:t>
                  </w:r>
                </w:p>
              </w:tc>
              <w:tc>
                <w:tcPr>
                  <w:tcW w:w="1233" w:type="dxa"/>
                  <w:vAlign w:val="center"/>
                </w:tcPr>
                <w:p w14:paraId="0E43A28D" w14:textId="77777777" w:rsidR="00B27C98" w:rsidRPr="00502A69" w:rsidRDefault="00B27C98" w:rsidP="002E23E4">
                  <w:pPr>
                    <w:adjustRightInd w:val="0"/>
                    <w:snapToGrid w:val="0"/>
                    <w:jc w:val="center"/>
                    <w:rPr>
                      <w:szCs w:val="21"/>
                    </w:rPr>
                  </w:pPr>
                  <w:r w:rsidRPr="00502A69">
                    <w:rPr>
                      <w:szCs w:val="21"/>
                    </w:rPr>
                    <w:t>废金属边角料</w:t>
                  </w:r>
                </w:p>
              </w:tc>
              <w:tc>
                <w:tcPr>
                  <w:tcW w:w="1715" w:type="dxa"/>
                  <w:vAlign w:val="center"/>
                </w:tcPr>
                <w:p w14:paraId="53BFC6AD" w14:textId="77777777" w:rsidR="00B27C98" w:rsidRPr="00502A69" w:rsidRDefault="00B27C98" w:rsidP="002E23E4">
                  <w:pPr>
                    <w:jc w:val="center"/>
                    <w:rPr>
                      <w:szCs w:val="21"/>
                    </w:rPr>
                  </w:pPr>
                  <w:r w:rsidRPr="00502A69">
                    <w:rPr>
                      <w:rFonts w:hint="eastAsia"/>
                      <w:szCs w:val="21"/>
                    </w:rPr>
                    <w:t>机加工</w:t>
                  </w:r>
                </w:p>
              </w:tc>
              <w:tc>
                <w:tcPr>
                  <w:tcW w:w="709" w:type="dxa"/>
                  <w:vAlign w:val="center"/>
                </w:tcPr>
                <w:p w14:paraId="7F35B150" w14:textId="77777777" w:rsidR="00B27C98" w:rsidRPr="00502A69" w:rsidRDefault="00B27C98" w:rsidP="002E23E4">
                  <w:pPr>
                    <w:adjustRightInd w:val="0"/>
                    <w:snapToGrid w:val="0"/>
                    <w:jc w:val="center"/>
                    <w:rPr>
                      <w:szCs w:val="21"/>
                    </w:rPr>
                  </w:pPr>
                  <w:r w:rsidRPr="00502A69">
                    <w:rPr>
                      <w:szCs w:val="21"/>
                    </w:rPr>
                    <w:t>一般固废</w:t>
                  </w:r>
                </w:p>
              </w:tc>
              <w:tc>
                <w:tcPr>
                  <w:tcW w:w="851" w:type="dxa"/>
                  <w:vAlign w:val="center"/>
                </w:tcPr>
                <w:p w14:paraId="49E03B6E" w14:textId="4C81A063" w:rsidR="00B27C98" w:rsidRPr="00502A69" w:rsidRDefault="00B27C98" w:rsidP="00366235">
                  <w:pPr>
                    <w:adjustRightInd w:val="0"/>
                    <w:snapToGrid w:val="0"/>
                    <w:jc w:val="center"/>
                    <w:rPr>
                      <w:szCs w:val="21"/>
                    </w:rPr>
                  </w:pPr>
                  <w:r w:rsidRPr="00502A69">
                    <w:t>331-001-09</w:t>
                  </w:r>
                </w:p>
              </w:tc>
              <w:tc>
                <w:tcPr>
                  <w:tcW w:w="850" w:type="dxa"/>
                  <w:vAlign w:val="center"/>
                </w:tcPr>
                <w:p w14:paraId="3A54BE0F" w14:textId="77777777" w:rsidR="00B27C98" w:rsidRPr="00502A69" w:rsidRDefault="00B27C98" w:rsidP="002E23E4">
                  <w:pPr>
                    <w:jc w:val="center"/>
                    <w:rPr>
                      <w:szCs w:val="21"/>
                    </w:rPr>
                  </w:pPr>
                  <w:r w:rsidRPr="00502A69">
                    <w:rPr>
                      <w:rFonts w:hint="eastAsia"/>
                      <w:szCs w:val="21"/>
                    </w:rPr>
                    <w:t>29.5</w:t>
                  </w:r>
                </w:p>
              </w:tc>
              <w:tc>
                <w:tcPr>
                  <w:tcW w:w="1276" w:type="dxa"/>
                  <w:vAlign w:val="center"/>
                </w:tcPr>
                <w:p w14:paraId="600C09C8" w14:textId="77777777" w:rsidR="00B27C98" w:rsidRPr="00502A69" w:rsidRDefault="00B27C98" w:rsidP="002E23E4">
                  <w:pPr>
                    <w:adjustRightInd w:val="0"/>
                    <w:snapToGrid w:val="0"/>
                    <w:jc w:val="center"/>
                    <w:rPr>
                      <w:szCs w:val="21"/>
                    </w:rPr>
                  </w:pPr>
                  <w:r w:rsidRPr="00502A69">
                    <w:rPr>
                      <w:szCs w:val="21"/>
                    </w:rPr>
                    <w:t>收集后外卖处理</w:t>
                  </w:r>
                </w:p>
              </w:tc>
              <w:tc>
                <w:tcPr>
                  <w:tcW w:w="992" w:type="dxa"/>
                  <w:vAlign w:val="center"/>
                </w:tcPr>
                <w:p w14:paraId="48E030AC" w14:textId="77777777" w:rsidR="00B27C98" w:rsidRPr="00502A69" w:rsidRDefault="00B27C98" w:rsidP="002E23E4">
                  <w:pPr>
                    <w:adjustRightInd w:val="0"/>
                    <w:snapToGrid w:val="0"/>
                    <w:jc w:val="center"/>
                    <w:rPr>
                      <w:szCs w:val="21"/>
                    </w:rPr>
                  </w:pPr>
                  <w:r w:rsidRPr="00502A69">
                    <w:rPr>
                      <w:szCs w:val="21"/>
                    </w:rPr>
                    <w:t>符合</w:t>
                  </w:r>
                </w:p>
              </w:tc>
            </w:tr>
            <w:tr w:rsidR="00502A69" w:rsidRPr="00502A69" w14:paraId="6F0D8FE5" w14:textId="77777777" w:rsidTr="00366235">
              <w:tc>
                <w:tcPr>
                  <w:tcW w:w="449" w:type="dxa"/>
                  <w:vAlign w:val="center"/>
                </w:tcPr>
                <w:p w14:paraId="3E4BBDDA" w14:textId="77777777" w:rsidR="00B27C98" w:rsidRPr="00502A69" w:rsidRDefault="00B27C98" w:rsidP="002E23E4">
                  <w:pPr>
                    <w:adjustRightInd w:val="0"/>
                    <w:snapToGrid w:val="0"/>
                    <w:jc w:val="center"/>
                    <w:rPr>
                      <w:szCs w:val="21"/>
                    </w:rPr>
                  </w:pPr>
                  <w:r w:rsidRPr="00502A69">
                    <w:rPr>
                      <w:szCs w:val="21"/>
                    </w:rPr>
                    <w:t>2</w:t>
                  </w:r>
                </w:p>
              </w:tc>
              <w:tc>
                <w:tcPr>
                  <w:tcW w:w="1233" w:type="dxa"/>
                  <w:vAlign w:val="center"/>
                </w:tcPr>
                <w:p w14:paraId="7ABF2D35" w14:textId="1F6A4E94" w:rsidR="00B27C98" w:rsidRPr="00502A69" w:rsidRDefault="00B27C98" w:rsidP="002E23E4">
                  <w:pPr>
                    <w:adjustRightInd w:val="0"/>
                    <w:snapToGrid w:val="0"/>
                    <w:jc w:val="center"/>
                    <w:rPr>
                      <w:szCs w:val="21"/>
                    </w:rPr>
                  </w:pPr>
                  <w:r w:rsidRPr="00502A69">
                    <w:rPr>
                      <w:rFonts w:hint="eastAsia"/>
                      <w:szCs w:val="21"/>
                    </w:rPr>
                    <w:t>一般</w:t>
                  </w:r>
                  <w:r w:rsidRPr="00502A69">
                    <w:rPr>
                      <w:szCs w:val="21"/>
                    </w:rPr>
                    <w:t>废包装材料</w:t>
                  </w:r>
                </w:p>
              </w:tc>
              <w:tc>
                <w:tcPr>
                  <w:tcW w:w="1715" w:type="dxa"/>
                  <w:vAlign w:val="center"/>
                </w:tcPr>
                <w:p w14:paraId="1336425E" w14:textId="77777777" w:rsidR="00B27C98" w:rsidRPr="00502A69" w:rsidRDefault="00B27C98" w:rsidP="002E23E4">
                  <w:pPr>
                    <w:jc w:val="center"/>
                    <w:rPr>
                      <w:szCs w:val="21"/>
                    </w:rPr>
                  </w:pPr>
                  <w:r w:rsidRPr="00502A69">
                    <w:rPr>
                      <w:szCs w:val="21"/>
                    </w:rPr>
                    <w:t>原料使用</w:t>
                  </w:r>
                </w:p>
              </w:tc>
              <w:tc>
                <w:tcPr>
                  <w:tcW w:w="709" w:type="dxa"/>
                  <w:vAlign w:val="center"/>
                </w:tcPr>
                <w:p w14:paraId="239CCA38" w14:textId="77777777" w:rsidR="00B27C98" w:rsidRPr="00502A69" w:rsidRDefault="00B27C98" w:rsidP="002E23E4">
                  <w:pPr>
                    <w:adjustRightInd w:val="0"/>
                    <w:snapToGrid w:val="0"/>
                    <w:jc w:val="center"/>
                    <w:rPr>
                      <w:szCs w:val="21"/>
                    </w:rPr>
                  </w:pPr>
                  <w:r w:rsidRPr="00502A69">
                    <w:rPr>
                      <w:szCs w:val="21"/>
                    </w:rPr>
                    <w:t>一般固废</w:t>
                  </w:r>
                </w:p>
              </w:tc>
              <w:tc>
                <w:tcPr>
                  <w:tcW w:w="851" w:type="dxa"/>
                  <w:vAlign w:val="center"/>
                </w:tcPr>
                <w:p w14:paraId="5106976A" w14:textId="380641E2" w:rsidR="00B27C98" w:rsidRPr="00502A69" w:rsidRDefault="00B27C98" w:rsidP="00366235">
                  <w:pPr>
                    <w:adjustRightInd w:val="0"/>
                    <w:snapToGrid w:val="0"/>
                    <w:jc w:val="center"/>
                    <w:rPr>
                      <w:szCs w:val="21"/>
                    </w:rPr>
                  </w:pPr>
                  <w:r w:rsidRPr="00502A69">
                    <w:rPr>
                      <w:kern w:val="0"/>
                    </w:rPr>
                    <w:t>331-001-07</w:t>
                  </w:r>
                </w:p>
              </w:tc>
              <w:tc>
                <w:tcPr>
                  <w:tcW w:w="850" w:type="dxa"/>
                  <w:vAlign w:val="center"/>
                </w:tcPr>
                <w:p w14:paraId="04EBABE2" w14:textId="77777777" w:rsidR="00B27C98" w:rsidRPr="00502A69" w:rsidRDefault="00B27C98" w:rsidP="002E23E4">
                  <w:pPr>
                    <w:jc w:val="center"/>
                    <w:rPr>
                      <w:szCs w:val="21"/>
                    </w:rPr>
                  </w:pPr>
                  <w:r w:rsidRPr="00502A69">
                    <w:rPr>
                      <w:rFonts w:hint="eastAsia"/>
                      <w:szCs w:val="21"/>
                    </w:rPr>
                    <w:t>1</w:t>
                  </w:r>
                </w:p>
              </w:tc>
              <w:tc>
                <w:tcPr>
                  <w:tcW w:w="1276" w:type="dxa"/>
                  <w:vAlign w:val="center"/>
                </w:tcPr>
                <w:p w14:paraId="602D9F91" w14:textId="77777777" w:rsidR="00B27C98" w:rsidRPr="00502A69" w:rsidRDefault="00B27C98" w:rsidP="002E23E4">
                  <w:pPr>
                    <w:adjustRightInd w:val="0"/>
                    <w:snapToGrid w:val="0"/>
                    <w:jc w:val="center"/>
                    <w:rPr>
                      <w:szCs w:val="21"/>
                    </w:rPr>
                  </w:pPr>
                  <w:r w:rsidRPr="00502A69">
                    <w:rPr>
                      <w:szCs w:val="21"/>
                    </w:rPr>
                    <w:t>收集后外卖处理</w:t>
                  </w:r>
                </w:p>
              </w:tc>
              <w:tc>
                <w:tcPr>
                  <w:tcW w:w="992" w:type="dxa"/>
                  <w:vAlign w:val="center"/>
                </w:tcPr>
                <w:p w14:paraId="514F6CCB" w14:textId="77777777" w:rsidR="00B27C98" w:rsidRPr="00502A69" w:rsidRDefault="00B27C98" w:rsidP="002E23E4">
                  <w:pPr>
                    <w:adjustRightInd w:val="0"/>
                    <w:snapToGrid w:val="0"/>
                    <w:jc w:val="center"/>
                    <w:rPr>
                      <w:szCs w:val="21"/>
                    </w:rPr>
                  </w:pPr>
                  <w:r w:rsidRPr="00502A69">
                    <w:rPr>
                      <w:szCs w:val="21"/>
                    </w:rPr>
                    <w:t>符合</w:t>
                  </w:r>
                </w:p>
              </w:tc>
            </w:tr>
            <w:tr w:rsidR="00502A69" w:rsidRPr="00502A69" w14:paraId="1BBBA6CD" w14:textId="77777777" w:rsidTr="00366235">
              <w:tc>
                <w:tcPr>
                  <w:tcW w:w="449" w:type="dxa"/>
                  <w:vAlign w:val="center"/>
                </w:tcPr>
                <w:p w14:paraId="76563076" w14:textId="77777777" w:rsidR="00B27C98" w:rsidRPr="00502A69" w:rsidRDefault="00B27C98" w:rsidP="002E23E4">
                  <w:pPr>
                    <w:adjustRightInd w:val="0"/>
                    <w:snapToGrid w:val="0"/>
                    <w:jc w:val="center"/>
                    <w:rPr>
                      <w:szCs w:val="21"/>
                    </w:rPr>
                  </w:pPr>
                  <w:r w:rsidRPr="00502A69">
                    <w:rPr>
                      <w:szCs w:val="21"/>
                    </w:rPr>
                    <w:t>3</w:t>
                  </w:r>
                </w:p>
              </w:tc>
              <w:tc>
                <w:tcPr>
                  <w:tcW w:w="1233" w:type="dxa"/>
                  <w:vAlign w:val="center"/>
                </w:tcPr>
                <w:p w14:paraId="638E0AD6" w14:textId="77777777" w:rsidR="00B27C98" w:rsidRPr="00502A69" w:rsidRDefault="00B27C98" w:rsidP="002E23E4">
                  <w:pPr>
                    <w:adjustRightInd w:val="0"/>
                    <w:snapToGrid w:val="0"/>
                    <w:jc w:val="center"/>
                    <w:rPr>
                      <w:szCs w:val="21"/>
                    </w:rPr>
                  </w:pPr>
                  <w:r w:rsidRPr="00502A69">
                    <w:rPr>
                      <w:bCs/>
                      <w:szCs w:val="21"/>
                    </w:rPr>
                    <w:t>废次品</w:t>
                  </w:r>
                </w:p>
              </w:tc>
              <w:tc>
                <w:tcPr>
                  <w:tcW w:w="1715" w:type="dxa"/>
                  <w:vAlign w:val="center"/>
                </w:tcPr>
                <w:p w14:paraId="5B42AA34" w14:textId="77777777" w:rsidR="00B27C98" w:rsidRPr="00502A69" w:rsidRDefault="00B27C98" w:rsidP="002E23E4">
                  <w:pPr>
                    <w:jc w:val="center"/>
                    <w:rPr>
                      <w:szCs w:val="21"/>
                    </w:rPr>
                  </w:pPr>
                  <w:r w:rsidRPr="00502A69">
                    <w:rPr>
                      <w:szCs w:val="21"/>
                    </w:rPr>
                    <w:t>检验</w:t>
                  </w:r>
                </w:p>
              </w:tc>
              <w:tc>
                <w:tcPr>
                  <w:tcW w:w="709" w:type="dxa"/>
                  <w:vAlign w:val="center"/>
                </w:tcPr>
                <w:p w14:paraId="27886D66" w14:textId="77777777" w:rsidR="00B27C98" w:rsidRPr="00502A69" w:rsidRDefault="00B27C98" w:rsidP="002E23E4">
                  <w:pPr>
                    <w:adjustRightInd w:val="0"/>
                    <w:snapToGrid w:val="0"/>
                    <w:jc w:val="center"/>
                    <w:rPr>
                      <w:szCs w:val="21"/>
                    </w:rPr>
                  </w:pPr>
                  <w:r w:rsidRPr="00502A69">
                    <w:rPr>
                      <w:szCs w:val="21"/>
                    </w:rPr>
                    <w:t>一般固废</w:t>
                  </w:r>
                </w:p>
              </w:tc>
              <w:tc>
                <w:tcPr>
                  <w:tcW w:w="851" w:type="dxa"/>
                  <w:vAlign w:val="center"/>
                </w:tcPr>
                <w:p w14:paraId="37D9BA19" w14:textId="048FAF59" w:rsidR="00B27C98" w:rsidRPr="00502A69" w:rsidRDefault="00B27C98" w:rsidP="00366235">
                  <w:pPr>
                    <w:adjustRightInd w:val="0"/>
                    <w:snapToGrid w:val="0"/>
                    <w:jc w:val="center"/>
                    <w:rPr>
                      <w:szCs w:val="21"/>
                    </w:rPr>
                  </w:pPr>
                  <w:r w:rsidRPr="00502A69">
                    <w:t>331-001-09</w:t>
                  </w:r>
                </w:p>
              </w:tc>
              <w:tc>
                <w:tcPr>
                  <w:tcW w:w="850" w:type="dxa"/>
                  <w:vAlign w:val="center"/>
                </w:tcPr>
                <w:p w14:paraId="36C514F8" w14:textId="141027C2" w:rsidR="00B27C98" w:rsidRPr="00502A69" w:rsidRDefault="00B27C98" w:rsidP="002E23E4">
                  <w:pPr>
                    <w:jc w:val="center"/>
                    <w:rPr>
                      <w:szCs w:val="21"/>
                    </w:rPr>
                  </w:pPr>
                  <w:r w:rsidRPr="00502A69">
                    <w:rPr>
                      <w:rFonts w:hint="eastAsia"/>
                      <w:szCs w:val="21"/>
                    </w:rPr>
                    <w:t>18.194</w:t>
                  </w:r>
                </w:p>
              </w:tc>
              <w:tc>
                <w:tcPr>
                  <w:tcW w:w="1276" w:type="dxa"/>
                  <w:vAlign w:val="center"/>
                </w:tcPr>
                <w:p w14:paraId="41C2374D" w14:textId="77777777" w:rsidR="00B27C98" w:rsidRPr="00502A69" w:rsidRDefault="00B27C98" w:rsidP="002E23E4">
                  <w:pPr>
                    <w:jc w:val="center"/>
                  </w:pPr>
                  <w:r w:rsidRPr="00502A69">
                    <w:rPr>
                      <w:szCs w:val="21"/>
                    </w:rPr>
                    <w:t>收集后外卖处理</w:t>
                  </w:r>
                </w:p>
              </w:tc>
              <w:tc>
                <w:tcPr>
                  <w:tcW w:w="992" w:type="dxa"/>
                  <w:vAlign w:val="center"/>
                </w:tcPr>
                <w:p w14:paraId="52D04A35" w14:textId="77777777" w:rsidR="00B27C98" w:rsidRPr="00502A69" w:rsidRDefault="00B27C98" w:rsidP="002E23E4">
                  <w:pPr>
                    <w:adjustRightInd w:val="0"/>
                    <w:snapToGrid w:val="0"/>
                    <w:jc w:val="center"/>
                    <w:rPr>
                      <w:szCs w:val="21"/>
                    </w:rPr>
                  </w:pPr>
                  <w:r w:rsidRPr="00502A69">
                    <w:rPr>
                      <w:szCs w:val="21"/>
                    </w:rPr>
                    <w:t>符合</w:t>
                  </w:r>
                </w:p>
              </w:tc>
            </w:tr>
            <w:tr w:rsidR="00502A69" w:rsidRPr="00502A69" w14:paraId="7D710175" w14:textId="77777777" w:rsidTr="00366235">
              <w:tc>
                <w:tcPr>
                  <w:tcW w:w="449" w:type="dxa"/>
                  <w:vAlign w:val="center"/>
                </w:tcPr>
                <w:p w14:paraId="08FACE42" w14:textId="77777777" w:rsidR="00B27C98" w:rsidRPr="00502A69" w:rsidRDefault="00B27C98" w:rsidP="002E23E4">
                  <w:pPr>
                    <w:adjustRightInd w:val="0"/>
                    <w:snapToGrid w:val="0"/>
                    <w:jc w:val="center"/>
                    <w:rPr>
                      <w:szCs w:val="21"/>
                    </w:rPr>
                  </w:pPr>
                  <w:r w:rsidRPr="00502A69">
                    <w:rPr>
                      <w:szCs w:val="21"/>
                    </w:rPr>
                    <w:t>4</w:t>
                  </w:r>
                </w:p>
              </w:tc>
              <w:tc>
                <w:tcPr>
                  <w:tcW w:w="1233" w:type="dxa"/>
                  <w:vAlign w:val="center"/>
                </w:tcPr>
                <w:p w14:paraId="18C76DE8" w14:textId="77777777" w:rsidR="00B27C98" w:rsidRPr="00502A69" w:rsidRDefault="00B27C98" w:rsidP="002E23E4">
                  <w:pPr>
                    <w:adjustRightInd w:val="0"/>
                    <w:snapToGrid w:val="0"/>
                    <w:jc w:val="center"/>
                    <w:rPr>
                      <w:bCs/>
                      <w:szCs w:val="21"/>
                    </w:rPr>
                  </w:pPr>
                  <w:r w:rsidRPr="00502A69">
                    <w:rPr>
                      <w:szCs w:val="21"/>
                    </w:rPr>
                    <w:t>抛丸集尘灰</w:t>
                  </w:r>
                </w:p>
              </w:tc>
              <w:tc>
                <w:tcPr>
                  <w:tcW w:w="1715" w:type="dxa"/>
                  <w:vAlign w:val="center"/>
                </w:tcPr>
                <w:p w14:paraId="35D00C0A" w14:textId="496F2319" w:rsidR="00B27C98" w:rsidRPr="00502A69" w:rsidRDefault="00B27C98" w:rsidP="002E23E4">
                  <w:pPr>
                    <w:jc w:val="center"/>
                    <w:rPr>
                      <w:szCs w:val="21"/>
                    </w:rPr>
                  </w:pPr>
                  <w:r w:rsidRPr="00502A69">
                    <w:rPr>
                      <w:szCs w:val="21"/>
                    </w:rPr>
                    <w:t>抛丸</w:t>
                  </w:r>
                </w:p>
              </w:tc>
              <w:tc>
                <w:tcPr>
                  <w:tcW w:w="709" w:type="dxa"/>
                </w:tcPr>
                <w:p w14:paraId="096A9C4D" w14:textId="77777777" w:rsidR="00B27C98" w:rsidRPr="00502A69" w:rsidRDefault="00B27C98" w:rsidP="002E23E4">
                  <w:r w:rsidRPr="00502A69">
                    <w:rPr>
                      <w:szCs w:val="21"/>
                    </w:rPr>
                    <w:t>一般固废</w:t>
                  </w:r>
                </w:p>
              </w:tc>
              <w:tc>
                <w:tcPr>
                  <w:tcW w:w="851" w:type="dxa"/>
                  <w:vAlign w:val="center"/>
                </w:tcPr>
                <w:p w14:paraId="59FAE015" w14:textId="09A19265" w:rsidR="00B27C98" w:rsidRPr="00502A69" w:rsidRDefault="00B27C98" w:rsidP="00366235">
                  <w:pPr>
                    <w:jc w:val="center"/>
                  </w:pPr>
                  <w:r w:rsidRPr="00502A69">
                    <w:t>331-001-66</w:t>
                  </w:r>
                </w:p>
              </w:tc>
              <w:tc>
                <w:tcPr>
                  <w:tcW w:w="850" w:type="dxa"/>
                  <w:vAlign w:val="center"/>
                </w:tcPr>
                <w:p w14:paraId="0873629E" w14:textId="77777777" w:rsidR="00B27C98" w:rsidRPr="00502A69" w:rsidRDefault="00B27C98" w:rsidP="002E23E4">
                  <w:pPr>
                    <w:jc w:val="center"/>
                    <w:rPr>
                      <w:szCs w:val="21"/>
                    </w:rPr>
                  </w:pPr>
                  <w:r w:rsidRPr="00502A69">
                    <w:rPr>
                      <w:rFonts w:hint="eastAsia"/>
                      <w:szCs w:val="21"/>
                    </w:rPr>
                    <w:t>0.306</w:t>
                  </w:r>
                </w:p>
              </w:tc>
              <w:tc>
                <w:tcPr>
                  <w:tcW w:w="1276" w:type="dxa"/>
                  <w:vAlign w:val="center"/>
                </w:tcPr>
                <w:p w14:paraId="4D9B0AD5" w14:textId="77777777" w:rsidR="00B27C98" w:rsidRPr="00502A69" w:rsidRDefault="00B27C98" w:rsidP="002E23E4">
                  <w:pPr>
                    <w:jc w:val="center"/>
                  </w:pPr>
                  <w:r w:rsidRPr="00502A69">
                    <w:rPr>
                      <w:szCs w:val="21"/>
                    </w:rPr>
                    <w:t>收集后外卖处理</w:t>
                  </w:r>
                </w:p>
              </w:tc>
              <w:tc>
                <w:tcPr>
                  <w:tcW w:w="992" w:type="dxa"/>
                  <w:vAlign w:val="center"/>
                </w:tcPr>
                <w:p w14:paraId="4FFB7980" w14:textId="77777777" w:rsidR="00B27C98" w:rsidRPr="00502A69" w:rsidRDefault="00B27C98" w:rsidP="002E23E4">
                  <w:pPr>
                    <w:adjustRightInd w:val="0"/>
                    <w:snapToGrid w:val="0"/>
                    <w:jc w:val="center"/>
                    <w:rPr>
                      <w:szCs w:val="21"/>
                    </w:rPr>
                  </w:pPr>
                  <w:r w:rsidRPr="00502A69">
                    <w:rPr>
                      <w:szCs w:val="21"/>
                    </w:rPr>
                    <w:t>符合</w:t>
                  </w:r>
                </w:p>
              </w:tc>
            </w:tr>
            <w:tr w:rsidR="00502A69" w:rsidRPr="00502A69" w14:paraId="42100B62" w14:textId="77777777" w:rsidTr="00366235">
              <w:tc>
                <w:tcPr>
                  <w:tcW w:w="449" w:type="dxa"/>
                  <w:vAlign w:val="center"/>
                </w:tcPr>
                <w:p w14:paraId="7351DD29" w14:textId="77777777" w:rsidR="00B27C98" w:rsidRPr="00502A69" w:rsidRDefault="00B27C98" w:rsidP="002E23E4">
                  <w:pPr>
                    <w:adjustRightInd w:val="0"/>
                    <w:snapToGrid w:val="0"/>
                    <w:jc w:val="center"/>
                    <w:rPr>
                      <w:szCs w:val="21"/>
                    </w:rPr>
                  </w:pPr>
                  <w:r w:rsidRPr="00502A69">
                    <w:rPr>
                      <w:szCs w:val="21"/>
                    </w:rPr>
                    <w:t>5</w:t>
                  </w:r>
                </w:p>
              </w:tc>
              <w:tc>
                <w:tcPr>
                  <w:tcW w:w="1233" w:type="dxa"/>
                  <w:vAlign w:val="center"/>
                </w:tcPr>
                <w:p w14:paraId="269E713F" w14:textId="77777777" w:rsidR="00B27C98" w:rsidRPr="00502A69" w:rsidRDefault="00B27C98" w:rsidP="002E23E4">
                  <w:pPr>
                    <w:adjustRightInd w:val="0"/>
                    <w:snapToGrid w:val="0"/>
                    <w:jc w:val="center"/>
                    <w:rPr>
                      <w:bCs/>
                      <w:szCs w:val="21"/>
                    </w:rPr>
                  </w:pPr>
                  <w:r w:rsidRPr="00502A69">
                    <w:rPr>
                      <w:szCs w:val="21"/>
                    </w:rPr>
                    <w:t>废钢珠</w:t>
                  </w:r>
                </w:p>
              </w:tc>
              <w:tc>
                <w:tcPr>
                  <w:tcW w:w="1715" w:type="dxa"/>
                  <w:vAlign w:val="center"/>
                </w:tcPr>
                <w:p w14:paraId="276B4166" w14:textId="367F7DD3" w:rsidR="00B27C98" w:rsidRPr="00502A69" w:rsidRDefault="00B27C98" w:rsidP="002E23E4">
                  <w:pPr>
                    <w:jc w:val="center"/>
                    <w:rPr>
                      <w:szCs w:val="21"/>
                    </w:rPr>
                  </w:pPr>
                  <w:r w:rsidRPr="00502A69">
                    <w:rPr>
                      <w:rFonts w:hint="eastAsia"/>
                      <w:szCs w:val="21"/>
                    </w:rPr>
                    <w:t>抛丸</w:t>
                  </w:r>
                </w:p>
              </w:tc>
              <w:tc>
                <w:tcPr>
                  <w:tcW w:w="709" w:type="dxa"/>
                </w:tcPr>
                <w:p w14:paraId="58B8B2C8" w14:textId="77777777" w:rsidR="00B27C98" w:rsidRPr="00502A69" w:rsidRDefault="00B27C98" w:rsidP="002E23E4">
                  <w:r w:rsidRPr="00502A69">
                    <w:rPr>
                      <w:szCs w:val="21"/>
                    </w:rPr>
                    <w:t>一般固废</w:t>
                  </w:r>
                </w:p>
              </w:tc>
              <w:tc>
                <w:tcPr>
                  <w:tcW w:w="851" w:type="dxa"/>
                  <w:vAlign w:val="center"/>
                </w:tcPr>
                <w:p w14:paraId="40AF7C7F" w14:textId="5BE76B4F" w:rsidR="00B27C98" w:rsidRPr="00502A69" w:rsidRDefault="00B27C98" w:rsidP="00366235">
                  <w:pPr>
                    <w:jc w:val="center"/>
                  </w:pPr>
                  <w:r w:rsidRPr="00502A69">
                    <w:t>331-001-09</w:t>
                  </w:r>
                </w:p>
              </w:tc>
              <w:tc>
                <w:tcPr>
                  <w:tcW w:w="850" w:type="dxa"/>
                  <w:vAlign w:val="center"/>
                </w:tcPr>
                <w:p w14:paraId="2747E5CF" w14:textId="77777777" w:rsidR="00B27C98" w:rsidRPr="00502A69" w:rsidRDefault="00B27C98" w:rsidP="002E23E4">
                  <w:pPr>
                    <w:jc w:val="center"/>
                    <w:rPr>
                      <w:szCs w:val="21"/>
                    </w:rPr>
                  </w:pPr>
                  <w:r w:rsidRPr="00502A69">
                    <w:rPr>
                      <w:rFonts w:hint="eastAsia"/>
                      <w:szCs w:val="21"/>
                    </w:rPr>
                    <w:t>0.5</w:t>
                  </w:r>
                </w:p>
              </w:tc>
              <w:tc>
                <w:tcPr>
                  <w:tcW w:w="1276" w:type="dxa"/>
                  <w:vAlign w:val="center"/>
                </w:tcPr>
                <w:p w14:paraId="0C480F98" w14:textId="77777777" w:rsidR="00B27C98" w:rsidRPr="00502A69" w:rsidRDefault="00B27C98" w:rsidP="002E23E4">
                  <w:pPr>
                    <w:jc w:val="center"/>
                  </w:pPr>
                  <w:r w:rsidRPr="00502A69">
                    <w:rPr>
                      <w:szCs w:val="21"/>
                    </w:rPr>
                    <w:t>收集后外卖处理</w:t>
                  </w:r>
                </w:p>
              </w:tc>
              <w:tc>
                <w:tcPr>
                  <w:tcW w:w="992" w:type="dxa"/>
                  <w:vAlign w:val="center"/>
                </w:tcPr>
                <w:p w14:paraId="438AE215" w14:textId="77777777" w:rsidR="00B27C98" w:rsidRPr="00502A69" w:rsidRDefault="00B27C98" w:rsidP="002E23E4">
                  <w:pPr>
                    <w:adjustRightInd w:val="0"/>
                    <w:snapToGrid w:val="0"/>
                    <w:jc w:val="center"/>
                    <w:rPr>
                      <w:szCs w:val="21"/>
                    </w:rPr>
                  </w:pPr>
                  <w:r w:rsidRPr="00502A69">
                    <w:rPr>
                      <w:szCs w:val="21"/>
                    </w:rPr>
                    <w:t>符合</w:t>
                  </w:r>
                </w:p>
              </w:tc>
            </w:tr>
            <w:tr w:rsidR="00502A69" w:rsidRPr="00502A69" w14:paraId="5752DDF4" w14:textId="77777777" w:rsidTr="00366235">
              <w:tc>
                <w:tcPr>
                  <w:tcW w:w="449" w:type="dxa"/>
                  <w:vAlign w:val="center"/>
                </w:tcPr>
                <w:p w14:paraId="7C917A93" w14:textId="77777777" w:rsidR="00B27C98" w:rsidRPr="00502A69" w:rsidRDefault="00B27C98" w:rsidP="002E23E4">
                  <w:pPr>
                    <w:adjustRightInd w:val="0"/>
                    <w:snapToGrid w:val="0"/>
                    <w:jc w:val="center"/>
                    <w:rPr>
                      <w:szCs w:val="21"/>
                    </w:rPr>
                  </w:pPr>
                  <w:r w:rsidRPr="00502A69">
                    <w:rPr>
                      <w:szCs w:val="21"/>
                    </w:rPr>
                    <w:t>6</w:t>
                  </w:r>
                </w:p>
              </w:tc>
              <w:tc>
                <w:tcPr>
                  <w:tcW w:w="1233" w:type="dxa"/>
                  <w:vAlign w:val="center"/>
                </w:tcPr>
                <w:p w14:paraId="741860A5" w14:textId="77777777" w:rsidR="00B27C98" w:rsidRPr="00502A69" w:rsidRDefault="00B27C98" w:rsidP="002E23E4">
                  <w:pPr>
                    <w:adjustRightInd w:val="0"/>
                    <w:snapToGrid w:val="0"/>
                    <w:jc w:val="center"/>
                    <w:rPr>
                      <w:szCs w:val="21"/>
                    </w:rPr>
                  </w:pPr>
                  <w:r w:rsidRPr="00502A69">
                    <w:rPr>
                      <w:szCs w:val="21"/>
                    </w:rPr>
                    <w:t>焊渣</w:t>
                  </w:r>
                </w:p>
              </w:tc>
              <w:tc>
                <w:tcPr>
                  <w:tcW w:w="1715" w:type="dxa"/>
                  <w:vAlign w:val="center"/>
                </w:tcPr>
                <w:p w14:paraId="664094E6" w14:textId="77777777" w:rsidR="00B27C98" w:rsidRPr="00502A69" w:rsidRDefault="00B27C98" w:rsidP="002E23E4">
                  <w:pPr>
                    <w:jc w:val="center"/>
                    <w:rPr>
                      <w:szCs w:val="21"/>
                    </w:rPr>
                  </w:pPr>
                  <w:r w:rsidRPr="00502A69">
                    <w:rPr>
                      <w:rFonts w:hint="eastAsia"/>
                      <w:szCs w:val="21"/>
                    </w:rPr>
                    <w:t>焊接</w:t>
                  </w:r>
                </w:p>
              </w:tc>
              <w:tc>
                <w:tcPr>
                  <w:tcW w:w="709" w:type="dxa"/>
                </w:tcPr>
                <w:p w14:paraId="569D183D" w14:textId="77777777" w:rsidR="00B27C98" w:rsidRPr="00502A69" w:rsidRDefault="00B27C98" w:rsidP="002E23E4">
                  <w:r w:rsidRPr="00502A69">
                    <w:rPr>
                      <w:szCs w:val="21"/>
                    </w:rPr>
                    <w:t>一般固废</w:t>
                  </w:r>
                </w:p>
              </w:tc>
              <w:tc>
                <w:tcPr>
                  <w:tcW w:w="851" w:type="dxa"/>
                  <w:vAlign w:val="center"/>
                </w:tcPr>
                <w:p w14:paraId="63B7D072" w14:textId="78A5C7DE" w:rsidR="00B27C98" w:rsidRPr="00502A69" w:rsidRDefault="00B27C98" w:rsidP="00366235">
                  <w:pPr>
                    <w:adjustRightInd w:val="0"/>
                    <w:snapToGrid w:val="0"/>
                    <w:jc w:val="center"/>
                    <w:rPr>
                      <w:szCs w:val="21"/>
                    </w:rPr>
                  </w:pPr>
                  <w:r w:rsidRPr="00502A69">
                    <w:t>331-001-09</w:t>
                  </w:r>
                </w:p>
              </w:tc>
              <w:tc>
                <w:tcPr>
                  <w:tcW w:w="850" w:type="dxa"/>
                  <w:vAlign w:val="center"/>
                </w:tcPr>
                <w:p w14:paraId="1DC4A206" w14:textId="77777777" w:rsidR="00B27C98" w:rsidRPr="00502A69" w:rsidRDefault="00B27C98" w:rsidP="002E23E4">
                  <w:pPr>
                    <w:jc w:val="center"/>
                    <w:rPr>
                      <w:szCs w:val="21"/>
                    </w:rPr>
                  </w:pPr>
                  <w:r w:rsidRPr="00502A69">
                    <w:rPr>
                      <w:rFonts w:hint="eastAsia"/>
                      <w:szCs w:val="21"/>
                    </w:rPr>
                    <w:t>0.002</w:t>
                  </w:r>
                </w:p>
              </w:tc>
              <w:tc>
                <w:tcPr>
                  <w:tcW w:w="1276" w:type="dxa"/>
                  <w:vAlign w:val="center"/>
                </w:tcPr>
                <w:p w14:paraId="1B887648" w14:textId="77777777" w:rsidR="00B27C98" w:rsidRPr="00502A69" w:rsidRDefault="00B27C98" w:rsidP="002E23E4">
                  <w:pPr>
                    <w:adjustRightInd w:val="0"/>
                    <w:snapToGrid w:val="0"/>
                    <w:jc w:val="center"/>
                    <w:rPr>
                      <w:szCs w:val="21"/>
                    </w:rPr>
                  </w:pPr>
                  <w:r w:rsidRPr="00502A69">
                    <w:rPr>
                      <w:szCs w:val="21"/>
                    </w:rPr>
                    <w:t>收集后外卖处理</w:t>
                  </w:r>
                </w:p>
              </w:tc>
              <w:tc>
                <w:tcPr>
                  <w:tcW w:w="992" w:type="dxa"/>
                  <w:vAlign w:val="center"/>
                </w:tcPr>
                <w:p w14:paraId="5D2E612D" w14:textId="77777777" w:rsidR="00B27C98" w:rsidRPr="00502A69" w:rsidRDefault="00B27C98" w:rsidP="002E23E4">
                  <w:pPr>
                    <w:adjustRightInd w:val="0"/>
                    <w:snapToGrid w:val="0"/>
                    <w:jc w:val="center"/>
                    <w:rPr>
                      <w:szCs w:val="21"/>
                    </w:rPr>
                  </w:pPr>
                  <w:r w:rsidRPr="00502A69">
                    <w:rPr>
                      <w:szCs w:val="21"/>
                    </w:rPr>
                    <w:t>符合</w:t>
                  </w:r>
                </w:p>
              </w:tc>
            </w:tr>
            <w:tr w:rsidR="00502A69" w:rsidRPr="00502A69" w14:paraId="690FA3A4" w14:textId="77777777" w:rsidTr="00AC3E53">
              <w:tc>
                <w:tcPr>
                  <w:tcW w:w="449" w:type="dxa"/>
                  <w:vAlign w:val="center"/>
                </w:tcPr>
                <w:p w14:paraId="2119B4FB" w14:textId="77777777" w:rsidR="002A04FC" w:rsidRPr="00502A69" w:rsidRDefault="002A04FC" w:rsidP="002E23E4">
                  <w:pPr>
                    <w:adjustRightInd w:val="0"/>
                    <w:snapToGrid w:val="0"/>
                    <w:jc w:val="center"/>
                    <w:rPr>
                      <w:szCs w:val="21"/>
                    </w:rPr>
                  </w:pPr>
                  <w:r w:rsidRPr="00502A69">
                    <w:rPr>
                      <w:szCs w:val="21"/>
                    </w:rPr>
                    <w:t>7</w:t>
                  </w:r>
                </w:p>
              </w:tc>
              <w:tc>
                <w:tcPr>
                  <w:tcW w:w="1233" w:type="dxa"/>
                  <w:vAlign w:val="center"/>
                </w:tcPr>
                <w:p w14:paraId="7240C4C4" w14:textId="77777777" w:rsidR="002A04FC" w:rsidRPr="00502A69" w:rsidRDefault="002A04FC" w:rsidP="002E23E4">
                  <w:pPr>
                    <w:adjustRightInd w:val="0"/>
                    <w:snapToGrid w:val="0"/>
                    <w:jc w:val="center"/>
                    <w:rPr>
                      <w:szCs w:val="21"/>
                    </w:rPr>
                  </w:pPr>
                  <w:r w:rsidRPr="00502A69">
                    <w:rPr>
                      <w:szCs w:val="21"/>
                    </w:rPr>
                    <w:t>废液压油</w:t>
                  </w:r>
                </w:p>
              </w:tc>
              <w:tc>
                <w:tcPr>
                  <w:tcW w:w="1715" w:type="dxa"/>
                  <w:vAlign w:val="center"/>
                </w:tcPr>
                <w:p w14:paraId="39C98D43" w14:textId="541B182A" w:rsidR="002A04FC" w:rsidRPr="00502A69" w:rsidRDefault="002A04FC" w:rsidP="002E23E4">
                  <w:pPr>
                    <w:jc w:val="center"/>
                    <w:rPr>
                      <w:szCs w:val="21"/>
                    </w:rPr>
                  </w:pPr>
                  <w:r w:rsidRPr="00502A69">
                    <w:rPr>
                      <w:rFonts w:hint="eastAsia"/>
                      <w:szCs w:val="21"/>
                    </w:rPr>
                    <w:t>液压冲孔</w:t>
                  </w:r>
                </w:p>
              </w:tc>
              <w:tc>
                <w:tcPr>
                  <w:tcW w:w="709" w:type="dxa"/>
                  <w:vAlign w:val="center"/>
                </w:tcPr>
                <w:p w14:paraId="043D1923" w14:textId="77777777" w:rsidR="002A04FC" w:rsidRPr="00502A69" w:rsidRDefault="002A04FC" w:rsidP="002E23E4">
                  <w:pPr>
                    <w:adjustRightInd w:val="0"/>
                    <w:snapToGrid w:val="0"/>
                    <w:jc w:val="center"/>
                    <w:rPr>
                      <w:szCs w:val="21"/>
                    </w:rPr>
                  </w:pPr>
                  <w:r w:rsidRPr="00502A69">
                    <w:rPr>
                      <w:szCs w:val="21"/>
                    </w:rPr>
                    <w:t>危险固废</w:t>
                  </w:r>
                </w:p>
              </w:tc>
              <w:tc>
                <w:tcPr>
                  <w:tcW w:w="851" w:type="dxa"/>
                  <w:vAlign w:val="center"/>
                </w:tcPr>
                <w:p w14:paraId="36FA065E" w14:textId="77777777" w:rsidR="002A04FC" w:rsidRPr="00502A69" w:rsidRDefault="002A04FC" w:rsidP="002E23E4">
                  <w:pPr>
                    <w:widowControl/>
                    <w:adjustRightInd w:val="0"/>
                    <w:snapToGrid w:val="0"/>
                    <w:jc w:val="center"/>
                    <w:rPr>
                      <w:szCs w:val="21"/>
                    </w:rPr>
                  </w:pPr>
                  <w:r w:rsidRPr="00502A69">
                    <w:rPr>
                      <w:kern w:val="0"/>
                      <w:szCs w:val="21"/>
                    </w:rPr>
                    <w:t>900-218-08</w:t>
                  </w:r>
                </w:p>
              </w:tc>
              <w:tc>
                <w:tcPr>
                  <w:tcW w:w="850" w:type="dxa"/>
                  <w:vAlign w:val="center"/>
                </w:tcPr>
                <w:p w14:paraId="30D315E5" w14:textId="7AE98842" w:rsidR="002A04FC" w:rsidRPr="00502A69" w:rsidRDefault="002A04FC" w:rsidP="002E23E4">
                  <w:pPr>
                    <w:jc w:val="center"/>
                    <w:rPr>
                      <w:szCs w:val="21"/>
                    </w:rPr>
                  </w:pPr>
                  <w:r w:rsidRPr="00502A69">
                    <w:rPr>
                      <w:rFonts w:hint="eastAsia"/>
                      <w:szCs w:val="21"/>
                    </w:rPr>
                    <w:t>0.06</w:t>
                  </w:r>
                </w:p>
              </w:tc>
              <w:tc>
                <w:tcPr>
                  <w:tcW w:w="1276" w:type="dxa"/>
                  <w:vAlign w:val="center"/>
                </w:tcPr>
                <w:p w14:paraId="2CFBD28D" w14:textId="77777777" w:rsidR="002A04FC" w:rsidRPr="00502A69" w:rsidRDefault="002A04FC" w:rsidP="002E23E4">
                  <w:pPr>
                    <w:jc w:val="center"/>
                  </w:pPr>
                  <w:r w:rsidRPr="00502A69">
                    <w:rPr>
                      <w:szCs w:val="21"/>
                    </w:rPr>
                    <w:t>委托有资质单位处置</w:t>
                  </w:r>
                </w:p>
              </w:tc>
              <w:tc>
                <w:tcPr>
                  <w:tcW w:w="992" w:type="dxa"/>
                  <w:vAlign w:val="center"/>
                </w:tcPr>
                <w:p w14:paraId="53C93553" w14:textId="77777777" w:rsidR="002A04FC" w:rsidRPr="00502A69" w:rsidRDefault="002A04FC" w:rsidP="002E23E4">
                  <w:pPr>
                    <w:adjustRightInd w:val="0"/>
                    <w:snapToGrid w:val="0"/>
                    <w:jc w:val="center"/>
                    <w:rPr>
                      <w:szCs w:val="21"/>
                    </w:rPr>
                  </w:pPr>
                  <w:r w:rsidRPr="00502A69">
                    <w:rPr>
                      <w:szCs w:val="21"/>
                    </w:rPr>
                    <w:t>符合</w:t>
                  </w:r>
                </w:p>
              </w:tc>
            </w:tr>
            <w:tr w:rsidR="00502A69" w:rsidRPr="00502A69" w14:paraId="101FCB1D" w14:textId="77777777" w:rsidTr="00AC3E53">
              <w:tc>
                <w:tcPr>
                  <w:tcW w:w="449" w:type="dxa"/>
                  <w:vAlign w:val="center"/>
                </w:tcPr>
                <w:p w14:paraId="1805B966" w14:textId="77777777" w:rsidR="002A04FC" w:rsidRPr="00502A69" w:rsidRDefault="002A04FC" w:rsidP="002E23E4">
                  <w:pPr>
                    <w:adjustRightInd w:val="0"/>
                    <w:snapToGrid w:val="0"/>
                    <w:jc w:val="center"/>
                    <w:rPr>
                      <w:szCs w:val="21"/>
                    </w:rPr>
                  </w:pPr>
                  <w:r w:rsidRPr="00502A69">
                    <w:rPr>
                      <w:szCs w:val="21"/>
                    </w:rPr>
                    <w:t>8</w:t>
                  </w:r>
                </w:p>
              </w:tc>
              <w:tc>
                <w:tcPr>
                  <w:tcW w:w="1233" w:type="dxa"/>
                  <w:vAlign w:val="center"/>
                </w:tcPr>
                <w:p w14:paraId="2EA64A55" w14:textId="77777777" w:rsidR="002A04FC" w:rsidRPr="00502A69" w:rsidRDefault="002A04FC" w:rsidP="002E23E4">
                  <w:pPr>
                    <w:adjustRightInd w:val="0"/>
                    <w:snapToGrid w:val="0"/>
                    <w:jc w:val="center"/>
                    <w:rPr>
                      <w:szCs w:val="21"/>
                    </w:rPr>
                  </w:pPr>
                  <w:r w:rsidRPr="00502A69">
                    <w:rPr>
                      <w:szCs w:val="21"/>
                    </w:rPr>
                    <w:t>废机油</w:t>
                  </w:r>
                </w:p>
              </w:tc>
              <w:tc>
                <w:tcPr>
                  <w:tcW w:w="1715" w:type="dxa"/>
                  <w:vAlign w:val="center"/>
                </w:tcPr>
                <w:p w14:paraId="3C7E7546" w14:textId="3C3B85D7" w:rsidR="002A04FC" w:rsidRPr="00502A69" w:rsidRDefault="002A04FC" w:rsidP="002E23E4">
                  <w:pPr>
                    <w:jc w:val="center"/>
                    <w:rPr>
                      <w:szCs w:val="21"/>
                    </w:rPr>
                  </w:pPr>
                  <w:r w:rsidRPr="00502A69">
                    <w:rPr>
                      <w:rFonts w:hint="eastAsia"/>
                      <w:szCs w:val="21"/>
                    </w:rPr>
                    <w:t>设备维修</w:t>
                  </w:r>
                  <w:r w:rsidRPr="00502A69">
                    <w:rPr>
                      <w:szCs w:val="21"/>
                    </w:rPr>
                    <w:t>保养</w:t>
                  </w:r>
                </w:p>
              </w:tc>
              <w:tc>
                <w:tcPr>
                  <w:tcW w:w="709" w:type="dxa"/>
                  <w:vAlign w:val="center"/>
                </w:tcPr>
                <w:p w14:paraId="5A65C277" w14:textId="77777777" w:rsidR="002A04FC" w:rsidRPr="00502A69" w:rsidRDefault="002A04FC" w:rsidP="002E23E4">
                  <w:pPr>
                    <w:adjustRightInd w:val="0"/>
                    <w:snapToGrid w:val="0"/>
                    <w:jc w:val="center"/>
                    <w:rPr>
                      <w:szCs w:val="21"/>
                    </w:rPr>
                  </w:pPr>
                  <w:r w:rsidRPr="00502A69">
                    <w:rPr>
                      <w:szCs w:val="21"/>
                    </w:rPr>
                    <w:t>危险固废</w:t>
                  </w:r>
                </w:p>
              </w:tc>
              <w:tc>
                <w:tcPr>
                  <w:tcW w:w="851" w:type="dxa"/>
                  <w:vAlign w:val="center"/>
                </w:tcPr>
                <w:p w14:paraId="0CE22660" w14:textId="77777777" w:rsidR="002A04FC" w:rsidRPr="00502A69" w:rsidRDefault="002A04FC" w:rsidP="002E23E4">
                  <w:pPr>
                    <w:adjustRightInd w:val="0"/>
                    <w:snapToGrid w:val="0"/>
                    <w:jc w:val="center"/>
                    <w:rPr>
                      <w:szCs w:val="21"/>
                    </w:rPr>
                  </w:pPr>
                  <w:r w:rsidRPr="00502A69">
                    <w:rPr>
                      <w:szCs w:val="21"/>
                    </w:rPr>
                    <w:t>900-214-08</w:t>
                  </w:r>
                </w:p>
              </w:tc>
              <w:tc>
                <w:tcPr>
                  <w:tcW w:w="850" w:type="dxa"/>
                  <w:vAlign w:val="center"/>
                </w:tcPr>
                <w:p w14:paraId="5AE6EDDE" w14:textId="20D3C1E1" w:rsidR="002A04FC" w:rsidRPr="00502A69" w:rsidRDefault="002A04FC" w:rsidP="002E23E4">
                  <w:pPr>
                    <w:jc w:val="center"/>
                    <w:rPr>
                      <w:szCs w:val="21"/>
                    </w:rPr>
                  </w:pPr>
                  <w:r w:rsidRPr="00502A69">
                    <w:rPr>
                      <w:rFonts w:hint="eastAsia"/>
                      <w:szCs w:val="21"/>
                    </w:rPr>
                    <w:t>0.04</w:t>
                  </w:r>
                </w:p>
              </w:tc>
              <w:tc>
                <w:tcPr>
                  <w:tcW w:w="1276" w:type="dxa"/>
                  <w:vAlign w:val="center"/>
                </w:tcPr>
                <w:p w14:paraId="684031F1" w14:textId="77777777" w:rsidR="002A04FC" w:rsidRPr="00502A69" w:rsidRDefault="002A04FC" w:rsidP="002E23E4">
                  <w:pPr>
                    <w:jc w:val="center"/>
                  </w:pPr>
                  <w:r w:rsidRPr="00502A69">
                    <w:rPr>
                      <w:szCs w:val="21"/>
                    </w:rPr>
                    <w:t>委托有资质单位处置</w:t>
                  </w:r>
                </w:p>
              </w:tc>
              <w:tc>
                <w:tcPr>
                  <w:tcW w:w="992" w:type="dxa"/>
                  <w:vAlign w:val="center"/>
                </w:tcPr>
                <w:p w14:paraId="01C8D1A8" w14:textId="77777777" w:rsidR="002A04FC" w:rsidRPr="00502A69" w:rsidRDefault="002A04FC" w:rsidP="002E23E4">
                  <w:pPr>
                    <w:adjustRightInd w:val="0"/>
                    <w:snapToGrid w:val="0"/>
                    <w:jc w:val="center"/>
                    <w:rPr>
                      <w:szCs w:val="21"/>
                    </w:rPr>
                  </w:pPr>
                  <w:r w:rsidRPr="00502A69">
                    <w:rPr>
                      <w:szCs w:val="21"/>
                    </w:rPr>
                    <w:t>符合</w:t>
                  </w:r>
                </w:p>
              </w:tc>
            </w:tr>
            <w:tr w:rsidR="00502A69" w:rsidRPr="00502A69" w14:paraId="6013C454" w14:textId="77777777" w:rsidTr="00AC3E53">
              <w:tc>
                <w:tcPr>
                  <w:tcW w:w="449" w:type="dxa"/>
                  <w:vAlign w:val="center"/>
                </w:tcPr>
                <w:p w14:paraId="2EBFCA0A" w14:textId="77777777" w:rsidR="002A04FC" w:rsidRPr="00502A69" w:rsidRDefault="002A04FC" w:rsidP="002E23E4">
                  <w:pPr>
                    <w:adjustRightInd w:val="0"/>
                    <w:snapToGrid w:val="0"/>
                    <w:jc w:val="center"/>
                    <w:rPr>
                      <w:szCs w:val="21"/>
                    </w:rPr>
                  </w:pPr>
                  <w:r w:rsidRPr="00502A69">
                    <w:rPr>
                      <w:rFonts w:hint="eastAsia"/>
                      <w:szCs w:val="21"/>
                    </w:rPr>
                    <w:t>9</w:t>
                  </w:r>
                </w:p>
              </w:tc>
              <w:tc>
                <w:tcPr>
                  <w:tcW w:w="1233" w:type="dxa"/>
                  <w:vAlign w:val="center"/>
                </w:tcPr>
                <w:p w14:paraId="0EB6BC73" w14:textId="77777777" w:rsidR="002A04FC" w:rsidRPr="00502A69" w:rsidRDefault="002A04FC" w:rsidP="002E23E4">
                  <w:pPr>
                    <w:adjustRightInd w:val="0"/>
                    <w:snapToGrid w:val="0"/>
                    <w:jc w:val="center"/>
                    <w:rPr>
                      <w:szCs w:val="21"/>
                    </w:rPr>
                  </w:pPr>
                  <w:r w:rsidRPr="00502A69">
                    <w:rPr>
                      <w:bCs/>
                      <w:szCs w:val="21"/>
                    </w:rPr>
                    <w:t>废切削液</w:t>
                  </w:r>
                </w:p>
              </w:tc>
              <w:tc>
                <w:tcPr>
                  <w:tcW w:w="1715" w:type="dxa"/>
                  <w:vAlign w:val="center"/>
                </w:tcPr>
                <w:p w14:paraId="136840F3" w14:textId="1ED25451" w:rsidR="002A04FC" w:rsidRPr="00502A69" w:rsidRDefault="002A04FC" w:rsidP="002E23E4">
                  <w:pPr>
                    <w:widowControl/>
                    <w:jc w:val="center"/>
                    <w:rPr>
                      <w:szCs w:val="21"/>
                    </w:rPr>
                  </w:pPr>
                  <w:r w:rsidRPr="00502A69">
                    <w:rPr>
                      <w:rFonts w:hint="eastAsia"/>
                      <w:szCs w:val="21"/>
                    </w:rPr>
                    <w:t>机</w:t>
                  </w:r>
                  <w:r w:rsidRPr="00502A69">
                    <w:rPr>
                      <w:szCs w:val="21"/>
                    </w:rPr>
                    <w:t>加工</w:t>
                  </w:r>
                </w:p>
              </w:tc>
              <w:tc>
                <w:tcPr>
                  <w:tcW w:w="709" w:type="dxa"/>
                  <w:vAlign w:val="center"/>
                </w:tcPr>
                <w:p w14:paraId="21907475" w14:textId="77777777" w:rsidR="002A04FC" w:rsidRPr="00502A69" w:rsidRDefault="002A04FC" w:rsidP="002E23E4">
                  <w:pPr>
                    <w:adjustRightInd w:val="0"/>
                    <w:snapToGrid w:val="0"/>
                    <w:jc w:val="center"/>
                    <w:rPr>
                      <w:szCs w:val="21"/>
                    </w:rPr>
                  </w:pPr>
                  <w:r w:rsidRPr="00502A69">
                    <w:rPr>
                      <w:szCs w:val="21"/>
                    </w:rPr>
                    <w:t>危险固废</w:t>
                  </w:r>
                </w:p>
              </w:tc>
              <w:tc>
                <w:tcPr>
                  <w:tcW w:w="851" w:type="dxa"/>
                  <w:vAlign w:val="center"/>
                </w:tcPr>
                <w:p w14:paraId="3DD07F9A" w14:textId="77777777" w:rsidR="002A04FC" w:rsidRPr="00502A69" w:rsidRDefault="002A04FC" w:rsidP="002E23E4">
                  <w:pPr>
                    <w:adjustRightInd w:val="0"/>
                    <w:snapToGrid w:val="0"/>
                    <w:jc w:val="center"/>
                    <w:rPr>
                      <w:szCs w:val="21"/>
                    </w:rPr>
                  </w:pPr>
                  <w:r w:rsidRPr="00502A69">
                    <w:rPr>
                      <w:kern w:val="0"/>
                      <w:szCs w:val="21"/>
                    </w:rPr>
                    <w:t>900-006-09</w:t>
                  </w:r>
                </w:p>
              </w:tc>
              <w:tc>
                <w:tcPr>
                  <w:tcW w:w="850" w:type="dxa"/>
                  <w:vAlign w:val="center"/>
                </w:tcPr>
                <w:p w14:paraId="02BBFB49" w14:textId="3409758D" w:rsidR="002A04FC" w:rsidRPr="00502A69" w:rsidRDefault="002A04FC" w:rsidP="002E23E4">
                  <w:pPr>
                    <w:jc w:val="center"/>
                    <w:rPr>
                      <w:szCs w:val="21"/>
                    </w:rPr>
                  </w:pPr>
                  <w:r w:rsidRPr="00502A69">
                    <w:rPr>
                      <w:rFonts w:hint="eastAsia"/>
                      <w:szCs w:val="21"/>
                    </w:rPr>
                    <w:t>0.765</w:t>
                  </w:r>
                </w:p>
              </w:tc>
              <w:tc>
                <w:tcPr>
                  <w:tcW w:w="1276" w:type="dxa"/>
                  <w:vAlign w:val="center"/>
                </w:tcPr>
                <w:p w14:paraId="00A3C5D0" w14:textId="77777777" w:rsidR="002A04FC" w:rsidRPr="00502A69" w:rsidRDefault="002A04FC" w:rsidP="002E23E4">
                  <w:pPr>
                    <w:jc w:val="center"/>
                  </w:pPr>
                  <w:r w:rsidRPr="00502A69">
                    <w:rPr>
                      <w:szCs w:val="21"/>
                    </w:rPr>
                    <w:t>委托有资质单位处置</w:t>
                  </w:r>
                </w:p>
              </w:tc>
              <w:tc>
                <w:tcPr>
                  <w:tcW w:w="992" w:type="dxa"/>
                  <w:vAlign w:val="center"/>
                </w:tcPr>
                <w:p w14:paraId="25E86913" w14:textId="77777777" w:rsidR="002A04FC" w:rsidRPr="00502A69" w:rsidRDefault="002A04FC" w:rsidP="002E23E4">
                  <w:pPr>
                    <w:adjustRightInd w:val="0"/>
                    <w:snapToGrid w:val="0"/>
                    <w:jc w:val="center"/>
                    <w:rPr>
                      <w:szCs w:val="21"/>
                    </w:rPr>
                  </w:pPr>
                  <w:r w:rsidRPr="00502A69">
                    <w:rPr>
                      <w:szCs w:val="21"/>
                    </w:rPr>
                    <w:t>符合</w:t>
                  </w:r>
                </w:p>
              </w:tc>
            </w:tr>
            <w:tr w:rsidR="00502A69" w:rsidRPr="00502A69" w14:paraId="592DFACB" w14:textId="77777777" w:rsidTr="00AC3E53">
              <w:tc>
                <w:tcPr>
                  <w:tcW w:w="449" w:type="dxa"/>
                  <w:vAlign w:val="center"/>
                </w:tcPr>
                <w:p w14:paraId="715FADAE" w14:textId="77777777" w:rsidR="002A04FC" w:rsidRPr="00502A69" w:rsidRDefault="002A04FC" w:rsidP="002E23E4">
                  <w:pPr>
                    <w:adjustRightInd w:val="0"/>
                    <w:snapToGrid w:val="0"/>
                    <w:jc w:val="center"/>
                    <w:rPr>
                      <w:szCs w:val="21"/>
                    </w:rPr>
                  </w:pPr>
                  <w:r w:rsidRPr="00502A69">
                    <w:rPr>
                      <w:rFonts w:hint="eastAsia"/>
                      <w:szCs w:val="21"/>
                    </w:rPr>
                    <w:t>10</w:t>
                  </w:r>
                </w:p>
              </w:tc>
              <w:tc>
                <w:tcPr>
                  <w:tcW w:w="1233" w:type="dxa"/>
                  <w:vAlign w:val="center"/>
                </w:tcPr>
                <w:p w14:paraId="7E96E897" w14:textId="77777777" w:rsidR="002A04FC" w:rsidRPr="00502A69" w:rsidRDefault="002A04FC" w:rsidP="002E23E4">
                  <w:pPr>
                    <w:adjustRightInd w:val="0"/>
                    <w:snapToGrid w:val="0"/>
                    <w:jc w:val="center"/>
                    <w:rPr>
                      <w:szCs w:val="21"/>
                    </w:rPr>
                  </w:pPr>
                  <w:r w:rsidRPr="00502A69">
                    <w:rPr>
                      <w:bCs/>
                      <w:szCs w:val="21"/>
                    </w:rPr>
                    <w:t>废含油抹布和手套</w:t>
                  </w:r>
                </w:p>
              </w:tc>
              <w:tc>
                <w:tcPr>
                  <w:tcW w:w="1715" w:type="dxa"/>
                  <w:vAlign w:val="center"/>
                </w:tcPr>
                <w:p w14:paraId="7E65D6C6" w14:textId="4CFB40BE" w:rsidR="002A04FC" w:rsidRPr="00502A69" w:rsidRDefault="002A04FC" w:rsidP="002E23E4">
                  <w:pPr>
                    <w:jc w:val="center"/>
                    <w:rPr>
                      <w:szCs w:val="21"/>
                    </w:rPr>
                  </w:pPr>
                  <w:r w:rsidRPr="00502A69">
                    <w:rPr>
                      <w:rFonts w:hint="eastAsia"/>
                      <w:szCs w:val="21"/>
                    </w:rPr>
                    <w:t>机加工、液压冲孔、维修保养</w:t>
                  </w:r>
                </w:p>
              </w:tc>
              <w:tc>
                <w:tcPr>
                  <w:tcW w:w="709" w:type="dxa"/>
                  <w:vAlign w:val="center"/>
                </w:tcPr>
                <w:p w14:paraId="23ED55C1" w14:textId="77777777" w:rsidR="002A04FC" w:rsidRPr="00502A69" w:rsidRDefault="002A04FC" w:rsidP="002E23E4">
                  <w:pPr>
                    <w:adjustRightInd w:val="0"/>
                    <w:snapToGrid w:val="0"/>
                    <w:jc w:val="center"/>
                    <w:rPr>
                      <w:szCs w:val="21"/>
                    </w:rPr>
                  </w:pPr>
                  <w:r w:rsidRPr="00502A69">
                    <w:rPr>
                      <w:szCs w:val="21"/>
                    </w:rPr>
                    <w:t>危险固废</w:t>
                  </w:r>
                </w:p>
              </w:tc>
              <w:tc>
                <w:tcPr>
                  <w:tcW w:w="851" w:type="dxa"/>
                  <w:vAlign w:val="center"/>
                </w:tcPr>
                <w:p w14:paraId="62FF8F46" w14:textId="77777777" w:rsidR="002A04FC" w:rsidRPr="00502A69" w:rsidRDefault="002A04FC" w:rsidP="002E23E4">
                  <w:pPr>
                    <w:adjustRightInd w:val="0"/>
                    <w:snapToGrid w:val="0"/>
                    <w:jc w:val="center"/>
                    <w:rPr>
                      <w:szCs w:val="21"/>
                    </w:rPr>
                  </w:pPr>
                  <w:r w:rsidRPr="00502A69">
                    <w:rPr>
                      <w:rFonts w:ascii="TimesNewRomanPSMT" w:hAnsi="TimesNewRomanPSMT"/>
                      <w:szCs w:val="21"/>
                    </w:rPr>
                    <w:t>900-041-49</w:t>
                  </w:r>
                </w:p>
              </w:tc>
              <w:tc>
                <w:tcPr>
                  <w:tcW w:w="850" w:type="dxa"/>
                  <w:vAlign w:val="center"/>
                </w:tcPr>
                <w:p w14:paraId="0128592F" w14:textId="77777777" w:rsidR="002A04FC" w:rsidRPr="00502A69" w:rsidRDefault="002A04FC" w:rsidP="002E23E4">
                  <w:pPr>
                    <w:jc w:val="center"/>
                    <w:rPr>
                      <w:szCs w:val="21"/>
                    </w:rPr>
                  </w:pPr>
                  <w:r w:rsidRPr="00502A69">
                    <w:rPr>
                      <w:rFonts w:hint="eastAsia"/>
                      <w:szCs w:val="21"/>
                    </w:rPr>
                    <w:t>0.2</w:t>
                  </w:r>
                </w:p>
              </w:tc>
              <w:tc>
                <w:tcPr>
                  <w:tcW w:w="1276" w:type="dxa"/>
                  <w:vAlign w:val="center"/>
                </w:tcPr>
                <w:p w14:paraId="03F21102" w14:textId="77777777" w:rsidR="002A04FC" w:rsidRPr="00502A69" w:rsidRDefault="002A04FC" w:rsidP="002E23E4">
                  <w:pPr>
                    <w:adjustRightInd w:val="0"/>
                    <w:snapToGrid w:val="0"/>
                    <w:jc w:val="center"/>
                    <w:rPr>
                      <w:szCs w:val="21"/>
                    </w:rPr>
                  </w:pPr>
                  <w:r w:rsidRPr="00502A69">
                    <w:rPr>
                      <w:szCs w:val="21"/>
                    </w:rPr>
                    <w:t>环卫部门统一清运</w:t>
                  </w:r>
                </w:p>
              </w:tc>
              <w:tc>
                <w:tcPr>
                  <w:tcW w:w="992" w:type="dxa"/>
                  <w:vAlign w:val="center"/>
                </w:tcPr>
                <w:p w14:paraId="78831E4A" w14:textId="77777777" w:rsidR="002A04FC" w:rsidRPr="00502A69" w:rsidRDefault="002A04FC" w:rsidP="002E23E4">
                  <w:pPr>
                    <w:adjustRightInd w:val="0"/>
                    <w:snapToGrid w:val="0"/>
                    <w:jc w:val="center"/>
                    <w:rPr>
                      <w:szCs w:val="21"/>
                    </w:rPr>
                  </w:pPr>
                  <w:r w:rsidRPr="00502A69">
                    <w:rPr>
                      <w:szCs w:val="21"/>
                    </w:rPr>
                    <w:t>符合</w:t>
                  </w:r>
                </w:p>
              </w:tc>
            </w:tr>
            <w:tr w:rsidR="00502A69" w:rsidRPr="00502A69" w14:paraId="4E564CBF" w14:textId="77777777" w:rsidTr="00AC3E53">
              <w:tc>
                <w:tcPr>
                  <w:tcW w:w="449" w:type="dxa"/>
                  <w:vAlign w:val="center"/>
                </w:tcPr>
                <w:p w14:paraId="53FB2CB7" w14:textId="77777777" w:rsidR="002A04FC" w:rsidRPr="00502A69" w:rsidRDefault="002A04FC" w:rsidP="002E23E4">
                  <w:pPr>
                    <w:adjustRightInd w:val="0"/>
                    <w:snapToGrid w:val="0"/>
                    <w:jc w:val="center"/>
                    <w:rPr>
                      <w:szCs w:val="21"/>
                    </w:rPr>
                  </w:pPr>
                  <w:r w:rsidRPr="00502A69">
                    <w:rPr>
                      <w:rFonts w:hint="eastAsia"/>
                      <w:szCs w:val="21"/>
                    </w:rPr>
                    <w:t>11</w:t>
                  </w:r>
                </w:p>
              </w:tc>
              <w:tc>
                <w:tcPr>
                  <w:tcW w:w="1233" w:type="dxa"/>
                  <w:vAlign w:val="center"/>
                </w:tcPr>
                <w:p w14:paraId="65EF42B1" w14:textId="77777777" w:rsidR="002A04FC" w:rsidRPr="00502A69" w:rsidRDefault="002A04FC" w:rsidP="002E23E4">
                  <w:pPr>
                    <w:adjustRightInd w:val="0"/>
                    <w:snapToGrid w:val="0"/>
                    <w:jc w:val="center"/>
                    <w:rPr>
                      <w:szCs w:val="21"/>
                    </w:rPr>
                  </w:pPr>
                  <w:r w:rsidRPr="00502A69">
                    <w:rPr>
                      <w:szCs w:val="21"/>
                    </w:rPr>
                    <w:t>沾染矿物油的废包装物</w:t>
                  </w:r>
                </w:p>
              </w:tc>
              <w:tc>
                <w:tcPr>
                  <w:tcW w:w="1715" w:type="dxa"/>
                  <w:vAlign w:val="center"/>
                </w:tcPr>
                <w:p w14:paraId="26DE74D1" w14:textId="492D0D9D" w:rsidR="002A04FC" w:rsidRPr="00502A69" w:rsidRDefault="002A04FC" w:rsidP="002E23E4">
                  <w:pPr>
                    <w:jc w:val="center"/>
                    <w:rPr>
                      <w:szCs w:val="21"/>
                    </w:rPr>
                  </w:pPr>
                  <w:r w:rsidRPr="00502A69">
                    <w:rPr>
                      <w:szCs w:val="21"/>
                    </w:rPr>
                    <w:t>原料使用</w:t>
                  </w:r>
                </w:p>
              </w:tc>
              <w:tc>
                <w:tcPr>
                  <w:tcW w:w="709" w:type="dxa"/>
                  <w:vAlign w:val="center"/>
                </w:tcPr>
                <w:p w14:paraId="3F343AB6" w14:textId="77777777" w:rsidR="002A04FC" w:rsidRPr="00502A69" w:rsidRDefault="002A04FC" w:rsidP="002E23E4">
                  <w:pPr>
                    <w:adjustRightInd w:val="0"/>
                    <w:snapToGrid w:val="0"/>
                    <w:jc w:val="center"/>
                    <w:rPr>
                      <w:szCs w:val="21"/>
                    </w:rPr>
                  </w:pPr>
                  <w:r w:rsidRPr="00502A69">
                    <w:rPr>
                      <w:szCs w:val="21"/>
                    </w:rPr>
                    <w:t>危险固废</w:t>
                  </w:r>
                </w:p>
              </w:tc>
              <w:tc>
                <w:tcPr>
                  <w:tcW w:w="851" w:type="dxa"/>
                  <w:vAlign w:val="center"/>
                </w:tcPr>
                <w:p w14:paraId="51BD2837" w14:textId="77777777" w:rsidR="002A04FC" w:rsidRPr="00502A69" w:rsidRDefault="002A04FC" w:rsidP="002E23E4">
                  <w:pPr>
                    <w:adjustRightInd w:val="0"/>
                    <w:snapToGrid w:val="0"/>
                    <w:jc w:val="center"/>
                    <w:rPr>
                      <w:szCs w:val="21"/>
                    </w:rPr>
                  </w:pPr>
                  <w:r w:rsidRPr="00502A69">
                    <w:rPr>
                      <w:bCs/>
                      <w:szCs w:val="21"/>
                    </w:rPr>
                    <w:t>900-</w:t>
                  </w:r>
                  <w:r w:rsidRPr="00502A69">
                    <w:rPr>
                      <w:rFonts w:hint="eastAsia"/>
                      <w:bCs/>
                      <w:szCs w:val="21"/>
                    </w:rPr>
                    <w:t>249</w:t>
                  </w:r>
                  <w:r w:rsidRPr="00502A69">
                    <w:rPr>
                      <w:bCs/>
                      <w:szCs w:val="21"/>
                    </w:rPr>
                    <w:t>-</w:t>
                  </w:r>
                  <w:r w:rsidRPr="00502A69">
                    <w:rPr>
                      <w:rFonts w:hint="eastAsia"/>
                      <w:bCs/>
                      <w:szCs w:val="21"/>
                    </w:rPr>
                    <w:t>08</w:t>
                  </w:r>
                </w:p>
              </w:tc>
              <w:tc>
                <w:tcPr>
                  <w:tcW w:w="850" w:type="dxa"/>
                  <w:vAlign w:val="center"/>
                </w:tcPr>
                <w:p w14:paraId="60BCA67D" w14:textId="540AD859" w:rsidR="002A04FC" w:rsidRPr="00502A69" w:rsidRDefault="002A04FC" w:rsidP="002E23E4">
                  <w:pPr>
                    <w:jc w:val="center"/>
                    <w:rPr>
                      <w:szCs w:val="21"/>
                    </w:rPr>
                  </w:pPr>
                  <w:r w:rsidRPr="00502A69">
                    <w:rPr>
                      <w:rFonts w:hint="eastAsia"/>
                      <w:szCs w:val="21"/>
                    </w:rPr>
                    <w:t>0.013</w:t>
                  </w:r>
                </w:p>
              </w:tc>
              <w:tc>
                <w:tcPr>
                  <w:tcW w:w="1276" w:type="dxa"/>
                  <w:vAlign w:val="center"/>
                </w:tcPr>
                <w:p w14:paraId="404BE174" w14:textId="77777777" w:rsidR="002A04FC" w:rsidRPr="00502A69" w:rsidRDefault="002A04FC" w:rsidP="002E23E4">
                  <w:pPr>
                    <w:adjustRightInd w:val="0"/>
                    <w:snapToGrid w:val="0"/>
                    <w:jc w:val="center"/>
                    <w:rPr>
                      <w:szCs w:val="21"/>
                    </w:rPr>
                  </w:pPr>
                  <w:r w:rsidRPr="00502A69">
                    <w:rPr>
                      <w:szCs w:val="21"/>
                    </w:rPr>
                    <w:t>委托有资质单位处置</w:t>
                  </w:r>
                </w:p>
              </w:tc>
              <w:tc>
                <w:tcPr>
                  <w:tcW w:w="992" w:type="dxa"/>
                  <w:vAlign w:val="center"/>
                </w:tcPr>
                <w:p w14:paraId="3A14E307" w14:textId="77777777" w:rsidR="002A04FC" w:rsidRPr="00502A69" w:rsidRDefault="002A04FC" w:rsidP="002E23E4">
                  <w:pPr>
                    <w:adjustRightInd w:val="0"/>
                    <w:snapToGrid w:val="0"/>
                    <w:jc w:val="center"/>
                    <w:rPr>
                      <w:szCs w:val="21"/>
                    </w:rPr>
                  </w:pPr>
                  <w:r w:rsidRPr="00502A69">
                    <w:rPr>
                      <w:szCs w:val="21"/>
                    </w:rPr>
                    <w:t>符合</w:t>
                  </w:r>
                </w:p>
              </w:tc>
            </w:tr>
            <w:tr w:rsidR="00502A69" w:rsidRPr="00502A69" w14:paraId="7BD6CBFC" w14:textId="77777777" w:rsidTr="00AC3E53">
              <w:tc>
                <w:tcPr>
                  <w:tcW w:w="449" w:type="dxa"/>
                  <w:vAlign w:val="center"/>
                </w:tcPr>
                <w:p w14:paraId="5FCB26FB" w14:textId="77777777" w:rsidR="002A04FC" w:rsidRPr="00502A69" w:rsidRDefault="002A04FC" w:rsidP="002E23E4">
                  <w:pPr>
                    <w:adjustRightInd w:val="0"/>
                    <w:snapToGrid w:val="0"/>
                    <w:jc w:val="center"/>
                    <w:rPr>
                      <w:szCs w:val="21"/>
                    </w:rPr>
                  </w:pPr>
                  <w:r w:rsidRPr="00502A69">
                    <w:rPr>
                      <w:rFonts w:hint="eastAsia"/>
                      <w:szCs w:val="21"/>
                    </w:rPr>
                    <w:t>12</w:t>
                  </w:r>
                </w:p>
              </w:tc>
              <w:tc>
                <w:tcPr>
                  <w:tcW w:w="1233" w:type="dxa"/>
                  <w:vAlign w:val="center"/>
                </w:tcPr>
                <w:p w14:paraId="0FA36518" w14:textId="77777777" w:rsidR="002A04FC" w:rsidRPr="00502A69" w:rsidRDefault="002A04FC" w:rsidP="002E23E4">
                  <w:pPr>
                    <w:adjustRightInd w:val="0"/>
                    <w:snapToGrid w:val="0"/>
                    <w:jc w:val="center"/>
                  </w:pPr>
                  <w:r w:rsidRPr="00502A69">
                    <w:rPr>
                      <w:rFonts w:hint="eastAsia"/>
                    </w:rPr>
                    <w:t>生活垃圾</w:t>
                  </w:r>
                </w:p>
              </w:tc>
              <w:tc>
                <w:tcPr>
                  <w:tcW w:w="1715" w:type="dxa"/>
                  <w:vAlign w:val="center"/>
                </w:tcPr>
                <w:p w14:paraId="0A6A1181" w14:textId="77777777" w:rsidR="002A04FC" w:rsidRPr="00502A69" w:rsidRDefault="002A04FC" w:rsidP="002E23E4">
                  <w:pPr>
                    <w:adjustRightInd w:val="0"/>
                    <w:snapToGrid w:val="0"/>
                    <w:jc w:val="center"/>
                    <w:rPr>
                      <w:szCs w:val="21"/>
                    </w:rPr>
                  </w:pPr>
                  <w:r w:rsidRPr="00502A69">
                    <w:rPr>
                      <w:rFonts w:hint="eastAsia"/>
                      <w:szCs w:val="21"/>
                    </w:rPr>
                    <w:t>职工生活</w:t>
                  </w:r>
                </w:p>
              </w:tc>
              <w:tc>
                <w:tcPr>
                  <w:tcW w:w="709" w:type="dxa"/>
                  <w:vAlign w:val="center"/>
                </w:tcPr>
                <w:p w14:paraId="222E35CA" w14:textId="77777777" w:rsidR="002A04FC" w:rsidRPr="00502A69" w:rsidRDefault="002A04FC" w:rsidP="002E23E4">
                  <w:pPr>
                    <w:adjustRightInd w:val="0"/>
                    <w:snapToGrid w:val="0"/>
                    <w:jc w:val="center"/>
                    <w:rPr>
                      <w:szCs w:val="21"/>
                    </w:rPr>
                  </w:pPr>
                  <w:r w:rsidRPr="00502A69">
                    <w:rPr>
                      <w:szCs w:val="21"/>
                    </w:rPr>
                    <w:t>一般固废</w:t>
                  </w:r>
                </w:p>
              </w:tc>
              <w:tc>
                <w:tcPr>
                  <w:tcW w:w="851" w:type="dxa"/>
                  <w:vAlign w:val="center"/>
                </w:tcPr>
                <w:p w14:paraId="61D25B80" w14:textId="77777777" w:rsidR="002A04FC" w:rsidRPr="00502A69" w:rsidRDefault="002A04FC" w:rsidP="002E23E4">
                  <w:pPr>
                    <w:adjustRightInd w:val="0"/>
                    <w:snapToGrid w:val="0"/>
                    <w:jc w:val="center"/>
                    <w:rPr>
                      <w:szCs w:val="21"/>
                    </w:rPr>
                  </w:pPr>
                  <w:r w:rsidRPr="00502A69">
                    <w:rPr>
                      <w:szCs w:val="21"/>
                    </w:rPr>
                    <w:t>/</w:t>
                  </w:r>
                </w:p>
              </w:tc>
              <w:tc>
                <w:tcPr>
                  <w:tcW w:w="850" w:type="dxa"/>
                  <w:vAlign w:val="center"/>
                </w:tcPr>
                <w:p w14:paraId="5E0D2486" w14:textId="77777777" w:rsidR="002A04FC" w:rsidRPr="00502A69" w:rsidRDefault="002A04FC" w:rsidP="002E23E4">
                  <w:pPr>
                    <w:adjustRightInd w:val="0"/>
                    <w:snapToGrid w:val="0"/>
                    <w:jc w:val="center"/>
                    <w:rPr>
                      <w:szCs w:val="21"/>
                    </w:rPr>
                  </w:pPr>
                  <w:r w:rsidRPr="00502A69">
                    <w:rPr>
                      <w:rFonts w:hint="eastAsia"/>
                      <w:szCs w:val="21"/>
                    </w:rPr>
                    <w:t>2.7</w:t>
                  </w:r>
                </w:p>
              </w:tc>
              <w:tc>
                <w:tcPr>
                  <w:tcW w:w="1276" w:type="dxa"/>
                  <w:vAlign w:val="center"/>
                </w:tcPr>
                <w:p w14:paraId="393F1F84" w14:textId="77777777" w:rsidR="002A04FC" w:rsidRPr="00502A69" w:rsidRDefault="002A04FC" w:rsidP="002E23E4">
                  <w:pPr>
                    <w:adjustRightInd w:val="0"/>
                    <w:snapToGrid w:val="0"/>
                    <w:jc w:val="center"/>
                    <w:rPr>
                      <w:szCs w:val="21"/>
                    </w:rPr>
                  </w:pPr>
                  <w:r w:rsidRPr="00502A69">
                    <w:rPr>
                      <w:szCs w:val="21"/>
                    </w:rPr>
                    <w:t>环卫部门统一清运</w:t>
                  </w:r>
                </w:p>
              </w:tc>
              <w:tc>
                <w:tcPr>
                  <w:tcW w:w="992" w:type="dxa"/>
                  <w:vAlign w:val="center"/>
                </w:tcPr>
                <w:p w14:paraId="45A8E7F0" w14:textId="77777777" w:rsidR="002A04FC" w:rsidRPr="00502A69" w:rsidRDefault="002A04FC" w:rsidP="002E23E4">
                  <w:pPr>
                    <w:adjustRightInd w:val="0"/>
                    <w:snapToGrid w:val="0"/>
                    <w:jc w:val="center"/>
                    <w:rPr>
                      <w:szCs w:val="21"/>
                    </w:rPr>
                  </w:pPr>
                  <w:r w:rsidRPr="00502A69">
                    <w:rPr>
                      <w:szCs w:val="21"/>
                    </w:rPr>
                    <w:t>符合</w:t>
                  </w:r>
                </w:p>
              </w:tc>
            </w:tr>
          </w:tbl>
          <w:p w14:paraId="7A5C6EAA" w14:textId="77777777" w:rsidR="00EC7997" w:rsidRPr="00502A69" w:rsidRDefault="00EC7997" w:rsidP="00502F8F">
            <w:pPr>
              <w:pStyle w:val="af3"/>
              <w:adjustRightInd w:val="0"/>
              <w:snapToGrid w:val="0"/>
              <w:spacing w:line="360" w:lineRule="auto"/>
              <w:ind w:firstLineChars="0" w:firstLine="0"/>
              <w:rPr>
                <w:b/>
                <w:sz w:val="24"/>
              </w:rPr>
            </w:pPr>
            <w:r w:rsidRPr="00502A69">
              <w:rPr>
                <w:rFonts w:hint="eastAsia"/>
                <w:b/>
                <w:sz w:val="24"/>
              </w:rPr>
              <w:t>4.</w:t>
            </w:r>
            <w:r w:rsidR="00DE27E9" w:rsidRPr="00502A69">
              <w:rPr>
                <w:rFonts w:hint="eastAsia"/>
                <w:b/>
                <w:sz w:val="24"/>
              </w:rPr>
              <w:t>3</w:t>
            </w:r>
            <w:r w:rsidRPr="00502A69">
              <w:rPr>
                <w:rFonts w:hint="eastAsia"/>
                <w:b/>
                <w:sz w:val="24"/>
              </w:rPr>
              <w:t>环境管理要求</w:t>
            </w:r>
          </w:p>
          <w:p w14:paraId="470E7428" w14:textId="43B2B023" w:rsidR="00DE27E9" w:rsidRPr="00502A69" w:rsidRDefault="00DE27E9" w:rsidP="00502F8F">
            <w:pPr>
              <w:adjustRightInd w:val="0"/>
              <w:snapToGrid w:val="0"/>
              <w:spacing w:line="360" w:lineRule="auto"/>
              <w:ind w:firstLineChars="200" w:firstLine="480"/>
              <w:rPr>
                <w:rFonts w:eastAsiaTheme="minorEastAsia"/>
                <w:sz w:val="24"/>
                <w:szCs w:val="20"/>
              </w:rPr>
            </w:pPr>
            <w:r w:rsidRPr="00502A69">
              <w:rPr>
                <w:rFonts w:eastAsiaTheme="minorEastAsia" w:hint="eastAsia"/>
                <w:sz w:val="24"/>
                <w:szCs w:val="20"/>
              </w:rPr>
              <w:t>1</w:t>
            </w:r>
            <w:r w:rsidRPr="00502A69">
              <w:rPr>
                <w:rFonts w:eastAsiaTheme="minorEastAsia" w:hint="eastAsia"/>
                <w:sz w:val="24"/>
                <w:szCs w:val="20"/>
              </w:rPr>
              <w:t>、固废贮存场所（设施）管理要求。要求建设单位做好固废在区块内的临时储存工作，严格按照《危险废物贮存污染控制标准》（</w:t>
            </w:r>
            <w:r w:rsidRPr="00502A69">
              <w:rPr>
                <w:rFonts w:eastAsiaTheme="minorEastAsia" w:hint="eastAsia"/>
                <w:sz w:val="24"/>
                <w:szCs w:val="20"/>
              </w:rPr>
              <w:t>GB18597-2001</w:t>
            </w:r>
            <w:r w:rsidRPr="00502A69">
              <w:rPr>
                <w:rFonts w:eastAsiaTheme="minorEastAsia" w:hint="eastAsia"/>
                <w:sz w:val="24"/>
                <w:szCs w:val="20"/>
              </w:rPr>
              <w:t>）建造专用的危险废物暂存场所，暂存场所</w:t>
            </w:r>
            <w:r w:rsidR="002B3728" w:rsidRPr="00502A69">
              <w:rPr>
                <w:rFonts w:eastAsiaTheme="minorEastAsia" w:hint="eastAsia"/>
                <w:sz w:val="24"/>
                <w:szCs w:val="20"/>
              </w:rPr>
              <w:t>应建设基础防渗、防风、防雨、防晒及照明设施等。本项目拟在厂区西</w:t>
            </w:r>
            <w:r w:rsidRPr="00502A69">
              <w:rPr>
                <w:rFonts w:eastAsiaTheme="minorEastAsia" w:hint="eastAsia"/>
                <w:sz w:val="24"/>
                <w:szCs w:val="20"/>
              </w:rPr>
              <w:t>侧设置一个约</w:t>
            </w:r>
            <w:r w:rsidRPr="00502A69">
              <w:rPr>
                <w:rFonts w:eastAsiaTheme="minorEastAsia" w:hint="eastAsia"/>
                <w:sz w:val="24"/>
                <w:szCs w:val="20"/>
              </w:rPr>
              <w:t>4m</w:t>
            </w:r>
            <w:r w:rsidRPr="00502A69">
              <w:rPr>
                <w:rFonts w:eastAsiaTheme="minorEastAsia" w:hint="eastAsia"/>
                <w:sz w:val="24"/>
                <w:szCs w:val="20"/>
                <w:vertAlign w:val="superscript"/>
              </w:rPr>
              <w:t>2</w:t>
            </w:r>
            <w:r w:rsidRPr="00502A69">
              <w:rPr>
                <w:rFonts w:eastAsiaTheme="minorEastAsia" w:hint="eastAsia"/>
                <w:sz w:val="24"/>
                <w:szCs w:val="20"/>
              </w:rPr>
              <w:t>危废暂存间，其基本情况见表</w:t>
            </w:r>
            <w:r w:rsidRPr="00502A69">
              <w:rPr>
                <w:rFonts w:eastAsiaTheme="minorEastAsia" w:hint="eastAsia"/>
                <w:sz w:val="24"/>
                <w:szCs w:val="20"/>
              </w:rPr>
              <w:t>4-</w:t>
            </w:r>
            <w:r w:rsidR="00787BB4" w:rsidRPr="00502A69">
              <w:rPr>
                <w:rFonts w:eastAsiaTheme="minorEastAsia" w:hint="eastAsia"/>
                <w:sz w:val="24"/>
                <w:szCs w:val="20"/>
              </w:rPr>
              <w:t>29</w:t>
            </w:r>
            <w:r w:rsidR="0023310E" w:rsidRPr="00502A69">
              <w:rPr>
                <w:rFonts w:eastAsiaTheme="minorEastAsia" w:hint="eastAsia"/>
                <w:sz w:val="24"/>
                <w:szCs w:val="20"/>
              </w:rPr>
              <w:t>。由</w:t>
            </w:r>
            <w:r w:rsidRPr="00502A69">
              <w:rPr>
                <w:rFonts w:eastAsiaTheme="minorEastAsia" w:hint="eastAsia"/>
                <w:sz w:val="24"/>
                <w:szCs w:val="20"/>
              </w:rPr>
              <w:t>表可知，拟建的危险废物暂存间能满足本项目危险废物暂存需求。</w:t>
            </w:r>
          </w:p>
          <w:p w14:paraId="46F40634" w14:textId="77777777" w:rsidR="00AC3E53" w:rsidRPr="00502A69" w:rsidRDefault="00AC3E53" w:rsidP="00502F8F">
            <w:pPr>
              <w:adjustRightInd w:val="0"/>
              <w:snapToGrid w:val="0"/>
              <w:jc w:val="center"/>
              <w:rPr>
                <w:rFonts w:eastAsiaTheme="minorEastAsia"/>
                <w:sz w:val="24"/>
                <w:szCs w:val="20"/>
              </w:rPr>
            </w:pPr>
          </w:p>
          <w:p w14:paraId="1A9EE04B" w14:textId="77777777" w:rsidR="00AC3E53" w:rsidRPr="00502A69" w:rsidRDefault="00AC3E53" w:rsidP="00502F8F">
            <w:pPr>
              <w:adjustRightInd w:val="0"/>
              <w:snapToGrid w:val="0"/>
              <w:jc w:val="center"/>
              <w:rPr>
                <w:rFonts w:eastAsiaTheme="minorEastAsia"/>
                <w:sz w:val="24"/>
                <w:szCs w:val="20"/>
              </w:rPr>
            </w:pPr>
          </w:p>
          <w:p w14:paraId="5C0F6A32" w14:textId="77777777" w:rsidR="00AC3E53" w:rsidRPr="00502A69" w:rsidRDefault="00AC3E53" w:rsidP="00502F8F">
            <w:pPr>
              <w:adjustRightInd w:val="0"/>
              <w:snapToGrid w:val="0"/>
              <w:jc w:val="center"/>
              <w:rPr>
                <w:rFonts w:eastAsiaTheme="minorEastAsia"/>
                <w:sz w:val="24"/>
                <w:szCs w:val="20"/>
              </w:rPr>
            </w:pPr>
          </w:p>
          <w:p w14:paraId="5669EEE8" w14:textId="77777777" w:rsidR="00AC3E53" w:rsidRPr="00502A69" w:rsidRDefault="00AC3E53" w:rsidP="00502F8F">
            <w:pPr>
              <w:adjustRightInd w:val="0"/>
              <w:snapToGrid w:val="0"/>
              <w:jc w:val="center"/>
              <w:rPr>
                <w:rFonts w:eastAsiaTheme="minorEastAsia"/>
                <w:sz w:val="24"/>
                <w:szCs w:val="20"/>
              </w:rPr>
            </w:pPr>
          </w:p>
          <w:p w14:paraId="38FF25F4" w14:textId="77777777" w:rsidR="00AC3E53" w:rsidRPr="00502A69" w:rsidRDefault="00AC3E53" w:rsidP="00502F8F">
            <w:pPr>
              <w:adjustRightInd w:val="0"/>
              <w:snapToGrid w:val="0"/>
              <w:jc w:val="center"/>
              <w:rPr>
                <w:rFonts w:eastAsiaTheme="minorEastAsia"/>
                <w:sz w:val="24"/>
                <w:szCs w:val="20"/>
              </w:rPr>
            </w:pPr>
          </w:p>
          <w:p w14:paraId="2F5FDC28" w14:textId="77777777" w:rsidR="00AC3E53" w:rsidRPr="00502A69" w:rsidRDefault="00AC3E53" w:rsidP="00502F8F">
            <w:pPr>
              <w:adjustRightInd w:val="0"/>
              <w:snapToGrid w:val="0"/>
              <w:jc w:val="center"/>
              <w:rPr>
                <w:rFonts w:eastAsiaTheme="minorEastAsia"/>
                <w:sz w:val="24"/>
                <w:szCs w:val="20"/>
              </w:rPr>
            </w:pPr>
          </w:p>
          <w:p w14:paraId="0B8DAE32" w14:textId="77777777" w:rsidR="00AC3E53" w:rsidRPr="00502A69" w:rsidRDefault="00AC3E53" w:rsidP="00502F8F">
            <w:pPr>
              <w:adjustRightInd w:val="0"/>
              <w:snapToGrid w:val="0"/>
              <w:jc w:val="center"/>
              <w:rPr>
                <w:rFonts w:eastAsiaTheme="minorEastAsia"/>
                <w:sz w:val="24"/>
                <w:szCs w:val="20"/>
              </w:rPr>
            </w:pPr>
          </w:p>
          <w:p w14:paraId="2C25BDE1" w14:textId="77777777" w:rsidR="00DE27E9" w:rsidRPr="00502A69" w:rsidRDefault="00DE27E9" w:rsidP="00502F8F">
            <w:pPr>
              <w:adjustRightInd w:val="0"/>
              <w:snapToGrid w:val="0"/>
              <w:jc w:val="center"/>
              <w:rPr>
                <w:rFonts w:ascii="宋体" w:hAnsi="宋体"/>
                <w:b/>
                <w:szCs w:val="21"/>
              </w:rPr>
            </w:pPr>
            <w:r w:rsidRPr="00502A69">
              <w:rPr>
                <w:rFonts w:ascii="宋体" w:hAnsi="宋体" w:hint="eastAsia"/>
                <w:b/>
                <w:szCs w:val="21"/>
              </w:rPr>
              <w:lastRenderedPageBreak/>
              <w:t>表</w:t>
            </w:r>
            <w:r w:rsidRPr="00502A69">
              <w:rPr>
                <w:rFonts w:hint="eastAsia"/>
                <w:b/>
                <w:szCs w:val="21"/>
              </w:rPr>
              <w:t>4-</w:t>
            </w:r>
            <w:r w:rsidR="00787BB4" w:rsidRPr="00502A69">
              <w:rPr>
                <w:rFonts w:hint="eastAsia"/>
                <w:b/>
                <w:szCs w:val="21"/>
              </w:rPr>
              <w:t>29</w:t>
            </w:r>
            <w:r w:rsidR="0000449A" w:rsidRPr="00502A69">
              <w:rPr>
                <w:rFonts w:hint="eastAsia"/>
                <w:b/>
                <w:szCs w:val="21"/>
              </w:rPr>
              <w:t xml:space="preserve">  </w:t>
            </w:r>
            <w:r w:rsidRPr="00502A69">
              <w:rPr>
                <w:rFonts w:ascii="宋体" w:hAnsi="宋体" w:hint="eastAsia"/>
                <w:b/>
                <w:szCs w:val="21"/>
              </w:rPr>
              <w:t>建设项目危险废物贮存场所（设施）基本情况表</w:t>
            </w:r>
          </w:p>
          <w:tbl>
            <w:tblPr>
              <w:tblStyle w:val="af1"/>
              <w:tblW w:w="7994" w:type="dxa"/>
              <w:jc w:val="center"/>
              <w:tblLayout w:type="fixed"/>
              <w:tblLook w:val="04A0" w:firstRow="1" w:lastRow="0" w:firstColumn="1" w:lastColumn="0" w:noHBand="0" w:noVBand="1"/>
            </w:tblPr>
            <w:tblGrid>
              <w:gridCol w:w="310"/>
              <w:gridCol w:w="840"/>
              <w:gridCol w:w="1314"/>
              <w:gridCol w:w="850"/>
              <w:gridCol w:w="1234"/>
              <w:gridCol w:w="391"/>
              <w:gridCol w:w="654"/>
              <w:gridCol w:w="784"/>
              <w:gridCol w:w="915"/>
              <w:gridCol w:w="702"/>
            </w:tblGrid>
            <w:tr w:rsidR="00502A69" w:rsidRPr="00502A69" w14:paraId="479BDCD5" w14:textId="77777777" w:rsidTr="00DD2079">
              <w:trPr>
                <w:trHeight w:val="516"/>
                <w:jc w:val="center"/>
              </w:trPr>
              <w:tc>
                <w:tcPr>
                  <w:tcW w:w="310" w:type="dxa"/>
                  <w:vAlign w:val="center"/>
                </w:tcPr>
                <w:p w14:paraId="3EF222E6" w14:textId="77777777" w:rsidR="00DE27E9" w:rsidRPr="00502A69" w:rsidRDefault="00DE27E9" w:rsidP="00502A69">
                  <w:pPr>
                    <w:pStyle w:val="13"/>
                    <w:framePr w:hSpace="180" w:wrap="around" w:vAnchor="text" w:hAnchor="text" w:xAlign="center" w:y="1"/>
                    <w:adjustRightInd w:val="0"/>
                    <w:snapToGrid w:val="0"/>
                    <w:spacing w:line="240" w:lineRule="auto"/>
                    <w:ind w:firstLine="0"/>
                    <w:suppressOverlap/>
                    <w:jc w:val="center"/>
                    <w:rPr>
                      <w:sz w:val="21"/>
                      <w:szCs w:val="21"/>
                    </w:rPr>
                  </w:pPr>
                  <w:r w:rsidRPr="00502A69">
                    <w:rPr>
                      <w:sz w:val="21"/>
                      <w:szCs w:val="21"/>
                    </w:rPr>
                    <w:t>序号</w:t>
                  </w:r>
                </w:p>
              </w:tc>
              <w:tc>
                <w:tcPr>
                  <w:tcW w:w="840" w:type="dxa"/>
                  <w:vAlign w:val="center"/>
                </w:tcPr>
                <w:p w14:paraId="6A31BA4D" w14:textId="77777777" w:rsidR="00DE27E9" w:rsidRPr="00502A69" w:rsidRDefault="00DE27E9" w:rsidP="00502A69">
                  <w:pPr>
                    <w:pStyle w:val="13"/>
                    <w:framePr w:hSpace="180" w:wrap="around" w:vAnchor="text" w:hAnchor="text" w:xAlign="center" w:y="1"/>
                    <w:adjustRightInd w:val="0"/>
                    <w:snapToGrid w:val="0"/>
                    <w:spacing w:line="240" w:lineRule="auto"/>
                    <w:ind w:firstLine="0"/>
                    <w:suppressOverlap/>
                    <w:jc w:val="center"/>
                    <w:rPr>
                      <w:sz w:val="21"/>
                      <w:szCs w:val="21"/>
                    </w:rPr>
                  </w:pPr>
                  <w:r w:rsidRPr="00502A69">
                    <w:rPr>
                      <w:sz w:val="21"/>
                      <w:szCs w:val="21"/>
                    </w:rPr>
                    <w:t>贮存场所名称</w:t>
                  </w:r>
                </w:p>
              </w:tc>
              <w:tc>
                <w:tcPr>
                  <w:tcW w:w="1314" w:type="dxa"/>
                  <w:vAlign w:val="center"/>
                </w:tcPr>
                <w:p w14:paraId="10C519A1" w14:textId="77777777" w:rsidR="00DE27E9" w:rsidRPr="00502A69" w:rsidRDefault="00DE27E9" w:rsidP="00502A69">
                  <w:pPr>
                    <w:pStyle w:val="13"/>
                    <w:framePr w:hSpace="180" w:wrap="around" w:vAnchor="text" w:hAnchor="text" w:xAlign="center" w:y="1"/>
                    <w:adjustRightInd w:val="0"/>
                    <w:snapToGrid w:val="0"/>
                    <w:spacing w:line="240" w:lineRule="auto"/>
                    <w:ind w:firstLine="0"/>
                    <w:suppressOverlap/>
                    <w:jc w:val="center"/>
                    <w:rPr>
                      <w:sz w:val="21"/>
                      <w:szCs w:val="21"/>
                    </w:rPr>
                  </w:pPr>
                  <w:r w:rsidRPr="00502A69">
                    <w:rPr>
                      <w:sz w:val="21"/>
                      <w:szCs w:val="21"/>
                    </w:rPr>
                    <w:t>危险废物名称</w:t>
                  </w:r>
                </w:p>
              </w:tc>
              <w:tc>
                <w:tcPr>
                  <w:tcW w:w="850" w:type="dxa"/>
                  <w:vAlign w:val="center"/>
                </w:tcPr>
                <w:p w14:paraId="7475006A" w14:textId="77777777" w:rsidR="00DE27E9" w:rsidRPr="00502A69" w:rsidRDefault="00DE27E9" w:rsidP="00502A69">
                  <w:pPr>
                    <w:pStyle w:val="13"/>
                    <w:framePr w:hSpace="180" w:wrap="around" w:vAnchor="text" w:hAnchor="text" w:xAlign="center" w:y="1"/>
                    <w:adjustRightInd w:val="0"/>
                    <w:snapToGrid w:val="0"/>
                    <w:spacing w:line="240" w:lineRule="auto"/>
                    <w:ind w:firstLine="0"/>
                    <w:suppressOverlap/>
                    <w:jc w:val="center"/>
                    <w:rPr>
                      <w:sz w:val="21"/>
                      <w:szCs w:val="21"/>
                    </w:rPr>
                  </w:pPr>
                  <w:r w:rsidRPr="00502A69">
                    <w:rPr>
                      <w:sz w:val="21"/>
                      <w:szCs w:val="21"/>
                    </w:rPr>
                    <w:t>危险废物类别</w:t>
                  </w:r>
                </w:p>
              </w:tc>
              <w:tc>
                <w:tcPr>
                  <w:tcW w:w="1234" w:type="dxa"/>
                  <w:vAlign w:val="center"/>
                </w:tcPr>
                <w:p w14:paraId="479DD4EC" w14:textId="77777777" w:rsidR="00DE27E9" w:rsidRPr="00502A69" w:rsidRDefault="00DE27E9" w:rsidP="00502A69">
                  <w:pPr>
                    <w:pStyle w:val="13"/>
                    <w:framePr w:hSpace="180" w:wrap="around" w:vAnchor="text" w:hAnchor="text" w:xAlign="center" w:y="1"/>
                    <w:adjustRightInd w:val="0"/>
                    <w:snapToGrid w:val="0"/>
                    <w:spacing w:line="240" w:lineRule="auto"/>
                    <w:ind w:firstLine="0"/>
                    <w:suppressOverlap/>
                    <w:jc w:val="center"/>
                    <w:rPr>
                      <w:sz w:val="21"/>
                      <w:szCs w:val="21"/>
                    </w:rPr>
                  </w:pPr>
                  <w:r w:rsidRPr="00502A69">
                    <w:rPr>
                      <w:sz w:val="21"/>
                      <w:szCs w:val="21"/>
                    </w:rPr>
                    <w:t>危险废物代码</w:t>
                  </w:r>
                </w:p>
              </w:tc>
              <w:tc>
                <w:tcPr>
                  <w:tcW w:w="391" w:type="dxa"/>
                  <w:vAlign w:val="center"/>
                </w:tcPr>
                <w:p w14:paraId="0CFE49AA" w14:textId="77777777" w:rsidR="00DE27E9" w:rsidRPr="00502A69" w:rsidRDefault="00DE27E9" w:rsidP="00502A69">
                  <w:pPr>
                    <w:pStyle w:val="13"/>
                    <w:framePr w:hSpace="180" w:wrap="around" w:vAnchor="text" w:hAnchor="text" w:xAlign="center" w:y="1"/>
                    <w:adjustRightInd w:val="0"/>
                    <w:snapToGrid w:val="0"/>
                    <w:spacing w:line="240" w:lineRule="auto"/>
                    <w:ind w:firstLine="0"/>
                    <w:suppressOverlap/>
                    <w:jc w:val="center"/>
                    <w:rPr>
                      <w:sz w:val="21"/>
                      <w:szCs w:val="21"/>
                    </w:rPr>
                  </w:pPr>
                  <w:r w:rsidRPr="00502A69">
                    <w:rPr>
                      <w:sz w:val="21"/>
                      <w:szCs w:val="21"/>
                    </w:rPr>
                    <w:t>位置</w:t>
                  </w:r>
                </w:p>
              </w:tc>
              <w:tc>
                <w:tcPr>
                  <w:tcW w:w="654" w:type="dxa"/>
                  <w:vAlign w:val="center"/>
                </w:tcPr>
                <w:p w14:paraId="125CAFC4" w14:textId="77777777" w:rsidR="00DE27E9" w:rsidRPr="00502A69" w:rsidRDefault="00DE27E9" w:rsidP="00502A69">
                  <w:pPr>
                    <w:pStyle w:val="13"/>
                    <w:framePr w:hSpace="180" w:wrap="around" w:vAnchor="text" w:hAnchor="text" w:xAlign="center" w:y="1"/>
                    <w:adjustRightInd w:val="0"/>
                    <w:snapToGrid w:val="0"/>
                    <w:spacing w:line="240" w:lineRule="auto"/>
                    <w:ind w:firstLine="0"/>
                    <w:suppressOverlap/>
                    <w:jc w:val="center"/>
                    <w:rPr>
                      <w:sz w:val="21"/>
                      <w:szCs w:val="21"/>
                    </w:rPr>
                  </w:pPr>
                  <w:r w:rsidRPr="00502A69">
                    <w:rPr>
                      <w:sz w:val="21"/>
                      <w:szCs w:val="21"/>
                    </w:rPr>
                    <w:t>占地</w:t>
                  </w:r>
                </w:p>
                <w:p w14:paraId="08CF9DBD" w14:textId="77777777" w:rsidR="00DE27E9" w:rsidRPr="00502A69" w:rsidRDefault="00DE27E9" w:rsidP="00502A69">
                  <w:pPr>
                    <w:pStyle w:val="13"/>
                    <w:framePr w:hSpace="180" w:wrap="around" w:vAnchor="text" w:hAnchor="text" w:xAlign="center" w:y="1"/>
                    <w:adjustRightInd w:val="0"/>
                    <w:snapToGrid w:val="0"/>
                    <w:spacing w:line="240" w:lineRule="auto"/>
                    <w:ind w:firstLine="0"/>
                    <w:suppressOverlap/>
                    <w:jc w:val="center"/>
                    <w:rPr>
                      <w:sz w:val="21"/>
                      <w:szCs w:val="21"/>
                    </w:rPr>
                  </w:pPr>
                  <w:r w:rsidRPr="00502A69">
                    <w:rPr>
                      <w:sz w:val="21"/>
                      <w:szCs w:val="21"/>
                    </w:rPr>
                    <w:t>面积</w:t>
                  </w:r>
                </w:p>
              </w:tc>
              <w:tc>
                <w:tcPr>
                  <w:tcW w:w="784" w:type="dxa"/>
                  <w:vAlign w:val="center"/>
                </w:tcPr>
                <w:p w14:paraId="1FE32398" w14:textId="77777777" w:rsidR="00DE27E9" w:rsidRPr="00502A69" w:rsidRDefault="00DE27E9" w:rsidP="00502A69">
                  <w:pPr>
                    <w:pStyle w:val="13"/>
                    <w:framePr w:hSpace="180" w:wrap="around" w:vAnchor="text" w:hAnchor="text" w:xAlign="center" w:y="1"/>
                    <w:adjustRightInd w:val="0"/>
                    <w:snapToGrid w:val="0"/>
                    <w:spacing w:line="240" w:lineRule="auto"/>
                    <w:ind w:firstLine="0"/>
                    <w:suppressOverlap/>
                    <w:jc w:val="center"/>
                    <w:rPr>
                      <w:sz w:val="21"/>
                      <w:szCs w:val="21"/>
                    </w:rPr>
                  </w:pPr>
                  <w:r w:rsidRPr="00502A69">
                    <w:rPr>
                      <w:sz w:val="21"/>
                      <w:szCs w:val="21"/>
                    </w:rPr>
                    <w:t>贮存</w:t>
                  </w:r>
                </w:p>
                <w:p w14:paraId="67D94014" w14:textId="77777777" w:rsidR="00DE27E9" w:rsidRPr="00502A69" w:rsidRDefault="00DE27E9" w:rsidP="00502A69">
                  <w:pPr>
                    <w:pStyle w:val="13"/>
                    <w:framePr w:hSpace="180" w:wrap="around" w:vAnchor="text" w:hAnchor="text" w:xAlign="center" w:y="1"/>
                    <w:adjustRightInd w:val="0"/>
                    <w:snapToGrid w:val="0"/>
                    <w:spacing w:line="240" w:lineRule="auto"/>
                    <w:ind w:firstLine="0"/>
                    <w:suppressOverlap/>
                    <w:jc w:val="center"/>
                    <w:rPr>
                      <w:sz w:val="21"/>
                      <w:szCs w:val="21"/>
                    </w:rPr>
                  </w:pPr>
                  <w:r w:rsidRPr="00502A69">
                    <w:rPr>
                      <w:sz w:val="21"/>
                      <w:szCs w:val="21"/>
                    </w:rPr>
                    <w:t>方式</w:t>
                  </w:r>
                </w:p>
              </w:tc>
              <w:tc>
                <w:tcPr>
                  <w:tcW w:w="915" w:type="dxa"/>
                  <w:vAlign w:val="center"/>
                </w:tcPr>
                <w:p w14:paraId="147C3282" w14:textId="77777777" w:rsidR="00DE27E9" w:rsidRPr="00502A69" w:rsidRDefault="00DE27E9" w:rsidP="00502A69">
                  <w:pPr>
                    <w:pStyle w:val="13"/>
                    <w:framePr w:hSpace="180" w:wrap="around" w:vAnchor="text" w:hAnchor="text" w:xAlign="center" w:y="1"/>
                    <w:adjustRightInd w:val="0"/>
                    <w:snapToGrid w:val="0"/>
                    <w:spacing w:line="240" w:lineRule="auto"/>
                    <w:ind w:firstLine="0"/>
                    <w:suppressOverlap/>
                    <w:jc w:val="center"/>
                    <w:rPr>
                      <w:sz w:val="21"/>
                      <w:szCs w:val="21"/>
                    </w:rPr>
                  </w:pPr>
                  <w:r w:rsidRPr="00502A69">
                    <w:rPr>
                      <w:sz w:val="21"/>
                      <w:szCs w:val="21"/>
                    </w:rPr>
                    <w:t>贮存</w:t>
                  </w:r>
                </w:p>
                <w:p w14:paraId="7BAA66A3" w14:textId="77777777" w:rsidR="00DE27E9" w:rsidRPr="00502A69" w:rsidRDefault="00DE27E9" w:rsidP="00502A69">
                  <w:pPr>
                    <w:pStyle w:val="13"/>
                    <w:framePr w:hSpace="180" w:wrap="around" w:vAnchor="text" w:hAnchor="text" w:xAlign="center" w:y="1"/>
                    <w:adjustRightInd w:val="0"/>
                    <w:snapToGrid w:val="0"/>
                    <w:spacing w:line="240" w:lineRule="auto"/>
                    <w:ind w:firstLine="0"/>
                    <w:suppressOverlap/>
                    <w:jc w:val="center"/>
                    <w:rPr>
                      <w:sz w:val="21"/>
                      <w:szCs w:val="21"/>
                    </w:rPr>
                  </w:pPr>
                  <w:r w:rsidRPr="00502A69">
                    <w:rPr>
                      <w:sz w:val="21"/>
                      <w:szCs w:val="21"/>
                    </w:rPr>
                    <w:t>能力</w:t>
                  </w:r>
                </w:p>
              </w:tc>
              <w:tc>
                <w:tcPr>
                  <w:tcW w:w="702" w:type="dxa"/>
                  <w:vAlign w:val="center"/>
                </w:tcPr>
                <w:p w14:paraId="53306B02" w14:textId="77777777" w:rsidR="00DE27E9" w:rsidRPr="00502A69" w:rsidRDefault="00DE27E9" w:rsidP="00502A69">
                  <w:pPr>
                    <w:pStyle w:val="13"/>
                    <w:framePr w:hSpace="180" w:wrap="around" w:vAnchor="text" w:hAnchor="text" w:xAlign="center" w:y="1"/>
                    <w:adjustRightInd w:val="0"/>
                    <w:snapToGrid w:val="0"/>
                    <w:spacing w:line="240" w:lineRule="auto"/>
                    <w:ind w:firstLine="0"/>
                    <w:suppressOverlap/>
                    <w:jc w:val="center"/>
                    <w:rPr>
                      <w:sz w:val="21"/>
                      <w:szCs w:val="21"/>
                    </w:rPr>
                  </w:pPr>
                  <w:r w:rsidRPr="00502A69">
                    <w:rPr>
                      <w:sz w:val="21"/>
                      <w:szCs w:val="21"/>
                    </w:rPr>
                    <w:t>贮存</w:t>
                  </w:r>
                </w:p>
                <w:p w14:paraId="038605DF" w14:textId="77777777" w:rsidR="00DE27E9" w:rsidRPr="00502A69" w:rsidRDefault="00DE27E9" w:rsidP="00502A69">
                  <w:pPr>
                    <w:pStyle w:val="13"/>
                    <w:framePr w:hSpace="180" w:wrap="around" w:vAnchor="text" w:hAnchor="text" w:xAlign="center" w:y="1"/>
                    <w:adjustRightInd w:val="0"/>
                    <w:snapToGrid w:val="0"/>
                    <w:spacing w:line="240" w:lineRule="auto"/>
                    <w:ind w:firstLine="0"/>
                    <w:suppressOverlap/>
                    <w:jc w:val="center"/>
                    <w:rPr>
                      <w:sz w:val="21"/>
                      <w:szCs w:val="21"/>
                    </w:rPr>
                  </w:pPr>
                  <w:r w:rsidRPr="00502A69">
                    <w:rPr>
                      <w:sz w:val="21"/>
                      <w:szCs w:val="21"/>
                    </w:rPr>
                    <w:t>周期</w:t>
                  </w:r>
                </w:p>
              </w:tc>
            </w:tr>
            <w:tr w:rsidR="00502A69" w:rsidRPr="00502A69" w14:paraId="2C3A8F6B" w14:textId="77777777" w:rsidTr="00DD2079">
              <w:trPr>
                <w:trHeight w:val="47"/>
                <w:jc w:val="center"/>
              </w:trPr>
              <w:tc>
                <w:tcPr>
                  <w:tcW w:w="310" w:type="dxa"/>
                  <w:vAlign w:val="center"/>
                </w:tcPr>
                <w:p w14:paraId="4173A049" w14:textId="77777777" w:rsidR="00DE27E9" w:rsidRPr="00502A69" w:rsidRDefault="00DE27E9" w:rsidP="00502A69">
                  <w:pPr>
                    <w:pStyle w:val="13"/>
                    <w:framePr w:hSpace="180" w:wrap="around" w:vAnchor="text" w:hAnchor="text" w:xAlign="center" w:y="1"/>
                    <w:adjustRightInd w:val="0"/>
                    <w:snapToGrid w:val="0"/>
                    <w:spacing w:line="240" w:lineRule="auto"/>
                    <w:ind w:firstLine="0"/>
                    <w:suppressOverlap/>
                    <w:jc w:val="center"/>
                    <w:rPr>
                      <w:sz w:val="21"/>
                      <w:szCs w:val="21"/>
                    </w:rPr>
                  </w:pPr>
                  <w:r w:rsidRPr="00502A69">
                    <w:rPr>
                      <w:sz w:val="21"/>
                      <w:szCs w:val="21"/>
                    </w:rPr>
                    <w:t>1</w:t>
                  </w:r>
                </w:p>
              </w:tc>
              <w:tc>
                <w:tcPr>
                  <w:tcW w:w="840" w:type="dxa"/>
                  <w:vMerge w:val="restart"/>
                  <w:vAlign w:val="center"/>
                </w:tcPr>
                <w:p w14:paraId="0BD8E03F" w14:textId="77777777" w:rsidR="00DE27E9" w:rsidRPr="00502A69" w:rsidRDefault="00DE27E9" w:rsidP="00502A69">
                  <w:pPr>
                    <w:pStyle w:val="13"/>
                    <w:framePr w:hSpace="180" w:wrap="around" w:vAnchor="text" w:hAnchor="text" w:xAlign="center" w:y="1"/>
                    <w:adjustRightInd w:val="0"/>
                    <w:snapToGrid w:val="0"/>
                    <w:spacing w:line="240" w:lineRule="auto"/>
                    <w:ind w:firstLine="0"/>
                    <w:suppressOverlap/>
                    <w:jc w:val="center"/>
                    <w:rPr>
                      <w:sz w:val="21"/>
                      <w:szCs w:val="21"/>
                    </w:rPr>
                  </w:pPr>
                  <w:r w:rsidRPr="00502A69">
                    <w:rPr>
                      <w:sz w:val="21"/>
                      <w:szCs w:val="21"/>
                    </w:rPr>
                    <w:t>危险废物暂存点</w:t>
                  </w:r>
                </w:p>
              </w:tc>
              <w:tc>
                <w:tcPr>
                  <w:tcW w:w="1314" w:type="dxa"/>
                  <w:vAlign w:val="center"/>
                </w:tcPr>
                <w:p w14:paraId="1A1F8E8E" w14:textId="77777777" w:rsidR="00DE27E9" w:rsidRPr="00502A69" w:rsidRDefault="00DE27E9" w:rsidP="00502A69">
                  <w:pPr>
                    <w:framePr w:hSpace="180" w:wrap="around" w:vAnchor="text" w:hAnchor="text" w:xAlign="center" w:y="1"/>
                    <w:suppressOverlap/>
                    <w:jc w:val="center"/>
                  </w:pPr>
                  <w:r w:rsidRPr="00502A69">
                    <w:rPr>
                      <w:rFonts w:hint="eastAsia"/>
                    </w:rPr>
                    <w:t>废液压油</w:t>
                  </w:r>
                </w:p>
              </w:tc>
              <w:tc>
                <w:tcPr>
                  <w:tcW w:w="850" w:type="dxa"/>
                  <w:vAlign w:val="center"/>
                </w:tcPr>
                <w:p w14:paraId="47ACA3DE" w14:textId="77777777" w:rsidR="00DE27E9" w:rsidRPr="00502A69" w:rsidRDefault="00DE27E9" w:rsidP="00502A69">
                  <w:pPr>
                    <w:framePr w:hSpace="180" w:wrap="around" w:vAnchor="text" w:hAnchor="text" w:xAlign="center" w:y="1"/>
                    <w:adjustRightInd w:val="0"/>
                    <w:snapToGrid w:val="0"/>
                    <w:suppressOverlap/>
                    <w:jc w:val="center"/>
                    <w:rPr>
                      <w:szCs w:val="21"/>
                    </w:rPr>
                  </w:pPr>
                  <w:r w:rsidRPr="00502A69">
                    <w:rPr>
                      <w:szCs w:val="21"/>
                    </w:rPr>
                    <w:t>HW</w:t>
                  </w:r>
                  <w:r w:rsidRPr="00502A69">
                    <w:rPr>
                      <w:rFonts w:hint="eastAsia"/>
                      <w:szCs w:val="21"/>
                    </w:rPr>
                    <w:t>08</w:t>
                  </w:r>
                </w:p>
              </w:tc>
              <w:tc>
                <w:tcPr>
                  <w:tcW w:w="1234" w:type="dxa"/>
                  <w:vAlign w:val="center"/>
                </w:tcPr>
                <w:p w14:paraId="45176406" w14:textId="77777777" w:rsidR="00DE27E9" w:rsidRPr="00502A69" w:rsidRDefault="00DE27E9" w:rsidP="00502A69">
                  <w:pPr>
                    <w:framePr w:hSpace="180" w:wrap="around" w:vAnchor="text" w:hAnchor="text" w:xAlign="center" w:y="1"/>
                    <w:suppressOverlap/>
                    <w:jc w:val="center"/>
                  </w:pPr>
                  <w:r w:rsidRPr="00502A69">
                    <w:rPr>
                      <w:rFonts w:hint="eastAsia"/>
                    </w:rPr>
                    <w:t>900-218-08</w:t>
                  </w:r>
                </w:p>
              </w:tc>
              <w:tc>
                <w:tcPr>
                  <w:tcW w:w="391" w:type="dxa"/>
                  <w:vMerge w:val="restart"/>
                  <w:vAlign w:val="center"/>
                </w:tcPr>
                <w:p w14:paraId="2D6514FF" w14:textId="77777777" w:rsidR="00DE27E9" w:rsidRPr="00502A69" w:rsidRDefault="00DE27E9" w:rsidP="00502A69">
                  <w:pPr>
                    <w:pStyle w:val="13"/>
                    <w:framePr w:hSpace="180" w:wrap="around" w:vAnchor="text" w:hAnchor="text" w:xAlign="center" w:y="1"/>
                    <w:adjustRightInd w:val="0"/>
                    <w:snapToGrid w:val="0"/>
                    <w:spacing w:line="240" w:lineRule="auto"/>
                    <w:ind w:firstLine="0"/>
                    <w:suppressOverlap/>
                    <w:jc w:val="center"/>
                    <w:rPr>
                      <w:sz w:val="21"/>
                      <w:szCs w:val="21"/>
                    </w:rPr>
                  </w:pPr>
                  <w:r w:rsidRPr="00502A69">
                    <w:rPr>
                      <w:sz w:val="21"/>
                      <w:szCs w:val="21"/>
                    </w:rPr>
                    <w:t>生产车间</w:t>
                  </w:r>
                  <w:r w:rsidRPr="00502A69">
                    <w:rPr>
                      <w:rFonts w:hint="eastAsia"/>
                      <w:sz w:val="21"/>
                      <w:szCs w:val="21"/>
                    </w:rPr>
                    <w:t>西</w:t>
                  </w:r>
                  <w:r w:rsidRPr="00502A69">
                    <w:rPr>
                      <w:sz w:val="21"/>
                      <w:szCs w:val="21"/>
                    </w:rPr>
                    <w:t>侧</w:t>
                  </w:r>
                </w:p>
              </w:tc>
              <w:tc>
                <w:tcPr>
                  <w:tcW w:w="654" w:type="dxa"/>
                  <w:vMerge w:val="restart"/>
                  <w:vAlign w:val="center"/>
                </w:tcPr>
                <w:p w14:paraId="19E333CF" w14:textId="77777777" w:rsidR="00DE27E9" w:rsidRPr="00502A69" w:rsidRDefault="00DE27E9" w:rsidP="00502A69">
                  <w:pPr>
                    <w:pStyle w:val="13"/>
                    <w:framePr w:hSpace="180" w:wrap="around" w:vAnchor="text" w:hAnchor="text" w:xAlign="center" w:y="1"/>
                    <w:adjustRightInd w:val="0"/>
                    <w:snapToGrid w:val="0"/>
                    <w:spacing w:line="240" w:lineRule="auto"/>
                    <w:ind w:firstLine="0"/>
                    <w:suppressOverlap/>
                    <w:jc w:val="center"/>
                    <w:rPr>
                      <w:sz w:val="21"/>
                      <w:szCs w:val="21"/>
                    </w:rPr>
                  </w:pPr>
                  <w:r w:rsidRPr="00502A69">
                    <w:rPr>
                      <w:rFonts w:hint="eastAsia"/>
                      <w:sz w:val="21"/>
                      <w:szCs w:val="21"/>
                    </w:rPr>
                    <w:t>4</w:t>
                  </w:r>
                  <w:r w:rsidRPr="00502A69">
                    <w:rPr>
                      <w:sz w:val="21"/>
                      <w:szCs w:val="21"/>
                    </w:rPr>
                    <w:t>m</w:t>
                  </w:r>
                  <w:r w:rsidRPr="00502A69">
                    <w:rPr>
                      <w:sz w:val="21"/>
                      <w:szCs w:val="21"/>
                      <w:vertAlign w:val="superscript"/>
                    </w:rPr>
                    <w:t>2</w:t>
                  </w:r>
                </w:p>
              </w:tc>
              <w:tc>
                <w:tcPr>
                  <w:tcW w:w="784" w:type="dxa"/>
                  <w:vAlign w:val="center"/>
                </w:tcPr>
                <w:p w14:paraId="3C475661" w14:textId="77777777" w:rsidR="00DE27E9" w:rsidRPr="00502A69" w:rsidRDefault="00DE27E9" w:rsidP="00502A69">
                  <w:pPr>
                    <w:pStyle w:val="13"/>
                    <w:framePr w:hSpace="180" w:wrap="around" w:vAnchor="text" w:hAnchor="text" w:xAlign="center" w:y="1"/>
                    <w:adjustRightInd w:val="0"/>
                    <w:snapToGrid w:val="0"/>
                    <w:spacing w:line="240" w:lineRule="auto"/>
                    <w:ind w:firstLine="0"/>
                    <w:suppressOverlap/>
                    <w:jc w:val="center"/>
                    <w:rPr>
                      <w:sz w:val="21"/>
                      <w:szCs w:val="21"/>
                    </w:rPr>
                  </w:pPr>
                  <w:r w:rsidRPr="00502A69">
                    <w:rPr>
                      <w:sz w:val="21"/>
                      <w:szCs w:val="21"/>
                    </w:rPr>
                    <w:t>桶装</w:t>
                  </w:r>
                </w:p>
              </w:tc>
              <w:tc>
                <w:tcPr>
                  <w:tcW w:w="915" w:type="dxa"/>
                  <w:vAlign w:val="center"/>
                </w:tcPr>
                <w:p w14:paraId="17C99A56" w14:textId="77777777" w:rsidR="00DE27E9" w:rsidRPr="00502A69" w:rsidRDefault="00DE27E9" w:rsidP="00502A69">
                  <w:pPr>
                    <w:framePr w:hSpace="180" w:wrap="around" w:vAnchor="text" w:hAnchor="text" w:xAlign="center" w:y="1"/>
                    <w:adjustRightInd w:val="0"/>
                    <w:snapToGrid w:val="0"/>
                    <w:suppressOverlap/>
                    <w:jc w:val="center"/>
                    <w:rPr>
                      <w:szCs w:val="21"/>
                    </w:rPr>
                  </w:pPr>
                  <w:r w:rsidRPr="00502A69">
                    <w:rPr>
                      <w:szCs w:val="21"/>
                    </w:rPr>
                    <w:t>约</w:t>
                  </w:r>
                  <w:r w:rsidRPr="00502A69">
                    <w:rPr>
                      <w:rFonts w:hint="eastAsia"/>
                      <w:szCs w:val="21"/>
                    </w:rPr>
                    <w:t>0.05</w:t>
                  </w:r>
                  <w:r w:rsidRPr="00502A69">
                    <w:rPr>
                      <w:szCs w:val="21"/>
                    </w:rPr>
                    <w:t>t</w:t>
                  </w:r>
                </w:p>
              </w:tc>
              <w:tc>
                <w:tcPr>
                  <w:tcW w:w="702" w:type="dxa"/>
                  <w:vAlign w:val="center"/>
                </w:tcPr>
                <w:p w14:paraId="2C329994" w14:textId="77777777" w:rsidR="00DE27E9" w:rsidRPr="00502A69" w:rsidRDefault="00DE27E9" w:rsidP="00502A69">
                  <w:pPr>
                    <w:framePr w:hSpace="180" w:wrap="around" w:vAnchor="text" w:hAnchor="text" w:xAlign="center" w:y="1"/>
                    <w:adjustRightInd w:val="0"/>
                    <w:snapToGrid w:val="0"/>
                    <w:suppressOverlap/>
                    <w:jc w:val="center"/>
                    <w:rPr>
                      <w:szCs w:val="21"/>
                    </w:rPr>
                  </w:pPr>
                  <w:r w:rsidRPr="00502A69">
                    <w:rPr>
                      <w:szCs w:val="21"/>
                    </w:rPr>
                    <w:t>半年</w:t>
                  </w:r>
                </w:p>
              </w:tc>
            </w:tr>
            <w:tr w:rsidR="00502A69" w:rsidRPr="00502A69" w14:paraId="613B5EE9" w14:textId="77777777" w:rsidTr="00DD2079">
              <w:trPr>
                <w:trHeight w:val="47"/>
                <w:jc w:val="center"/>
              </w:trPr>
              <w:tc>
                <w:tcPr>
                  <w:tcW w:w="310" w:type="dxa"/>
                  <w:vAlign w:val="center"/>
                </w:tcPr>
                <w:p w14:paraId="5D9CCEBE" w14:textId="77777777" w:rsidR="00DE27E9" w:rsidRPr="00502A69" w:rsidRDefault="00DE27E9" w:rsidP="00502A69">
                  <w:pPr>
                    <w:pStyle w:val="13"/>
                    <w:framePr w:hSpace="180" w:wrap="around" w:vAnchor="text" w:hAnchor="text" w:xAlign="center" w:y="1"/>
                    <w:adjustRightInd w:val="0"/>
                    <w:snapToGrid w:val="0"/>
                    <w:spacing w:line="240" w:lineRule="auto"/>
                    <w:ind w:firstLine="0"/>
                    <w:suppressOverlap/>
                    <w:jc w:val="center"/>
                    <w:rPr>
                      <w:sz w:val="21"/>
                      <w:szCs w:val="21"/>
                    </w:rPr>
                  </w:pPr>
                  <w:r w:rsidRPr="00502A69">
                    <w:rPr>
                      <w:sz w:val="21"/>
                      <w:szCs w:val="21"/>
                    </w:rPr>
                    <w:t>2</w:t>
                  </w:r>
                </w:p>
              </w:tc>
              <w:tc>
                <w:tcPr>
                  <w:tcW w:w="840" w:type="dxa"/>
                  <w:vMerge/>
                  <w:vAlign w:val="center"/>
                </w:tcPr>
                <w:p w14:paraId="63B424D1" w14:textId="77777777" w:rsidR="00DE27E9" w:rsidRPr="00502A69" w:rsidRDefault="00DE27E9" w:rsidP="00502A69">
                  <w:pPr>
                    <w:pStyle w:val="13"/>
                    <w:framePr w:hSpace="180" w:wrap="around" w:vAnchor="text" w:hAnchor="text" w:xAlign="center" w:y="1"/>
                    <w:adjustRightInd w:val="0"/>
                    <w:snapToGrid w:val="0"/>
                    <w:spacing w:line="240" w:lineRule="auto"/>
                    <w:ind w:firstLine="0"/>
                    <w:suppressOverlap/>
                    <w:jc w:val="center"/>
                    <w:rPr>
                      <w:sz w:val="21"/>
                      <w:szCs w:val="21"/>
                    </w:rPr>
                  </w:pPr>
                </w:p>
              </w:tc>
              <w:tc>
                <w:tcPr>
                  <w:tcW w:w="1314" w:type="dxa"/>
                  <w:vAlign w:val="center"/>
                </w:tcPr>
                <w:p w14:paraId="10F53EF2" w14:textId="77777777" w:rsidR="00DE27E9" w:rsidRPr="00502A69" w:rsidRDefault="00DE27E9" w:rsidP="00502A69">
                  <w:pPr>
                    <w:framePr w:hSpace="180" w:wrap="around" w:vAnchor="text" w:hAnchor="text" w:xAlign="center" w:y="1"/>
                    <w:suppressOverlap/>
                    <w:jc w:val="center"/>
                  </w:pPr>
                  <w:r w:rsidRPr="00502A69">
                    <w:t>废机油</w:t>
                  </w:r>
                </w:p>
              </w:tc>
              <w:tc>
                <w:tcPr>
                  <w:tcW w:w="850" w:type="dxa"/>
                  <w:vAlign w:val="center"/>
                </w:tcPr>
                <w:p w14:paraId="2B7C754D" w14:textId="77777777" w:rsidR="00DE27E9" w:rsidRPr="00502A69" w:rsidRDefault="00DE27E9" w:rsidP="00502A69">
                  <w:pPr>
                    <w:framePr w:hSpace="180" w:wrap="around" w:vAnchor="text" w:hAnchor="text" w:xAlign="center" w:y="1"/>
                    <w:adjustRightInd w:val="0"/>
                    <w:snapToGrid w:val="0"/>
                    <w:suppressOverlap/>
                    <w:jc w:val="center"/>
                    <w:rPr>
                      <w:szCs w:val="21"/>
                    </w:rPr>
                  </w:pPr>
                  <w:r w:rsidRPr="00502A69">
                    <w:rPr>
                      <w:szCs w:val="21"/>
                    </w:rPr>
                    <w:t>HW</w:t>
                  </w:r>
                  <w:r w:rsidRPr="00502A69">
                    <w:rPr>
                      <w:rFonts w:hint="eastAsia"/>
                      <w:szCs w:val="21"/>
                    </w:rPr>
                    <w:t>08</w:t>
                  </w:r>
                </w:p>
              </w:tc>
              <w:tc>
                <w:tcPr>
                  <w:tcW w:w="1234" w:type="dxa"/>
                  <w:vAlign w:val="center"/>
                </w:tcPr>
                <w:p w14:paraId="60ACC4F7" w14:textId="77777777" w:rsidR="00DE27E9" w:rsidRPr="00502A69" w:rsidRDefault="00DE27E9" w:rsidP="00502A69">
                  <w:pPr>
                    <w:framePr w:hSpace="180" w:wrap="around" w:vAnchor="text" w:hAnchor="text" w:xAlign="center" w:y="1"/>
                    <w:suppressOverlap/>
                    <w:jc w:val="center"/>
                  </w:pPr>
                  <w:r w:rsidRPr="00502A69">
                    <w:rPr>
                      <w:rFonts w:hint="eastAsia"/>
                    </w:rPr>
                    <w:t>900-214-08</w:t>
                  </w:r>
                </w:p>
              </w:tc>
              <w:tc>
                <w:tcPr>
                  <w:tcW w:w="391" w:type="dxa"/>
                  <w:vMerge/>
                  <w:vAlign w:val="center"/>
                </w:tcPr>
                <w:p w14:paraId="5F0D2832" w14:textId="77777777" w:rsidR="00DE27E9" w:rsidRPr="00502A69" w:rsidRDefault="00DE27E9" w:rsidP="00502A69">
                  <w:pPr>
                    <w:pStyle w:val="13"/>
                    <w:framePr w:hSpace="180" w:wrap="around" w:vAnchor="text" w:hAnchor="text" w:xAlign="center" w:y="1"/>
                    <w:adjustRightInd w:val="0"/>
                    <w:snapToGrid w:val="0"/>
                    <w:spacing w:line="240" w:lineRule="auto"/>
                    <w:ind w:firstLine="0"/>
                    <w:suppressOverlap/>
                    <w:jc w:val="center"/>
                    <w:rPr>
                      <w:sz w:val="21"/>
                      <w:szCs w:val="21"/>
                    </w:rPr>
                  </w:pPr>
                </w:p>
              </w:tc>
              <w:tc>
                <w:tcPr>
                  <w:tcW w:w="654" w:type="dxa"/>
                  <w:vMerge/>
                  <w:vAlign w:val="center"/>
                </w:tcPr>
                <w:p w14:paraId="16CBF8A8" w14:textId="77777777" w:rsidR="00DE27E9" w:rsidRPr="00502A69" w:rsidRDefault="00DE27E9" w:rsidP="00502A69">
                  <w:pPr>
                    <w:pStyle w:val="13"/>
                    <w:framePr w:hSpace="180" w:wrap="around" w:vAnchor="text" w:hAnchor="text" w:xAlign="center" w:y="1"/>
                    <w:adjustRightInd w:val="0"/>
                    <w:snapToGrid w:val="0"/>
                    <w:spacing w:line="240" w:lineRule="auto"/>
                    <w:ind w:firstLine="0"/>
                    <w:suppressOverlap/>
                    <w:jc w:val="center"/>
                    <w:rPr>
                      <w:sz w:val="21"/>
                      <w:szCs w:val="21"/>
                    </w:rPr>
                  </w:pPr>
                </w:p>
              </w:tc>
              <w:tc>
                <w:tcPr>
                  <w:tcW w:w="784" w:type="dxa"/>
                  <w:vAlign w:val="center"/>
                </w:tcPr>
                <w:p w14:paraId="2A0F0D7D" w14:textId="77777777" w:rsidR="00DE27E9" w:rsidRPr="00502A69" w:rsidRDefault="00DE27E9" w:rsidP="00502A69">
                  <w:pPr>
                    <w:pStyle w:val="13"/>
                    <w:framePr w:hSpace="180" w:wrap="around" w:vAnchor="text" w:hAnchor="text" w:xAlign="center" w:y="1"/>
                    <w:adjustRightInd w:val="0"/>
                    <w:snapToGrid w:val="0"/>
                    <w:spacing w:line="240" w:lineRule="auto"/>
                    <w:ind w:firstLine="0"/>
                    <w:suppressOverlap/>
                    <w:jc w:val="center"/>
                    <w:rPr>
                      <w:sz w:val="21"/>
                      <w:szCs w:val="21"/>
                    </w:rPr>
                  </w:pPr>
                  <w:r w:rsidRPr="00502A69">
                    <w:rPr>
                      <w:sz w:val="21"/>
                      <w:szCs w:val="21"/>
                    </w:rPr>
                    <w:t>桶装</w:t>
                  </w:r>
                </w:p>
              </w:tc>
              <w:tc>
                <w:tcPr>
                  <w:tcW w:w="915" w:type="dxa"/>
                  <w:vAlign w:val="center"/>
                </w:tcPr>
                <w:p w14:paraId="1E8540B1" w14:textId="77777777" w:rsidR="00DE27E9" w:rsidRPr="00502A69" w:rsidRDefault="00DE27E9" w:rsidP="00502A69">
                  <w:pPr>
                    <w:framePr w:hSpace="180" w:wrap="around" w:vAnchor="text" w:hAnchor="text" w:xAlign="center" w:y="1"/>
                    <w:adjustRightInd w:val="0"/>
                    <w:snapToGrid w:val="0"/>
                    <w:suppressOverlap/>
                    <w:jc w:val="center"/>
                    <w:rPr>
                      <w:szCs w:val="21"/>
                    </w:rPr>
                  </w:pPr>
                  <w:r w:rsidRPr="00502A69">
                    <w:rPr>
                      <w:szCs w:val="21"/>
                    </w:rPr>
                    <w:t>约</w:t>
                  </w:r>
                  <w:r w:rsidRPr="00502A69">
                    <w:rPr>
                      <w:rFonts w:hint="eastAsia"/>
                      <w:szCs w:val="21"/>
                    </w:rPr>
                    <w:t>0.05t</w:t>
                  </w:r>
                </w:p>
              </w:tc>
              <w:tc>
                <w:tcPr>
                  <w:tcW w:w="702" w:type="dxa"/>
                  <w:vAlign w:val="center"/>
                </w:tcPr>
                <w:p w14:paraId="790F7654" w14:textId="77777777" w:rsidR="00DE27E9" w:rsidRPr="00502A69" w:rsidRDefault="00DE27E9" w:rsidP="00502A69">
                  <w:pPr>
                    <w:framePr w:hSpace="180" w:wrap="around" w:vAnchor="text" w:hAnchor="text" w:xAlign="center" w:y="1"/>
                    <w:adjustRightInd w:val="0"/>
                    <w:snapToGrid w:val="0"/>
                    <w:suppressOverlap/>
                    <w:jc w:val="center"/>
                    <w:rPr>
                      <w:szCs w:val="21"/>
                    </w:rPr>
                  </w:pPr>
                  <w:r w:rsidRPr="00502A69">
                    <w:rPr>
                      <w:szCs w:val="21"/>
                    </w:rPr>
                    <w:t>半年</w:t>
                  </w:r>
                </w:p>
              </w:tc>
            </w:tr>
            <w:tr w:rsidR="00502A69" w:rsidRPr="00502A69" w14:paraId="2784AA9F" w14:textId="77777777" w:rsidTr="00DD2079">
              <w:trPr>
                <w:trHeight w:val="47"/>
                <w:jc w:val="center"/>
              </w:trPr>
              <w:tc>
                <w:tcPr>
                  <w:tcW w:w="310" w:type="dxa"/>
                  <w:vAlign w:val="center"/>
                </w:tcPr>
                <w:p w14:paraId="3DB50E26" w14:textId="77777777" w:rsidR="00DE27E9" w:rsidRPr="00502A69" w:rsidRDefault="00DE27E9" w:rsidP="00502A69">
                  <w:pPr>
                    <w:pStyle w:val="13"/>
                    <w:framePr w:hSpace="180" w:wrap="around" w:vAnchor="text" w:hAnchor="text" w:xAlign="center" w:y="1"/>
                    <w:adjustRightInd w:val="0"/>
                    <w:snapToGrid w:val="0"/>
                    <w:spacing w:line="240" w:lineRule="auto"/>
                    <w:ind w:firstLine="0"/>
                    <w:suppressOverlap/>
                    <w:jc w:val="center"/>
                    <w:rPr>
                      <w:sz w:val="21"/>
                      <w:szCs w:val="21"/>
                    </w:rPr>
                  </w:pPr>
                  <w:r w:rsidRPr="00502A69">
                    <w:rPr>
                      <w:sz w:val="21"/>
                      <w:szCs w:val="21"/>
                    </w:rPr>
                    <w:t>3</w:t>
                  </w:r>
                </w:p>
              </w:tc>
              <w:tc>
                <w:tcPr>
                  <w:tcW w:w="840" w:type="dxa"/>
                  <w:vMerge/>
                  <w:vAlign w:val="center"/>
                </w:tcPr>
                <w:p w14:paraId="65ECAB28" w14:textId="77777777" w:rsidR="00DE27E9" w:rsidRPr="00502A69" w:rsidRDefault="00DE27E9" w:rsidP="00502A69">
                  <w:pPr>
                    <w:pStyle w:val="13"/>
                    <w:framePr w:hSpace="180" w:wrap="around" w:vAnchor="text" w:hAnchor="text" w:xAlign="center" w:y="1"/>
                    <w:adjustRightInd w:val="0"/>
                    <w:snapToGrid w:val="0"/>
                    <w:spacing w:line="240" w:lineRule="auto"/>
                    <w:ind w:firstLine="0"/>
                    <w:suppressOverlap/>
                    <w:jc w:val="center"/>
                    <w:rPr>
                      <w:sz w:val="21"/>
                      <w:szCs w:val="21"/>
                    </w:rPr>
                  </w:pPr>
                </w:p>
              </w:tc>
              <w:tc>
                <w:tcPr>
                  <w:tcW w:w="1314" w:type="dxa"/>
                  <w:vAlign w:val="center"/>
                </w:tcPr>
                <w:p w14:paraId="436F1830" w14:textId="77777777" w:rsidR="00DE27E9" w:rsidRPr="00502A69" w:rsidRDefault="00DE27E9" w:rsidP="00502A69">
                  <w:pPr>
                    <w:framePr w:hSpace="180" w:wrap="around" w:vAnchor="text" w:hAnchor="text" w:xAlign="center" w:y="1"/>
                    <w:suppressOverlap/>
                    <w:jc w:val="center"/>
                  </w:pPr>
                  <w:r w:rsidRPr="00502A69">
                    <w:rPr>
                      <w:bCs/>
                      <w:szCs w:val="21"/>
                    </w:rPr>
                    <w:t>废切削液</w:t>
                  </w:r>
                </w:p>
              </w:tc>
              <w:tc>
                <w:tcPr>
                  <w:tcW w:w="850" w:type="dxa"/>
                  <w:vAlign w:val="center"/>
                </w:tcPr>
                <w:p w14:paraId="17FFD08B" w14:textId="77777777" w:rsidR="00DE27E9" w:rsidRPr="00502A69" w:rsidRDefault="00DE27E9" w:rsidP="00502A69">
                  <w:pPr>
                    <w:framePr w:hSpace="180" w:wrap="around" w:vAnchor="text" w:hAnchor="text" w:xAlign="center" w:y="1"/>
                    <w:adjustRightInd w:val="0"/>
                    <w:snapToGrid w:val="0"/>
                    <w:suppressOverlap/>
                    <w:jc w:val="center"/>
                    <w:rPr>
                      <w:szCs w:val="21"/>
                    </w:rPr>
                  </w:pPr>
                  <w:r w:rsidRPr="00502A69">
                    <w:rPr>
                      <w:szCs w:val="21"/>
                    </w:rPr>
                    <w:t>HW</w:t>
                  </w:r>
                  <w:r w:rsidRPr="00502A69">
                    <w:rPr>
                      <w:rFonts w:hint="eastAsia"/>
                      <w:szCs w:val="21"/>
                    </w:rPr>
                    <w:t>09</w:t>
                  </w:r>
                </w:p>
              </w:tc>
              <w:tc>
                <w:tcPr>
                  <w:tcW w:w="1234" w:type="dxa"/>
                  <w:vAlign w:val="center"/>
                </w:tcPr>
                <w:p w14:paraId="4BF01593" w14:textId="77777777" w:rsidR="00DE27E9" w:rsidRPr="00502A69" w:rsidRDefault="00DE27E9" w:rsidP="00502A69">
                  <w:pPr>
                    <w:framePr w:hSpace="180" w:wrap="around" w:vAnchor="text" w:hAnchor="text" w:xAlign="center" w:y="1"/>
                    <w:suppressOverlap/>
                    <w:jc w:val="center"/>
                  </w:pPr>
                  <w:r w:rsidRPr="00502A69">
                    <w:rPr>
                      <w:kern w:val="0"/>
                      <w:szCs w:val="21"/>
                    </w:rPr>
                    <w:t>900-006-09</w:t>
                  </w:r>
                </w:p>
              </w:tc>
              <w:tc>
                <w:tcPr>
                  <w:tcW w:w="391" w:type="dxa"/>
                  <w:vMerge/>
                  <w:vAlign w:val="center"/>
                </w:tcPr>
                <w:p w14:paraId="54788144" w14:textId="77777777" w:rsidR="00DE27E9" w:rsidRPr="00502A69" w:rsidRDefault="00DE27E9" w:rsidP="00502A69">
                  <w:pPr>
                    <w:pStyle w:val="13"/>
                    <w:framePr w:hSpace="180" w:wrap="around" w:vAnchor="text" w:hAnchor="text" w:xAlign="center" w:y="1"/>
                    <w:adjustRightInd w:val="0"/>
                    <w:snapToGrid w:val="0"/>
                    <w:spacing w:line="240" w:lineRule="auto"/>
                    <w:ind w:firstLine="0"/>
                    <w:suppressOverlap/>
                    <w:jc w:val="center"/>
                    <w:rPr>
                      <w:sz w:val="21"/>
                      <w:szCs w:val="21"/>
                    </w:rPr>
                  </w:pPr>
                </w:p>
              </w:tc>
              <w:tc>
                <w:tcPr>
                  <w:tcW w:w="654" w:type="dxa"/>
                  <w:vMerge/>
                  <w:vAlign w:val="center"/>
                </w:tcPr>
                <w:p w14:paraId="2E03F7E1" w14:textId="77777777" w:rsidR="00DE27E9" w:rsidRPr="00502A69" w:rsidRDefault="00DE27E9" w:rsidP="00502A69">
                  <w:pPr>
                    <w:pStyle w:val="13"/>
                    <w:framePr w:hSpace="180" w:wrap="around" w:vAnchor="text" w:hAnchor="text" w:xAlign="center" w:y="1"/>
                    <w:adjustRightInd w:val="0"/>
                    <w:snapToGrid w:val="0"/>
                    <w:spacing w:line="240" w:lineRule="auto"/>
                    <w:ind w:firstLine="0"/>
                    <w:suppressOverlap/>
                    <w:jc w:val="center"/>
                    <w:rPr>
                      <w:sz w:val="21"/>
                      <w:szCs w:val="21"/>
                    </w:rPr>
                  </w:pPr>
                </w:p>
              </w:tc>
              <w:tc>
                <w:tcPr>
                  <w:tcW w:w="784" w:type="dxa"/>
                  <w:vAlign w:val="center"/>
                </w:tcPr>
                <w:p w14:paraId="694934F9" w14:textId="77777777" w:rsidR="00DE27E9" w:rsidRPr="00502A69" w:rsidRDefault="00DE27E9" w:rsidP="00502A69">
                  <w:pPr>
                    <w:pStyle w:val="13"/>
                    <w:framePr w:hSpace="180" w:wrap="around" w:vAnchor="text" w:hAnchor="text" w:xAlign="center" w:y="1"/>
                    <w:adjustRightInd w:val="0"/>
                    <w:snapToGrid w:val="0"/>
                    <w:spacing w:line="240" w:lineRule="auto"/>
                    <w:ind w:firstLine="0"/>
                    <w:suppressOverlap/>
                    <w:jc w:val="center"/>
                    <w:rPr>
                      <w:sz w:val="21"/>
                      <w:szCs w:val="21"/>
                    </w:rPr>
                  </w:pPr>
                  <w:r w:rsidRPr="00502A69">
                    <w:rPr>
                      <w:sz w:val="21"/>
                      <w:szCs w:val="21"/>
                    </w:rPr>
                    <w:t>桶装</w:t>
                  </w:r>
                </w:p>
              </w:tc>
              <w:tc>
                <w:tcPr>
                  <w:tcW w:w="915" w:type="dxa"/>
                  <w:vAlign w:val="center"/>
                </w:tcPr>
                <w:p w14:paraId="3882242D" w14:textId="77777777" w:rsidR="00DE27E9" w:rsidRPr="00502A69" w:rsidRDefault="00DE27E9" w:rsidP="00502A69">
                  <w:pPr>
                    <w:framePr w:hSpace="180" w:wrap="around" w:vAnchor="text" w:hAnchor="text" w:xAlign="center" w:y="1"/>
                    <w:adjustRightInd w:val="0"/>
                    <w:snapToGrid w:val="0"/>
                    <w:suppressOverlap/>
                    <w:jc w:val="center"/>
                    <w:rPr>
                      <w:szCs w:val="21"/>
                    </w:rPr>
                  </w:pPr>
                  <w:r w:rsidRPr="00502A69">
                    <w:rPr>
                      <w:szCs w:val="21"/>
                    </w:rPr>
                    <w:t>约</w:t>
                  </w:r>
                  <w:r w:rsidRPr="00502A69">
                    <w:rPr>
                      <w:rFonts w:hint="eastAsia"/>
                      <w:szCs w:val="21"/>
                    </w:rPr>
                    <w:t>0.5t</w:t>
                  </w:r>
                </w:p>
              </w:tc>
              <w:tc>
                <w:tcPr>
                  <w:tcW w:w="702" w:type="dxa"/>
                  <w:vAlign w:val="center"/>
                </w:tcPr>
                <w:p w14:paraId="73B2A584" w14:textId="77777777" w:rsidR="00DE27E9" w:rsidRPr="00502A69" w:rsidRDefault="00DE27E9" w:rsidP="00502A69">
                  <w:pPr>
                    <w:framePr w:hSpace="180" w:wrap="around" w:vAnchor="text" w:hAnchor="text" w:xAlign="center" w:y="1"/>
                    <w:adjustRightInd w:val="0"/>
                    <w:snapToGrid w:val="0"/>
                    <w:suppressOverlap/>
                    <w:jc w:val="center"/>
                    <w:rPr>
                      <w:szCs w:val="21"/>
                    </w:rPr>
                  </w:pPr>
                  <w:r w:rsidRPr="00502A69">
                    <w:rPr>
                      <w:szCs w:val="21"/>
                    </w:rPr>
                    <w:t>半年</w:t>
                  </w:r>
                </w:p>
              </w:tc>
            </w:tr>
            <w:tr w:rsidR="00502A69" w:rsidRPr="00502A69" w14:paraId="3C3C97DE" w14:textId="77777777" w:rsidTr="00DD2079">
              <w:trPr>
                <w:trHeight w:val="47"/>
                <w:jc w:val="center"/>
              </w:trPr>
              <w:tc>
                <w:tcPr>
                  <w:tcW w:w="310" w:type="dxa"/>
                  <w:vAlign w:val="center"/>
                </w:tcPr>
                <w:p w14:paraId="27925E5E" w14:textId="77777777" w:rsidR="00DE27E9" w:rsidRPr="00502A69" w:rsidRDefault="00DE27E9" w:rsidP="00502A69">
                  <w:pPr>
                    <w:pStyle w:val="13"/>
                    <w:framePr w:hSpace="180" w:wrap="around" w:vAnchor="text" w:hAnchor="text" w:xAlign="center" w:y="1"/>
                    <w:adjustRightInd w:val="0"/>
                    <w:snapToGrid w:val="0"/>
                    <w:spacing w:line="240" w:lineRule="auto"/>
                    <w:ind w:firstLine="0"/>
                    <w:suppressOverlap/>
                    <w:jc w:val="center"/>
                    <w:rPr>
                      <w:sz w:val="21"/>
                      <w:szCs w:val="21"/>
                    </w:rPr>
                  </w:pPr>
                  <w:r w:rsidRPr="00502A69">
                    <w:rPr>
                      <w:rFonts w:hint="eastAsia"/>
                      <w:sz w:val="21"/>
                      <w:szCs w:val="21"/>
                    </w:rPr>
                    <w:t>4</w:t>
                  </w:r>
                </w:p>
              </w:tc>
              <w:tc>
                <w:tcPr>
                  <w:tcW w:w="840" w:type="dxa"/>
                  <w:vMerge/>
                  <w:vAlign w:val="center"/>
                </w:tcPr>
                <w:p w14:paraId="353B165D" w14:textId="77777777" w:rsidR="00DE27E9" w:rsidRPr="00502A69" w:rsidRDefault="00DE27E9" w:rsidP="00502A69">
                  <w:pPr>
                    <w:pStyle w:val="13"/>
                    <w:framePr w:hSpace="180" w:wrap="around" w:vAnchor="text" w:hAnchor="text" w:xAlign="center" w:y="1"/>
                    <w:adjustRightInd w:val="0"/>
                    <w:snapToGrid w:val="0"/>
                    <w:spacing w:line="240" w:lineRule="auto"/>
                    <w:ind w:firstLine="0"/>
                    <w:suppressOverlap/>
                    <w:jc w:val="center"/>
                    <w:rPr>
                      <w:sz w:val="21"/>
                      <w:szCs w:val="21"/>
                    </w:rPr>
                  </w:pPr>
                </w:p>
              </w:tc>
              <w:tc>
                <w:tcPr>
                  <w:tcW w:w="1314" w:type="dxa"/>
                  <w:vAlign w:val="center"/>
                </w:tcPr>
                <w:p w14:paraId="36D5BBF0" w14:textId="77777777" w:rsidR="00DE27E9" w:rsidRPr="00502A69" w:rsidRDefault="00DE27E9" w:rsidP="00502A69">
                  <w:pPr>
                    <w:framePr w:hSpace="180" w:wrap="around" w:vAnchor="text" w:hAnchor="text" w:xAlign="center" w:y="1"/>
                    <w:adjustRightInd w:val="0"/>
                    <w:snapToGrid w:val="0"/>
                    <w:suppressOverlap/>
                    <w:jc w:val="center"/>
                  </w:pPr>
                  <w:r w:rsidRPr="00502A69">
                    <w:rPr>
                      <w:rFonts w:hint="eastAsia"/>
                    </w:rPr>
                    <w:t>沾染矿物油的废包装物</w:t>
                  </w:r>
                </w:p>
              </w:tc>
              <w:tc>
                <w:tcPr>
                  <w:tcW w:w="850" w:type="dxa"/>
                  <w:vAlign w:val="center"/>
                </w:tcPr>
                <w:p w14:paraId="4097AAF9" w14:textId="77777777" w:rsidR="00DE27E9" w:rsidRPr="00502A69" w:rsidRDefault="00DE27E9" w:rsidP="00502A69">
                  <w:pPr>
                    <w:framePr w:hSpace="180" w:wrap="around" w:vAnchor="text" w:hAnchor="text" w:xAlign="center" w:y="1"/>
                    <w:adjustRightInd w:val="0"/>
                    <w:snapToGrid w:val="0"/>
                    <w:suppressOverlap/>
                    <w:jc w:val="center"/>
                    <w:rPr>
                      <w:szCs w:val="21"/>
                    </w:rPr>
                  </w:pPr>
                  <w:r w:rsidRPr="00502A69">
                    <w:rPr>
                      <w:szCs w:val="21"/>
                    </w:rPr>
                    <w:t>HW</w:t>
                  </w:r>
                  <w:r w:rsidRPr="00502A69">
                    <w:rPr>
                      <w:rFonts w:hint="eastAsia"/>
                      <w:szCs w:val="21"/>
                    </w:rPr>
                    <w:t>08</w:t>
                  </w:r>
                </w:p>
              </w:tc>
              <w:tc>
                <w:tcPr>
                  <w:tcW w:w="1234" w:type="dxa"/>
                  <w:vAlign w:val="center"/>
                </w:tcPr>
                <w:p w14:paraId="1586E28F" w14:textId="77777777" w:rsidR="00DE27E9" w:rsidRPr="00502A69" w:rsidRDefault="00DE27E9" w:rsidP="00502A69">
                  <w:pPr>
                    <w:framePr w:hSpace="180" w:wrap="around" w:vAnchor="text" w:hAnchor="text" w:xAlign="center" w:y="1"/>
                    <w:adjustRightInd w:val="0"/>
                    <w:snapToGrid w:val="0"/>
                    <w:suppressOverlap/>
                    <w:jc w:val="center"/>
                    <w:rPr>
                      <w:bCs/>
                      <w:szCs w:val="21"/>
                    </w:rPr>
                  </w:pPr>
                  <w:r w:rsidRPr="00502A69">
                    <w:rPr>
                      <w:bCs/>
                      <w:szCs w:val="21"/>
                    </w:rPr>
                    <w:t>900-249-08</w:t>
                  </w:r>
                </w:p>
              </w:tc>
              <w:tc>
                <w:tcPr>
                  <w:tcW w:w="391" w:type="dxa"/>
                  <w:vMerge/>
                  <w:vAlign w:val="center"/>
                </w:tcPr>
                <w:p w14:paraId="72AE4217" w14:textId="77777777" w:rsidR="00DE27E9" w:rsidRPr="00502A69" w:rsidRDefault="00DE27E9" w:rsidP="00502A69">
                  <w:pPr>
                    <w:pStyle w:val="13"/>
                    <w:framePr w:hSpace="180" w:wrap="around" w:vAnchor="text" w:hAnchor="text" w:xAlign="center" w:y="1"/>
                    <w:adjustRightInd w:val="0"/>
                    <w:snapToGrid w:val="0"/>
                    <w:spacing w:line="240" w:lineRule="auto"/>
                    <w:ind w:firstLine="0"/>
                    <w:suppressOverlap/>
                    <w:jc w:val="center"/>
                    <w:rPr>
                      <w:sz w:val="21"/>
                      <w:szCs w:val="21"/>
                    </w:rPr>
                  </w:pPr>
                </w:p>
              </w:tc>
              <w:tc>
                <w:tcPr>
                  <w:tcW w:w="654" w:type="dxa"/>
                  <w:vMerge/>
                  <w:vAlign w:val="center"/>
                </w:tcPr>
                <w:p w14:paraId="222A6AC3" w14:textId="77777777" w:rsidR="00DE27E9" w:rsidRPr="00502A69" w:rsidRDefault="00DE27E9" w:rsidP="00502A69">
                  <w:pPr>
                    <w:pStyle w:val="13"/>
                    <w:framePr w:hSpace="180" w:wrap="around" w:vAnchor="text" w:hAnchor="text" w:xAlign="center" w:y="1"/>
                    <w:adjustRightInd w:val="0"/>
                    <w:snapToGrid w:val="0"/>
                    <w:spacing w:line="240" w:lineRule="auto"/>
                    <w:ind w:firstLine="0"/>
                    <w:suppressOverlap/>
                    <w:jc w:val="center"/>
                    <w:rPr>
                      <w:sz w:val="21"/>
                      <w:szCs w:val="21"/>
                    </w:rPr>
                  </w:pPr>
                </w:p>
              </w:tc>
              <w:tc>
                <w:tcPr>
                  <w:tcW w:w="784" w:type="dxa"/>
                  <w:vAlign w:val="center"/>
                </w:tcPr>
                <w:p w14:paraId="504E7ECD" w14:textId="77777777" w:rsidR="00DE27E9" w:rsidRPr="00502A69" w:rsidRDefault="00DE27E9" w:rsidP="00502A69">
                  <w:pPr>
                    <w:pStyle w:val="13"/>
                    <w:framePr w:hSpace="180" w:wrap="around" w:vAnchor="text" w:hAnchor="text" w:xAlign="center" w:y="1"/>
                    <w:adjustRightInd w:val="0"/>
                    <w:snapToGrid w:val="0"/>
                    <w:spacing w:line="240" w:lineRule="auto"/>
                    <w:ind w:firstLine="0"/>
                    <w:suppressOverlap/>
                    <w:jc w:val="center"/>
                    <w:rPr>
                      <w:sz w:val="21"/>
                      <w:szCs w:val="21"/>
                    </w:rPr>
                  </w:pPr>
                  <w:r w:rsidRPr="00502A69">
                    <w:rPr>
                      <w:sz w:val="21"/>
                      <w:szCs w:val="21"/>
                    </w:rPr>
                    <w:t>桶装</w:t>
                  </w:r>
                </w:p>
              </w:tc>
              <w:tc>
                <w:tcPr>
                  <w:tcW w:w="915" w:type="dxa"/>
                  <w:vAlign w:val="center"/>
                </w:tcPr>
                <w:p w14:paraId="6E634EA5" w14:textId="77777777" w:rsidR="00DE27E9" w:rsidRPr="00502A69" w:rsidRDefault="00DE27E9" w:rsidP="00502A69">
                  <w:pPr>
                    <w:framePr w:hSpace="180" w:wrap="around" w:vAnchor="text" w:hAnchor="text" w:xAlign="center" w:y="1"/>
                    <w:adjustRightInd w:val="0"/>
                    <w:snapToGrid w:val="0"/>
                    <w:suppressOverlap/>
                    <w:jc w:val="center"/>
                    <w:rPr>
                      <w:szCs w:val="21"/>
                    </w:rPr>
                  </w:pPr>
                  <w:r w:rsidRPr="00502A69">
                    <w:rPr>
                      <w:szCs w:val="21"/>
                    </w:rPr>
                    <w:t>约</w:t>
                  </w:r>
                  <w:r w:rsidRPr="00502A69">
                    <w:rPr>
                      <w:rFonts w:hint="eastAsia"/>
                      <w:szCs w:val="21"/>
                    </w:rPr>
                    <w:t>0.01</w:t>
                  </w:r>
                  <w:r w:rsidRPr="00502A69">
                    <w:rPr>
                      <w:szCs w:val="21"/>
                    </w:rPr>
                    <w:t>t</w:t>
                  </w:r>
                </w:p>
              </w:tc>
              <w:tc>
                <w:tcPr>
                  <w:tcW w:w="702" w:type="dxa"/>
                  <w:vAlign w:val="center"/>
                </w:tcPr>
                <w:p w14:paraId="72CCF76A" w14:textId="77777777" w:rsidR="00DE27E9" w:rsidRPr="00502A69" w:rsidRDefault="00DE27E9" w:rsidP="00502A69">
                  <w:pPr>
                    <w:framePr w:hSpace="180" w:wrap="around" w:vAnchor="text" w:hAnchor="text" w:xAlign="center" w:y="1"/>
                    <w:adjustRightInd w:val="0"/>
                    <w:snapToGrid w:val="0"/>
                    <w:suppressOverlap/>
                    <w:jc w:val="center"/>
                    <w:rPr>
                      <w:szCs w:val="21"/>
                    </w:rPr>
                  </w:pPr>
                  <w:r w:rsidRPr="00502A69">
                    <w:rPr>
                      <w:szCs w:val="21"/>
                    </w:rPr>
                    <w:t>半年</w:t>
                  </w:r>
                </w:p>
              </w:tc>
            </w:tr>
            <w:tr w:rsidR="00502A69" w:rsidRPr="00502A69" w14:paraId="01BAAA8D" w14:textId="77777777" w:rsidTr="00DD2079">
              <w:trPr>
                <w:trHeight w:val="47"/>
                <w:jc w:val="center"/>
              </w:trPr>
              <w:tc>
                <w:tcPr>
                  <w:tcW w:w="310" w:type="dxa"/>
                  <w:vAlign w:val="center"/>
                </w:tcPr>
                <w:p w14:paraId="7B9AEAF3" w14:textId="77777777" w:rsidR="00DE27E9" w:rsidRPr="00502A69" w:rsidRDefault="00DE27E9" w:rsidP="00502A69">
                  <w:pPr>
                    <w:pStyle w:val="13"/>
                    <w:framePr w:hSpace="180" w:wrap="around" w:vAnchor="text" w:hAnchor="text" w:xAlign="center" w:y="1"/>
                    <w:adjustRightInd w:val="0"/>
                    <w:snapToGrid w:val="0"/>
                    <w:spacing w:line="240" w:lineRule="auto"/>
                    <w:ind w:firstLine="0"/>
                    <w:suppressOverlap/>
                    <w:jc w:val="center"/>
                    <w:rPr>
                      <w:sz w:val="21"/>
                      <w:szCs w:val="21"/>
                    </w:rPr>
                  </w:pPr>
                  <w:r w:rsidRPr="00502A69">
                    <w:rPr>
                      <w:rFonts w:hint="eastAsia"/>
                      <w:sz w:val="21"/>
                      <w:szCs w:val="21"/>
                    </w:rPr>
                    <w:t>5</w:t>
                  </w:r>
                </w:p>
              </w:tc>
              <w:tc>
                <w:tcPr>
                  <w:tcW w:w="840" w:type="dxa"/>
                  <w:vMerge/>
                  <w:vAlign w:val="center"/>
                </w:tcPr>
                <w:p w14:paraId="01345B2D" w14:textId="77777777" w:rsidR="00DE27E9" w:rsidRPr="00502A69" w:rsidRDefault="00DE27E9" w:rsidP="00502A69">
                  <w:pPr>
                    <w:pStyle w:val="13"/>
                    <w:framePr w:hSpace="180" w:wrap="around" w:vAnchor="text" w:hAnchor="text" w:xAlign="center" w:y="1"/>
                    <w:adjustRightInd w:val="0"/>
                    <w:snapToGrid w:val="0"/>
                    <w:spacing w:line="240" w:lineRule="auto"/>
                    <w:ind w:firstLine="0"/>
                    <w:suppressOverlap/>
                    <w:jc w:val="center"/>
                    <w:rPr>
                      <w:sz w:val="21"/>
                      <w:szCs w:val="21"/>
                    </w:rPr>
                  </w:pPr>
                </w:p>
              </w:tc>
              <w:tc>
                <w:tcPr>
                  <w:tcW w:w="1314" w:type="dxa"/>
                  <w:vAlign w:val="center"/>
                </w:tcPr>
                <w:p w14:paraId="509A7A3B" w14:textId="77777777" w:rsidR="00DE27E9" w:rsidRPr="00502A69" w:rsidRDefault="00DE27E9" w:rsidP="00502A69">
                  <w:pPr>
                    <w:framePr w:hSpace="180" w:wrap="around" w:vAnchor="text" w:hAnchor="text" w:xAlign="center" w:y="1"/>
                    <w:adjustRightInd w:val="0"/>
                    <w:snapToGrid w:val="0"/>
                    <w:suppressOverlap/>
                    <w:jc w:val="center"/>
                  </w:pPr>
                  <w:r w:rsidRPr="00502A69">
                    <w:rPr>
                      <w:rFonts w:hint="eastAsia"/>
                      <w:bCs/>
                    </w:rPr>
                    <w:t>废含油抹布和手套</w:t>
                  </w:r>
                </w:p>
              </w:tc>
              <w:tc>
                <w:tcPr>
                  <w:tcW w:w="850" w:type="dxa"/>
                  <w:vAlign w:val="center"/>
                </w:tcPr>
                <w:p w14:paraId="514FFBB5" w14:textId="77777777" w:rsidR="00DE27E9" w:rsidRPr="00502A69" w:rsidRDefault="00DE27E9" w:rsidP="00502A69">
                  <w:pPr>
                    <w:framePr w:hSpace="180" w:wrap="around" w:vAnchor="text" w:hAnchor="text" w:xAlign="center" w:y="1"/>
                    <w:adjustRightInd w:val="0"/>
                    <w:snapToGrid w:val="0"/>
                    <w:suppressOverlap/>
                    <w:jc w:val="center"/>
                    <w:rPr>
                      <w:szCs w:val="21"/>
                    </w:rPr>
                  </w:pPr>
                  <w:r w:rsidRPr="00502A69">
                    <w:rPr>
                      <w:szCs w:val="21"/>
                    </w:rPr>
                    <w:t>HW49</w:t>
                  </w:r>
                </w:p>
              </w:tc>
              <w:tc>
                <w:tcPr>
                  <w:tcW w:w="1234" w:type="dxa"/>
                  <w:vAlign w:val="center"/>
                </w:tcPr>
                <w:p w14:paraId="04781EA2" w14:textId="77777777" w:rsidR="00DE27E9" w:rsidRPr="00502A69" w:rsidRDefault="00DE27E9" w:rsidP="00502A69">
                  <w:pPr>
                    <w:framePr w:hSpace="180" w:wrap="around" w:vAnchor="text" w:hAnchor="text" w:xAlign="center" w:y="1"/>
                    <w:widowControl/>
                    <w:suppressOverlap/>
                    <w:jc w:val="center"/>
                    <w:rPr>
                      <w:szCs w:val="21"/>
                    </w:rPr>
                  </w:pPr>
                  <w:r w:rsidRPr="00502A69">
                    <w:rPr>
                      <w:rFonts w:ascii="TimesNewRomanPSMT" w:hAnsi="TimesNewRomanPSMT"/>
                      <w:szCs w:val="21"/>
                    </w:rPr>
                    <w:t>900-041-49</w:t>
                  </w:r>
                </w:p>
              </w:tc>
              <w:tc>
                <w:tcPr>
                  <w:tcW w:w="391" w:type="dxa"/>
                  <w:vMerge/>
                  <w:vAlign w:val="center"/>
                </w:tcPr>
                <w:p w14:paraId="0F3BD218" w14:textId="77777777" w:rsidR="00DE27E9" w:rsidRPr="00502A69" w:rsidRDefault="00DE27E9" w:rsidP="00502A69">
                  <w:pPr>
                    <w:pStyle w:val="13"/>
                    <w:framePr w:hSpace="180" w:wrap="around" w:vAnchor="text" w:hAnchor="text" w:xAlign="center" w:y="1"/>
                    <w:adjustRightInd w:val="0"/>
                    <w:snapToGrid w:val="0"/>
                    <w:spacing w:line="240" w:lineRule="auto"/>
                    <w:ind w:firstLine="0"/>
                    <w:suppressOverlap/>
                    <w:jc w:val="center"/>
                    <w:rPr>
                      <w:sz w:val="21"/>
                      <w:szCs w:val="21"/>
                    </w:rPr>
                  </w:pPr>
                </w:p>
              </w:tc>
              <w:tc>
                <w:tcPr>
                  <w:tcW w:w="654" w:type="dxa"/>
                  <w:vMerge/>
                  <w:vAlign w:val="center"/>
                </w:tcPr>
                <w:p w14:paraId="04F7A0C3" w14:textId="77777777" w:rsidR="00DE27E9" w:rsidRPr="00502A69" w:rsidRDefault="00DE27E9" w:rsidP="00502A69">
                  <w:pPr>
                    <w:pStyle w:val="13"/>
                    <w:framePr w:hSpace="180" w:wrap="around" w:vAnchor="text" w:hAnchor="text" w:xAlign="center" w:y="1"/>
                    <w:adjustRightInd w:val="0"/>
                    <w:snapToGrid w:val="0"/>
                    <w:spacing w:line="240" w:lineRule="auto"/>
                    <w:ind w:firstLine="0"/>
                    <w:suppressOverlap/>
                    <w:jc w:val="center"/>
                    <w:rPr>
                      <w:sz w:val="21"/>
                      <w:szCs w:val="21"/>
                    </w:rPr>
                  </w:pPr>
                </w:p>
              </w:tc>
              <w:tc>
                <w:tcPr>
                  <w:tcW w:w="784" w:type="dxa"/>
                  <w:vAlign w:val="center"/>
                </w:tcPr>
                <w:p w14:paraId="2ADF1B9A" w14:textId="77777777" w:rsidR="00DE27E9" w:rsidRPr="00502A69" w:rsidRDefault="00DE27E9" w:rsidP="00502A69">
                  <w:pPr>
                    <w:pStyle w:val="13"/>
                    <w:framePr w:hSpace="180" w:wrap="around" w:vAnchor="text" w:hAnchor="text" w:xAlign="center" w:y="1"/>
                    <w:adjustRightInd w:val="0"/>
                    <w:snapToGrid w:val="0"/>
                    <w:spacing w:line="240" w:lineRule="auto"/>
                    <w:ind w:firstLine="0"/>
                    <w:suppressOverlap/>
                    <w:jc w:val="center"/>
                    <w:rPr>
                      <w:sz w:val="21"/>
                      <w:szCs w:val="21"/>
                    </w:rPr>
                  </w:pPr>
                  <w:r w:rsidRPr="00502A69">
                    <w:rPr>
                      <w:sz w:val="21"/>
                      <w:szCs w:val="21"/>
                    </w:rPr>
                    <w:t>桶装</w:t>
                  </w:r>
                </w:p>
              </w:tc>
              <w:tc>
                <w:tcPr>
                  <w:tcW w:w="915" w:type="dxa"/>
                  <w:vAlign w:val="center"/>
                </w:tcPr>
                <w:p w14:paraId="4C32B6B7" w14:textId="77777777" w:rsidR="00DE27E9" w:rsidRPr="00502A69" w:rsidRDefault="00DE27E9" w:rsidP="00502A69">
                  <w:pPr>
                    <w:framePr w:hSpace="180" w:wrap="around" w:vAnchor="text" w:hAnchor="text" w:xAlign="center" w:y="1"/>
                    <w:adjustRightInd w:val="0"/>
                    <w:snapToGrid w:val="0"/>
                    <w:suppressOverlap/>
                    <w:jc w:val="center"/>
                    <w:rPr>
                      <w:szCs w:val="21"/>
                    </w:rPr>
                  </w:pPr>
                  <w:r w:rsidRPr="00502A69">
                    <w:rPr>
                      <w:szCs w:val="21"/>
                    </w:rPr>
                    <w:t>约</w:t>
                  </w:r>
                  <w:r w:rsidRPr="00502A69">
                    <w:rPr>
                      <w:rFonts w:hint="eastAsia"/>
                      <w:szCs w:val="21"/>
                    </w:rPr>
                    <w:t>0.3t</w:t>
                  </w:r>
                </w:p>
              </w:tc>
              <w:tc>
                <w:tcPr>
                  <w:tcW w:w="702" w:type="dxa"/>
                  <w:vAlign w:val="center"/>
                </w:tcPr>
                <w:p w14:paraId="5098672B" w14:textId="77777777" w:rsidR="00DE27E9" w:rsidRPr="00502A69" w:rsidRDefault="00DE27E9" w:rsidP="00502A69">
                  <w:pPr>
                    <w:framePr w:hSpace="180" w:wrap="around" w:vAnchor="text" w:hAnchor="text" w:xAlign="center" w:y="1"/>
                    <w:adjustRightInd w:val="0"/>
                    <w:snapToGrid w:val="0"/>
                    <w:suppressOverlap/>
                    <w:jc w:val="center"/>
                    <w:rPr>
                      <w:szCs w:val="21"/>
                    </w:rPr>
                  </w:pPr>
                  <w:r w:rsidRPr="00502A69">
                    <w:rPr>
                      <w:szCs w:val="21"/>
                    </w:rPr>
                    <w:t>半年</w:t>
                  </w:r>
                </w:p>
              </w:tc>
            </w:tr>
          </w:tbl>
          <w:p w14:paraId="712D9319" w14:textId="77777777" w:rsidR="00DE27E9" w:rsidRPr="00502A69" w:rsidRDefault="00DE27E9" w:rsidP="00502F8F">
            <w:pPr>
              <w:adjustRightInd w:val="0"/>
              <w:snapToGrid w:val="0"/>
              <w:spacing w:line="360" w:lineRule="auto"/>
              <w:ind w:firstLineChars="200" w:firstLine="480"/>
              <w:rPr>
                <w:sz w:val="24"/>
              </w:rPr>
            </w:pPr>
            <w:r w:rsidRPr="00502A69">
              <w:rPr>
                <w:rFonts w:ascii="宋体" w:hAnsi="宋体" w:hint="eastAsia"/>
                <w:sz w:val="24"/>
              </w:rPr>
              <w:t>本项目危险废物暂存场所选址可行性按照</w:t>
            </w:r>
            <w:r w:rsidRPr="00502A69">
              <w:rPr>
                <w:rFonts w:ascii="宋体" w:hAnsi="宋体"/>
                <w:sz w:val="24"/>
              </w:rPr>
              <w:t>《危险废物贮存污染控制标准》</w:t>
            </w:r>
            <w:r w:rsidRPr="00502A69">
              <w:rPr>
                <w:rFonts w:ascii="宋体" w:hAnsi="宋体" w:hint="eastAsia"/>
                <w:sz w:val="24"/>
              </w:rPr>
              <w:t>（</w:t>
            </w:r>
            <w:r w:rsidRPr="00502A69">
              <w:rPr>
                <w:sz w:val="24"/>
              </w:rPr>
              <w:t>GB18597-2001</w:t>
            </w:r>
            <w:r w:rsidRPr="00502A69">
              <w:rPr>
                <w:rFonts w:ascii="宋体" w:hAnsi="宋体" w:hint="eastAsia"/>
                <w:sz w:val="24"/>
              </w:rPr>
              <w:t>）及修改单的</w:t>
            </w:r>
            <w:r w:rsidRPr="00502A69">
              <w:rPr>
                <w:rFonts w:ascii="宋体" w:hAnsi="宋体"/>
                <w:sz w:val="24"/>
              </w:rPr>
              <w:t>要求</w:t>
            </w:r>
            <w:r w:rsidRPr="00502A69">
              <w:rPr>
                <w:rFonts w:ascii="宋体" w:hAnsi="宋体" w:hint="eastAsia"/>
                <w:sz w:val="24"/>
              </w:rPr>
              <w:t>进行分析，具体符合性分析见表</w:t>
            </w:r>
            <w:r w:rsidRPr="00502A69">
              <w:rPr>
                <w:rFonts w:hint="eastAsia"/>
                <w:sz w:val="24"/>
              </w:rPr>
              <w:t>4-</w:t>
            </w:r>
            <w:r w:rsidR="0000449A" w:rsidRPr="00502A69">
              <w:rPr>
                <w:rFonts w:hint="eastAsia"/>
                <w:sz w:val="24"/>
              </w:rPr>
              <w:t>3</w:t>
            </w:r>
            <w:r w:rsidR="00787BB4" w:rsidRPr="00502A69">
              <w:rPr>
                <w:rFonts w:hint="eastAsia"/>
                <w:sz w:val="24"/>
              </w:rPr>
              <w:t>0</w:t>
            </w:r>
            <w:r w:rsidRPr="00502A69">
              <w:rPr>
                <w:rFonts w:ascii="宋体" w:hAnsi="宋体" w:hint="eastAsia"/>
                <w:sz w:val="24"/>
              </w:rPr>
              <w:t>。</w:t>
            </w:r>
          </w:p>
          <w:p w14:paraId="7C7128E8" w14:textId="77777777" w:rsidR="00DE27E9" w:rsidRPr="00502A69" w:rsidRDefault="00DE27E9" w:rsidP="00502F8F">
            <w:pPr>
              <w:adjustRightInd w:val="0"/>
              <w:snapToGrid w:val="0"/>
              <w:jc w:val="center"/>
              <w:rPr>
                <w:sz w:val="24"/>
              </w:rPr>
            </w:pPr>
            <w:r w:rsidRPr="00502A69">
              <w:rPr>
                <w:rFonts w:ascii="宋体" w:hAnsi="宋体" w:hint="eastAsia"/>
                <w:b/>
                <w:bCs/>
              </w:rPr>
              <w:t>表</w:t>
            </w:r>
            <w:r w:rsidRPr="00502A69">
              <w:rPr>
                <w:rFonts w:hint="eastAsia"/>
                <w:b/>
                <w:bCs/>
              </w:rPr>
              <w:t>4-</w:t>
            </w:r>
            <w:r w:rsidR="0000449A" w:rsidRPr="00502A69">
              <w:rPr>
                <w:rFonts w:hint="eastAsia"/>
                <w:b/>
                <w:bCs/>
              </w:rPr>
              <w:t>3</w:t>
            </w:r>
            <w:r w:rsidR="00787BB4" w:rsidRPr="00502A69">
              <w:rPr>
                <w:rFonts w:hint="eastAsia"/>
                <w:b/>
                <w:bCs/>
              </w:rPr>
              <w:t>0</w:t>
            </w:r>
            <w:r w:rsidR="0000449A" w:rsidRPr="00502A69">
              <w:rPr>
                <w:rFonts w:hint="eastAsia"/>
                <w:b/>
                <w:bCs/>
              </w:rPr>
              <w:t xml:space="preserve">  </w:t>
            </w:r>
            <w:r w:rsidRPr="00502A69">
              <w:rPr>
                <w:rFonts w:ascii="宋体" w:hAnsi="宋体" w:hint="eastAsia"/>
                <w:b/>
                <w:bCs/>
              </w:rPr>
              <w:t>危险废物暂存场所符合性对照分析表</w:t>
            </w:r>
          </w:p>
          <w:tbl>
            <w:tblPr>
              <w:tblW w:w="7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
              <w:gridCol w:w="3834"/>
              <w:gridCol w:w="2804"/>
              <w:gridCol w:w="728"/>
            </w:tblGrid>
            <w:tr w:rsidR="00502A69" w:rsidRPr="00502A69" w14:paraId="4767B155" w14:textId="77777777" w:rsidTr="00DD2079">
              <w:trPr>
                <w:trHeight w:val="39"/>
                <w:jc w:val="center"/>
              </w:trPr>
              <w:tc>
                <w:tcPr>
                  <w:tcW w:w="599" w:type="dxa"/>
                  <w:tcBorders>
                    <w:top w:val="single" w:sz="4" w:space="0" w:color="auto"/>
                    <w:left w:val="single" w:sz="4" w:space="0" w:color="auto"/>
                    <w:bottom w:val="single" w:sz="4" w:space="0" w:color="auto"/>
                    <w:right w:val="single" w:sz="4" w:space="0" w:color="auto"/>
                  </w:tcBorders>
                  <w:vAlign w:val="center"/>
                  <w:hideMark/>
                </w:tcPr>
                <w:p w14:paraId="1C3B42BF" w14:textId="77777777" w:rsidR="00DE27E9" w:rsidRPr="00502A69" w:rsidRDefault="00DE27E9" w:rsidP="00502A69">
                  <w:pPr>
                    <w:framePr w:hSpace="180" w:wrap="around" w:vAnchor="text" w:hAnchor="text" w:xAlign="center" w:y="1"/>
                    <w:adjustRightInd w:val="0"/>
                    <w:snapToGrid w:val="0"/>
                    <w:suppressOverlap/>
                    <w:jc w:val="center"/>
                    <w:rPr>
                      <w:b/>
                      <w:bCs/>
                      <w:szCs w:val="21"/>
                    </w:rPr>
                  </w:pPr>
                  <w:r w:rsidRPr="00502A69">
                    <w:rPr>
                      <w:b/>
                      <w:bCs/>
                    </w:rPr>
                    <w:t>序号</w:t>
                  </w:r>
                </w:p>
              </w:tc>
              <w:tc>
                <w:tcPr>
                  <w:tcW w:w="3834" w:type="dxa"/>
                  <w:tcBorders>
                    <w:top w:val="single" w:sz="4" w:space="0" w:color="auto"/>
                    <w:left w:val="nil"/>
                    <w:bottom w:val="single" w:sz="4" w:space="0" w:color="auto"/>
                    <w:right w:val="single" w:sz="4" w:space="0" w:color="auto"/>
                  </w:tcBorders>
                  <w:vAlign w:val="center"/>
                  <w:hideMark/>
                </w:tcPr>
                <w:p w14:paraId="287C539C" w14:textId="77777777" w:rsidR="00DE27E9" w:rsidRPr="00502A69" w:rsidRDefault="00DE27E9" w:rsidP="00502A69">
                  <w:pPr>
                    <w:framePr w:hSpace="180" w:wrap="around" w:vAnchor="text" w:hAnchor="text" w:xAlign="center" w:y="1"/>
                    <w:adjustRightInd w:val="0"/>
                    <w:snapToGrid w:val="0"/>
                    <w:suppressOverlap/>
                    <w:jc w:val="center"/>
                    <w:rPr>
                      <w:b/>
                      <w:bCs/>
                      <w:szCs w:val="21"/>
                    </w:rPr>
                  </w:pPr>
                  <w:r w:rsidRPr="00502A69">
                    <w:rPr>
                      <w:b/>
                      <w:bCs/>
                    </w:rPr>
                    <w:t>《危险废物贮存污染控制标准》（</w:t>
                  </w:r>
                  <w:r w:rsidRPr="00502A69">
                    <w:rPr>
                      <w:b/>
                      <w:bCs/>
                    </w:rPr>
                    <w:t>GB18597-2001</w:t>
                  </w:r>
                  <w:r w:rsidRPr="00502A69">
                    <w:rPr>
                      <w:rFonts w:ascii="宋体" w:hAnsi="宋体"/>
                      <w:b/>
                      <w:bCs/>
                    </w:rPr>
                    <w:t>）及修改单的选址要求</w:t>
                  </w:r>
                </w:p>
              </w:tc>
              <w:tc>
                <w:tcPr>
                  <w:tcW w:w="2804" w:type="dxa"/>
                  <w:tcBorders>
                    <w:top w:val="single" w:sz="4" w:space="0" w:color="auto"/>
                    <w:left w:val="nil"/>
                    <w:bottom w:val="single" w:sz="4" w:space="0" w:color="auto"/>
                    <w:right w:val="single" w:sz="4" w:space="0" w:color="auto"/>
                  </w:tcBorders>
                  <w:vAlign w:val="center"/>
                  <w:hideMark/>
                </w:tcPr>
                <w:p w14:paraId="44A04051" w14:textId="77777777" w:rsidR="00DE27E9" w:rsidRPr="00502A69" w:rsidRDefault="00DE27E9" w:rsidP="00502A69">
                  <w:pPr>
                    <w:framePr w:hSpace="180" w:wrap="around" w:vAnchor="text" w:hAnchor="text" w:xAlign="center" w:y="1"/>
                    <w:adjustRightInd w:val="0"/>
                    <w:snapToGrid w:val="0"/>
                    <w:suppressOverlap/>
                    <w:jc w:val="center"/>
                    <w:rPr>
                      <w:b/>
                      <w:bCs/>
                      <w:szCs w:val="21"/>
                    </w:rPr>
                  </w:pPr>
                  <w:r w:rsidRPr="00502A69">
                    <w:rPr>
                      <w:b/>
                      <w:bCs/>
                    </w:rPr>
                    <w:t>本项目</w:t>
                  </w:r>
                </w:p>
              </w:tc>
              <w:tc>
                <w:tcPr>
                  <w:tcW w:w="728" w:type="dxa"/>
                  <w:tcBorders>
                    <w:top w:val="single" w:sz="4" w:space="0" w:color="auto"/>
                    <w:left w:val="nil"/>
                    <w:bottom w:val="single" w:sz="4" w:space="0" w:color="auto"/>
                    <w:right w:val="single" w:sz="4" w:space="0" w:color="auto"/>
                  </w:tcBorders>
                  <w:vAlign w:val="center"/>
                  <w:hideMark/>
                </w:tcPr>
                <w:p w14:paraId="52D0498D" w14:textId="77777777" w:rsidR="00DE27E9" w:rsidRPr="00502A69" w:rsidRDefault="00DE27E9" w:rsidP="00502A69">
                  <w:pPr>
                    <w:framePr w:hSpace="180" w:wrap="around" w:vAnchor="text" w:hAnchor="text" w:xAlign="center" w:y="1"/>
                    <w:adjustRightInd w:val="0"/>
                    <w:snapToGrid w:val="0"/>
                    <w:suppressOverlap/>
                    <w:jc w:val="center"/>
                    <w:rPr>
                      <w:b/>
                      <w:bCs/>
                      <w:szCs w:val="21"/>
                    </w:rPr>
                  </w:pPr>
                  <w:r w:rsidRPr="00502A69">
                    <w:rPr>
                      <w:b/>
                      <w:bCs/>
                    </w:rPr>
                    <w:t>是否</w:t>
                  </w:r>
                </w:p>
                <w:p w14:paraId="1BA2962B" w14:textId="77777777" w:rsidR="00DE27E9" w:rsidRPr="00502A69" w:rsidRDefault="00DE27E9" w:rsidP="00502A69">
                  <w:pPr>
                    <w:framePr w:hSpace="180" w:wrap="around" w:vAnchor="text" w:hAnchor="text" w:xAlign="center" w:y="1"/>
                    <w:adjustRightInd w:val="0"/>
                    <w:snapToGrid w:val="0"/>
                    <w:suppressOverlap/>
                    <w:jc w:val="center"/>
                    <w:rPr>
                      <w:b/>
                      <w:bCs/>
                      <w:szCs w:val="21"/>
                    </w:rPr>
                  </w:pPr>
                  <w:r w:rsidRPr="00502A69">
                    <w:rPr>
                      <w:b/>
                      <w:bCs/>
                    </w:rPr>
                    <w:t>符合</w:t>
                  </w:r>
                </w:p>
              </w:tc>
            </w:tr>
            <w:tr w:rsidR="00502A69" w:rsidRPr="00502A69" w14:paraId="72414122" w14:textId="77777777" w:rsidTr="00DD2079">
              <w:trPr>
                <w:trHeight w:val="39"/>
                <w:jc w:val="center"/>
              </w:trPr>
              <w:tc>
                <w:tcPr>
                  <w:tcW w:w="599" w:type="dxa"/>
                  <w:tcBorders>
                    <w:top w:val="single" w:sz="4" w:space="0" w:color="auto"/>
                    <w:left w:val="single" w:sz="4" w:space="0" w:color="auto"/>
                    <w:bottom w:val="single" w:sz="4" w:space="0" w:color="auto"/>
                    <w:right w:val="single" w:sz="4" w:space="0" w:color="auto"/>
                  </w:tcBorders>
                  <w:vAlign w:val="center"/>
                  <w:hideMark/>
                </w:tcPr>
                <w:p w14:paraId="700AEF2E" w14:textId="77777777" w:rsidR="00DE27E9" w:rsidRPr="00502A69" w:rsidRDefault="00DE27E9" w:rsidP="00502A69">
                  <w:pPr>
                    <w:framePr w:hSpace="180" w:wrap="around" w:vAnchor="text" w:hAnchor="text" w:xAlign="center" w:y="1"/>
                    <w:adjustRightInd w:val="0"/>
                    <w:snapToGrid w:val="0"/>
                    <w:suppressOverlap/>
                    <w:jc w:val="center"/>
                    <w:rPr>
                      <w:szCs w:val="21"/>
                    </w:rPr>
                  </w:pPr>
                  <w:r w:rsidRPr="00502A69">
                    <w:t>1</w:t>
                  </w:r>
                </w:p>
              </w:tc>
              <w:tc>
                <w:tcPr>
                  <w:tcW w:w="3834" w:type="dxa"/>
                  <w:tcBorders>
                    <w:top w:val="single" w:sz="4" w:space="0" w:color="auto"/>
                    <w:left w:val="nil"/>
                    <w:bottom w:val="single" w:sz="4" w:space="0" w:color="auto"/>
                    <w:right w:val="single" w:sz="4" w:space="0" w:color="auto"/>
                  </w:tcBorders>
                  <w:vAlign w:val="center"/>
                  <w:hideMark/>
                </w:tcPr>
                <w:p w14:paraId="6E86A7BA" w14:textId="77777777" w:rsidR="00DE27E9" w:rsidRPr="00502A69" w:rsidRDefault="00DE27E9" w:rsidP="00502A69">
                  <w:pPr>
                    <w:framePr w:hSpace="180" w:wrap="around" w:vAnchor="text" w:hAnchor="text" w:xAlign="center" w:y="1"/>
                    <w:adjustRightInd w:val="0"/>
                    <w:snapToGrid w:val="0"/>
                    <w:suppressOverlap/>
                    <w:rPr>
                      <w:szCs w:val="21"/>
                    </w:rPr>
                  </w:pPr>
                  <w:r w:rsidRPr="00502A69">
                    <w:t>地质结构稳定，地震烈度不超过</w:t>
                  </w:r>
                  <w:r w:rsidRPr="00502A69">
                    <w:t>7</w:t>
                  </w:r>
                  <w:r w:rsidRPr="00502A69">
                    <w:rPr>
                      <w:rFonts w:ascii="宋体" w:hAnsi="宋体"/>
                    </w:rPr>
                    <w:t>度的</w:t>
                  </w:r>
                  <w:r w:rsidRPr="00502A69">
                    <w:t>区域内</w:t>
                  </w:r>
                </w:p>
              </w:tc>
              <w:tc>
                <w:tcPr>
                  <w:tcW w:w="2804" w:type="dxa"/>
                  <w:tcBorders>
                    <w:top w:val="single" w:sz="4" w:space="0" w:color="auto"/>
                    <w:left w:val="nil"/>
                    <w:bottom w:val="single" w:sz="4" w:space="0" w:color="auto"/>
                    <w:right w:val="single" w:sz="4" w:space="0" w:color="auto"/>
                  </w:tcBorders>
                  <w:vAlign w:val="center"/>
                  <w:hideMark/>
                </w:tcPr>
                <w:p w14:paraId="3EDD79B0" w14:textId="77777777" w:rsidR="00DE27E9" w:rsidRPr="00502A69" w:rsidRDefault="00DE27E9" w:rsidP="00502A69">
                  <w:pPr>
                    <w:framePr w:hSpace="180" w:wrap="around" w:vAnchor="text" w:hAnchor="text" w:xAlign="center" w:y="1"/>
                    <w:adjustRightInd w:val="0"/>
                    <w:snapToGrid w:val="0"/>
                    <w:suppressOverlap/>
                    <w:rPr>
                      <w:szCs w:val="21"/>
                    </w:rPr>
                  </w:pPr>
                  <w:r w:rsidRPr="00502A69">
                    <w:t>嘉兴地区地质结构稳定，基本无</w:t>
                  </w:r>
                  <w:r w:rsidRPr="00502A69">
                    <w:t>7</w:t>
                  </w:r>
                  <w:r w:rsidRPr="00502A69">
                    <w:rPr>
                      <w:rFonts w:ascii="宋体" w:hAnsi="宋体"/>
                    </w:rPr>
                    <w:t>度以上地震</w:t>
                  </w:r>
                </w:p>
              </w:tc>
              <w:tc>
                <w:tcPr>
                  <w:tcW w:w="728" w:type="dxa"/>
                  <w:tcBorders>
                    <w:top w:val="single" w:sz="4" w:space="0" w:color="auto"/>
                    <w:left w:val="nil"/>
                    <w:bottom w:val="single" w:sz="4" w:space="0" w:color="auto"/>
                    <w:right w:val="single" w:sz="4" w:space="0" w:color="auto"/>
                  </w:tcBorders>
                  <w:vAlign w:val="center"/>
                  <w:hideMark/>
                </w:tcPr>
                <w:p w14:paraId="51923D29" w14:textId="77777777" w:rsidR="00DE27E9" w:rsidRPr="00502A69" w:rsidRDefault="00DE27E9" w:rsidP="00502A69">
                  <w:pPr>
                    <w:framePr w:hSpace="180" w:wrap="around" w:vAnchor="text" w:hAnchor="text" w:xAlign="center" w:y="1"/>
                    <w:adjustRightInd w:val="0"/>
                    <w:snapToGrid w:val="0"/>
                    <w:suppressOverlap/>
                    <w:jc w:val="center"/>
                    <w:rPr>
                      <w:szCs w:val="21"/>
                    </w:rPr>
                  </w:pPr>
                  <w:r w:rsidRPr="00502A69">
                    <w:t>符合</w:t>
                  </w:r>
                </w:p>
              </w:tc>
            </w:tr>
            <w:tr w:rsidR="00502A69" w:rsidRPr="00502A69" w14:paraId="1D5AB78A" w14:textId="77777777" w:rsidTr="00DD2079">
              <w:trPr>
                <w:trHeight w:val="39"/>
                <w:jc w:val="center"/>
              </w:trPr>
              <w:tc>
                <w:tcPr>
                  <w:tcW w:w="599" w:type="dxa"/>
                  <w:tcBorders>
                    <w:top w:val="single" w:sz="4" w:space="0" w:color="auto"/>
                    <w:left w:val="single" w:sz="4" w:space="0" w:color="auto"/>
                    <w:bottom w:val="single" w:sz="4" w:space="0" w:color="auto"/>
                    <w:right w:val="single" w:sz="4" w:space="0" w:color="auto"/>
                  </w:tcBorders>
                  <w:vAlign w:val="center"/>
                  <w:hideMark/>
                </w:tcPr>
                <w:p w14:paraId="4C6C9D20" w14:textId="77777777" w:rsidR="00DE27E9" w:rsidRPr="00502A69" w:rsidRDefault="00DE27E9" w:rsidP="00502A69">
                  <w:pPr>
                    <w:framePr w:hSpace="180" w:wrap="around" w:vAnchor="text" w:hAnchor="text" w:xAlign="center" w:y="1"/>
                    <w:adjustRightInd w:val="0"/>
                    <w:snapToGrid w:val="0"/>
                    <w:suppressOverlap/>
                    <w:jc w:val="center"/>
                    <w:rPr>
                      <w:szCs w:val="21"/>
                    </w:rPr>
                  </w:pPr>
                  <w:r w:rsidRPr="00502A69">
                    <w:t>2</w:t>
                  </w:r>
                </w:p>
              </w:tc>
              <w:tc>
                <w:tcPr>
                  <w:tcW w:w="3834" w:type="dxa"/>
                  <w:tcBorders>
                    <w:top w:val="single" w:sz="4" w:space="0" w:color="auto"/>
                    <w:left w:val="nil"/>
                    <w:bottom w:val="single" w:sz="4" w:space="0" w:color="auto"/>
                    <w:right w:val="single" w:sz="4" w:space="0" w:color="auto"/>
                  </w:tcBorders>
                  <w:vAlign w:val="center"/>
                  <w:hideMark/>
                </w:tcPr>
                <w:p w14:paraId="7DD4C47D" w14:textId="77777777" w:rsidR="00DE27E9" w:rsidRPr="00502A69" w:rsidRDefault="00DE27E9" w:rsidP="00502A69">
                  <w:pPr>
                    <w:framePr w:hSpace="180" w:wrap="around" w:vAnchor="text" w:hAnchor="text" w:xAlign="center" w:y="1"/>
                    <w:adjustRightInd w:val="0"/>
                    <w:snapToGrid w:val="0"/>
                    <w:suppressOverlap/>
                    <w:rPr>
                      <w:szCs w:val="21"/>
                    </w:rPr>
                  </w:pPr>
                  <w:r w:rsidRPr="00502A69">
                    <w:t>设施底部必须高于地下水位</w:t>
                  </w:r>
                </w:p>
              </w:tc>
              <w:tc>
                <w:tcPr>
                  <w:tcW w:w="2804" w:type="dxa"/>
                  <w:tcBorders>
                    <w:top w:val="single" w:sz="4" w:space="0" w:color="auto"/>
                    <w:left w:val="nil"/>
                    <w:bottom w:val="single" w:sz="4" w:space="0" w:color="auto"/>
                    <w:right w:val="single" w:sz="4" w:space="0" w:color="auto"/>
                  </w:tcBorders>
                  <w:vAlign w:val="center"/>
                  <w:hideMark/>
                </w:tcPr>
                <w:p w14:paraId="6682F6E1" w14:textId="77777777" w:rsidR="00DE27E9" w:rsidRPr="00502A69" w:rsidRDefault="00DE27E9" w:rsidP="00502A69">
                  <w:pPr>
                    <w:framePr w:hSpace="180" w:wrap="around" w:vAnchor="text" w:hAnchor="text" w:xAlign="center" w:y="1"/>
                    <w:adjustRightInd w:val="0"/>
                    <w:snapToGrid w:val="0"/>
                    <w:suppressOverlap/>
                    <w:rPr>
                      <w:szCs w:val="21"/>
                    </w:rPr>
                  </w:pPr>
                  <w:r w:rsidRPr="00502A69">
                    <w:t>本项目危废暂存区高于地下水位</w:t>
                  </w:r>
                </w:p>
              </w:tc>
              <w:tc>
                <w:tcPr>
                  <w:tcW w:w="728" w:type="dxa"/>
                  <w:tcBorders>
                    <w:top w:val="single" w:sz="4" w:space="0" w:color="auto"/>
                    <w:left w:val="nil"/>
                    <w:bottom w:val="single" w:sz="4" w:space="0" w:color="auto"/>
                    <w:right w:val="single" w:sz="4" w:space="0" w:color="auto"/>
                  </w:tcBorders>
                  <w:vAlign w:val="center"/>
                  <w:hideMark/>
                </w:tcPr>
                <w:p w14:paraId="4945FF2A" w14:textId="77777777" w:rsidR="00DE27E9" w:rsidRPr="00502A69" w:rsidRDefault="00DE27E9" w:rsidP="00502A69">
                  <w:pPr>
                    <w:framePr w:hSpace="180" w:wrap="around" w:vAnchor="text" w:hAnchor="text" w:xAlign="center" w:y="1"/>
                    <w:adjustRightInd w:val="0"/>
                    <w:snapToGrid w:val="0"/>
                    <w:suppressOverlap/>
                    <w:jc w:val="center"/>
                    <w:rPr>
                      <w:szCs w:val="21"/>
                    </w:rPr>
                  </w:pPr>
                  <w:r w:rsidRPr="00502A69">
                    <w:t>符合</w:t>
                  </w:r>
                </w:p>
              </w:tc>
            </w:tr>
            <w:tr w:rsidR="00502A69" w:rsidRPr="00502A69" w14:paraId="0F12ADB3" w14:textId="77777777" w:rsidTr="00DD2079">
              <w:trPr>
                <w:trHeight w:val="114"/>
                <w:jc w:val="center"/>
              </w:trPr>
              <w:tc>
                <w:tcPr>
                  <w:tcW w:w="599" w:type="dxa"/>
                  <w:tcBorders>
                    <w:top w:val="single" w:sz="4" w:space="0" w:color="auto"/>
                    <w:left w:val="single" w:sz="4" w:space="0" w:color="auto"/>
                    <w:bottom w:val="single" w:sz="4" w:space="0" w:color="auto"/>
                    <w:right w:val="single" w:sz="4" w:space="0" w:color="auto"/>
                  </w:tcBorders>
                  <w:vAlign w:val="center"/>
                  <w:hideMark/>
                </w:tcPr>
                <w:p w14:paraId="3C3FF556" w14:textId="77777777" w:rsidR="00DE27E9" w:rsidRPr="00502A69" w:rsidRDefault="00DE27E9" w:rsidP="00502A69">
                  <w:pPr>
                    <w:framePr w:hSpace="180" w:wrap="around" w:vAnchor="text" w:hAnchor="text" w:xAlign="center" w:y="1"/>
                    <w:adjustRightInd w:val="0"/>
                    <w:snapToGrid w:val="0"/>
                    <w:suppressOverlap/>
                    <w:jc w:val="center"/>
                    <w:rPr>
                      <w:szCs w:val="21"/>
                    </w:rPr>
                  </w:pPr>
                  <w:r w:rsidRPr="00502A69">
                    <w:t>3</w:t>
                  </w:r>
                </w:p>
              </w:tc>
              <w:tc>
                <w:tcPr>
                  <w:tcW w:w="3834" w:type="dxa"/>
                  <w:tcBorders>
                    <w:top w:val="single" w:sz="4" w:space="0" w:color="auto"/>
                    <w:left w:val="nil"/>
                    <w:bottom w:val="single" w:sz="4" w:space="0" w:color="auto"/>
                    <w:right w:val="single" w:sz="4" w:space="0" w:color="auto"/>
                  </w:tcBorders>
                  <w:vAlign w:val="center"/>
                  <w:hideMark/>
                </w:tcPr>
                <w:p w14:paraId="7CB3B3AA" w14:textId="77777777" w:rsidR="00DE27E9" w:rsidRPr="00502A69" w:rsidRDefault="00DE27E9" w:rsidP="00502A69">
                  <w:pPr>
                    <w:framePr w:hSpace="180" w:wrap="around" w:vAnchor="text" w:hAnchor="text" w:xAlign="center" w:y="1"/>
                    <w:adjustRightInd w:val="0"/>
                    <w:snapToGrid w:val="0"/>
                    <w:suppressOverlap/>
                    <w:rPr>
                      <w:szCs w:val="21"/>
                    </w:rPr>
                  </w:pPr>
                  <w:r w:rsidRPr="00502A69">
                    <w:t>应依据环境影响评价结论确定危险废物集中贮存设施的位置及其与周围人群的距离，并经具有审批权的环境保护行政主管部门批准，并可作为规划控制的依据</w:t>
                  </w:r>
                </w:p>
              </w:tc>
              <w:tc>
                <w:tcPr>
                  <w:tcW w:w="2804" w:type="dxa"/>
                  <w:tcBorders>
                    <w:top w:val="single" w:sz="4" w:space="0" w:color="auto"/>
                    <w:left w:val="nil"/>
                    <w:bottom w:val="single" w:sz="4" w:space="0" w:color="auto"/>
                    <w:right w:val="single" w:sz="4" w:space="0" w:color="auto"/>
                  </w:tcBorders>
                  <w:vAlign w:val="center"/>
                  <w:hideMark/>
                </w:tcPr>
                <w:p w14:paraId="15006F48" w14:textId="77777777" w:rsidR="00DE27E9" w:rsidRPr="00502A69" w:rsidRDefault="00DE27E9" w:rsidP="00502A69">
                  <w:pPr>
                    <w:framePr w:hSpace="180" w:wrap="around" w:vAnchor="text" w:hAnchor="text" w:xAlign="center" w:y="1"/>
                    <w:adjustRightInd w:val="0"/>
                    <w:snapToGrid w:val="0"/>
                    <w:suppressOverlap/>
                    <w:rPr>
                      <w:szCs w:val="21"/>
                    </w:rPr>
                  </w:pPr>
                  <w:r w:rsidRPr="00502A69">
                    <w:t>本项目危险暂存区规模很小，可不设控制距离</w:t>
                  </w:r>
                </w:p>
              </w:tc>
              <w:tc>
                <w:tcPr>
                  <w:tcW w:w="728" w:type="dxa"/>
                  <w:tcBorders>
                    <w:top w:val="single" w:sz="4" w:space="0" w:color="auto"/>
                    <w:left w:val="nil"/>
                    <w:bottom w:val="single" w:sz="4" w:space="0" w:color="auto"/>
                    <w:right w:val="single" w:sz="4" w:space="0" w:color="auto"/>
                  </w:tcBorders>
                  <w:vAlign w:val="center"/>
                  <w:hideMark/>
                </w:tcPr>
                <w:p w14:paraId="4CB9CDA2" w14:textId="77777777" w:rsidR="00DE27E9" w:rsidRPr="00502A69" w:rsidRDefault="00DE27E9" w:rsidP="00502A69">
                  <w:pPr>
                    <w:framePr w:hSpace="180" w:wrap="around" w:vAnchor="text" w:hAnchor="text" w:xAlign="center" w:y="1"/>
                    <w:adjustRightInd w:val="0"/>
                    <w:snapToGrid w:val="0"/>
                    <w:suppressOverlap/>
                    <w:jc w:val="center"/>
                    <w:rPr>
                      <w:szCs w:val="21"/>
                    </w:rPr>
                  </w:pPr>
                  <w:r w:rsidRPr="00502A69">
                    <w:t>符合</w:t>
                  </w:r>
                </w:p>
              </w:tc>
            </w:tr>
            <w:tr w:rsidR="00502A69" w:rsidRPr="00502A69" w14:paraId="646801E3" w14:textId="77777777" w:rsidTr="00DD2079">
              <w:trPr>
                <w:trHeight w:val="114"/>
                <w:jc w:val="center"/>
              </w:trPr>
              <w:tc>
                <w:tcPr>
                  <w:tcW w:w="599" w:type="dxa"/>
                  <w:tcBorders>
                    <w:top w:val="single" w:sz="4" w:space="0" w:color="auto"/>
                    <w:left w:val="single" w:sz="4" w:space="0" w:color="auto"/>
                    <w:bottom w:val="single" w:sz="4" w:space="0" w:color="auto"/>
                    <w:right w:val="single" w:sz="4" w:space="0" w:color="auto"/>
                  </w:tcBorders>
                  <w:vAlign w:val="center"/>
                  <w:hideMark/>
                </w:tcPr>
                <w:p w14:paraId="5A9E6A71" w14:textId="77777777" w:rsidR="00DE27E9" w:rsidRPr="00502A69" w:rsidRDefault="00DE27E9" w:rsidP="00502A69">
                  <w:pPr>
                    <w:framePr w:hSpace="180" w:wrap="around" w:vAnchor="text" w:hAnchor="text" w:xAlign="center" w:y="1"/>
                    <w:adjustRightInd w:val="0"/>
                    <w:snapToGrid w:val="0"/>
                    <w:suppressOverlap/>
                    <w:jc w:val="center"/>
                    <w:rPr>
                      <w:szCs w:val="21"/>
                    </w:rPr>
                  </w:pPr>
                  <w:r w:rsidRPr="00502A69">
                    <w:t>4</w:t>
                  </w:r>
                </w:p>
              </w:tc>
              <w:tc>
                <w:tcPr>
                  <w:tcW w:w="3834" w:type="dxa"/>
                  <w:tcBorders>
                    <w:top w:val="single" w:sz="4" w:space="0" w:color="auto"/>
                    <w:left w:val="nil"/>
                    <w:bottom w:val="single" w:sz="4" w:space="0" w:color="auto"/>
                    <w:right w:val="single" w:sz="4" w:space="0" w:color="auto"/>
                  </w:tcBorders>
                  <w:vAlign w:val="center"/>
                  <w:hideMark/>
                </w:tcPr>
                <w:p w14:paraId="0A6656A8" w14:textId="77777777" w:rsidR="00DE27E9" w:rsidRPr="00502A69" w:rsidRDefault="00DE27E9" w:rsidP="00502A69">
                  <w:pPr>
                    <w:framePr w:hSpace="180" w:wrap="around" w:vAnchor="text" w:hAnchor="text" w:xAlign="center" w:y="1"/>
                    <w:adjustRightInd w:val="0"/>
                    <w:snapToGrid w:val="0"/>
                    <w:suppressOverlap/>
                    <w:rPr>
                      <w:szCs w:val="21"/>
                    </w:rPr>
                  </w:pPr>
                  <w:r w:rsidRPr="00502A69">
                    <w:t>应避免建在溶洞区或易遭受严重自然灾害如洪水、滑坡、泥石流、潮汐等影响的地区</w:t>
                  </w:r>
                </w:p>
              </w:tc>
              <w:tc>
                <w:tcPr>
                  <w:tcW w:w="2804" w:type="dxa"/>
                  <w:tcBorders>
                    <w:top w:val="single" w:sz="4" w:space="0" w:color="auto"/>
                    <w:left w:val="nil"/>
                    <w:bottom w:val="single" w:sz="4" w:space="0" w:color="auto"/>
                    <w:right w:val="single" w:sz="4" w:space="0" w:color="auto"/>
                  </w:tcBorders>
                  <w:vAlign w:val="center"/>
                  <w:hideMark/>
                </w:tcPr>
                <w:p w14:paraId="13172A33" w14:textId="77777777" w:rsidR="00DE27E9" w:rsidRPr="00502A69" w:rsidRDefault="00DE27E9" w:rsidP="00502A69">
                  <w:pPr>
                    <w:framePr w:hSpace="180" w:wrap="around" w:vAnchor="text" w:hAnchor="text" w:xAlign="center" w:y="1"/>
                    <w:adjustRightInd w:val="0"/>
                    <w:snapToGrid w:val="0"/>
                    <w:suppressOverlap/>
                    <w:rPr>
                      <w:szCs w:val="21"/>
                    </w:rPr>
                  </w:pPr>
                  <w:r w:rsidRPr="00502A69">
                    <w:t>本项目周边不存在溶洞或洪水、滑坡、泥石流、潮汐等自然灾害</w:t>
                  </w:r>
                </w:p>
              </w:tc>
              <w:tc>
                <w:tcPr>
                  <w:tcW w:w="728" w:type="dxa"/>
                  <w:tcBorders>
                    <w:top w:val="single" w:sz="4" w:space="0" w:color="auto"/>
                    <w:left w:val="nil"/>
                    <w:bottom w:val="single" w:sz="4" w:space="0" w:color="auto"/>
                    <w:right w:val="single" w:sz="4" w:space="0" w:color="auto"/>
                  </w:tcBorders>
                  <w:vAlign w:val="center"/>
                  <w:hideMark/>
                </w:tcPr>
                <w:p w14:paraId="7ABA9EB8" w14:textId="77777777" w:rsidR="00DE27E9" w:rsidRPr="00502A69" w:rsidRDefault="00DE27E9" w:rsidP="00502A69">
                  <w:pPr>
                    <w:framePr w:hSpace="180" w:wrap="around" w:vAnchor="text" w:hAnchor="text" w:xAlign="center" w:y="1"/>
                    <w:adjustRightInd w:val="0"/>
                    <w:snapToGrid w:val="0"/>
                    <w:suppressOverlap/>
                    <w:jc w:val="center"/>
                    <w:rPr>
                      <w:szCs w:val="21"/>
                    </w:rPr>
                  </w:pPr>
                  <w:r w:rsidRPr="00502A69">
                    <w:t>符合</w:t>
                  </w:r>
                </w:p>
              </w:tc>
            </w:tr>
            <w:tr w:rsidR="00502A69" w:rsidRPr="00502A69" w14:paraId="646E0371" w14:textId="77777777" w:rsidTr="00DD2079">
              <w:trPr>
                <w:trHeight w:val="114"/>
                <w:jc w:val="center"/>
              </w:trPr>
              <w:tc>
                <w:tcPr>
                  <w:tcW w:w="599" w:type="dxa"/>
                  <w:tcBorders>
                    <w:top w:val="single" w:sz="4" w:space="0" w:color="auto"/>
                    <w:left w:val="single" w:sz="4" w:space="0" w:color="auto"/>
                    <w:bottom w:val="single" w:sz="4" w:space="0" w:color="auto"/>
                    <w:right w:val="single" w:sz="4" w:space="0" w:color="auto"/>
                  </w:tcBorders>
                  <w:vAlign w:val="center"/>
                  <w:hideMark/>
                </w:tcPr>
                <w:p w14:paraId="051D43DA" w14:textId="77777777" w:rsidR="00DE27E9" w:rsidRPr="00502A69" w:rsidRDefault="00DE27E9" w:rsidP="00502A69">
                  <w:pPr>
                    <w:framePr w:hSpace="180" w:wrap="around" w:vAnchor="text" w:hAnchor="text" w:xAlign="center" w:y="1"/>
                    <w:adjustRightInd w:val="0"/>
                    <w:snapToGrid w:val="0"/>
                    <w:suppressOverlap/>
                    <w:jc w:val="center"/>
                    <w:rPr>
                      <w:szCs w:val="21"/>
                    </w:rPr>
                  </w:pPr>
                  <w:r w:rsidRPr="00502A69">
                    <w:t>5</w:t>
                  </w:r>
                </w:p>
              </w:tc>
              <w:tc>
                <w:tcPr>
                  <w:tcW w:w="3834" w:type="dxa"/>
                  <w:tcBorders>
                    <w:top w:val="single" w:sz="4" w:space="0" w:color="auto"/>
                    <w:left w:val="nil"/>
                    <w:bottom w:val="single" w:sz="4" w:space="0" w:color="auto"/>
                    <w:right w:val="single" w:sz="4" w:space="0" w:color="auto"/>
                  </w:tcBorders>
                  <w:vAlign w:val="center"/>
                  <w:hideMark/>
                </w:tcPr>
                <w:p w14:paraId="4EC0A244" w14:textId="77777777" w:rsidR="00DE27E9" w:rsidRPr="00502A69" w:rsidRDefault="00DE27E9" w:rsidP="00502A69">
                  <w:pPr>
                    <w:framePr w:hSpace="180" w:wrap="around" w:vAnchor="text" w:hAnchor="text" w:xAlign="center" w:y="1"/>
                    <w:adjustRightInd w:val="0"/>
                    <w:snapToGrid w:val="0"/>
                    <w:suppressOverlap/>
                    <w:rPr>
                      <w:szCs w:val="21"/>
                    </w:rPr>
                  </w:pPr>
                  <w:r w:rsidRPr="00502A69">
                    <w:t>应建在易燃、易爆等危险品仓库、高压输电线路防护区域以外</w:t>
                  </w:r>
                </w:p>
              </w:tc>
              <w:tc>
                <w:tcPr>
                  <w:tcW w:w="2804" w:type="dxa"/>
                  <w:tcBorders>
                    <w:top w:val="single" w:sz="4" w:space="0" w:color="auto"/>
                    <w:left w:val="nil"/>
                    <w:bottom w:val="single" w:sz="4" w:space="0" w:color="auto"/>
                    <w:right w:val="single" w:sz="4" w:space="0" w:color="auto"/>
                  </w:tcBorders>
                  <w:vAlign w:val="center"/>
                  <w:hideMark/>
                </w:tcPr>
                <w:p w14:paraId="4F1DDAA7" w14:textId="77777777" w:rsidR="00DE27E9" w:rsidRPr="00502A69" w:rsidRDefault="00DE27E9" w:rsidP="00502A69">
                  <w:pPr>
                    <w:framePr w:hSpace="180" w:wrap="around" w:vAnchor="text" w:hAnchor="text" w:xAlign="center" w:y="1"/>
                    <w:adjustRightInd w:val="0"/>
                    <w:snapToGrid w:val="0"/>
                    <w:suppressOverlap/>
                    <w:rPr>
                      <w:szCs w:val="21"/>
                    </w:rPr>
                  </w:pPr>
                  <w:r w:rsidRPr="00502A69">
                    <w:t>本项目不设置危险品仓库；且周边无高压输电线</w:t>
                  </w:r>
                </w:p>
              </w:tc>
              <w:tc>
                <w:tcPr>
                  <w:tcW w:w="728" w:type="dxa"/>
                  <w:tcBorders>
                    <w:top w:val="single" w:sz="4" w:space="0" w:color="auto"/>
                    <w:left w:val="nil"/>
                    <w:bottom w:val="single" w:sz="4" w:space="0" w:color="auto"/>
                    <w:right w:val="single" w:sz="4" w:space="0" w:color="auto"/>
                  </w:tcBorders>
                  <w:vAlign w:val="center"/>
                  <w:hideMark/>
                </w:tcPr>
                <w:p w14:paraId="475A0B3D" w14:textId="77777777" w:rsidR="00DE27E9" w:rsidRPr="00502A69" w:rsidRDefault="00DE27E9" w:rsidP="00502A69">
                  <w:pPr>
                    <w:framePr w:hSpace="180" w:wrap="around" w:vAnchor="text" w:hAnchor="text" w:xAlign="center" w:y="1"/>
                    <w:adjustRightInd w:val="0"/>
                    <w:snapToGrid w:val="0"/>
                    <w:suppressOverlap/>
                    <w:jc w:val="center"/>
                    <w:rPr>
                      <w:szCs w:val="21"/>
                    </w:rPr>
                  </w:pPr>
                  <w:r w:rsidRPr="00502A69">
                    <w:t>符合</w:t>
                  </w:r>
                </w:p>
              </w:tc>
            </w:tr>
            <w:tr w:rsidR="00502A69" w:rsidRPr="00502A69" w14:paraId="539C11D9" w14:textId="77777777" w:rsidTr="00DD2079">
              <w:trPr>
                <w:trHeight w:val="114"/>
                <w:jc w:val="center"/>
              </w:trPr>
              <w:tc>
                <w:tcPr>
                  <w:tcW w:w="599" w:type="dxa"/>
                  <w:tcBorders>
                    <w:top w:val="single" w:sz="4" w:space="0" w:color="auto"/>
                    <w:left w:val="single" w:sz="4" w:space="0" w:color="auto"/>
                    <w:bottom w:val="single" w:sz="4" w:space="0" w:color="auto"/>
                    <w:right w:val="single" w:sz="4" w:space="0" w:color="auto"/>
                  </w:tcBorders>
                  <w:vAlign w:val="center"/>
                  <w:hideMark/>
                </w:tcPr>
                <w:p w14:paraId="6B86EF8C" w14:textId="77777777" w:rsidR="00DE27E9" w:rsidRPr="00502A69" w:rsidRDefault="00DE27E9" w:rsidP="00502A69">
                  <w:pPr>
                    <w:framePr w:hSpace="180" w:wrap="around" w:vAnchor="text" w:hAnchor="text" w:xAlign="center" w:y="1"/>
                    <w:adjustRightInd w:val="0"/>
                    <w:snapToGrid w:val="0"/>
                    <w:suppressOverlap/>
                    <w:jc w:val="center"/>
                    <w:rPr>
                      <w:szCs w:val="21"/>
                    </w:rPr>
                  </w:pPr>
                  <w:r w:rsidRPr="00502A69">
                    <w:t>6</w:t>
                  </w:r>
                </w:p>
              </w:tc>
              <w:tc>
                <w:tcPr>
                  <w:tcW w:w="3834" w:type="dxa"/>
                  <w:tcBorders>
                    <w:top w:val="single" w:sz="4" w:space="0" w:color="auto"/>
                    <w:left w:val="nil"/>
                    <w:bottom w:val="single" w:sz="4" w:space="0" w:color="auto"/>
                    <w:right w:val="single" w:sz="4" w:space="0" w:color="auto"/>
                  </w:tcBorders>
                  <w:vAlign w:val="center"/>
                  <w:hideMark/>
                </w:tcPr>
                <w:p w14:paraId="32A0C479" w14:textId="77777777" w:rsidR="00DE27E9" w:rsidRPr="00502A69" w:rsidRDefault="00DE27E9" w:rsidP="00502A69">
                  <w:pPr>
                    <w:framePr w:hSpace="180" w:wrap="around" w:vAnchor="text" w:hAnchor="text" w:xAlign="center" w:y="1"/>
                    <w:adjustRightInd w:val="0"/>
                    <w:snapToGrid w:val="0"/>
                    <w:suppressOverlap/>
                    <w:rPr>
                      <w:szCs w:val="21"/>
                    </w:rPr>
                  </w:pPr>
                  <w:r w:rsidRPr="00502A69">
                    <w:t>应位于居民中心区常年最大风频的下风向</w:t>
                  </w:r>
                </w:p>
              </w:tc>
              <w:tc>
                <w:tcPr>
                  <w:tcW w:w="2804" w:type="dxa"/>
                  <w:tcBorders>
                    <w:top w:val="single" w:sz="4" w:space="0" w:color="auto"/>
                    <w:left w:val="nil"/>
                    <w:bottom w:val="single" w:sz="4" w:space="0" w:color="auto"/>
                    <w:right w:val="single" w:sz="4" w:space="0" w:color="auto"/>
                  </w:tcBorders>
                  <w:vAlign w:val="center"/>
                  <w:hideMark/>
                </w:tcPr>
                <w:p w14:paraId="5C9E1E1D" w14:textId="77777777" w:rsidR="00DE27E9" w:rsidRPr="00502A69" w:rsidRDefault="00DE27E9" w:rsidP="00502A69">
                  <w:pPr>
                    <w:framePr w:hSpace="180" w:wrap="around" w:vAnchor="text" w:hAnchor="text" w:xAlign="center" w:y="1"/>
                    <w:adjustRightInd w:val="0"/>
                    <w:snapToGrid w:val="0"/>
                    <w:suppressOverlap/>
                    <w:rPr>
                      <w:szCs w:val="21"/>
                    </w:rPr>
                  </w:pPr>
                  <w:r w:rsidRPr="00502A69">
                    <w:t>本项目为企业危废暂存区，不是危废集中贮存场所，且规模很小，不予对照</w:t>
                  </w:r>
                </w:p>
              </w:tc>
              <w:tc>
                <w:tcPr>
                  <w:tcW w:w="728" w:type="dxa"/>
                  <w:tcBorders>
                    <w:top w:val="single" w:sz="4" w:space="0" w:color="auto"/>
                    <w:left w:val="nil"/>
                    <w:bottom w:val="single" w:sz="4" w:space="0" w:color="auto"/>
                    <w:right w:val="single" w:sz="4" w:space="0" w:color="auto"/>
                  </w:tcBorders>
                  <w:vAlign w:val="center"/>
                  <w:hideMark/>
                </w:tcPr>
                <w:p w14:paraId="38F6154E" w14:textId="77777777" w:rsidR="00DE27E9" w:rsidRPr="00502A69" w:rsidRDefault="00DE27E9" w:rsidP="00502A69">
                  <w:pPr>
                    <w:framePr w:hSpace="180" w:wrap="around" w:vAnchor="text" w:hAnchor="text" w:xAlign="center" w:y="1"/>
                    <w:adjustRightInd w:val="0"/>
                    <w:snapToGrid w:val="0"/>
                    <w:suppressOverlap/>
                    <w:jc w:val="center"/>
                    <w:rPr>
                      <w:szCs w:val="21"/>
                    </w:rPr>
                  </w:pPr>
                  <w:r w:rsidRPr="00502A69">
                    <w:t>/</w:t>
                  </w:r>
                </w:p>
              </w:tc>
            </w:tr>
            <w:tr w:rsidR="00502A69" w:rsidRPr="00502A69" w14:paraId="2336A34A" w14:textId="77777777" w:rsidTr="00DD2079">
              <w:trPr>
                <w:trHeight w:val="114"/>
                <w:jc w:val="center"/>
              </w:trPr>
              <w:tc>
                <w:tcPr>
                  <w:tcW w:w="599" w:type="dxa"/>
                  <w:tcBorders>
                    <w:top w:val="single" w:sz="4" w:space="0" w:color="auto"/>
                    <w:left w:val="single" w:sz="4" w:space="0" w:color="auto"/>
                    <w:bottom w:val="single" w:sz="4" w:space="0" w:color="auto"/>
                    <w:right w:val="single" w:sz="4" w:space="0" w:color="auto"/>
                  </w:tcBorders>
                  <w:vAlign w:val="center"/>
                  <w:hideMark/>
                </w:tcPr>
                <w:p w14:paraId="25659ABC" w14:textId="77777777" w:rsidR="00DE27E9" w:rsidRPr="00502A69" w:rsidRDefault="00DE27E9" w:rsidP="00502A69">
                  <w:pPr>
                    <w:framePr w:hSpace="180" w:wrap="around" w:vAnchor="text" w:hAnchor="text" w:xAlign="center" w:y="1"/>
                    <w:adjustRightInd w:val="0"/>
                    <w:snapToGrid w:val="0"/>
                    <w:suppressOverlap/>
                    <w:jc w:val="center"/>
                    <w:rPr>
                      <w:szCs w:val="21"/>
                    </w:rPr>
                  </w:pPr>
                  <w:r w:rsidRPr="00502A69">
                    <w:t>7</w:t>
                  </w:r>
                </w:p>
              </w:tc>
              <w:tc>
                <w:tcPr>
                  <w:tcW w:w="3834" w:type="dxa"/>
                  <w:tcBorders>
                    <w:top w:val="single" w:sz="4" w:space="0" w:color="auto"/>
                    <w:left w:val="nil"/>
                    <w:bottom w:val="single" w:sz="4" w:space="0" w:color="auto"/>
                    <w:right w:val="single" w:sz="4" w:space="0" w:color="auto"/>
                  </w:tcBorders>
                  <w:vAlign w:val="center"/>
                  <w:hideMark/>
                </w:tcPr>
                <w:p w14:paraId="45EDDD29" w14:textId="77777777" w:rsidR="00DE27E9" w:rsidRPr="00502A69" w:rsidRDefault="00DE27E9" w:rsidP="00502A69">
                  <w:pPr>
                    <w:framePr w:hSpace="180" w:wrap="around" w:vAnchor="text" w:hAnchor="text" w:xAlign="center" w:y="1"/>
                    <w:adjustRightInd w:val="0"/>
                    <w:snapToGrid w:val="0"/>
                    <w:suppressOverlap/>
                    <w:rPr>
                      <w:szCs w:val="21"/>
                    </w:rPr>
                  </w:pPr>
                  <w:r w:rsidRPr="00502A69">
                    <w:t>基础必须防渗，防渗层为至少</w:t>
                  </w:r>
                  <w:r w:rsidRPr="00502A69">
                    <w:t>1</w:t>
                  </w:r>
                  <w:r w:rsidRPr="00502A69">
                    <w:rPr>
                      <w:rFonts w:ascii="宋体" w:hAnsi="宋体"/>
                    </w:rPr>
                    <w:t>米厚粘土层（渗透系数</w:t>
                  </w:r>
                  <w:r w:rsidRPr="00502A69">
                    <w:t>≤10</w:t>
                  </w:r>
                  <w:r w:rsidRPr="00502A69">
                    <w:rPr>
                      <w:vertAlign w:val="superscript"/>
                    </w:rPr>
                    <w:t>-7</w:t>
                  </w:r>
                  <w:r w:rsidRPr="00502A69">
                    <w:t>厘米</w:t>
                  </w:r>
                  <w:r w:rsidRPr="00502A69">
                    <w:t>/</w:t>
                  </w:r>
                  <w:r w:rsidRPr="00502A69">
                    <w:rPr>
                      <w:rFonts w:ascii="宋体" w:hAnsi="宋体"/>
                    </w:rPr>
                    <w:t>秒），或</w:t>
                  </w:r>
                  <w:r w:rsidRPr="00502A69">
                    <w:t>2</w:t>
                  </w:r>
                  <w:r w:rsidRPr="00502A69">
                    <w:rPr>
                      <w:rFonts w:ascii="宋体" w:hAnsi="宋体"/>
                    </w:rPr>
                    <w:t>毫米厚高密度聚乙烯，或至少</w:t>
                  </w:r>
                  <w:r w:rsidRPr="00502A69">
                    <w:t>2</w:t>
                  </w:r>
                  <w:r w:rsidRPr="00502A69">
                    <w:rPr>
                      <w:rFonts w:ascii="宋体" w:hAnsi="宋体"/>
                    </w:rPr>
                    <w:t>毫米厚的其它人工材料，渗透系数</w:t>
                  </w:r>
                  <w:r w:rsidRPr="00502A69">
                    <w:t>≤10</w:t>
                  </w:r>
                  <w:r w:rsidRPr="00502A69">
                    <w:rPr>
                      <w:vertAlign w:val="superscript"/>
                    </w:rPr>
                    <w:t>-10</w:t>
                  </w:r>
                  <w:r w:rsidRPr="00502A69">
                    <w:t>厘米</w:t>
                  </w:r>
                  <w:r w:rsidRPr="00502A69">
                    <w:t>/</w:t>
                  </w:r>
                  <w:r w:rsidRPr="00502A69">
                    <w:rPr>
                      <w:rFonts w:ascii="宋体" w:hAnsi="宋体"/>
                    </w:rPr>
                    <w:t>秒</w:t>
                  </w:r>
                </w:p>
              </w:tc>
              <w:tc>
                <w:tcPr>
                  <w:tcW w:w="2804" w:type="dxa"/>
                  <w:tcBorders>
                    <w:top w:val="single" w:sz="4" w:space="0" w:color="auto"/>
                    <w:left w:val="nil"/>
                    <w:bottom w:val="single" w:sz="4" w:space="0" w:color="auto"/>
                    <w:right w:val="single" w:sz="4" w:space="0" w:color="auto"/>
                  </w:tcBorders>
                  <w:vAlign w:val="center"/>
                  <w:hideMark/>
                </w:tcPr>
                <w:p w14:paraId="514A56F1" w14:textId="77777777" w:rsidR="00DE27E9" w:rsidRPr="00502A69" w:rsidRDefault="00DE27E9" w:rsidP="00502A69">
                  <w:pPr>
                    <w:framePr w:hSpace="180" w:wrap="around" w:vAnchor="text" w:hAnchor="text" w:xAlign="center" w:y="1"/>
                    <w:adjustRightInd w:val="0"/>
                    <w:snapToGrid w:val="0"/>
                    <w:suppressOverlap/>
                    <w:rPr>
                      <w:szCs w:val="21"/>
                    </w:rPr>
                  </w:pPr>
                  <w:r w:rsidRPr="00502A69">
                    <w:t>本项目按要求实施基础防渗</w:t>
                  </w:r>
                  <w:r w:rsidRPr="00502A69">
                    <w:t xml:space="preserve"> </w:t>
                  </w:r>
                </w:p>
              </w:tc>
              <w:tc>
                <w:tcPr>
                  <w:tcW w:w="728" w:type="dxa"/>
                  <w:tcBorders>
                    <w:top w:val="single" w:sz="4" w:space="0" w:color="auto"/>
                    <w:left w:val="nil"/>
                    <w:bottom w:val="single" w:sz="4" w:space="0" w:color="auto"/>
                    <w:right w:val="single" w:sz="4" w:space="0" w:color="auto"/>
                  </w:tcBorders>
                  <w:vAlign w:val="center"/>
                  <w:hideMark/>
                </w:tcPr>
                <w:p w14:paraId="2BF64EB8" w14:textId="77777777" w:rsidR="00DE27E9" w:rsidRPr="00502A69" w:rsidRDefault="00DE27E9" w:rsidP="00502A69">
                  <w:pPr>
                    <w:framePr w:hSpace="180" w:wrap="around" w:vAnchor="text" w:hAnchor="text" w:xAlign="center" w:y="1"/>
                    <w:adjustRightInd w:val="0"/>
                    <w:snapToGrid w:val="0"/>
                    <w:suppressOverlap/>
                    <w:jc w:val="center"/>
                    <w:rPr>
                      <w:szCs w:val="21"/>
                    </w:rPr>
                  </w:pPr>
                  <w:r w:rsidRPr="00502A69">
                    <w:t>符合</w:t>
                  </w:r>
                </w:p>
              </w:tc>
            </w:tr>
          </w:tbl>
          <w:p w14:paraId="02231B70" w14:textId="00EC8076" w:rsidR="00DE27E9" w:rsidRPr="00502A69" w:rsidRDefault="00DE27E9" w:rsidP="00502F8F">
            <w:pPr>
              <w:adjustRightInd w:val="0"/>
              <w:snapToGrid w:val="0"/>
              <w:spacing w:line="360" w:lineRule="auto"/>
              <w:ind w:firstLineChars="200" w:firstLine="480"/>
              <w:rPr>
                <w:rFonts w:ascii="宋体" w:hAnsi="宋体"/>
                <w:sz w:val="24"/>
              </w:rPr>
            </w:pPr>
            <w:r w:rsidRPr="00502A69">
              <w:rPr>
                <w:rFonts w:ascii="宋体" w:hAnsi="宋体" w:hint="eastAsia"/>
                <w:sz w:val="24"/>
              </w:rPr>
              <w:t>本项目实施后，危险废物的产生量约</w:t>
            </w:r>
            <w:r w:rsidR="0023310E" w:rsidRPr="00502A69">
              <w:rPr>
                <w:rFonts w:hint="eastAsia"/>
                <w:sz w:val="24"/>
              </w:rPr>
              <w:t>1.078</w:t>
            </w:r>
            <w:r w:rsidRPr="00502A69">
              <w:rPr>
                <w:sz w:val="24"/>
              </w:rPr>
              <w:t>t/a</w:t>
            </w:r>
            <w:r w:rsidRPr="00502A69">
              <w:rPr>
                <w:rFonts w:ascii="宋体" w:hAnsi="宋体" w:hint="eastAsia"/>
                <w:sz w:val="24"/>
              </w:rPr>
              <w:t>，企业拟建的危废暂存区占地约</w:t>
            </w:r>
            <w:r w:rsidRPr="00502A69">
              <w:rPr>
                <w:rFonts w:hint="eastAsia"/>
                <w:sz w:val="24"/>
              </w:rPr>
              <w:t>4</w:t>
            </w:r>
            <w:r w:rsidRPr="00502A69">
              <w:rPr>
                <w:sz w:val="24"/>
              </w:rPr>
              <w:t>m</w:t>
            </w:r>
            <w:r w:rsidRPr="00502A69">
              <w:rPr>
                <w:sz w:val="24"/>
                <w:vertAlign w:val="superscript"/>
              </w:rPr>
              <w:t>2</w:t>
            </w:r>
            <w:r w:rsidRPr="00502A69">
              <w:rPr>
                <w:rFonts w:ascii="宋体" w:hAnsi="宋体" w:hint="eastAsia"/>
                <w:sz w:val="24"/>
              </w:rPr>
              <w:t>，完全可满足贮存要求。</w:t>
            </w:r>
          </w:p>
          <w:p w14:paraId="17E04B17" w14:textId="77777777" w:rsidR="00DE27E9" w:rsidRPr="00502A69" w:rsidRDefault="00DE27E9" w:rsidP="00502F8F">
            <w:pPr>
              <w:adjustRightInd w:val="0"/>
              <w:snapToGrid w:val="0"/>
              <w:spacing w:line="360" w:lineRule="auto"/>
              <w:ind w:firstLineChars="200" w:firstLine="480"/>
              <w:rPr>
                <w:sz w:val="24"/>
              </w:rPr>
            </w:pPr>
            <w:r w:rsidRPr="00502A69">
              <w:rPr>
                <w:sz w:val="24"/>
              </w:rPr>
              <w:t>2</w:t>
            </w:r>
            <w:r w:rsidRPr="00502A69">
              <w:rPr>
                <w:sz w:val="24"/>
              </w:rPr>
              <w:t>、危险废物运输过程管理要求。危险废物内部转运应综合考虑厂区的实际情况确定转运路线，尽量避开办公区和生活区；危险废物内部转运作业应采用专用的工具；危险废物内部转运结束后，应对转运路线进行检查和清理，确保无危险废物遗失在转运路线上。在此基础上，内部危废转运不会对周围</w:t>
            </w:r>
            <w:r w:rsidRPr="00502A69">
              <w:rPr>
                <w:sz w:val="24"/>
              </w:rPr>
              <w:lastRenderedPageBreak/>
              <w:t>环境造成影响。</w:t>
            </w:r>
          </w:p>
          <w:p w14:paraId="12AD7C10" w14:textId="77777777" w:rsidR="00DE27E9" w:rsidRPr="00502A69" w:rsidRDefault="00DE27E9" w:rsidP="00502F8F">
            <w:pPr>
              <w:adjustRightInd w:val="0"/>
              <w:snapToGrid w:val="0"/>
              <w:spacing w:line="360" w:lineRule="auto"/>
              <w:ind w:firstLineChars="200" w:firstLine="480"/>
              <w:rPr>
                <w:rFonts w:ascii="宋体" w:hAnsi="宋体"/>
                <w:sz w:val="24"/>
              </w:rPr>
            </w:pPr>
            <w:r w:rsidRPr="00502A69">
              <w:rPr>
                <w:sz w:val="24"/>
              </w:rPr>
              <w:t>3</w:t>
            </w:r>
            <w:r w:rsidRPr="00502A69">
              <w:rPr>
                <w:sz w:val="24"/>
              </w:rPr>
              <w:t>、危险废物委托处置管理要求。根据浙江省环保厅定期发布的《浙江省危险废物经营单位名单》，同时考</w:t>
            </w:r>
            <w:r w:rsidRPr="00502A69">
              <w:rPr>
                <w:rFonts w:ascii="宋体" w:hAnsi="宋体" w:hint="eastAsia"/>
                <w:sz w:val="24"/>
              </w:rPr>
              <w:t>虑危废处置单位的分布情况、处置能力和资质类别等信息，建议将本项目产生的危险废物委托有资质单位进行安全处置。</w:t>
            </w:r>
            <w:r w:rsidRPr="00502A69">
              <w:rPr>
                <w:rFonts w:ascii="宋体" w:hAnsi="宋体"/>
                <w:sz w:val="24"/>
              </w:rPr>
              <w:t>在此基础上，</w:t>
            </w:r>
            <w:r w:rsidRPr="00502A69">
              <w:rPr>
                <w:rFonts w:ascii="宋体" w:hAnsi="宋体" w:hint="eastAsia"/>
                <w:sz w:val="24"/>
              </w:rPr>
              <w:t>本项目危险废物委托处置满足要求。</w:t>
            </w:r>
          </w:p>
          <w:p w14:paraId="247D3FF7" w14:textId="19D68B61" w:rsidR="00DE27E9" w:rsidRPr="00502A69" w:rsidRDefault="00DE27E9" w:rsidP="00502F8F">
            <w:pPr>
              <w:adjustRightInd w:val="0"/>
              <w:snapToGrid w:val="0"/>
              <w:spacing w:line="360" w:lineRule="auto"/>
              <w:ind w:firstLineChars="200" w:firstLine="480"/>
              <w:rPr>
                <w:sz w:val="24"/>
              </w:rPr>
            </w:pPr>
            <w:r w:rsidRPr="00502A69">
              <w:rPr>
                <w:rFonts w:eastAsiaTheme="minorEastAsia" w:hint="eastAsia"/>
                <w:sz w:val="24"/>
              </w:rPr>
              <w:t>4</w:t>
            </w:r>
            <w:r w:rsidRPr="00502A69">
              <w:rPr>
                <w:rFonts w:ascii="宋体" w:hAnsi="宋体" w:hint="eastAsia"/>
                <w:sz w:val="24"/>
              </w:rPr>
              <w:t>、一般固废</w:t>
            </w:r>
            <w:r w:rsidRPr="00502A69">
              <w:rPr>
                <w:sz w:val="24"/>
              </w:rPr>
              <w:t>委托</w:t>
            </w:r>
            <w:r w:rsidRPr="00502A69">
              <w:rPr>
                <w:rFonts w:hint="eastAsia"/>
                <w:sz w:val="24"/>
              </w:rPr>
              <w:t>利用</w:t>
            </w:r>
            <w:r w:rsidRPr="00502A69">
              <w:rPr>
                <w:sz w:val="24"/>
              </w:rPr>
              <w:t>管理要求</w:t>
            </w:r>
            <w:r w:rsidRPr="00502A69">
              <w:rPr>
                <w:rFonts w:hint="eastAsia"/>
                <w:sz w:val="24"/>
              </w:rPr>
              <w:t>。本项目一般固废为废金属边角料、</w:t>
            </w:r>
            <w:r w:rsidR="0023310E" w:rsidRPr="00502A69">
              <w:rPr>
                <w:rFonts w:hint="eastAsia"/>
                <w:sz w:val="24"/>
              </w:rPr>
              <w:t>一般废包装材料</w:t>
            </w:r>
            <w:r w:rsidRPr="00502A69">
              <w:rPr>
                <w:rFonts w:hint="eastAsia"/>
                <w:sz w:val="24"/>
              </w:rPr>
              <w:t>、</w:t>
            </w:r>
            <w:r w:rsidRPr="00502A69">
              <w:rPr>
                <w:sz w:val="24"/>
              </w:rPr>
              <w:t>废</w:t>
            </w:r>
            <w:r w:rsidRPr="00502A69">
              <w:rPr>
                <w:rFonts w:hint="eastAsia"/>
                <w:sz w:val="24"/>
              </w:rPr>
              <w:t>次品、抛丸集尘灰、废钢珠、焊渣和生活垃圾。废金属边角料、</w:t>
            </w:r>
            <w:r w:rsidR="0023310E" w:rsidRPr="00502A69">
              <w:rPr>
                <w:rFonts w:hint="eastAsia"/>
                <w:sz w:val="24"/>
              </w:rPr>
              <w:t>一般废包装材料</w:t>
            </w:r>
            <w:r w:rsidRPr="00502A69">
              <w:rPr>
                <w:rFonts w:hint="eastAsia"/>
                <w:sz w:val="24"/>
              </w:rPr>
              <w:t>、废次品、抛丸集尘灰、废钢珠、焊渣进行外卖综合利用，生活垃圾由环卫部门统一清运处理。一般固废经上述措施妥善处置后，对外环境无影响。</w:t>
            </w:r>
          </w:p>
          <w:p w14:paraId="740BAB83" w14:textId="77777777" w:rsidR="00DE27E9" w:rsidRPr="00502A69" w:rsidRDefault="00DE27E9" w:rsidP="00502F8F">
            <w:pPr>
              <w:pStyle w:val="afc"/>
              <w:adjustRightInd w:val="0"/>
              <w:snapToGrid w:val="0"/>
              <w:spacing w:line="360" w:lineRule="auto"/>
              <w:ind w:firstLine="480"/>
              <w:rPr>
                <w:rFonts w:eastAsia="宋体"/>
              </w:rPr>
            </w:pPr>
            <w:r w:rsidRPr="00502A69">
              <w:rPr>
                <w:rFonts w:eastAsia="宋体" w:hint="eastAsia"/>
              </w:rPr>
              <w:t>5</w:t>
            </w:r>
            <w:r w:rsidRPr="00502A69">
              <w:rPr>
                <w:rFonts w:eastAsia="宋体" w:hint="eastAsia"/>
              </w:rPr>
              <w:t>、其他管理要求。要求企业</w:t>
            </w:r>
            <w:r w:rsidRPr="00502A69">
              <w:rPr>
                <w:rFonts w:eastAsia="宋体"/>
              </w:rPr>
              <w:t>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p w14:paraId="7EBFB70C" w14:textId="77777777" w:rsidR="00DE27E9" w:rsidRPr="00502A69" w:rsidRDefault="00DE27E9" w:rsidP="00502F8F">
            <w:pPr>
              <w:adjustRightInd w:val="0"/>
              <w:snapToGrid w:val="0"/>
              <w:spacing w:line="360" w:lineRule="auto"/>
              <w:rPr>
                <w:b/>
                <w:sz w:val="24"/>
              </w:rPr>
            </w:pPr>
            <w:r w:rsidRPr="00502A69">
              <w:rPr>
                <w:rFonts w:hint="eastAsia"/>
                <w:b/>
                <w:sz w:val="24"/>
              </w:rPr>
              <w:t>5</w:t>
            </w:r>
            <w:r w:rsidRPr="00502A69">
              <w:rPr>
                <w:rFonts w:hint="eastAsia"/>
                <w:b/>
                <w:sz w:val="24"/>
              </w:rPr>
              <w:t>、地下水、土壤</w:t>
            </w:r>
          </w:p>
          <w:p w14:paraId="1BDE4E4F" w14:textId="77777777" w:rsidR="00DE27E9" w:rsidRPr="00502A69" w:rsidRDefault="00DE27E9" w:rsidP="00502F8F">
            <w:pPr>
              <w:pStyle w:val="4"/>
              <w:adjustRightInd w:val="0"/>
              <w:snapToGrid w:val="0"/>
              <w:spacing w:line="360" w:lineRule="auto"/>
              <w:ind w:firstLineChars="0" w:firstLine="0"/>
              <w:rPr>
                <w:rFonts w:eastAsia="宋体"/>
                <w:b/>
              </w:rPr>
            </w:pPr>
            <w:r w:rsidRPr="00502A69">
              <w:rPr>
                <w:rFonts w:eastAsia="宋体"/>
                <w:b/>
              </w:rPr>
              <w:t xml:space="preserve">5.1 </w:t>
            </w:r>
            <w:r w:rsidRPr="00502A69">
              <w:rPr>
                <w:rFonts w:eastAsia="宋体"/>
                <w:b/>
              </w:rPr>
              <w:t>污染源、污染物类型和污染途径</w:t>
            </w:r>
          </w:p>
          <w:p w14:paraId="3A6EE56C" w14:textId="77777777" w:rsidR="00DE27E9" w:rsidRPr="00502A69" w:rsidRDefault="00DE27E9" w:rsidP="00502F8F">
            <w:pPr>
              <w:pStyle w:val="4"/>
              <w:adjustRightInd w:val="0"/>
              <w:snapToGrid w:val="0"/>
              <w:spacing w:line="360" w:lineRule="auto"/>
              <w:ind w:firstLine="480"/>
              <w:rPr>
                <w:rFonts w:eastAsia="宋体"/>
              </w:rPr>
            </w:pPr>
            <w:r w:rsidRPr="00502A69">
              <w:rPr>
                <w:rFonts w:eastAsia="宋体"/>
              </w:rPr>
              <w:t>本项目地下水、土壤污染源主要为液压油、机油</w:t>
            </w:r>
            <w:r w:rsidRPr="00502A69">
              <w:rPr>
                <w:rFonts w:eastAsia="宋体" w:hint="eastAsia"/>
              </w:rPr>
              <w:t>、</w:t>
            </w:r>
            <w:r w:rsidRPr="00502A69">
              <w:rPr>
                <w:rFonts w:eastAsia="宋体"/>
              </w:rPr>
              <w:t>切削液原料仓库、生产车间、危废暂存间。</w:t>
            </w:r>
          </w:p>
          <w:p w14:paraId="4B6426F7" w14:textId="77777777" w:rsidR="00DE27E9" w:rsidRPr="00502A69" w:rsidRDefault="00DE27E9" w:rsidP="00502F8F">
            <w:pPr>
              <w:pStyle w:val="4"/>
              <w:adjustRightInd w:val="0"/>
              <w:snapToGrid w:val="0"/>
              <w:spacing w:line="360" w:lineRule="auto"/>
              <w:ind w:firstLine="480"/>
              <w:rPr>
                <w:rFonts w:eastAsia="宋体"/>
              </w:rPr>
            </w:pPr>
            <w:r w:rsidRPr="00502A69">
              <w:rPr>
                <w:rFonts w:eastAsia="宋体"/>
              </w:rPr>
              <w:t>污染物类型主要为液压油、机油</w:t>
            </w:r>
            <w:r w:rsidRPr="00502A69">
              <w:rPr>
                <w:rFonts w:eastAsia="宋体" w:hint="eastAsia"/>
              </w:rPr>
              <w:t>、</w:t>
            </w:r>
            <w:r w:rsidRPr="00502A69">
              <w:rPr>
                <w:rFonts w:eastAsia="宋体"/>
              </w:rPr>
              <w:t>切削液中含有的油类物质，属于其他类型，不属于重金属和持久性有机物污染物。</w:t>
            </w:r>
          </w:p>
          <w:p w14:paraId="5C37BD8D" w14:textId="77777777" w:rsidR="00DE27E9" w:rsidRPr="00502A69" w:rsidRDefault="00DE27E9" w:rsidP="00502F8F">
            <w:pPr>
              <w:pStyle w:val="4"/>
              <w:adjustRightInd w:val="0"/>
              <w:snapToGrid w:val="0"/>
              <w:spacing w:line="360" w:lineRule="auto"/>
              <w:ind w:firstLine="480"/>
              <w:rPr>
                <w:rFonts w:eastAsia="宋体"/>
              </w:rPr>
            </w:pPr>
            <w:r w:rsidRPr="00502A69">
              <w:rPr>
                <w:rFonts w:eastAsia="宋体"/>
              </w:rPr>
              <w:t>污染途径主要为生产车间、危废暂存区、液压油、机油</w:t>
            </w:r>
            <w:r w:rsidRPr="00502A69">
              <w:rPr>
                <w:rFonts w:eastAsia="宋体" w:hint="eastAsia"/>
              </w:rPr>
              <w:t>、</w:t>
            </w:r>
            <w:r w:rsidRPr="00502A69">
              <w:rPr>
                <w:rFonts w:eastAsia="宋体"/>
              </w:rPr>
              <w:t>切削液原料仓库防渗措施破碎导致污染物下渗。</w:t>
            </w:r>
          </w:p>
          <w:p w14:paraId="616FB2AC" w14:textId="77777777" w:rsidR="00DE27E9" w:rsidRPr="00502A69" w:rsidRDefault="00DE27E9" w:rsidP="00502F8F">
            <w:pPr>
              <w:pStyle w:val="4"/>
              <w:adjustRightInd w:val="0"/>
              <w:snapToGrid w:val="0"/>
              <w:spacing w:line="360" w:lineRule="auto"/>
              <w:ind w:firstLineChars="0" w:firstLine="0"/>
              <w:rPr>
                <w:rFonts w:eastAsia="宋体"/>
                <w:b/>
              </w:rPr>
            </w:pPr>
            <w:r w:rsidRPr="00502A69">
              <w:rPr>
                <w:rFonts w:hint="eastAsia"/>
                <w:b/>
                <w:bCs/>
                <w:spacing w:val="-10"/>
              </w:rPr>
              <w:t>5</w:t>
            </w:r>
            <w:r w:rsidRPr="00502A69">
              <w:rPr>
                <w:rFonts w:eastAsia="宋体" w:hint="eastAsia"/>
                <w:b/>
              </w:rPr>
              <w:t xml:space="preserve">.2 </w:t>
            </w:r>
            <w:r w:rsidRPr="00502A69">
              <w:rPr>
                <w:rFonts w:eastAsia="宋体" w:hint="eastAsia"/>
                <w:b/>
              </w:rPr>
              <w:t>分区防控措施</w:t>
            </w:r>
          </w:p>
          <w:p w14:paraId="15265245" w14:textId="77777777" w:rsidR="00DE27E9" w:rsidRPr="00502A69" w:rsidRDefault="00DE27E9" w:rsidP="00502F8F">
            <w:pPr>
              <w:pStyle w:val="4"/>
              <w:adjustRightInd w:val="0"/>
              <w:snapToGrid w:val="0"/>
              <w:spacing w:line="360" w:lineRule="auto"/>
              <w:ind w:firstLine="480"/>
              <w:rPr>
                <w:rFonts w:eastAsia="宋体"/>
              </w:rPr>
            </w:pPr>
            <w:r w:rsidRPr="00502A69">
              <w:rPr>
                <w:rFonts w:eastAsia="宋体" w:hint="eastAsia"/>
              </w:rPr>
              <w:t>根据《环境影响评价技术导则</w:t>
            </w:r>
            <w:r w:rsidRPr="00502A69">
              <w:rPr>
                <w:rFonts w:eastAsia="宋体" w:hint="eastAsia"/>
              </w:rPr>
              <w:t xml:space="preserve"> </w:t>
            </w:r>
            <w:r w:rsidRPr="00502A69">
              <w:rPr>
                <w:rFonts w:eastAsia="宋体" w:hint="eastAsia"/>
              </w:rPr>
              <w:t>地下水环境》（</w:t>
            </w:r>
            <w:r w:rsidRPr="00502A69">
              <w:rPr>
                <w:rFonts w:eastAsia="宋体" w:hint="eastAsia"/>
              </w:rPr>
              <w:t>HJ610-2016</w:t>
            </w:r>
            <w:r w:rsidRPr="00502A69">
              <w:rPr>
                <w:rFonts w:eastAsia="宋体" w:hint="eastAsia"/>
              </w:rPr>
              <w:t>）地下水污染防渗分区参照表，本项目液压油、机油、切削液原料仓库防渗分区为简单防渗区，危废暂存间分区为一般防渗区。</w:t>
            </w:r>
          </w:p>
          <w:p w14:paraId="7A2ED61D" w14:textId="77777777" w:rsidR="00DE27E9" w:rsidRPr="00502A69" w:rsidRDefault="00DE27E9" w:rsidP="00502F8F">
            <w:pPr>
              <w:pStyle w:val="4"/>
              <w:adjustRightInd w:val="0"/>
              <w:snapToGrid w:val="0"/>
              <w:spacing w:line="360" w:lineRule="auto"/>
              <w:ind w:firstLine="480"/>
              <w:rPr>
                <w:rFonts w:eastAsia="宋体"/>
              </w:rPr>
            </w:pPr>
            <w:r w:rsidRPr="00502A69">
              <w:rPr>
                <w:rFonts w:eastAsia="宋体" w:hint="eastAsia"/>
              </w:rPr>
              <w:t>要求建设单位对液压油、机油、切削液原料仓库地面进行硬化处理；危险暂存区按照《危险废物贮存污染控制标准》（</w:t>
            </w:r>
            <w:r w:rsidRPr="00502A69">
              <w:rPr>
                <w:rFonts w:eastAsia="宋体" w:hint="eastAsia"/>
              </w:rPr>
              <w:t>GB18597-2001</w:t>
            </w:r>
            <w:r w:rsidRPr="00502A69">
              <w:rPr>
                <w:rFonts w:eastAsia="宋体" w:hint="eastAsia"/>
              </w:rPr>
              <w:t>）中的防渗要</w:t>
            </w:r>
            <w:r w:rsidRPr="00502A69">
              <w:rPr>
                <w:rFonts w:eastAsia="宋体" w:hint="eastAsia"/>
              </w:rPr>
              <w:lastRenderedPageBreak/>
              <w:t>求进行。</w:t>
            </w:r>
            <w:r w:rsidRPr="00502A69">
              <w:rPr>
                <w:rFonts w:eastAsia="宋体"/>
              </w:rPr>
              <w:t xml:space="preserve"> </w:t>
            </w:r>
          </w:p>
          <w:p w14:paraId="71D90773" w14:textId="77777777" w:rsidR="00DE27E9" w:rsidRPr="00502A69" w:rsidRDefault="00DE27E9" w:rsidP="00502F8F">
            <w:pPr>
              <w:pStyle w:val="4"/>
              <w:adjustRightInd w:val="0"/>
              <w:snapToGrid w:val="0"/>
              <w:spacing w:line="360" w:lineRule="auto"/>
              <w:ind w:firstLineChars="0" w:firstLine="0"/>
              <w:rPr>
                <w:rFonts w:eastAsia="宋体"/>
                <w:b/>
              </w:rPr>
            </w:pPr>
            <w:r w:rsidRPr="00502A69">
              <w:rPr>
                <w:rFonts w:eastAsia="宋体" w:hint="eastAsia"/>
                <w:b/>
              </w:rPr>
              <w:t xml:space="preserve">5.3 </w:t>
            </w:r>
            <w:r w:rsidRPr="00502A69">
              <w:rPr>
                <w:rFonts w:eastAsia="宋体" w:hint="eastAsia"/>
                <w:b/>
              </w:rPr>
              <w:t>跟踪监测计划</w:t>
            </w:r>
          </w:p>
          <w:p w14:paraId="2DFFBCCA" w14:textId="334C4C22" w:rsidR="00DE27E9" w:rsidRPr="00502A69" w:rsidRDefault="00DE27E9" w:rsidP="00502F8F">
            <w:pPr>
              <w:pStyle w:val="40"/>
              <w:adjustRightInd w:val="0"/>
              <w:snapToGrid w:val="0"/>
              <w:spacing w:line="360" w:lineRule="auto"/>
              <w:ind w:firstLine="480"/>
              <w:rPr>
                <w:rFonts w:eastAsia="宋体"/>
                <w:sz w:val="24"/>
              </w:rPr>
            </w:pPr>
            <w:r w:rsidRPr="00502A69">
              <w:rPr>
                <w:rFonts w:eastAsia="宋体" w:hint="eastAsia"/>
                <w:sz w:val="24"/>
              </w:rPr>
              <w:t>参照《环境影响评价技术导则</w:t>
            </w:r>
            <w:r w:rsidRPr="00502A69">
              <w:rPr>
                <w:rFonts w:eastAsia="宋体" w:hint="eastAsia"/>
                <w:sz w:val="24"/>
              </w:rPr>
              <w:t xml:space="preserve"> </w:t>
            </w:r>
            <w:r w:rsidRPr="00502A69">
              <w:rPr>
                <w:rFonts w:eastAsia="宋体" w:hint="eastAsia"/>
                <w:sz w:val="24"/>
              </w:rPr>
              <w:t>地下水环境》（</w:t>
            </w:r>
            <w:r w:rsidRPr="00502A69">
              <w:rPr>
                <w:rFonts w:eastAsia="宋体" w:hint="eastAsia"/>
                <w:sz w:val="24"/>
              </w:rPr>
              <w:t>HJ610-2016</w:t>
            </w:r>
            <w:r w:rsidRPr="00502A69">
              <w:rPr>
                <w:rFonts w:eastAsia="宋体" w:hint="eastAsia"/>
                <w:sz w:val="24"/>
              </w:rPr>
              <w:t>），本项目属于金属制品业，环境影响评价等级为报告表，属于Ⅳ类项目，无需进行地下水评价，可不开展</w:t>
            </w:r>
            <w:r w:rsidR="0023310E" w:rsidRPr="00502A69">
              <w:rPr>
                <w:rFonts w:eastAsia="宋体" w:hint="eastAsia"/>
                <w:sz w:val="24"/>
              </w:rPr>
              <w:t>地下水</w:t>
            </w:r>
            <w:r w:rsidRPr="00502A69">
              <w:rPr>
                <w:rFonts w:eastAsia="宋体" w:hint="eastAsia"/>
                <w:sz w:val="24"/>
              </w:rPr>
              <w:t>跟踪</w:t>
            </w:r>
            <w:r w:rsidR="0023310E" w:rsidRPr="00502A69">
              <w:rPr>
                <w:rFonts w:eastAsia="宋体" w:hint="eastAsia"/>
                <w:sz w:val="24"/>
              </w:rPr>
              <w:t>评价</w:t>
            </w:r>
            <w:r w:rsidRPr="00502A69">
              <w:rPr>
                <w:rFonts w:eastAsia="宋体" w:hint="eastAsia"/>
                <w:sz w:val="24"/>
              </w:rPr>
              <w:t>监测。</w:t>
            </w:r>
          </w:p>
          <w:p w14:paraId="45E5EE6D" w14:textId="33D35675" w:rsidR="008A297F" w:rsidRPr="00502A69" w:rsidRDefault="008A297F" w:rsidP="008A297F">
            <w:pPr>
              <w:adjustRightInd w:val="0"/>
              <w:snapToGrid w:val="0"/>
              <w:spacing w:line="360" w:lineRule="auto"/>
              <w:ind w:firstLineChars="200" w:firstLine="480"/>
              <w:rPr>
                <w:sz w:val="24"/>
              </w:rPr>
            </w:pPr>
            <w:r w:rsidRPr="00502A69">
              <w:rPr>
                <w:rFonts w:hint="eastAsia"/>
                <w:sz w:val="24"/>
              </w:rPr>
              <w:t>参照《环境影响评价技术导则</w:t>
            </w:r>
            <w:r w:rsidRPr="00502A69">
              <w:rPr>
                <w:rFonts w:hint="eastAsia"/>
                <w:sz w:val="24"/>
              </w:rPr>
              <w:t xml:space="preserve"> </w:t>
            </w:r>
            <w:r w:rsidRPr="00502A69">
              <w:rPr>
                <w:rFonts w:hint="eastAsia"/>
                <w:sz w:val="24"/>
              </w:rPr>
              <w:t>土壤环境（试用）》（</w:t>
            </w:r>
            <w:r w:rsidRPr="00502A69">
              <w:rPr>
                <w:rFonts w:hint="eastAsia"/>
                <w:sz w:val="24"/>
              </w:rPr>
              <w:t>HJ964-2018</w:t>
            </w:r>
            <w:r w:rsidRPr="00502A69">
              <w:rPr>
                <w:rFonts w:hint="eastAsia"/>
                <w:sz w:val="24"/>
              </w:rPr>
              <w:t>），本项目土壤跟踪监测计划见表</w:t>
            </w:r>
            <w:r w:rsidRPr="00502A69">
              <w:rPr>
                <w:rFonts w:hint="eastAsia"/>
                <w:sz w:val="24"/>
              </w:rPr>
              <w:t>4-31</w:t>
            </w:r>
            <w:r w:rsidRPr="00502A69">
              <w:rPr>
                <w:rFonts w:hint="eastAsia"/>
                <w:sz w:val="24"/>
              </w:rPr>
              <w:t>。</w:t>
            </w:r>
          </w:p>
          <w:p w14:paraId="62F3CA75" w14:textId="6B84AFF4" w:rsidR="00C77056" w:rsidRPr="00502A69" w:rsidRDefault="008A297F" w:rsidP="00C77056">
            <w:pPr>
              <w:jc w:val="center"/>
              <w:rPr>
                <w:b/>
                <w:szCs w:val="21"/>
              </w:rPr>
            </w:pPr>
            <w:r w:rsidRPr="00502A69">
              <w:rPr>
                <w:rFonts w:hint="eastAsia"/>
                <w:b/>
                <w:szCs w:val="21"/>
              </w:rPr>
              <w:t>表</w:t>
            </w:r>
            <w:r w:rsidRPr="00502A69">
              <w:rPr>
                <w:rFonts w:hint="eastAsia"/>
                <w:b/>
                <w:szCs w:val="21"/>
              </w:rPr>
              <w:t xml:space="preserve">4-31  </w:t>
            </w:r>
            <w:r w:rsidRPr="00502A69">
              <w:rPr>
                <w:rFonts w:hint="eastAsia"/>
                <w:b/>
                <w:szCs w:val="21"/>
              </w:rPr>
              <w:t>土壤跟踪监测计划</w:t>
            </w:r>
          </w:p>
          <w:tbl>
            <w:tblPr>
              <w:tblpPr w:leftFromText="180" w:rightFromText="180" w:vertAnchor="text" w:tblpXSpec="center" w:tblpY="1"/>
              <w:tblOverlap w:val="neve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5"/>
              <w:gridCol w:w="1197"/>
              <w:gridCol w:w="1276"/>
              <w:gridCol w:w="3689"/>
            </w:tblGrid>
            <w:tr w:rsidR="00502A69" w:rsidRPr="00502A69" w14:paraId="6EC7E0A8" w14:textId="77777777" w:rsidTr="00C77056">
              <w:tc>
                <w:tcPr>
                  <w:tcW w:w="1775" w:type="dxa"/>
                  <w:vAlign w:val="center"/>
                </w:tcPr>
                <w:p w14:paraId="7DB32E12" w14:textId="77777777" w:rsidR="008A297F" w:rsidRPr="00502A69" w:rsidRDefault="008A297F" w:rsidP="002E23E4">
                  <w:pPr>
                    <w:jc w:val="center"/>
                    <w:rPr>
                      <w:b/>
                      <w:szCs w:val="21"/>
                    </w:rPr>
                  </w:pPr>
                  <w:r w:rsidRPr="00502A69">
                    <w:rPr>
                      <w:b/>
                      <w:szCs w:val="21"/>
                    </w:rPr>
                    <w:t>监测点位</w:t>
                  </w:r>
                </w:p>
              </w:tc>
              <w:tc>
                <w:tcPr>
                  <w:tcW w:w="1197" w:type="dxa"/>
                  <w:vAlign w:val="center"/>
                </w:tcPr>
                <w:p w14:paraId="5DFB721B" w14:textId="77777777" w:rsidR="008A297F" w:rsidRPr="00502A69" w:rsidRDefault="008A297F" w:rsidP="002E23E4">
                  <w:pPr>
                    <w:jc w:val="center"/>
                    <w:rPr>
                      <w:b/>
                      <w:szCs w:val="21"/>
                    </w:rPr>
                  </w:pPr>
                  <w:r w:rsidRPr="00502A69">
                    <w:rPr>
                      <w:b/>
                      <w:szCs w:val="21"/>
                    </w:rPr>
                    <w:t>监测指标</w:t>
                  </w:r>
                </w:p>
              </w:tc>
              <w:tc>
                <w:tcPr>
                  <w:tcW w:w="1276" w:type="dxa"/>
                  <w:vAlign w:val="center"/>
                </w:tcPr>
                <w:p w14:paraId="12556288" w14:textId="77777777" w:rsidR="008A297F" w:rsidRPr="00502A69" w:rsidRDefault="008A297F" w:rsidP="002E23E4">
                  <w:pPr>
                    <w:jc w:val="center"/>
                    <w:rPr>
                      <w:b/>
                      <w:szCs w:val="21"/>
                    </w:rPr>
                  </w:pPr>
                  <w:r w:rsidRPr="00502A69">
                    <w:rPr>
                      <w:b/>
                      <w:szCs w:val="21"/>
                    </w:rPr>
                    <w:t>监测频次</w:t>
                  </w:r>
                </w:p>
              </w:tc>
              <w:tc>
                <w:tcPr>
                  <w:tcW w:w="3689" w:type="dxa"/>
                  <w:vAlign w:val="center"/>
                </w:tcPr>
                <w:p w14:paraId="70B1C462" w14:textId="77777777" w:rsidR="008A297F" w:rsidRPr="00502A69" w:rsidRDefault="008A297F" w:rsidP="002E23E4">
                  <w:pPr>
                    <w:jc w:val="center"/>
                    <w:rPr>
                      <w:b/>
                      <w:szCs w:val="21"/>
                    </w:rPr>
                  </w:pPr>
                  <w:r w:rsidRPr="00502A69">
                    <w:rPr>
                      <w:b/>
                      <w:szCs w:val="21"/>
                    </w:rPr>
                    <w:t>执行标准</w:t>
                  </w:r>
                </w:p>
              </w:tc>
            </w:tr>
            <w:tr w:rsidR="00502A69" w:rsidRPr="00502A69" w14:paraId="06181B07" w14:textId="77777777" w:rsidTr="00C77056">
              <w:trPr>
                <w:trHeight w:val="950"/>
              </w:trPr>
              <w:tc>
                <w:tcPr>
                  <w:tcW w:w="1775" w:type="dxa"/>
                  <w:vAlign w:val="center"/>
                </w:tcPr>
                <w:p w14:paraId="491D0027" w14:textId="77777777" w:rsidR="008A297F" w:rsidRPr="00502A69" w:rsidRDefault="008A297F" w:rsidP="002E23E4">
                  <w:pPr>
                    <w:jc w:val="center"/>
                    <w:rPr>
                      <w:szCs w:val="21"/>
                    </w:rPr>
                  </w:pPr>
                  <w:r w:rsidRPr="00502A69">
                    <w:rPr>
                      <w:rFonts w:hint="eastAsia"/>
                      <w:szCs w:val="21"/>
                    </w:rPr>
                    <w:t>危废暂存区</w:t>
                  </w:r>
                </w:p>
              </w:tc>
              <w:tc>
                <w:tcPr>
                  <w:tcW w:w="1197" w:type="dxa"/>
                  <w:vAlign w:val="center"/>
                </w:tcPr>
                <w:p w14:paraId="789BBFDE" w14:textId="77777777" w:rsidR="008A297F" w:rsidRPr="00502A69" w:rsidRDefault="008A297F" w:rsidP="002E23E4">
                  <w:pPr>
                    <w:jc w:val="center"/>
                    <w:rPr>
                      <w:szCs w:val="21"/>
                    </w:rPr>
                  </w:pPr>
                  <w:r w:rsidRPr="00502A69">
                    <w:rPr>
                      <w:rFonts w:hint="eastAsia"/>
                      <w:szCs w:val="21"/>
                    </w:rPr>
                    <w:t>石油烃</w:t>
                  </w:r>
                </w:p>
              </w:tc>
              <w:tc>
                <w:tcPr>
                  <w:tcW w:w="1276" w:type="dxa"/>
                  <w:vAlign w:val="center"/>
                </w:tcPr>
                <w:p w14:paraId="0A1C907A" w14:textId="77777777" w:rsidR="008A297F" w:rsidRPr="00502A69" w:rsidRDefault="008A297F" w:rsidP="002E23E4">
                  <w:pPr>
                    <w:jc w:val="center"/>
                    <w:rPr>
                      <w:szCs w:val="21"/>
                    </w:rPr>
                  </w:pPr>
                  <w:r w:rsidRPr="00502A69">
                    <w:rPr>
                      <w:szCs w:val="21"/>
                    </w:rPr>
                    <w:t>1</w:t>
                  </w:r>
                  <w:r w:rsidRPr="00502A69">
                    <w:rPr>
                      <w:szCs w:val="21"/>
                    </w:rPr>
                    <w:t>次</w:t>
                  </w:r>
                  <w:r w:rsidRPr="00502A69">
                    <w:rPr>
                      <w:szCs w:val="21"/>
                    </w:rPr>
                    <w:t>/</w:t>
                  </w:r>
                  <w:r w:rsidRPr="00502A69">
                    <w:rPr>
                      <w:rFonts w:hint="eastAsia"/>
                      <w:szCs w:val="21"/>
                    </w:rPr>
                    <w:t>3</w:t>
                  </w:r>
                  <w:r w:rsidRPr="00502A69">
                    <w:rPr>
                      <w:rFonts w:hint="eastAsia"/>
                      <w:szCs w:val="21"/>
                    </w:rPr>
                    <w:t>年</w:t>
                  </w:r>
                </w:p>
              </w:tc>
              <w:tc>
                <w:tcPr>
                  <w:tcW w:w="3689" w:type="dxa"/>
                  <w:vAlign w:val="center"/>
                </w:tcPr>
                <w:p w14:paraId="04DF504C" w14:textId="77777777" w:rsidR="008A297F" w:rsidRPr="00502A69" w:rsidRDefault="008A297F" w:rsidP="002E23E4">
                  <w:pPr>
                    <w:jc w:val="center"/>
                    <w:rPr>
                      <w:szCs w:val="21"/>
                    </w:rPr>
                  </w:pPr>
                  <w:r w:rsidRPr="00502A69">
                    <w:rPr>
                      <w:rFonts w:hint="eastAsia"/>
                      <w:szCs w:val="21"/>
                    </w:rPr>
                    <w:t>《土壤环境质量</w:t>
                  </w:r>
                  <w:r w:rsidRPr="00502A69">
                    <w:rPr>
                      <w:rFonts w:hint="eastAsia"/>
                      <w:szCs w:val="21"/>
                    </w:rPr>
                    <w:t xml:space="preserve"> </w:t>
                  </w:r>
                  <w:r w:rsidRPr="00502A69">
                    <w:rPr>
                      <w:rFonts w:hint="eastAsia"/>
                      <w:szCs w:val="21"/>
                    </w:rPr>
                    <w:t>建设用地土壤污染风险管控标准（试行）》</w:t>
                  </w:r>
                  <w:r w:rsidRPr="00502A69">
                    <w:rPr>
                      <w:szCs w:val="21"/>
                    </w:rPr>
                    <w:t>（</w:t>
                  </w:r>
                  <w:r w:rsidRPr="00502A69">
                    <w:rPr>
                      <w:szCs w:val="21"/>
                    </w:rPr>
                    <w:t>GB36600-2018</w:t>
                  </w:r>
                  <w:r w:rsidRPr="00502A69">
                    <w:rPr>
                      <w:szCs w:val="21"/>
                    </w:rPr>
                    <w:t>）第二类用地筛选值标准</w:t>
                  </w:r>
                </w:p>
              </w:tc>
            </w:tr>
          </w:tbl>
          <w:p w14:paraId="106EB5B1" w14:textId="77777777" w:rsidR="002F0A5C" w:rsidRPr="00502A69" w:rsidRDefault="002F0A5C" w:rsidP="00502F8F">
            <w:pPr>
              <w:adjustRightInd w:val="0"/>
              <w:snapToGrid w:val="0"/>
              <w:spacing w:line="360" w:lineRule="auto"/>
              <w:rPr>
                <w:b/>
                <w:sz w:val="24"/>
              </w:rPr>
            </w:pPr>
            <w:r w:rsidRPr="00502A69">
              <w:rPr>
                <w:rFonts w:hint="eastAsia"/>
                <w:b/>
                <w:sz w:val="24"/>
              </w:rPr>
              <w:t>6</w:t>
            </w:r>
            <w:r w:rsidRPr="00502A69">
              <w:rPr>
                <w:rFonts w:hint="eastAsia"/>
                <w:b/>
                <w:sz w:val="24"/>
              </w:rPr>
              <w:t>、生态</w:t>
            </w:r>
          </w:p>
          <w:p w14:paraId="023D04D2" w14:textId="4327E116" w:rsidR="002F0A5C" w:rsidRPr="00502A69" w:rsidRDefault="002F0A5C" w:rsidP="00502F8F">
            <w:pPr>
              <w:adjustRightInd w:val="0"/>
              <w:snapToGrid w:val="0"/>
              <w:spacing w:line="360" w:lineRule="auto"/>
              <w:ind w:firstLineChars="200" w:firstLine="480"/>
              <w:rPr>
                <w:sz w:val="24"/>
              </w:rPr>
            </w:pPr>
            <w:r w:rsidRPr="00502A69">
              <w:rPr>
                <w:rFonts w:hint="eastAsia"/>
                <w:sz w:val="24"/>
              </w:rPr>
              <w:t>本项目位于浙江省嘉兴市南湖区七星街道东进村张家浜</w:t>
            </w:r>
            <w:r w:rsidRPr="00502A69">
              <w:rPr>
                <w:rFonts w:hint="eastAsia"/>
                <w:sz w:val="24"/>
              </w:rPr>
              <w:t>71</w:t>
            </w:r>
            <w:r w:rsidRPr="00502A69">
              <w:rPr>
                <w:rFonts w:hint="eastAsia"/>
                <w:sz w:val="24"/>
              </w:rPr>
              <w:t>号</w:t>
            </w:r>
            <w:r w:rsidRPr="00502A69">
              <w:rPr>
                <w:rFonts w:hint="eastAsia"/>
                <w:sz w:val="24"/>
              </w:rPr>
              <w:t>2</w:t>
            </w:r>
            <w:r w:rsidRPr="00502A69">
              <w:rPr>
                <w:rFonts w:hint="eastAsia"/>
                <w:sz w:val="24"/>
              </w:rPr>
              <w:t>幢</w:t>
            </w:r>
            <w:r w:rsidRPr="00502A69">
              <w:rPr>
                <w:rFonts w:hint="eastAsia"/>
                <w:sz w:val="24"/>
              </w:rPr>
              <w:t>2#</w:t>
            </w:r>
            <w:r w:rsidRPr="00502A69">
              <w:rPr>
                <w:rFonts w:hint="eastAsia"/>
                <w:sz w:val="24"/>
              </w:rPr>
              <w:t>车间一楼</w:t>
            </w:r>
            <w:r w:rsidR="0023310E" w:rsidRPr="00502A69">
              <w:rPr>
                <w:rFonts w:hint="eastAsia"/>
                <w:sz w:val="24"/>
              </w:rPr>
              <w:t>南侧</w:t>
            </w:r>
            <w:r w:rsidR="00215D5E" w:rsidRPr="00502A69">
              <w:rPr>
                <w:rFonts w:hint="eastAsia"/>
                <w:sz w:val="24"/>
              </w:rPr>
              <w:t>及四楼南侧位置</w:t>
            </w:r>
            <w:r w:rsidRPr="00502A69">
              <w:rPr>
                <w:rFonts w:hint="eastAsia"/>
                <w:sz w:val="24"/>
              </w:rPr>
              <w:t>，属于七星街道产业集聚区，且不新增用地，不涉及生态保护措施。</w:t>
            </w:r>
          </w:p>
          <w:p w14:paraId="79EEA4A2" w14:textId="77777777" w:rsidR="002F0A5C" w:rsidRPr="00502A69" w:rsidRDefault="002F0A5C" w:rsidP="00502F8F">
            <w:pPr>
              <w:adjustRightInd w:val="0"/>
              <w:snapToGrid w:val="0"/>
              <w:spacing w:line="360" w:lineRule="auto"/>
              <w:rPr>
                <w:rFonts w:ascii="宋体" w:hAnsi="宋体"/>
                <w:b/>
                <w:sz w:val="24"/>
              </w:rPr>
            </w:pPr>
            <w:r w:rsidRPr="00502A69">
              <w:rPr>
                <w:rFonts w:hint="eastAsia"/>
                <w:b/>
              </w:rPr>
              <w:t>7</w:t>
            </w:r>
            <w:r w:rsidRPr="00502A69">
              <w:rPr>
                <w:rFonts w:hint="eastAsia"/>
                <w:b/>
              </w:rPr>
              <w:t>、</w:t>
            </w:r>
            <w:r w:rsidRPr="00502A69">
              <w:rPr>
                <w:rFonts w:ascii="宋体" w:hAnsi="宋体" w:hint="eastAsia"/>
                <w:b/>
                <w:sz w:val="24"/>
              </w:rPr>
              <w:t>环境风险</w:t>
            </w:r>
          </w:p>
          <w:p w14:paraId="532ECB78" w14:textId="77777777" w:rsidR="002F0A5C" w:rsidRPr="00502A69" w:rsidRDefault="002F0A5C" w:rsidP="00502F8F">
            <w:pPr>
              <w:adjustRightInd w:val="0"/>
              <w:snapToGrid w:val="0"/>
              <w:spacing w:line="360" w:lineRule="auto"/>
              <w:ind w:firstLineChars="200" w:firstLine="480"/>
              <w:rPr>
                <w:sz w:val="24"/>
              </w:rPr>
            </w:pPr>
            <w:r w:rsidRPr="00502A69">
              <w:rPr>
                <w:rFonts w:hint="eastAsia"/>
                <w:sz w:val="24"/>
              </w:rPr>
              <w:t>(1)</w:t>
            </w:r>
            <w:r w:rsidRPr="00502A69">
              <w:rPr>
                <w:rFonts w:hint="eastAsia"/>
                <w:sz w:val="24"/>
              </w:rPr>
              <w:t>危险物质</w:t>
            </w:r>
          </w:p>
          <w:p w14:paraId="4540ABA9" w14:textId="1EE2AB4D" w:rsidR="002F0A5C" w:rsidRPr="00502A69" w:rsidRDefault="002F0A5C" w:rsidP="00502F8F">
            <w:pPr>
              <w:adjustRightInd w:val="0"/>
              <w:snapToGrid w:val="0"/>
              <w:spacing w:line="360" w:lineRule="auto"/>
              <w:ind w:firstLineChars="200" w:firstLine="480"/>
              <w:rPr>
                <w:sz w:val="24"/>
              </w:rPr>
            </w:pPr>
            <w:r w:rsidRPr="00502A69">
              <w:rPr>
                <w:sz w:val="24"/>
              </w:rPr>
              <w:t>根据《建设项目环境风险评价技术导则》（</w:t>
            </w:r>
            <w:r w:rsidRPr="00502A69">
              <w:rPr>
                <w:sz w:val="24"/>
              </w:rPr>
              <w:t>HJ 169-2018</w:t>
            </w:r>
            <w:r w:rsidRPr="00502A69">
              <w:rPr>
                <w:sz w:val="24"/>
              </w:rPr>
              <w:t>）附录</w:t>
            </w:r>
            <w:r w:rsidRPr="00502A69">
              <w:rPr>
                <w:sz w:val="24"/>
              </w:rPr>
              <w:t>B“</w:t>
            </w:r>
            <w:r w:rsidRPr="00502A69">
              <w:rPr>
                <w:sz w:val="24"/>
              </w:rPr>
              <w:t>表</w:t>
            </w:r>
            <w:r w:rsidRPr="00502A69">
              <w:rPr>
                <w:sz w:val="24"/>
              </w:rPr>
              <w:t>B.1</w:t>
            </w:r>
            <w:r w:rsidRPr="00502A69">
              <w:rPr>
                <w:sz w:val="24"/>
              </w:rPr>
              <w:t>表</w:t>
            </w:r>
            <w:r w:rsidRPr="00502A69">
              <w:rPr>
                <w:sz w:val="24"/>
              </w:rPr>
              <w:t>B.2”</w:t>
            </w:r>
            <w:r w:rsidRPr="00502A69">
              <w:rPr>
                <w:sz w:val="24"/>
              </w:rPr>
              <w:t>，本项目原辅材料中的</w:t>
            </w:r>
            <w:r w:rsidR="00DA4845" w:rsidRPr="00502A69">
              <w:rPr>
                <w:rFonts w:hint="eastAsia"/>
                <w:sz w:val="24"/>
              </w:rPr>
              <w:t>液压油、</w:t>
            </w:r>
            <w:r w:rsidRPr="00502A69">
              <w:rPr>
                <w:sz w:val="24"/>
              </w:rPr>
              <w:t>机油、</w:t>
            </w:r>
            <w:r w:rsidR="00DA4845" w:rsidRPr="00502A69">
              <w:rPr>
                <w:sz w:val="24"/>
              </w:rPr>
              <w:t>切削液</w:t>
            </w:r>
            <w:r w:rsidRPr="00502A69">
              <w:rPr>
                <w:sz w:val="24"/>
              </w:rPr>
              <w:t>以及危险废物中的</w:t>
            </w:r>
            <w:r w:rsidR="00DA4845" w:rsidRPr="00502A69">
              <w:rPr>
                <w:sz w:val="24"/>
              </w:rPr>
              <w:t>废液压油</w:t>
            </w:r>
            <w:r w:rsidR="00DA4845" w:rsidRPr="00502A69">
              <w:rPr>
                <w:rFonts w:hint="eastAsia"/>
                <w:sz w:val="24"/>
              </w:rPr>
              <w:t>、</w:t>
            </w:r>
            <w:r w:rsidRPr="00502A69">
              <w:rPr>
                <w:sz w:val="24"/>
              </w:rPr>
              <w:t>废机油、</w:t>
            </w:r>
            <w:r w:rsidR="00DA4845" w:rsidRPr="00502A69">
              <w:rPr>
                <w:sz w:val="24"/>
              </w:rPr>
              <w:t>废切削液</w:t>
            </w:r>
            <w:r w:rsidRPr="00502A69">
              <w:rPr>
                <w:sz w:val="24"/>
              </w:rPr>
              <w:t>列入。因此，</w:t>
            </w:r>
            <w:r w:rsidR="00DA4845" w:rsidRPr="00502A69">
              <w:rPr>
                <w:rFonts w:hint="eastAsia"/>
                <w:sz w:val="24"/>
              </w:rPr>
              <w:t>液压油</w:t>
            </w:r>
            <w:r w:rsidR="00DA4845" w:rsidRPr="00502A69">
              <w:rPr>
                <w:sz w:val="24"/>
              </w:rPr>
              <w:t>、</w:t>
            </w:r>
            <w:r w:rsidRPr="00502A69">
              <w:rPr>
                <w:sz w:val="24"/>
              </w:rPr>
              <w:t>机油、</w:t>
            </w:r>
            <w:r w:rsidR="00DA4845" w:rsidRPr="00502A69">
              <w:rPr>
                <w:sz w:val="24"/>
              </w:rPr>
              <w:t>切削液</w:t>
            </w:r>
            <w:r w:rsidR="00DA4845" w:rsidRPr="00502A69">
              <w:rPr>
                <w:rFonts w:hint="eastAsia"/>
                <w:sz w:val="24"/>
              </w:rPr>
              <w:t>、废液压油、</w:t>
            </w:r>
            <w:r w:rsidRPr="00502A69">
              <w:rPr>
                <w:sz w:val="24"/>
              </w:rPr>
              <w:t>废机油、</w:t>
            </w:r>
            <w:r w:rsidR="00DA4845" w:rsidRPr="00502A69">
              <w:rPr>
                <w:sz w:val="24"/>
              </w:rPr>
              <w:t>废切削液</w:t>
            </w:r>
            <w:r w:rsidR="002B5E29" w:rsidRPr="00502A69">
              <w:rPr>
                <w:rFonts w:hint="eastAsia"/>
                <w:sz w:val="24"/>
              </w:rPr>
              <w:t>、沾染矿物油的废包装物</w:t>
            </w:r>
            <w:r w:rsidRPr="00502A69">
              <w:rPr>
                <w:sz w:val="24"/>
              </w:rPr>
              <w:t>属于危险物质。</w:t>
            </w:r>
          </w:p>
          <w:p w14:paraId="5D064FE7" w14:textId="79AD3A50" w:rsidR="002F0A5C" w:rsidRPr="00502A69" w:rsidRDefault="002F0A5C" w:rsidP="00502F8F">
            <w:pPr>
              <w:adjustRightInd w:val="0"/>
              <w:snapToGrid w:val="0"/>
              <w:spacing w:line="360" w:lineRule="auto"/>
              <w:ind w:firstLineChars="200" w:firstLine="480"/>
              <w:rPr>
                <w:sz w:val="24"/>
              </w:rPr>
            </w:pPr>
            <w:r w:rsidRPr="00502A69">
              <w:rPr>
                <w:sz w:val="24"/>
              </w:rPr>
              <w:t>本项目危险物质使用及储存情况见表</w:t>
            </w:r>
            <w:r w:rsidRPr="00502A69">
              <w:rPr>
                <w:sz w:val="24"/>
              </w:rPr>
              <w:t>4-</w:t>
            </w:r>
            <w:r w:rsidR="0000449A" w:rsidRPr="00502A69">
              <w:rPr>
                <w:rFonts w:hint="eastAsia"/>
                <w:sz w:val="24"/>
              </w:rPr>
              <w:t>3</w:t>
            </w:r>
            <w:r w:rsidR="008A297F" w:rsidRPr="00502A69">
              <w:rPr>
                <w:rFonts w:hint="eastAsia"/>
                <w:sz w:val="24"/>
              </w:rPr>
              <w:t>2</w:t>
            </w:r>
            <w:r w:rsidRPr="00502A69">
              <w:rPr>
                <w:rFonts w:hint="eastAsia"/>
                <w:sz w:val="24"/>
              </w:rPr>
              <w:t>，</w:t>
            </w:r>
            <w:r w:rsidRPr="00502A69">
              <w:rPr>
                <w:sz w:val="24"/>
              </w:rPr>
              <w:t>理化性质见表</w:t>
            </w:r>
            <w:r w:rsidRPr="00502A69">
              <w:rPr>
                <w:sz w:val="24"/>
              </w:rPr>
              <w:t>4</w:t>
            </w:r>
            <w:r w:rsidR="0000449A" w:rsidRPr="00502A69">
              <w:rPr>
                <w:rFonts w:hint="eastAsia"/>
                <w:sz w:val="24"/>
              </w:rPr>
              <w:t>-3</w:t>
            </w:r>
            <w:r w:rsidR="008A297F" w:rsidRPr="00502A69">
              <w:rPr>
                <w:rFonts w:hint="eastAsia"/>
                <w:sz w:val="24"/>
              </w:rPr>
              <w:t>3</w:t>
            </w:r>
            <w:r w:rsidRPr="00502A69">
              <w:rPr>
                <w:rFonts w:hint="eastAsia"/>
                <w:sz w:val="24"/>
              </w:rPr>
              <w:t>。</w:t>
            </w:r>
          </w:p>
          <w:p w14:paraId="6FFF2469" w14:textId="77777777" w:rsidR="00E964C6" w:rsidRPr="00502A69" w:rsidRDefault="00E964C6" w:rsidP="00502F8F">
            <w:pPr>
              <w:adjustRightInd w:val="0"/>
              <w:snapToGrid w:val="0"/>
              <w:spacing w:line="360" w:lineRule="auto"/>
              <w:ind w:firstLineChars="200" w:firstLine="480"/>
              <w:rPr>
                <w:sz w:val="24"/>
              </w:rPr>
            </w:pPr>
          </w:p>
          <w:p w14:paraId="2A24BA8B" w14:textId="77777777" w:rsidR="00E964C6" w:rsidRPr="00502A69" w:rsidRDefault="00E964C6" w:rsidP="00502F8F">
            <w:pPr>
              <w:adjustRightInd w:val="0"/>
              <w:snapToGrid w:val="0"/>
              <w:spacing w:line="360" w:lineRule="auto"/>
              <w:ind w:firstLineChars="200" w:firstLine="480"/>
              <w:rPr>
                <w:sz w:val="24"/>
              </w:rPr>
            </w:pPr>
          </w:p>
          <w:p w14:paraId="5E153DA3" w14:textId="77777777" w:rsidR="00E964C6" w:rsidRPr="00502A69" w:rsidRDefault="00E964C6" w:rsidP="00502F8F">
            <w:pPr>
              <w:adjustRightInd w:val="0"/>
              <w:snapToGrid w:val="0"/>
              <w:spacing w:line="360" w:lineRule="auto"/>
              <w:ind w:firstLineChars="200" w:firstLine="480"/>
              <w:rPr>
                <w:sz w:val="24"/>
              </w:rPr>
            </w:pPr>
          </w:p>
          <w:p w14:paraId="6FEA7991" w14:textId="77777777" w:rsidR="00E964C6" w:rsidRPr="00502A69" w:rsidRDefault="00E964C6" w:rsidP="00502F8F">
            <w:pPr>
              <w:adjustRightInd w:val="0"/>
              <w:snapToGrid w:val="0"/>
              <w:spacing w:line="360" w:lineRule="auto"/>
              <w:ind w:firstLineChars="200" w:firstLine="480"/>
              <w:rPr>
                <w:sz w:val="24"/>
              </w:rPr>
            </w:pPr>
          </w:p>
          <w:p w14:paraId="1146AA56" w14:textId="77777777" w:rsidR="00E964C6" w:rsidRPr="00502A69" w:rsidRDefault="00E964C6" w:rsidP="00502F8F">
            <w:pPr>
              <w:adjustRightInd w:val="0"/>
              <w:snapToGrid w:val="0"/>
              <w:spacing w:line="360" w:lineRule="auto"/>
              <w:ind w:firstLineChars="200" w:firstLine="480"/>
              <w:rPr>
                <w:sz w:val="24"/>
              </w:rPr>
            </w:pPr>
          </w:p>
          <w:p w14:paraId="5F01660E" w14:textId="77777777" w:rsidR="00E964C6" w:rsidRPr="00502A69" w:rsidRDefault="00E964C6" w:rsidP="00502F8F">
            <w:pPr>
              <w:adjustRightInd w:val="0"/>
              <w:snapToGrid w:val="0"/>
              <w:spacing w:line="360" w:lineRule="auto"/>
              <w:ind w:firstLineChars="200" w:firstLine="480"/>
              <w:rPr>
                <w:sz w:val="24"/>
              </w:rPr>
            </w:pPr>
          </w:p>
          <w:p w14:paraId="53B5057F" w14:textId="77777777" w:rsidR="00E964C6" w:rsidRPr="00502A69" w:rsidRDefault="00E964C6" w:rsidP="00502F8F">
            <w:pPr>
              <w:adjustRightInd w:val="0"/>
              <w:snapToGrid w:val="0"/>
              <w:spacing w:line="360" w:lineRule="auto"/>
              <w:ind w:firstLineChars="200" w:firstLine="480"/>
              <w:rPr>
                <w:sz w:val="24"/>
              </w:rPr>
            </w:pPr>
          </w:p>
          <w:p w14:paraId="62A0ADE1" w14:textId="77777777" w:rsidR="00E964C6" w:rsidRPr="00502A69" w:rsidRDefault="00E964C6" w:rsidP="00502F8F">
            <w:pPr>
              <w:adjustRightInd w:val="0"/>
              <w:snapToGrid w:val="0"/>
              <w:spacing w:line="360" w:lineRule="auto"/>
              <w:ind w:firstLineChars="200" w:firstLine="480"/>
              <w:rPr>
                <w:sz w:val="24"/>
              </w:rPr>
            </w:pPr>
          </w:p>
          <w:p w14:paraId="2DF75241" w14:textId="5AE0FD35" w:rsidR="002F0A5C" w:rsidRPr="00502A69" w:rsidRDefault="002F0A5C" w:rsidP="00502F8F">
            <w:pPr>
              <w:adjustRightInd w:val="0"/>
              <w:snapToGrid w:val="0"/>
              <w:spacing w:before="60"/>
              <w:jc w:val="center"/>
              <w:rPr>
                <w:b/>
                <w:bCs/>
              </w:rPr>
            </w:pPr>
            <w:r w:rsidRPr="00502A69">
              <w:rPr>
                <w:b/>
              </w:rPr>
              <w:lastRenderedPageBreak/>
              <w:t>表</w:t>
            </w:r>
            <w:r w:rsidRPr="00502A69">
              <w:rPr>
                <w:b/>
              </w:rPr>
              <w:t>4-</w:t>
            </w:r>
            <w:r w:rsidR="0000449A" w:rsidRPr="00502A69">
              <w:rPr>
                <w:rFonts w:hint="eastAsia"/>
                <w:b/>
              </w:rPr>
              <w:t>3</w:t>
            </w:r>
            <w:r w:rsidR="008A297F" w:rsidRPr="00502A69">
              <w:rPr>
                <w:rFonts w:hint="eastAsia"/>
                <w:b/>
              </w:rPr>
              <w:t>2</w:t>
            </w:r>
            <w:r w:rsidRPr="00502A69">
              <w:rPr>
                <w:rFonts w:hint="eastAsia"/>
                <w:b/>
              </w:rPr>
              <w:t xml:space="preserve">  </w:t>
            </w:r>
            <w:r w:rsidRPr="00502A69">
              <w:rPr>
                <w:b/>
              </w:rPr>
              <w:t>危险物质使用及储存情况</w:t>
            </w:r>
            <w:r w:rsidRPr="00502A69">
              <w:rPr>
                <w:b/>
                <w:bCs/>
              </w:rPr>
              <w:t>表</w:t>
            </w:r>
          </w:p>
          <w:tbl>
            <w:tblPr>
              <w:tblpPr w:leftFromText="180" w:rightFromText="180" w:vertAnchor="text" w:tblpXSpec="center" w:tblpY="1"/>
              <w:tblOverlap w:val="never"/>
              <w:tblW w:w="8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1271"/>
              <w:gridCol w:w="567"/>
              <w:gridCol w:w="939"/>
              <w:gridCol w:w="904"/>
              <w:gridCol w:w="992"/>
              <w:gridCol w:w="1560"/>
              <w:gridCol w:w="1392"/>
            </w:tblGrid>
            <w:tr w:rsidR="00502A69" w:rsidRPr="00502A69" w14:paraId="7C6F0A0B" w14:textId="77777777" w:rsidTr="00B73784">
              <w:trPr>
                <w:trHeight w:val="340"/>
              </w:trPr>
              <w:tc>
                <w:tcPr>
                  <w:tcW w:w="425" w:type="dxa"/>
                  <w:vAlign w:val="center"/>
                </w:tcPr>
                <w:p w14:paraId="041B5146" w14:textId="77777777" w:rsidR="002F0A5C" w:rsidRPr="00502A69" w:rsidRDefault="002F0A5C" w:rsidP="00A35160">
                  <w:pPr>
                    <w:pStyle w:val="af8"/>
                    <w:adjustRightInd w:val="0"/>
                    <w:snapToGrid w:val="0"/>
                    <w:spacing w:line="240" w:lineRule="auto"/>
                    <w:rPr>
                      <w:rFonts w:ascii="Times New Roman" w:hAnsi="Times New Roman" w:cs="Times New Roman"/>
                      <w:b/>
                      <w:sz w:val="21"/>
                      <w:szCs w:val="18"/>
                    </w:rPr>
                  </w:pPr>
                  <w:r w:rsidRPr="00502A69">
                    <w:rPr>
                      <w:rFonts w:ascii="Times New Roman" w:hAnsi="Times New Roman" w:cs="Times New Roman"/>
                      <w:b/>
                      <w:sz w:val="21"/>
                      <w:szCs w:val="18"/>
                    </w:rPr>
                    <w:t>序号</w:t>
                  </w:r>
                </w:p>
              </w:tc>
              <w:tc>
                <w:tcPr>
                  <w:tcW w:w="1271" w:type="dxa"/>
                  <w:vAlign w:val="center"/>
                </w:tcPr>
                <w:p w14:paraId="27098CC0" w14:textId="77777777" w:rsidR="002F0A5C" w:rsidRPr="00502A69" w:rsidRDefault="002F0A5C" w:rsidP="00A35160">
                  <w:pPr>
                    <w:pStyle w:val="af8"/>
                    <w:adjustRightInd w:val="0"/>
                    <w:snapToGrid w:val="0"/>
                    <w:spacing w:line="240" w:lineRule="auto"/>
                    <w:rPr>
                      <w:rFonts w:ascii="Times New Roman" w:hAnsi="Times New Roman" w:cs="Times New Roman"/>
                      <w:b/>
                      <w:sz w:val="21"/>
                      <w:szCs w:val="18"/>
                    </w:rPr>
                  </w:pPr>
                  <w:r w:rsidRPr="00502A69">
                    <w:rPr>
                      <w:rFonts w:ascii="Times New Roman" w:hAnsi="Times New Roman" w:cs="Times New Roman"/>
                      <w:b/>
                      <w:sz w:val="21"/>
                      <w:szCs w:val="18"/>
                    </w:rPr>
                    <w:t>名称</w:t>
                  </w:r>
                </w:p>
              </w:tc>
              <w:tc>
                <w:tcPr>
                  <w:tcW w:w="567" w:type="dxa"/>
                  <w:vAlign w:val="center"/>
                </w:tcPr>
                <w:p w14:paraId="34695C92" w14:textId="77777777" w:rsidR="002F0A5C" w:rsidRPr="00502A69" w:rsidRDefault="002F0A5C" w:rsidP="00A35160">
                  <w:pPr>
                    <w:pStyle w:val="af8"/>
                    <w:adjustRightInd w:val="0"/>
                    <w:snapToGrid w:val="0"/>
                    <w:spacing w:line="240" w:lineRule="auto"/>
                    <w:rPr>
                      <w:rFonts w:ascii="Times New Roman" w:hAnsi="Times New Roman" w:cs="Times New Roman"/>
                      <w:b/>
                      <w:sz w:val="21"/>
                      <w:szCs w:val="18"/>
                    </w:rPr>
                  </w:pPr>
                  <w:r w:rsidRPr="00502A69">
                    <w:rPr>
                      <w:rFonts w:ascii="Times New Roman" w:hAnsi="Times New Roman" w:cs="Times New Roman"/>
                      <w:b/>
                      <w:sz w:val="21"/>
                      <w:szCs w:val="18"/>
                    </w:rPr>
                    <w:t>CAS</w:t>
                  </w:r>
                  <w:r w:rsidRPr="00502A69">
                    <w:rPr>
                      <w:rFonts w:ascii="Times New Roman" w:hAnsi="Times New Roman" w:cs="Times New Roman"/>
                      <w:b/>
                      <w:sz w:val="21"/>
                      <w:szCs w:val="18"/>
                    </w:rPr>
                    <w:t>号</w:t>
                  </w:r>
                </w:p>
              </w:tc>
              <w:tc>
                <w:tcPr>
                  <w:tcW w:w="939" w:type="dxa"/>
                  <w:vAlign w:val="center"/>
                </w:tcPr>
                <w:p w14:paraId="49111711" w14:textId="77777777" w:rsidR="002F0A5C" w:rsidRPr="00502A69" w:rsidRDefault="002F0A5C" w:rsidP="00A35160">
                  <w:pPr>
                    <w:pStyle w:val="af8"/>
                    <w:adjustRightInd w:val="0"/>
                    <w:snapToGrid w:val="0"/>
                    <w:spacing w:line="240" w:lineRule="auto"/>
                    <w:rPr>
                      <w:rFonts w:ascii="Times New Roman" w:hAnsi="Times New Roman" w:cs="Times New Roman"/>
                      <w:b/>
                      <w:sz w:val="21"/>
                      <w:szCs w:val="18"/>
                    </w:rPr>
                  </w:pPr>
                  <w:r w:rsidRPr="00502A69">
                    <w:rPr>
                      <w:rFonts w:ascii="Times New Roman" w:hAnsi="Times New Roman" w:cs="Times New Roman"/>
                      <w:b/>
                      <w:sz w:val="21"/>
                      <w:szCs w:val="18"/>
                    </w:rPr>
                    <w:t>包装</w:t>
                  </w:r>
                </w:p>
              </w:tc>
              <w:tc>
                <w:tcPr>
                  <w:tcW w:w="904" w:type="dxa"/>
                  <w:vAlign w:val="center"/>
                </w:tcPr>
                <w:p w14:paraId="2FAED2B3" w14:textId="77777777" w:rsidR="002F0A5C" w:rsidRPr="00502A69" w:rsidRDefault="002F0A5C" w:rsidP="00A35160">
                  <w:pPr>
                    <w:pStyle w:val="af8"/>
                    <w:adjustRightInd w:val="0"/>
                    <w:snapToGrid w:val="0"/>
                    <w:spacing w:line="240" w:lineRule="auto"/>
                    <w:rPr>
                      <w:rFonts w:ascii="Times New Roman" w:hAnsi="Times New Roman" w:cs="Times New Roman"/>
                      <w:b/>
                      <w:sz w:val="21"/>
                      <w:szCs w:val="18"/>
                    </w:rPr>
                  </w:pPr>
                  <w:r w:rsidRPr="00502A69">
                    <w:rPr>
                      <w:rFonts w:ascii="Times New Roman" w:hAnsi="Times New Roman" w:cs="Times New Roman"/>
                      <w:b/>
                      <w:sz w:val="21"/>
                      <w:szCs w:val="18"/>
                    </w:rPr>
                    <w:t>年使用量（</w:t>
                  </w:r>
                  <w:r w:rsidRPr="00502A69">
                    <w:rPr>
                      <w:rFonts w:ascii="Times New Roman" w:hAnsi="Times New Roman" w:cs="Times New Roman"/>
                      <w:b/>
                      <w:sz w:val="21"/>
                      <w:szCs w:val="18"/>
                    </w:rPr>
                    <w:t>t</w:t>
                  </w:r>
                  <w:r w:rsidRPr="00502A69">
                    <w:rPr>
                      <w:rFonts w:ascii="Times New Roman" w:hAnsi="Times New Roman" w:cs="Times New Roman"/>
                      <w:b/>
                      <w:sz w:val="21"/>
                      <w:szCs w:val="18"/>
                    </w:rPr>
                    <w:t>）</w:t>
                  </w:r>
                </w:p>
              </w:tc>
              <w:tc>
                <w:tcPr>
                  <w:tcW w:w="992" w:type="dxa"/>
                  <w:vAlign w:val="center"/>
                </w:tcPr>
                <w:p w14:paraId="60D5E99A" w14:textId="77777777" w:rsidR="002F0A5C" w:rsidRPr="00502A69" w:rsidRDefault="002F0A5C" w:rsidP="00A35160">
                  <w:pPr>
                    <w:pStyle w:val="af8"/>
                    <w:adjustRightInd w:val="0"/>
                    <w:snapToGrid w:val="0"/>
                    <w:spacing w:line="240" w:lineRule="auto"/>
                    <w:rPr>
                      <w:rFonts w:ascii="Times New Roman" w:hAnsi="Times New Roman" w:cs="Times New Roman"/>
                      <w:b/>
                      <w:sz w:val="21"/>
                      <w:szCs w:val="18"/>
                    </w:rPr>
                  </w:pPr>
                  <w:r w:rsidRPr="00502A69">
                    <w:rPr>
                      <w:rFonts w:ascii="Times New Roman" w:hAnsi="Times New Roman" w:cs="Times New Roman"/>
                      <w:b/>
                      <w:sz w:val="21"/>
                      <w:szCs w:val="18"/>
                    </w:rPr>
                    <w:t>最大贮存量（</w:t>
                  </w:r>
                  <w:r w:rsidRPr="00502A69">
                    <w:rPr>
                      <w:rFonts w:ascii="Times New Roman" w:hAnsi="Times New Roman" w:cs="Times New Roman"/>
                      <w:b/>
                      <w:sz w:val="21"/>
                      <w:szCs w:val="18"/>
                    </w:rPr>
                    <w:t>t</w:t>
                  </w:r>
                  <w:r w:rsidRPr="00502A69">
                    <w:rPr>
                      <w:rFonts w:ascii="Times New Roman" w:hAnsi="Times New Roman" w:cs="Times New Roman"/>
                      <w:b/>
                      <w:sz w:val="21"/>
                      <w:szCs w:val="18"/>
                    </w:rPr>
                    <w:t>）</w:t>
                  </w:r>
                </w:p>
              </w:tc>
              <w:tc>
                <w:tcPr>
                  <w:tcW w:w="1560" w:type="dxa"/>
                  <w:vAlign w:val="center"/>
                </w:tcPr>
                <w:p w14:paraId="096FAB37" w14:textId="77777777" w:rsidR="002F0A5C" w:rsidRPr="00502A69" w:rsidRDefault="002F0A5C" w:rsidP="00A35160">
                  <w:pPr>
                    <w:pStyle w:val="af8"/>
                    <w:adjustRightInd w:val="0"/>
                    <w:snapToGrid w:val="0"/>
                    <w:spacing w:line="240" w:lineRule="auto"/>
                    <w:rPr>
                      <w:rFonts w:ascii="Times New Roman" w:hAnsi="Times New Roman" w:cs="Times New Roman"/>
                      <w:b/>
                      <w:sz w:val="21"/>
                      <w:szCs w:val="18"/>
                    </w:rPr>
                  </w:pPr>
                  <w:r w:rsidRPr="00502A69">
                    <w:rPr>
                      <w:rFonts w:ascii="Times New Roman" w:hAnsi="Times New Roman" w:cs="Times New Roman"/>
                      <w:b/>
                      <w:sz w:val="21"/>
                      <w:szCs w:val="18"/>
                    </w:rPr>
                    <w:t>贮存位置</w:t>
                  </w:r>
                </w:p>
              </w:tc>
              <w:tc>
                <w:tcPr>
                  <w:tcW w:w="1392" w:type="dxa"/>
                  <w:vAlign w:val="center"/>
                </w:tcPr>
                <w:p w14:paraId="1C081089" w14:textId="77777777" w:rsidR="002F0A5C" w:rsidRPr="00502A69" w:rsidRDefault="002F0A5C" w:rsidP="00A35160">
                  <w:pPr>
                    <w:pStyle w:val="af8"/>
                    <w:adjustRightInd w:val="0"/>
                    <w:snapToGrid w:val="0"/>
                    <w:spacing w:line="240" w:lineRule="auto"/>
                    <w:rPr>
                      <w:rFonts w:ascii="Times New Roman" w:hAnsi="Times New Roman" w:cs="Times New Roman"/>
                      <w:b/>
                      <w:sz w:val="21"/>
                      <w:szCs w:val="18"/>
                    </w:rPr>
                  </w:pPr>
                  <w:r w:rsidRPr="00502A69">
                    <w:rPr>
                      <w:rFonts w:ascii="Times New Roman" w:hAnsi="Times New Roman" w:cs="Times New Roman"/>
                      <w:b/>
                      <w:sz w:val="21"/>
                      <w:szCs w:val="18"/>
                    </w:rPr>
                    <w:t>是否属于危险化学品</w:t>
                  </w:r>
                </w:p>
              </w:tc>
            </w:tr>
            <w:tr w:rsidR="00502A69" w:rsidRPr="00502A69" w14:paraId="29618C6C" w14:textId="77777777" w:rsidTr="00B73784">
              <w:trPr>
                <w:trHeight w:val="340"/>
              </w:trPr>
              <w:tc>
                <w:tcPr>
                  <w:tcW w:w="425" w:type="dxa"/>
                  <w:vAlign w:val="center"/>
                </w:tcPr>
                <w:p w14:paraId="4AE143A1" w14:textId="77777777" w:rsidR="002F0A5C" w:rsidRPr="00502A69" w:rsidRDefault="002F0A5C" w:rsidP="00A35160">
                  <w:pPr>
                    <w:pStyle w:val="af8"/>
                    <w:adjustRightInd w:val="0"/>
                    <w:snapToGrid w:val="0"/>
                    <w:spacing w:line="240" w:lineRule="auto"/>
                    <w:rPr>
                      <w:rFonts w:ascii="Times New Roman" w:hAnsi="Times New Roman" w:cs="Times New Roman"/>
                      <w:sz w:val="21"/>
                      <w:szCs w:val="18"/>
                    </w:rPr>
                  </w:pPr>
                  <w:r w:rsidRPr="00502A69">
                    <w:rPr>
                      <w:rFonts w:ascii="Times New Roman" w:hAnsi="Times New Roman" w:cs="Times New Roman"/>
                      <w:sz w:val="21"/>
                      <w:szCs w:val="18"/>
                    </w:rPr>
                    <w:t>1</w:t>
                  </w:r>
                </w:p>
              </w:tc>
              <w:tc>
                <w:tcPr>
                  <w:tcW w:w="1271" w:type="dxa"/>
                  <w:vAlign w:val="center"/>
                </w:tcPr>
                <w:p w14:paraId="3EEC463D" w14:textId="77777777" w:rsidR="002F0A5C" w:rsidRPr="00502A69" w:rsidRDefault="002F0A5C" w:rsidP="00A35160">
                  <w:pPr>
                    <w:adjustRightInd w:val="0"/>
                    <w:snapToGrid w:val="0"/>
                    <w:jc w:val="center"/>
                    <w:rPr>
                      <w:szCs w:val="18"/>
                    </w:rPr>
                  </w:pPr>
                  <w:r w:rsidRPr="00502A69">
                    <w:rPr>
                      <w:szCs w:val="18"/>
                    </w:rPr>
                    <w:t>液压油</w:t>
                  </w:r>
                </w:p>
              </w:tc>
              <w:tc>
                <w:tcPr>
                  <w:tcW w:w="567" w:type="dxa"/>
                  <w:vAlign w:val="center"/>
                </w:tcPr>
                <w:p w14:paraId="094F6855" w14:textId="77777777" w:rsidR="002F0A5C" w:rsidRPr="00502A69" w:rsidRDefault="002F0A5C" w:rsidP="00A35160">
                  <w:pPr>
                    <w:tabs>
                      <w:tab w:val="center" w:pos="4513"/>
                    </w:tabs>
                    <w:adjustRightInd w:val="0"/>
                    <w:snapToGrid w:val="0"/>
                    <w:jc w:val="center"/>
                    <w:rPr>
                      <w:szCs w:val="18"/>
                    </w:rPr>
                  </w:pPr>
                  <w:r w:rsidRPr="00502A69">
                    <w:rPr>
                      <w:szCs w:val="18"/>
                    </w:rPr>
                    <w:t>/</w:t>
                  </w:r>
                </w:p>
              </w:tc>
              <w:tc>
                <w:tcPr>
                  <w:tcW w:w="939" w:type="dxa"/>
                  <w:vAlign w:val="center"/>
                </w:tcPr>
                <w:p w14:paraId="46623402" w14:textId="77777777" w:rsidR="002F0A5C" w:rsidRPr="00502A69" w:rsidRDefault="002F0A5C" w:rsidP="00A35160">
                  <w:pPr>
                    <w:tabs>
                      <w:tab w:val="center" w:pos="4513"/>
                    </w:tabs>
                    <w:adjustRightInd w:val="0"/>
                    <w:snapToGrid w:val="0"/>
                    <w:jc w:val="center"/>
                    <w:rPr>
                      <w:szCs w:val="18"/>
                    </w:rPr>
                  </w:pPr>
                  <w:r w:rsidRPr="00502A69">
                    <w:rPr>
                      <w:rFonts w:hint="eastAsia"/>
                      <w:szCs w:val="18"/>
                    </w:rPr>
                    <w:t>20</w:t>
                  </w:r>
                  <w:r w:rsidRPr="00502A69">
                    <w:rPr>
                      <w:szCs w:val="18"/>
                    </w:rPr>
                    <w:t>kg/</w:t>
                  </w:r>
                  <w:r w:rsidRPr="00502A69">
                    <w:rPr>
                      <w:szCs w:val="18"/>
                    </w:rPr>
                    <w:t>桶</w:t>
                  </w:r>
                </w:p>
              </w:tc>
              <w:tc>
                <w:tcPr>
                  <w:tcW w:w="904" w:type="dxa"/>
                  <w:vAlign w:val="center"/>
                </w:tcPr>
                <w:p w14:paraId="4072143B" w14:textId="47454503" w:rsidR="002F0A5C" w:rsidRPr="00502A69" w:rsidRDefault="00B472D5" w:rsidP="00A35160">
                  <w:pPr>
                    <w:tabs>
                      <w:tab w:val="center" w:pos="4513"/>
                    </w:tabs>
                    <w:adjustRightInd w:val="0"/>
                    <w:snapToGrid w:val="0"/>
                    <w:jc w:val="center"/>
                    <w:rPr>
                      <w:szCs w:val="18"/>
                    </w:rPr>
                  </w:pPr>
                  <w:r w:rsidRPr="00502A69">
                    <w:rPr>
                      <w:rFonts w:hint="eastAsia"/>
                      <w:szCs w:val="18"/>
                    </w:rPr>
                    <w:t>0.06</w:t>
                  </w:r>
                </w:p>
              </w:tc>
              <w:tc>
                <w:tcPr>
                  <w:tcW w:w="992" w:type="dxa"/>
                  <w:vAlign w:val="center"/>
                </w:tcPr>
                <w:p w14:paraId="737EFDA9" w14:textId="0A331D4A" w:rsidR="002F0A5C" w:rsidRPr="00502A69" w:rsidRDefault="00B472D5" w:rsidP="00A35160">
                  <w:pPr>
                    <w:pStyle w:val="af8"/>
                    <w:adjustRightInd w:val="0"/>
                    <w:snapToGrid w:val="0"/>
                    <w:spacing w:line="240" w:lineRule="auto"/>
                    <w:rPr>
                      <w:rFonts w:ascii="Times New Roman" w:hAnsi="Times New Roman" w:cs="Times New Roman"/>
                      <w:sz w:val="21"/>
                      <w:szCs w:val="18"/>
                    </w:rPr>
                  </w:pPr>
                  <w:r w:rsidRPr="00502A69">
                    <w:rPr>
                      <w:rFonts w:ascii="Times New Roman" w:hAnsi="Times New Roman" w:cs="Times New Roman" w:hint="eastAsia"/>
                      <w:sz w:val="21"/>
                      <w:szCs w:val="18"/>
                    </w:rPr>
                    <w:t>0.06</w:t>
                  </w:r>
                </w:p>
              </w:tc>
              <w:tc>
                <w:tcPr>
                  <w:tcW w:w="1560" w:type="dxa"/>
                  <w:vAlign w:val="center"/>
                </w:tcPr>
                <w:p w14:paraId="69D6419D" w14:textId="77777777" w:rsidR="002F0A5C" w:rsidRPr="00502A69" w:rsidRDefault="002F0A5C" w:rsidP="00A35160">
                  <w:pPr>
                    <w:pStyle w:val="af8"/>
                    <w:adjustRightInd w:val="0"/>
                    <w:snapToGrid w:val="0"/>
                    <w:spacing w:line="240" w:lineRule="auto"/>
                    <w:rPr>
                      <w:rFonts w:ascii="Times New Roman" w:hAnsi="Times New Roman" w:cs="Times New Roman"/>
                      <w:sz w:val="21"/>
                      <w:szCs w:val="18"/>
                    </w:rPr>
                  </w:pPr>
                  <w:r w:rsidRPr="00502A69">
                    <w:rPr>
                      <w:rFonts w:ascii="Times New Roman" w:hAnsi="Times New Roman" w:cs="Times New Roman"/>
                      <w:sz w:val="21"/>
                      <w:szCs w:val="18"/>
                    </w:rPr>
                    <w:t>生产车间</w:t>
                  </w:r>
                </w:p>
              </w:tc>
              <w:tc>
                <w:tcPr>
                  <w:tcW w:w="1392" w:type="dxa"/>
                  <w:vAlign w:val="center"/>
                </w:tcPr>
                <w:p w14:paraId="5BA022BD" w14:textId="77777777" w:rsidR="002F0A5C" w:rsidRPr="00502A69" w:rsidRDefault="002F0A5C" w:rsidP="00A35160">
                  <w:pPr>
                    <w:pStyle w:val="af8"/>
                    <w:adjustRightInd w:val="0"/>
                    <w:snapToGrid w:val="0"/>
                    <w:spacing w:line="240" w:lineRule="auto"/>
                    <w:rPr>
                      <w:rFonts w:ascii="Times New Roman" w:hAnsi="Times New Roman" w:cs="Times New Roman"/>
                      <w:sz w:val="21"/>
                      <w:szCs w:val="18"/>
                    </w:rPr>
                  </w:pPr>
                  <w:r w:rsidRPr="00502A69">
                    <w:rPr>
                      <w:rFonts w:ascii="Times New Roman" w:hAnsi="Times New Roman" w:cs="Times New Roman"/>
                      <w:sz w:val="21"/>
                      <w:szCs w:val="18"/>
                    </w:rPr>
                    <w:t>否</w:t>
                  </w:r>
                </w:p>
              </w:tc>
            </w:tr>
            <w:tr w:rsidR="00502A69" w:rsidRPr="00502A69" w14:paraId="02ED1ABD" w14:textId="77777777" w:rsidTr="00B73784">
              <w:trPr>
                <w:trHeight w:val="340"/>
              </w:trPr>
              <w:tc>
                <w:tcPr>
                  <w:tcW w:w="425" w:type="dxa"/>
                  <w:vAlign w:val="center"/>
                </w:tcPr>
                <w:p w14:paraId="1E54C3F5" w14:textId="77777777" w:rsidR="002F0A5C" w:rsidRPr="00502A69" w:rsidRDefault="002F0A5C" w:rsidP="00A35160">
                  <w:pPr>
                    <w:pStyle w:val="af8"/>
                    <w:adjustRightInd w:val="0"/>
                    <w:snapToGrid w:val="0"/>
                    <w:spacing w:line="240" w:lineRule="auto"/>
                    <w:rPr>
                      <w:rFonts w:ascii="Times New Roman" w:hAnsi="Times New Roman" w:cs="Times New Roman"/>
                      <w:sz w:val="21"/>
                      <w:szCs w:val="18"/>
                    </w:rPr>
                  </w:pPr>
                  <w:r w:rsidRPr="00502A69">
                    <w:rPr>
                      <w:rFonts w:ascii="Times New Roman" w:hAnsi="Times New Roman" w:cs="Times New Roman"/>
                      <w:sz w:val="21"/>
                      <w:szCs w:val="18"/>
                    </w:rPr>
                    <w:t>2</w:t>
                  </w:r>
                </w:p>
              </w:tc>
              <w:tc>
                <w:tcPr>
                  <w:tcW w:w="1271" w:type="dxa"/>
                  <w:vAlign w:val="center"/>
                </w:tcPr>
                <w:p w14:paraId="34EE54BD" w14:textId="77777777" w:rsidR="002F0A5C" w:rsidRPr="00502A69" w:rsidRDefault="002F0A5C" w:rsidP="00A35160">
                  <w:pPr>
                    <w:adjustRightInd w:val="0"/>
                    <w:snapToGrid w:val="0"/>
                    <w:jc w:val="center"/>
                    <w:rPr>
                      <w:szCs w:val="18"/>
                    </w:rPr>
                  </w:pPr>
                  <w:r w:rsidRPr="00502A69">
                    <w:rPr>
                      <w:szCs w:val="18"/>
                    </w:rPr>
                    <w:t>机油</w:t>
                  </w:r>
                </w:p>
              </w:tc>
              <w:tc>
                <w:tcPr>
                  <w:tcW w:w="567" w:type="dxa"/>
                  <w:vAlign w:val="center"/>
                </w:tcPr>
                <w:p w14:paraId="36359C1F" w14:textId="77777777" w:rsidR="002F0A5C" w:rsidRPr="00502A69" w:rsidRDefault="002F0A5C" w:rsidP="00A35160">
                  <w:pPr>
                    <w:tabs>
                      <w:tab w:val="center" w:pos="4513"/>
                    </w:tabs>
                    <w:adjustRightInd w:val="0"/>
                    <w:snapToGrid w:val="0"/>
                    <w:jc w:val="center"/>
                    <w:rPr>
                      <w:szCs w:val="18"/>
                    </w:rPr>
                  </w:pPr>
                  <w:r w:rsidRPr="00502A69">
                    <w:rPr>
                      <w:szCs w:val="18"/>
                    </w:rPr>
                    <w:t>/</w:t>
                  </w:r>
                </w:p>
              </w:tc>
              <w:tc>
                <w:tcPr>
                  <w:tcW w:w="939" w:type="dxa"/>
                  <w:vAlign w:val="center"/>
                </w:tcPr>
                <w:p w14:paraId="41B31359" w14:textId="77777777" w:rsidR="002F0A5C" w:rsidRPr="00502A69" w:rsidRDefault="002F0A5C" w:rsidP="00A35160">
                  <w:pPr>
                    <w:tabs>
                      <w:tab w:val="center" w:pos="4513"/>
                    </w:tabs>
                    <w:adjustRightInd w:val="0"/>
                    <w:snapToGrid w:val="0"/>
                    <w:jc w:val="center"/>
                    <w:rPr>
                      <w:szCs w:val="18"/>
                    </w:rPr>
                  </w:pPr>
                  <w:r w:rsidRPr="00502A69">
                    <w:rPr>
                      <w:szCs w:val="18"/>
                    </w:rPr>
                    <w:t>20kg/</w:t>
                  </w:r>
                  <w:r w:rsidRPr="00502A69">
                    <w:rPr>
                      <w:szCs w:val="18"/>
                    </w:rPr>
                    <w:t>桶</w:t>
                  </w:r>
                </w:p>
              </w:tc>
              <w:tc>
                <w:tcPr>
                  <w:tcW w:w="904" w:type="dxa"/>
                  <w:vAlign w:val="center"/>
                </w:tcPr>
                <w:p w14:paraId="0DFA1F1E" w14:textId="72213FAB" w:rsidR="002F0A5C" w:rsidRPr="00502A69" w:rsidRDefault="00B472D5" w:rsidP="00A35160">
                  <w:pPr>
                    <w:tabs>
                      <w:tab w:val="center" w:pos="4513"/>
                    </w:tabs>
                    <w:adjustRightInd w:val="0"/>
                    <w:snapToGrid w:val="0"/>
                    <w:jc w:val="center"/>
                    <w:rPr>
                      <w:szCs w:val="18"/>
                    </w:rPr>
                  </w:pPr>
                  <w:r w:rsidRPr="00502A69">
                    <w:rPr>
                      <w:rFonts w:hint="eastAsia"/>
                      <w:szCs w:val="18"/>
                    </w:rPr>
                    <w:t>0.04</w:t>
                  </w:r>
                </w:p>
              </w:tc>
              <w:tc>
                <w:tcPr>
                  <w:tcW w:w="992" w:type="dxa"/>
                  <w:vAlign w:val="center"/>
                </w:tcPr>
                <w:p w14:paraId="4F8876F2" w14:textId="4F6E84F4" w:rsidR="002F0A5C" w:rsidRPr="00502A69" w:rsidRDefault="00B472D5" w:rsidP="00A35160">
                  <w:pPr>
                    <w:pStyle w:val="af8"/>
                    <w:adjustRightInd w:val="0"/>
                    <w:snapToGrid w:val="0"/>
                    <w:spacing w:line="240" w:lineRule="auto"/>
                    <w:rPr>
                      <w:rFonts w:ascii="Times New Roman" w:hAnsi="Times New Roman" w:cs="Times New Roman"/>
                      <w:sz w:val="21"/>
                      <w:szCs w:val="18"/>
                    </w:rPr>
                  </w:pPr>
                  <w:r w:rsidRPr="00502A69">
                    <w:rPr>
                      <w:rFonts w:ascii="Times New Roman" w:hAnsi="Times New Roman" w:cs="Times New Roman" w:hint="eastAsia"/>
                      <w:sz w:val="21"/>
                      <w:szCs w:val="18"/>
                    </w:rPr>
                    <w:t>0.04</w:t>
                  </w:r>
                </w:p>
              </w:tc>
              <w:tc>
                <w:tcPr>
                  <w:tcW w:w="1560" w:type="dxa"/>
                  <w:vAlign w:val="center"/>
                </w:tcPr>
                <w:p w14:paraId="414812D5" w14:textId="77777777" w:rsidR="002F0A5C" w:rsidRPr="00502A69" w:rsidRDefault="002F0A5C" w:rsidP="00A35160">
                  <w:pPr>
                    <w:pStyle w:val="af8"/>
                    <w:adjustRightInd w:val="0"/>
                    <w:snapToGrid w:val="0"/>
                    <w:spacing w:line="240" w:lineRule="auto"/>
                    <w:rPr>
                      <w:rFonts w:ascii="Times New Roman" w:hAnsi="Times New Roman" w:cs="Times New Roman"/>
                      <w:sz w:val="21"/>
                      <w:szCs w:val="18"/>
                    </w:rPr>
                  </w:pPr>
                  <w:r w:rsidRPr="00502A69">
                    <w:rPr>
                      <w:rFonts w:ascii="Times New Roman" w:hAnsi="Times New Roman" w:cs="Times New Roman"/>
                      <w:sz w:val="21"/>
                      <w:szCs w:val="18"/>
                    </w:rPr>
                    <w:t>生产车间</w:t>
                  </w:r>
                </w:p>
              </w:tc>
              <w:tc>
                <w:tcPr>
                  <w:tcW w:w="1392" w:type="dxa"/>
                  <w:vAlign w:val="center"/>
                </w:tcPr>
                <w:p w14:paraId="050744F5" w14:textId="77777777" w:rsidR="002F0A5C" w:rsidRPr="00502A69" w:rsidRDefault="002F0A5C" w:rsidP="00A35160">
                  <w:pPr>
                    <w:pStyle w:val="af8"/>
                    <w:adjustRightInd w:val="0"/>
                    <w:snapToGrid w:val="0"/>
                    <w:spacing w:line="240" w:lineRule="auto"/>
                    <w:rPr>
                      <w:rFonts w:ascii="Times New Roman" w:hAnsi="Times New Roman" w:cs="Times New Roman"/>
                      <w:sz w:val="21"/>
                      <w:szCs w:val="18"/>
                    </w:rPr>
                  </w:pPr>
                  <w:r w:rsidRPr="00502A69">
                    <w:rPr>
                      <w:rFonts w:ascii="Times New Roman" w:hAnsi="Times New Roman" w:cs="Times New Roman"/>
                      <w:sz w:val="21"/>
                      <w:szCs w:val="18"/>
                    </w:rPr>
                    <w:t>否</w:t>
                  </w:r>
                </w:p>
              </w:tc>
            </w:tr>
            <w:tr w:rsidR="00502A69" w:rsidRPr="00502A69" w14:paraId="0D7CBE63" w14:textId="77777777" w:rsidTr="00B73784">
              <w:trPr>
                <w:trHeight w:val="340"/>
              </w:trPr>
              <w:tc>
                <w:tcPr>
                  <w:tcW w:w="425" w:type="dxa"/>
                  <w:vAlign w:val="center"/>
                </w:tcPr>
                <w:p w14:paraId="5D276CD2" w14:textId="77777777" w:rsidR="002F0A5C" w:rsidRPr="00502A69" w:rsidRDefault="002F0A5C" w:rsidP="00A35160">
                  <w:pPr>
                    <w:pStyle w:val="af8"/>
                    <w:adjustRightInd w:val="0"/>
                    <w:snapToGrid w:val="0"/>
                    <w:spacing w:line="240" w:lineRule="auto"/>
                    <w:rPr>
                      <w:rFonts w:ascii="Times New Roman" w:hAnsi="Times New Roman" w:cs="Times New Roman"/>
                      <w:sz w:val="21"/>
                      <w:szCs w:val="18"/>
                    </w:rPr>
                  </w:pPr>
                  <w:r w:rsidRPr="00502A69">
                    <w:rPr>
                      <w:rFonts w:ascii="Times New Roman" w:hAnsi="Times New Roman" w:cs="Times New Roman"/>
                      <w:sz w:val="21"/>
                      <w:szCs w:val="18"/>
                    </w:rPr>
                    <w:t>3</w:t>
                  </w:r>
                </w:p>
              </w:tc>
              <w:tc>
                <w:tcPr>
                  <w:tcW w:w="1271" w:type="dxa"/>
                  <w:vAlign w:val="center"/>
                </w:tcPr>
                <w:p w14:paraId="4C869BEB" w14:textId="77777777" w:rsidR="002F0A5C" w:rsidRPr="00502A69" w:rsidRDefault="002F0A5C" w:rsidP="00A35160">
                  <w:pPr>
                    <w:adjustRightInd w:val="0"/>
                    <w:snapToGrid w:val="0"/>
                    <w:jc w:val="center"/>
                    <w:rPr>
                      <w:szCs w:val="18"/>
                    </w:rPr>
                  </w:pPr>
                  <w:r w:rsidRPr="00502A69">
                    <w:rPr>
                      <w:szCs w:val="18"/>
                    </w:rPr>
                    <w:t>切削液</w:t>
                  </w:r>
                </w:p>
              </w:tc>
              <w:tc>
                <w:tcPr>
                  <w:tcW w:w="567" w:type="dxa"/>
                  <w:vAlign w:val="center"/>
                </w:tcPr>
                <w:p w14:paraId="631858DE" w14:textId="77777777" w:rsidR="002F0A5C" w:rsidRPr="00502A69" w:rsidRDefault="002F0A5C" w:rsidP="00A35160">
                  <w:pPr>
                    <w:tabs>
                      <w:tab w:val="center" w:pos="4513"/>
                    </w:tabs>
                    <w:adjustRightInd w:val="0"/>
                    <w:snapToGrid w:val="0"/>
                    <w:jc w:val="center"/>
                    <w:rPr>
                      <w:szCs w:val="18"/>
                    </w:rPr>
                  </w:pPr>
                  <w:r w:rsidRPr="00502A69">
                    <w:rPr>
                      <w:rFonts w:hint="eastAsia"/>
                      <w:szCs w:val="18"/>
                    </w:rPr>
                    <w:t>/</w:t>
                  </w:r>
                </w:p>
              </w:tc>
              <w:tc>
                <w:tcPr>
                  <w:tcW w:w="939" w:type="dxa"/>
                  <w:vAlign w:val="center"/>
                </w:tcPr>
                <w:p w14:paraId="381615F7" w14:textId="77777777" w:rsidR="002F0A5C" w:rsidRPr="00502A69" w:rsidRDefault="002F0A5C" w:rsidP="00A35160">
                  <w:pPr>
                    <w:tabs>
                      <w:tab w:val="center" w:pos="4513"/>
                    </w:tabs>
                    <w:adjustRightInd w:val="0"/>
                    <w:snapToGrid w:val="0"/>
                    <w:jc w:val="center"/>
                    <w:rPr>
                      <w:szCs w:val="18"/>
                    </w:rPr>
                  </w:pPr>
                  <w:r w:rsidRPr="00502A69">
                    <w:rPr>
                      <w:rFonts w:hint="eastAsia"/>
                      <w:bCs/>
                    </w:rPr>
                    <w:t>50kg/</w:t>
                  </w:r>
                  <w:r w:rsidRPr="00502A69">
                    <w:rPr>
                      <w:rFonts w:hint="eastAsia"/>
                      <w:bCs/>
                    </w:rPr>
                    <w:t>桶</w:t>
                  </w:r>
                </w:p>
              </w:tc>
              <w:tc>
                <w:tcPr>
                  <w:tcW w:w="904" w:type="dxa"/>
                  <w:vAlign w:val="center"/>
                </w:tcPr>
                <w:p w14:paraId="42556BFD" w14:textId="00948294" w:rsidR="002F0A5C" w:rsidRPr="00502A69" w:rsidRDefault="002F0A5C" w:rsidP="00A35160">
                  <w:pPr>
                    <w:tabs>
                      <w:tab w:val="center" w:pos="4513"/>
                    </w:tabs>
                    <w:adjustRightInd w:val="0"/>
                    <w:snapToGrid w:val="0"/>
                    <w:jc w:val="center"/>
                    <w:rPr>
                      <w:szCs w:val="18"/>
                    </w:rPr>
                  </w:pPr>
                  <w:r w:rsidRPr="00502A69">
                    <w:rPr>
                      <w:rFonts w:hint="eastAsia"/>
                      <w:szCs w:val="18"/>
                    </w:rPr>
                    <w:t>0.1</w:t>
                  </w:r>
                  <w:r w:rsidR="00B472D5" w:rsidRPr="00502A69">
                    <w:rPr>
                      <w:rFonts w:hint="eastAsia"/>
                      <w:szCs w:val="18"/>
                    </w:rPr>
                    <w:t>5</w:t>
                  </w:r>
                </w:p>
              </w:tc>
              <w:tc>
                <w:tcPr>
                  <w:tcW w:w="992" w:type="dxa"/>
                  <w:vAlign w:val="center"/>
                </w:tcPr>
                <w:p w14:paraId="621C98C8" w14:textId="676C006B" w:rsidR="002F0A5C" w:rsidRPr="00502A69" w:rsidRDefault="00B472D5" w:rsidP="00A35160">
                  <w:pPr>
                    <w:pStyle w:val="af8"/>
                    <w:adjustRightInd w:val="0"/>
                    <w:snapToGrid w:val="0"/>
                    <w:spacing w:line="240" w:lineRule="auto"/>
                    <w:rPr>
                      <w:rFonts w:ascii="Times New Roman" w:hAnsi="Times New Roman" w:cs="Times New Roman"/>
                      <w:sz w:val="21"/>
                      <w:szCs w:val="18"/>
                    </w:rPr>
                  </w:pPr>
                  <w:r w:rsidRPr="00502A69">
                    <w:rPr>
                      <w:rFonts w:ascii="Times New Roman" w:hAnsi="Times New Roman" w:cs="Times New Roman" w:hint="eastAsia"/>
                      <w:sz w:val="21"/>
                      <w:szCs w:val="18"/>
                    </w:rPr>
                    <w:t>0.15</w:t>
                  </w:r>
                </w:p>
              </w:tc>
              <w:tc>
                <w:tcPr>
                  <w:tcW w:w="1560" w:type="dxa"/>
                  <w:vAlign w:val="center"/>
                </w:tcPr>
                <w:p w14:paraId="7E1E229E" w14:textId="77777777" w:rsidR="002F0A5C" w:rsidRPr="00502A69" w:rsidRDefault="002F0A5C" w:rsidP="00A35160">
                  <w:pPr>
                    <w:pStyle w:val="af8"/>
                    <w:adjustRightInd w:val="0"/>
                    <w:snapToGrid w:val="0"/>
                    <w:spacing w:line="240" w:lineRule="auto"/>
                    <w:rPr>
                      <w:rFonts w:ascii="Times New Roman" w:hAnsi="Times New Roman" w:cs="Times New Roman"/>
                      <w:sz w:val="21"/>
                      <w:szCs w:val="18"/>
                    </w:rPr>
                  </w:pPr>
                  <w:r w:rsidRPr="00502A69">
                    <w:rPr>
                      <w:rFonts w:ascii="Times New Roman" w:hAnsi="Times New Roman" w:cs="Times New Roman"/>
                      <w:sz w:val="21"/>
                      <w:szCs w:val="18"/>
                    </w:rPr>
                    <w:t>生产车间</w:t>
                  </w:r>
                </w:p>
              </w:tc>
              <w:tc>
                <w:tcPr>
                  <w:tcW w:w="1392" w:type="dxa"/>
                  <w:vAlign w:val="center"/>
                </w:tcPr>
                <w:p w14:paraId="6523122A" w14:textId="77777777" w:rsidR="002F0A5C" w:rsidRPr="00502A69" w:rsidRDefault="002F0A5C" w:rsidP="00A35160">
                  <w:pPr>
                    <w:pStyle w:val="af8"/>
                    <w:adjustRightInd w:val="0"/>
                    <w:snapToGrid w:val="0"/>
                    <w:spacing w:line="240" w:lineRule="auto"/>
                    <w:rPr>
                      <w:rFonts w:ascii="Times New Roman" w:hAnsi="Times New Roman" w:cs="Times New Roman"/>
                      <w:sz w:val="21"/>
                      <w:szCs w:val="18"/>
                    </w:rPr>
                  </w:pPr>
                  <w:r w:rsidRPr="00502A69">
                    <w:rPr>
                      <w:rFonts w:ascii="Times New Roman" w:hAnsi="Times New Roman" w:cs="Times New Roman"/>
                      <w:sz w:val="21"/>
                      <w:szCs w:val="18"/>
                    </w:rPr>
                    <w:t>否</w:t>
                  </w:r>
                </w:p>
              </w:tc>
            </w:tr>
            <w:tr w:rsidR="00502A69" w:rsidRPr="00502A69" w14:paraId="373706C2" w14:textId="77777777" w:rsidTr="00B73784">
              <w:trPr>
                <w:trHeight w:val="340"/>
              </w:trPr>
              <w:tc>
                <w:tcPr>
                  <w:tcW w:w="425" w:type="dxa"/>
                  <w:vAlign w:val="center"/>
                </w:tcPr>
                <w:p w14:paraId="05A08960" w14:textId="77777777" w:rsidR="00B472D5" w:rsidRPr="00502A69" w:rsidRDefault="00B472D5" w:rsidP="00A35160">
                  <w:pPr>
                    <w:pStyle w:val="af8"/>
                    <w:adjustRightInd w:val="0"/>
                    <w:snapToGrid w:val="0"/>
                    <w:spacing w:line="240" w:lineRule="auto"/>
                    <w:rPr>
                      <w:rFonts w:ascii="Times New Roman" w:hAnsi="Times New Roman" w:cs="Times New Roman"/>
                      <w:sz w:val="21"/>
                      <w:szCs w:val="18"/>
                    </w:rPr>
                  </w:pPr>
                  <w:r w:rsidRPr="00502A69">
                    <w:rPr>
                      <w:rFonts w:ascii="Times New Roman" w:hAnsi="Times New Roman" w:cs="Times New Roman"/>
                      <w:sz w:val="21"/>
                      <w:szCs w:val="18"/>
                    </w:rPr>
                    <w:t>4</w:t>
                  </w:r>
                </w:p>
              </w:tc>
              <w:tc>
                <w:tcPr>
                  <w:tcW w:w="1271" w:type="dxa"/>
                  <w:vAlign w:val="center"/>
                </w:tcPr>
                <w:p w14:paraId="7AC2DE32" w14:textId="77777777" w:rsidR="00B472D5" w:rsidRPr="00502A69" w:rsidRDefault="00B472D5" w:rsidP="00A35160">
                  <w:pPr>
                    <w:adjustRightInd w:val="0"/>
                    <w:snapToGrid w:val="0"/>
                    <w:jc w:val="center"/>
                    <w:rPr>
                      <w:szCs w:val="18"/>
                    </w:rPr>
                  </w:pPr>
                  <w:r w:rsidRPr="00502A69">
                    <w:rPr>
                      <w:szCs w:val="18"/>
                    </w:rPr>
                    <w:t>废液压油</w:t>
                  </w:r>
                </w:p>
              </w:tc>
              <w:tc>
                <w:tcPr>
                  <w:tcW w:w="567" w:type="dxa"/>
                  <w:vAlign w:val="center"/>
                </w:tcPr>
                <w:p w14:paraId="20D31874" w14:textId="77777777" w:rsidR="00B472D5" w:rsidRPr="00502A69" w:rsidRDefault="00B472D5" w:rsidP="00A35160">
                  <w:pPr>
                    <w:pStyle w:val="af8"/>
                    <w:adjustRightInd w:val="0"/>
                    <w:snapToGrid w:val="0"/>
                    <w:spacing w:line="240" w:lineRule="auto"/>
                    <w:rPr>
                      <w:rFonts w:ascii="Times New Roman" w:hAnsi="Times New Roman" w:cs="Times New Roman"/>
                      <w:sz w:val="21"/>
                      <w:szCs w:val="18"/>
                    </w:rPr>
                  </w:pPr>
                  <w:r w:rsidRPr="00502A69">
                    <w:rPr>
                      <w:rFonts w:ascii="Times New Roman" w:hAnsi="Times New Roman" w:cs="Times New Roman"/>
                      <w:sz w:val="21"/>
                      <w:szCs w:val="18"/>
                    </w:rPr>
                    <w:t>/</w:t>
                  </w:r>
                </w:p>
              </w:tc>
              <w:tc>
                <w:tcPr>
                  <w:tcW w:w="939" w:type="dxa"/>
                  <w:vAlign w:val="center"/>
                </w:tcPr>
                <w:p w14:paraId="5D5DF062" w14:textId="77777777" w:rsidR="00B472D5" w:rsidRPr="00502A69" w:rsidRDefault="00B472D5" w:rsidP="00A35160">
                  <w:pPr>
                    <w:pStyle w:val="af8"/>
                    <w:adjustRightInd w:val="0"/>
                    <w:snapToGrid w:val="0"/>
                    <w:spacing w:line="240" w:lineRule="auto"/>
                    <w:rPr>
                      <w:rFonts w:ascii="Times New Roman" w:hAnsi="Times New Roman" w:cs="Times New Roman"/>
                      <w:sz w:val="21"/>
                      <w:szCs w:val="18"/>
                    </w:rPr>
                  </w:pPr>
                  <w:r w:rsidRPr="00502A69">
                    <w:rPr>
                      <w:rFonts w:ascii="Times New Roman" w:hAnsi="Times New Roman" w:cs="Times New Roman"/>
                      <w:sz w:val="21"/>
                      <w:szCs w:val="18"/>
                    </w:rPr>
                    <w:t>桶装</w:t>
                  </w:r>
                </w:p>
              </w:tc>
              <w:tc>
                <w:tcPr>
                  <w:tcW w:w="904" w:type="dxa"/>
                  <w:vAlign w:val="center"/>
                </w:tcPr>
                <w:p w14:paraId="77DBBC0F" w14:textId="77777777" w:rsidR="00B472D5" w:rsidRPr="00502A69" w:rsidRDefault="00B472D5" w:rsidP="00A35160">
                  <w:pPr>
                    <w:tabs>
                      <w:tab w:val="center" w:pos="4513"/>
                    </w:tabs>
                    <w:adjustRightInd w:val="0"/>
                    <w:snapToGrid w:val="0"/>
                    <w:jc w:val="center"/>
                    <w:rPr>
                      <w:szCs w:val="18"/>
                    </w:rPr>
                  </w:pPr>
                  <w:r w:rsidRPr="00502A69">
                    <w:rPr>
                      <w:szCs w:val="18"/>
                    </w:rPr>
                    <w:t>/</w:t>
                  </w:r>
                </w:p>
              </w:tc>
              <w:tc>
                <w:tcPr>
                  <w:tcW w:w="992" w:type="dxa"/>
                  <w:vAlign w:val="center"/>
                </w:tcPr>
                <w:p w14:paraId="43CA9132" w14:textId="5CB87A36" w:rsidR="00B472D5" w:rsidRPr="00502A69" w:rsidRDefault="00B472D5" w:rsidP="00A35160">
                  <w:pPr>
                    <w:tabs>
                      <w:tab w:val="center" w:pos="4513"/>
                    </w:tabs>
                    <w:adjustRightInd w:val="0"/>
                    <w:snapToGrid w:val="0"/>
                    <w:jc w:val="center"/>
                    <w:rPr>
                      <w:szCs w:val="18"/>
                    </w:rPr>
                  </w:pPr>
                  <w:r w:rsidRPr="00502A69">
                    <w:rPr>
                      <w:rFonts w:hint="eastAsia"/>
                      <w:szCs w:val="18"/>
                    </w:rPr>
                    <w:t>0.06</w:t>
                  </w:r>
                </w:p>
              </w:tc>
              <w:tc>
                <w:tcPr>
                  <w:tcW w:w="1560" w:type="dxa"/>
                  <w:vAlign w:val="center"/>
                </w:tcPr>
                <w:p w14:paraId="4D310DD8" w14:textId="77777777" w:rsidR="00B472D5" w:rsidRPr="00502A69" w:rsidRDefault="00B472D5" w:rsidP="00A35160">
                  <w:pPr>
                    <w:pStyle w:val="af8"/>
                    <w:adjustRightInd w:val="0"/>
                    <w:snapToGrid w:val="0"/>
                    <w:spacing w:line="240" w:lineRule="auto"/>
                    <w:rPr>
                      <w:rFonts w:ascii="Times New Roman" w:hAnsi="Times New Roman" w:cs="Times New Roman"/>
                      <w:sz w:val="21"/>
                      <w:szCs w:val="18"/>
                    </w:rPr>
                  </w:pPr>
                  <w:r w:rsidRPr="00502A69">
                    <w:rPr>
                      <w:rFonts w:ascii="Times New Roman" w:hAnsi="Times New Roman" w:cs="Times New Roman"/>
                      <w:sz w:val="21"/>
                      <w:szCs w:val="18"/>
                    </w:rPr>
                    <w:t>危废暂存场所</w:t>
                  </w:r>
                </w:p>
              </w:tc>
              <w:tc>
                <w:tcPr>
                  <w:tcW w:w="1392" w:type="dxa"/>
                  <w:vAlign w:val="center"/>
                </w:tcPr>
                <w:p w14:paraId="6DECF9C6" w14:textId="77777777" w:rsidR="00B472D5" w:rsidRPr="00502A69" w:rsidRDefault="00B472D5" w:rsidP="00A35160">
                  <w:pPr>
                    <w:pStyle w:val="af8"/>
                    <w:adjustRightInd w:val="0"/>
                    <w:snapToGrid w:val="0"/>
                    <w:spacing w:line="240" w:lineRule="auto"/>
                    <w:rPr>
                      <w:rFonts w:ascii="Times New Roman" w:hAnsi="Times New Roman" w:cs="Times New Roman"/>
                      <w:sz w:val="21"/>
                      <w:szCs w:val="18"/>
                    </w:rPr>
                  </w:pPr>
                  <w:r w:rsidRPr="00502A69">
                    <w:rPr>
                      <w:rFonts w:ascii="Times New Roman" w:hAnsi="Times New Roman" w:cs="Times New Roman"/>
                      <w:sz w:val="21"/>
                      <w:szCs w:val="18"/>
                    </w:rPr>
                    <w:t>否</w:t>
                  </w:r>
                </w:p>
              </w:tc>
            </w:tr>
            <w:tr w:rsidR="00502A69" w:rsidRPr="00502A69" w14:paraId="01CF70BC" w14:textId="77777777" w:rsidTr="00B73784">
              <w:trPr>
                <w:trHeight w:val="340"/>
              </w:trPr>
              <w:tc>
                <w:tcPr>
                  <w:tcW w:w="425" w:type="dxa"/>
                  <w:vAlign w:val="center"/>
                </w:tcPr>
                <w:p w14:paraId="550B149F" w14:textId="77777777" w:rsidR="00B472D5" w:rsidRPr="00502A69" w:rsidRDefault="00B472D5" w:rsidP="00A35160">
                  <w:pPr>
                    <w:pStyle w:val="af8"/>
                    <w:adjustRightInd w:val="0"/>
                    <w:snapToGrid w:val="0"/>
                    <w:spacing w:line="240" w:lineRule="auto"/>
                    <w:rPr>
                      <w:rFonts w:ascii="Times New Roman" w:hAnsi="Times New Roman" w:cs="Times New Roman"/>
                      <w:sz w:val="21"/>
                      <w:szCs w:val="18"/>
                    </w:rPr>
                  </w:pPr>
                  <w:r w:rsidRPr="00502A69">
                    <w:rPr>
                      <w:rFonts w:ascii="Times New Roman" w:hAnsi="Times New Roman" w:cs="Times New Roman" w:hint="eastAsia"/>
                      <w:sz w:val="21"/>
                      <w:szCs w:val="18"/>
                    </w:rPr>
                    <w:t>5</w:t>
                  </w:r>
                </w:p>
              </w:tc>
              <w:tc>
                <w:tcPr>
                  <w:tcW w:w="1271" w:type="dxa"/>
                  <w:vAlign w:val="center"/>
                </w:tcPr>
                <w:p w14:paraId="2522F0EE" w14:textId="77777777" w:rsidR="00B472D5" w:rsidRPr="00502A69" w:rsidRDefault="00B472D5" w:rsidP="00A35160">
                  <w:pPr>
                    <w:adjustRightInd w:val="0"/>
                    <w:snapToGrid w:val="0"/>
                    <w:jc w:val="center"/>
                    <w:rPr>
                      <w:szCs w:val="18"/>
                    </w:rPr>
                  </w:pPr>
                  <w:r w:rsidRPr="00502A69">
                    <w:rPr>
                      <w:szCs w:val="18"/>
                    </w:rPr>
                    <w:t>废机油</w:t>
                  </w:r>
                </w:p>
              </w:tc>
              <w:tc>
                <w:tcPr>
                  <w:tcW w:w="567" w:type="dxa"/>
                  <w:vAlign w:val="center"/>
                </w:tcPr>
                <w:p w14:paraId="488193C8" w14:textId="77777777" w:rsidR="00B472D5" w:rsidRPr="00502A69" w:rsidRDefault="00B472D5" w:rsidP="00A35160">
                  <w:pPr>
                    <w:pStyle w:val="af8"/>
                    <w:adjustRightInd w:val="0"/>
                    <w:snapToGrid w:val="0"/>
                    <w:spacing w:line="240" w:lineRule="auto"/>
                    <w:rPr>
                      <w:rFonts w:ascii="Times New Roman" w:hAnsi="Times New Roman" w:cs="Times New Roman"/>
                      <w:sz w:val="21"/>
                      <w:szCs w:val="18"/>
                    </w:rPr>
                  </w:pPr>
                  <w:r w:rsidRPr="00502A69">
                    <w:rPr>
                      <w:rFonts w:ascii="Times New Roman" w:hAnsi="Times New Roman" w:cs="Times New Roman"/>
                      <w:sz w:val="21"/>
                      <w:szCs w:val="18"/>
                    </w:rPr>
                    <w:t>/</w:t>
                  </w:r>
                </w:p>
              </w:tc>
              <w:tc>
                <w:tcPr>
                  <w:tcW w:w="939" w:type="dxa"/>
                  <w:vAlign w:val="center"/>
                </w:tcPr>
                <w:p w14:paraId="2E0F37C6" w14:textId="77777777" w:rsidR="00B472D5" w:rsidRPr="00502A69" w:rsidRDefault="00B472D5" w:rsidP="00A35160">
                  <w:pPr>
                    <w:pStyle w:val="af8"/>
                    <w:adjustRightInd w:val="0"/>
                    <w:snapToGrid w:val="0"/>
                    <w:spacing w:line="240" w:lineRule="auto"/>
                    <w:rPr>
                      <w:rFonts w:ascii="Times New Roman" w:hAnsi="Times New Roman" w:cs="Times New Roman"/>
                      <w:sz w:val="21"/>
                      <w:szCs w:val="18"/>
                    </w:rPr>
                  </w:pPr>
                  <w:r w:rsidRPr="00502A69">
                    <w:rPr>
                      <w:rFonts w:ascii="Times New Roman" w:hAnsi="Times New Roman" w:cs="Times New Roman"/>
                      <w:sz w:val="21"/>
                      <w:szCs w:val="18"/>
                    </w:rPr>
                    <w:t>桶装</w:t>
                  </w:r>
                </w:p>
              </w:tc>
              <w:tc>
                <w:tcPr>
                  <w:tcW w:w="904" w:type="dxa"/>
                  <w:vAlign w:val="center"/>
                </w:tcPr>
                <w:p w14:paraId="18DB71C9" w14:textId="77777777" w:rsidR="00B472D5" w:rsidRPr="00502A69" w:rsidRDefault="00B472D5" w:rsidP="00A35160">
                  <w:pPr>
                    <w:tabs>
                      <w:tab w:val="center" w:pos="4513"/>
                    </w:tabs>
                    <w:adjustRightInd w:val="0"/>
                    <w:snapToGrid w:val="0"/>
                    <w:jc w:val="center"/>
                    <w:rPr>
                      <w:szCs w:val="18"/>
                    </w:rPr>
                  </w:pPr>
                  <w:r w:rsidRPr="00502A69">
                    <w:rPr>
                      <w:szCs w:val="18"/>
                    </w:rPr>
                    <w:t>/</w:t>
                  </w:r>
                </w:p>
              </w:tc>
              <w:tc>
                <w:tcPr>
                  <w:tcW w:w="992" w:type="dxa"/>
                  <w:vAlign w:val="center"/>
                </w:tcPr>
                <w:p w14:paraId="35A8F11B" w14:textId="127AF067" w:rsidR="00B472D5" w:rsidRPr="00502A69" w:rsidRDefault="00B472D5" w:rsidP="00A35160">
                  <w:pPr>
                    <w:tabs>
                      <w:tab w:val="center" w:pos="4513"/>
                    </w:tabs>
                    <w:adjustRightInd w:val="0"/>
                    <w:snapToGrid w:val="0"/>
                    <w:jc w:val="center"/>
                    <w:rPr>
                      <w:szCs w:val="18"/>
                    </w:rPr>
                  </w:pPr>
                  <w:r w:rsidRPr="00502A69">
                    <w:rPr>
                      <w:rFonts w:hint="eastAsia"/>
                      <w:szCs w:val="18"/>
                    </w:rPr>
                    <w:t>0.04</w:t>
                  </w:r>
                </w:p>
              </w:tc>
              <w:tc>
                <w:tcPr>
                  <w:tcW w:w="1560" w:type="dxa"/>
                  <w:vAlign w:val="center"/>
                </w:tcPr>
                <w:p w14:paraId="2D365E6B" w14:textId="77777777" w:rsidR="00B472D5" w:rsidRPr="00502A69" w:rsidRDefault="00B472D5" w:rsidP="00A35160">
                  <w:pPr>
                    <w:pStyle w:val="af8"/>
                    <w:adjustRightInd w:val="0"/>
                    <w:snapToGrid w:val="0"/>
                    <w:spacing w:line="240" w:lineRule="auto"/>
                    <w:rPr>
                      <w:rFonts w:ascii="Times New Roman" w:hAnsi="Times New Roman" w:cs="Times New Roman"/>
                      <w:sz w:val="21"/>
                      <w:szCs w:val="18"/>
                    </w:rPr>
                  </w:pPr>
                  <w:r w:rsidRPr="00502A69">
                    <w:rPr>
                      <w:rFonts w:ascii="Times New Roman" w:hAnsi="Times New Roman" w:cs="Times New Roman"/>
                      <w:sz w:val="21"/>
                      <w:szCs w:val="18"/>
                    </w:rPr>
                    <w:t>危废暂存场所</w:t>
                  </w:r>
                </w:p>
              </w:tc>
              <w:tc>
                <w:tcPr>
                  <w:tcW w:w="1392" w:type="dxa"/>
                  <w:vAlign w:val="center"/>
                </w:tcPr>
                <w:p w14:paraId="19D0FEE6" w14:textId="77777777" w:rsidR="00B472D5" w:rsidRPr="00502A69" w:rsidRDefault="00B472D5" w:rsidP="00A35160">
                  <w:pPr>
                    <w:pStyle w:val="af8"/>
                    <w:adjustRightInd w:val="0"/>
                    <w:snapToGrid w:val="0"/>
                    <w:spacing w:line="240" w:lineRule="auto"/>
                    <w:rPr>
                      <w:rFonts w:ascii="Times New Roman" w:hAnsi="Times New Roman" w:cs="Times New Roman"/>
                      <w:sz w:val="21"/>
                      <w:szCs w:val="18"/>
                    </w:rPr>
                  </w:pPr>
                  <w:r w:rsidRPr="00502A69">
                    <w:rPr>
                      <w:rFonts w:ascii="Times New Roman" w:hAnsi="Times New Roman" w:cs="Times New Roman"/>
                      <w:sz w:val="21"/>
                      <w:szCs w:val="18"/>
                    </w:rPr>
                    <w:t>否</w:t>
                  </w:r>
                </w:p>
              </w:tc>
            </w:tr>
            <w:tr w:rsidR="00502A69" w:rsidRPr="00502A69" w14:paraId="3C9231D6" w14:textId="77777777" w:rsidTr="00B73784">
              <w:trPr>
                <w:trHeight w:val="340"/>
              </w:trPr>
              <w:tc>
                <w:tcPr>
                  <w:tcW w:w="425" w:type="dxa"/>
                  <w:vAlign w:val="center"/>
                </w:tcPr>
                <w:p w14:paraId="0E249219" w14:textId="77777777" w:rsidR="00B472D5" w:rsidRPr="00502A69" w:rsidRDefault="00B472D5" w:rsidP="00A35160">
                  <w:pPr>
                    <w:pStyle w:val="af8"/>
                    <w:adjustRightInd w:val="0"/>
                    <w:snapToGrid w:val="0"/>
                    <w:spacing w:line="240" w:lineRule="auto"/>
                    <w:rPr>
                      <w:rFonts w:ascii="Times New Roman" w:hAnsi="Times New Roman" w:cs="Times New Roman"/>
                      <w:sz w:val="21"/>
                      <w:szCs w:val="18"/>
                    </w:rPr>
                  </w:pPr>
                  <w:r w:rsidRPr="00502A69">
                    <w:rPr>
                      <w:rFonts w:ascii="Times New Roman" w:hAnsi="Times New Roman" w:cs="Times New Roman" w:hint="eastAsia"/>
                      <w:sz w:val="21"/>
                      <w:szCs w:val="18"/>
                    </w:rPr>
                    <w:t>6</w:t>
                  </w:r>
                </w:p>
              </w:tc>
              <w:tc>
                <w:tcPr>
                  <w:tcW w:w="1271" w:type="dxa"/>
                  <w:vAlign w:val="center"/>
                </w:tcPr>
                <w:p w14:paraId="2C058C99" w14:textId="77777777" w:rsidR="00B472D5" w:rsidRPr="00502A69" w:rsidRDefault="00B472D5" w:rsidP="00A35160">
                  <w:pPr>
                    <w:adjustRightInd w:val="0"/>
                    <w:snapToGrid w:val="0"/>
                    <w:jc w:val="center"/>
                    <w:rPr>
                      <w:szCs w:val="18"/>
                    </w:rPr>
                  </w:pPr>
                  <w:r w:rsidRPr="00502A69">
                    <w:rPr>
                      <w:szCs w:val="18"/>
                    </w:rPr>
                    <w:t>废切削液</w:t>
                  </w:r>
                </w:p>
              </w:tc>
              <w:tc>
                <w:tcPr>
                  <w:tcW w:w="567" w:type="dxa"/>
                  <w:vAlign w:val="center"/>
                </w:tcPr>
                <w:p w14:paraId="6BEF86F2" w14:textId="77777777" w:rsidR="00B472D5" w:rsidRPr="00502A69" w:rsidRDefault="00B472D5" w:rsidP="00A35160">
                  <w:pPr>
                    <w:pStyle w:val="af8"/>
                    <w:adjustRightInd w:val="0"/>
                    <w:snapToGrid w:val="0"/>
                    <w:spacing w:line="240" w:lineRule="auto"/>
                    <w:rPr>
                      <w:rFonts w:ascii="Times New Roman" w:hAnsi="Times New Roman" w:cs="Times New Roman"/>
                      <w:sz w:val="21"/>
                      <w:szCs w:val="18"/>
                    </w:rPr>
                  </w:pPr>
                  <w:r w:rsidRPr="00502A69">
                    <w:rPr>
                      <w:rFonts w:ascii="Times New Roman" w:hAnsi="Times New Roman" w:cs="Times New Roman" w:hint="eastAsia"/>
                      <w:sz w:val="21"/>
                      <w:szCs w:val="18"/>
                    </w:rPr>
                    <w:t>/</w:t>
                  </w:r>
                </w:p>
              </w:tc>
              <w:tc>
                <w:tcPr>
                  <w:tcW w:w="939" w:type="dxa"/>
                  <w:vAlign w:val="center"/>
                </w:tcPr>
                <w:p w14:paraId="5F18E90C" w14:textId="77777777" w:rsidR="00B472D5" w:rsidRPr="00502A69" w:rsidRDefault="00B472D5" w:rsidP="00A35160">
                  <w:pPr>
                    <w:pStyle w:val="af8"/>
                    <w:adjustRightInd w:val="0"/>
                    <w:snapToGrid w:val="0"/>
                    <w:spacing w:line="240" w:lineRule="auto"/>
                    <w:rPr>
                      <w:rFonts w:ascii="Times New Roman" w:hAnsi="Times New Roman" w:cs="Times New Roman"/>
                      <w:sz w:val="21"/>
                      <w:szCs w:val="18"/>
                    </w:rPr>
                  </w:pPr>
                  <w:r w:rsidRPr="00502A69">
                    <w:rPr>
                      <w:rFonts w:ascii="Times New Roman" w:hAnsi="Times New Roman" w:cs="Times New Roman"/>
                      <w:sz w:val="21"/>
                      <w:szCs w:val="18"/>
                    </w:rPr>
                    <w:t>桶装</w:t>
                  </w:r>
                </w:p>
              </w:tc>
              <w:tc>
                <w:tcPr>
                  <w:tcW w:w="904" w:type="dxa"/>
                  <w:vAlign w:val="center"/>
                </w:tcPr>
                <w:p w14:paraId="59B16A5E" w14:textId="77777777" w:rsidR="00B472D5" w:rsidRPr="00502A69" w:rsidRDefault="00B472D5" w:rsidP="00A35160">
                  <w:pPr>
                    <w:tabs>
                      <w:tab w:val="center" w:pos="4513"/>
                    </w:tabs>
                    <w:adjustRightInd w:val="0"/>
                    <w:snapToGrid w:val="0"/>
                    <w:jc w:val="center"/>
                    <w:rPr>
                      <w:szCs w:val="18"/>
                    </w:rPr>
                  </w:pPr>
                  <w:r w:rsidRPr="00502A69">
                    <w:rPr>
                      <w:rFonts w:hint="eastAsia"/>
                      <w:szCs w:val="18"/>
                    </w:rPr>
                    <w:t>/</w:t>
                  </w:r>
                </w:p>
              </w:tc>
              <w:tc>
                <w:tcPr>
                  <w:tcW w:w="992" w:type="dxa"/>
                  <w:vAlign w:val="center"/>
                </w:tcPr>
                <w:p w14:paraId="064A7F67" w14:textId="7923D619" w:rsidR="00B472D5" w:rsidRPr="00502A69" w:rsidRDefault="00B472D5" w:rsidP="00A35160">
                  <w:pPr>
                    <w:tabs>
                      <w:tab w:val="center" w:pos="4513"/>
                    </w:tabs>
                    <w:adjustRightInd w:val="0"/>
                    <w:snapToGrid w:val="0"/>
                    <w:jc w:val="center"/>
                    <w:rPr>
                      <w:szCs w:val="18"/>
                    </w:rPr>
                  </w:pPr>
                  <w:r w:rsidRPr="00502A69">
                    <w:rPr>
                      <w:rFonts w:hint="eastAsia"/>
                      <w:szCs w:val="18"/>
                    </w:rPr>
                    <w:t>0.15</w:t>
                  </w:r>
                </w:p>
              </w:tc>
              <w:tc>
                <w:tcPr>
                  <w:tcW w:w="1560" w:type="dxa"/>
                  <w:vAlign w:val="center"/>
                </w:tcPr>
                <w:p w14:paraId="7306516E" w14:textId="77777777" w:rsidR="00B472D5" w:rsidRPr="00502A69" w:rsidRDefault="00B472D5" w:rsidP="00A35160">
                  <w:pPr>
                    <w:pStyle w:val="af8"/>
                    <w:adjustRightInd w:val="0"/>
                    <w:snapToGrid w:val="0"/>
                    <w:spacing w:line="240" w:lineRule="auto"/>
                    <w:rPr>
                      <w:rFonts w:ascii="Times New Roman" w:hAnsi="Times New Roman" w:cs="Times New Roman"/>
                      <w:sz w:val="21"/>
                      <w:szCs w:val="18"/>
                    </w:rPr>
                  </w:pPr>
                  <w:r w:rsidRPr="00502A69">
                    <w:rPr>
                      <w:rFonts w:ascii="Times New Roman" w:hAnsi="Times New Roman" w:cs="Times New Roman"/>
                      <w:sz w:val="21"/>
                      <w:szCs w:val="18"/>
                    </w:rPr>
                    <w:t>危废暂存场所</w:t>
                  </w:r>
                </w:p>
              </w:tc>
              <w:tc>
                <w:tcPr>
                  <w:tcW w:w="1392" w:type="dxa"/>
                  <w:vAlign w:val="center"/>
                </w:tcPr>
                <w:p w14:paraId="546EDFF2" w14:textId="77777777" w:rsidR="00B472D5" w:rsidRPr="00502A69" w:rsidRDefault="00B472D5" w:rsidP="00A35160">
                  <w:pPr>
                    <w:pStyle w:val="af8"/>
                    <w:adjustRightInd w:val="0"/>
                    <w:snapToGrid w:val="0"/>
                    <w:spacing w:line="240" w:lineRule="auto"/>
                    <w:rPr>
                      <w:rFonts w:ascii="Times New Roman" w:hAnsi="Times New Roman" w:cs="Times New Roman"/>
                      <w:sz w:val="21"/>
                      <w:szCs w:val="18"/>
                    </w:rPr>
                  </w:pPr>
                  <w:r w:rsidRPr="00502A69">
                    <w:rPr>
                      <w:rFonts w:ascii="Times New Roman" w:hAnsi="Times New Roman" w:cs="Times New Roman"/>
                      <w:sz w:val="21"/>
                      <w:szCs w:val="18"/>
                    </w:rPr>
                    <w:t>否</w:t>
                  </w:r>
                </w:p>
              </w:tc>
            </w:tr>
            <w:tr w:rsidR="00502A69" w:rsidRPr="00502A69" w14:paraId="55DF550A" w14:textId="77777777" w:rsidTr="00B73784">
              <w:trPr>
                <w:trHeight w:val="340"/>
              </w:trPr>
              <w:tc>
                <w:tcPr>
                  <w:tcW w:w="425" w:type="dxa"/>
                  <w:vAlign w:val="center"/>
                </w:tcPr>
                <w:p w14:paraId="58447B60" w14:textId="73CE4D0D" w:rsidR="008B38EE" w:rsidRPr="00502A69" w:rsidRDefault="008B38EE" w:rsidP="00A35160">
                  <w:pPr>
                    <w:pStyle w:val="af8"/>
                    <w:adjustRightInd w:val="0"/>
                    <w:snapToGrid w:val="0"/>
                    <w:spacing w:line="240" w:lineRule="auto"/>
                    <w:rPr>
                      <w:rFonts w:ascii="Times New Roman" w:hAnsi="Times New Roman" w:cs="Times New Roman"/>
                      <w:sz w:val="21"/>
                      <w:szCs w:val="18"/>
                    </w:rPr>
                  </w:pPr>
                  <w:r w:rsidRPr="00502A69">
                    <w:rPr>
                      <w:rFonts w:ascii="Times New Roman" w:hAnsi="Times New Roman" w:cs="Times New Roman" w:hint="eastAsia"/>
                      <w:sz w:val="21"/>
                      <w:szCs w:val="18"/>
                    </w:rPr>
                    <w:t>7</w:t>
                  </w:r>
                </w:p>
              </w:tc>
              <w:tc>
                <w:tcPr>
                  <w:tcW w:w="1271" w:type="dxa"/>
                  <w:vAlign w:val="center"/>
                </w:tcPr>
                <w:p w14:paraId="563E027E" w14:textId="537916EB" w:rsidR="008B38EE" w:rsidRPr="00502A69" w:rsidRDefault="008B38EE" w:rsidP="00A35160">
                  <w:pPr>
                    <w:adjustRightInd w:val="0"/>
                    <w:snapToGrid w:val="0"/>
                    <w:jc w:val="center"/>
                    <w:rPr>
                      <w:szCs w:val="18"/>
                    </w:rPr>
                  </w:pPr>
                  <w:r w:rsidRPr="00502A69">
                    <w:rPr>
                      <w:rFonts w:hint="eastAsia"/>
                      <w:szCs w:val="18"/>
                    </w:rPr>
                    <w:t>沾染矿物油的废包装物</w:t>
                  </w:r>
                </w:p>
              </w:tc>
              <w:tc>
                <w:tcPr>
                  <w:tcW w:w="567" w:type="dxa"/>
                  <w:vAlign w:val="center"/>
                </w:tcPr>
                <w:p w14:paraId="23F275D7" w14:textId="67710A0A" w:rsidR="008B38EE" w:rsidRPr="00502A69" w:rsidRDefault="008B38EE" w:rsidP="00A35160">
                  <w:pPr>
                    <w:pStyle w:val="af8"/>
                    <w:adjustRightInd w:val="0"/>
                    <w:snapToGrid w:val="0"/>
                    <w:spacing w:line="240" w:lineRule="auto"/>
                    <w:rPr>
                      <w:rFonts w:ascii="Times New Roman" w:hAnsi="Times New Roman" w:cs="Times New Roman"/>
                      <w:sz w:val="21"/>
                      <w:szCs w:val="18"/>
                    </w:rPr>
                  </w:pPr>
                  <w:r w:rsidRPr="00502A69">
                    <w:rPr>
                      <w:rFonts w:ascii="Times New Roman" w:hAnsi="Times New Roman" w:cs="Times New Roman" w:hint="eastAsia"/>
                      <w:sz w:val="21"/>
                      <w:szCs w:val="18"/>
                    </w:rPr>
                    <w:t>/</w:t>
                  </w:r>
                </w:p>
              </w:tc>
              <w:tc>
                <w:tcPr>
                  <w:tcW w:w="939" w:type="dxa"/>
                  <w:vAlign w:val="center"/>
                </w:tcPr>
                <w:p w14:paraId="279F7952" w14:textId="5D3519AA" w:rsidR="008B38EE" w:rsidRPr="00502A69" w:rsidRDefault="008B38EE" w:rsidP="00A35160">
                  <w:pPr>
                    <w:pStyle w:val="af8"/>
                    <w:adjustRightInd w:val="0"/>
                    <w:snapToGrid w:val="0"/>
                    <w:spacing w:line="240" w:lineRule="auto"/>
                    <w:rPr>
                      <w:rFonts w:ascii="Times New Roman" w:hAnsi="Times New Roman" w:cs="Times New Roman"/>
                      <w:sz w:val="21"/>
                      <w:szCs w:val="18"/>
                    </w:rPr>
                  </w:pPr>
                  <w:r w:rsidRPr="00502A69">
                    <w:rPr>
                      <w:rFonts w:ascii="Times New Roman" w:hAnsi="Times New Roman" w:cs="Times New Roman"/>
                      <w:sz w:val="21"/>
                      <w:szCs w:val="18"/>
                    </w:rPr>
                    <w:t>桶装</w:t>
                  </w:r>
                </w:p>
              </w:tc>
              <w:tc>
                <w:tcPr>
                  <w:tcW w:w="904" w:type="dxa"/>
                  <w:vAlign w:val="center"/>
                </w:tcPr>
                <w:p w14:paraId="2BFE0BD1" w14:textId="59266752" w:rsidR="008B38EE" w:rsidRPr="00502A69" w:rsidRDefault="008B38EE" w:rsidP="00A35160">
                  <w:pPr>
                    <w:tabs>
                      <w:tab w:val="center" w:pos="4513"/>
                    </w:tabs>
                    <w:adjustRightInd w:val="0"/>
                    <w:snapToGrid w:val="0"/>
                    <w:jc w:val="center"/>
                    <w:rPr>
                      <w:szCs w:val="18"/>
                    </w:rPr>
                  </w:pPr>
                  <w:r w:rsidRPr="00502A69">
                    <w:rPr>
                      <w:rFonts w:hint="eastAsia"/>
                      <w:szCs w:val="18"/>
                    </w:rPr>
                    <w:t>/</w:t>
                  </w:r>
                </w:p>
              </w:tc>
              <w:tc>
                <w:tcPr>
                  <w:tcW w:w="992" w:type="dxa"/>
                  <w:vAlign w:val="center"/>
                </w:tcPr>
                <w:p w14:paraId="4C182046" w14:textId="23B6F556" w:rsidR="008B38EE" w:rsidRPr="00502A69" w:rsidRDefault="008B38EE" w:rsidP="00A35160">
                  <w:pPr>
                    <w:tabs>
                      <w:tab w:val="center" w:pos="4513"/>
                    </w:tabs>
                    <w:adjustRightInd w:val="0"/>
                    <w:snapToGrid w:val="0"/>
                    <w:jc w:val="center"/>
                    <w:rPr>
                      <w:szCs w:val="18"/>
                    </w:rPr>
                  </w:pPr>
                  <w:r w:rsidRPr="00502A69">
                    <w:rPr>
                      <w:rFonts w:hint="eastAsia"/>
                      <w:szCs w:val="18"/>
                    </w:rPr>
                    <w:t>0.013</w:t>
                  </w:r>
                </w:p>
              </w:tc>
              <w:tc>
                <w:tcPr>
                  <w:tcW w:w="1560" w:type="dxa"/>
                  <w:vAlign w:val="center"/>
                </w:tcPr>
                <w:p w14:paraId="549B04FB" w14:textId="0FE45CD6" w:rsidR="008B38EE" w:rsidRPr="00502A69" w:rsidRDefault="008B38EE" w:rsidP="00A35160">
                  <w:pPr>
                    <w:pStyle w:val="af8"/>
                    <w:adjustRightInd w:val="0"/>
                    <w:snapToGrid w:val="0"/>
                    <w:spacing w:line="240" w:lineRule="auto"/>
                    <w:rPr>
                      <w:rFonts w:ascii="Times New Roman" w:hAnsi="Times New Roman" w:cs="Times New Roman"/>
                      <w:sz w:val="21"/>
                      <w:szCs w:val="18"/>
                    </w:rPr>
                  </w:pPr>
                  <w:r w:rsidRPr="00502A69">
                    <w:rPr>
                      <w:rFonts w:ascii="Times New Roman" w:hAnsi="Times New Roman" w:cs="Times New Roman"/>
                      <w:sz w:val="21"/>
                      <w:szCs w:val="18"/>
                    </w:rPr>
                    <w:t>危废暂存场所</w:t>
                  </w:r>
                </w:p>
              </w:tc>
              <w:tc>
                <w:tcPr>
                  <w:tcW w:w="1392" w:type="dxa"/>
                  <w:vAlign w:val="center"/>
                </w:tcPr>
                <w:p w14:paraId="5A1AEC12" w14:textId="46CA29BA" w:rsidR="008B38EE" w:rsidRPr="00502A69" w:rsidRDefault="008B38EE" w:rsidP="00A35160">
                  <w:pPr>
                    <w:pStyle w:val="af8"/>
                    <w:adjustRightInd w:val="0"/>
                    <w:snapToGrid w:val="0"/>
                    <w:spacing w:line="240" w:lineRule="auto"/>
                    <w:rPr>
                      <w:rFonts w:ascii="Times New Roman" w:hAnsi="Times New Roman" w:cs="Times New Roman"/>
                      <w:sz w:val="21"/>
                      <w:szCs w:val="18"/>
                    </w:rPr>
                  </w:pPr>
                  <w:r w:rsidRPr="00502A69">
                    <w:rPr>
                      <w:rFonts w:ascii="Times New Roman" w:hAnsi="Times New Roman" w:cs="Times New Roman"/>
                      <w:sz w:val="21"/>
                      <w:szCs w:val="18"/>
                    </w:rPr>
                    <w:t>否</w:t>
                  </w:r>
                </w:p>
              </w:tc>
            </w:tr>
          </w:tbl>
          <w:p w14:paraId="4F8EC04C" w14:textId="43B945A7" w:rsidR="007474EA" w:rsidRPr="00502A69" w:rsidRDefault="007474EA" w:rsidP="00502F8F">
            <w:pPr>
              <w:jc w:val="center"/>
              <w:rPr>
                <w:b/>
              </w:rPr>
            </w:pPr>
            <w:r w:rsidRPr="00502A69">
              <w:rPr>
                <w:rFonts w:hint="eastAsia"/>
                <w:b/>
              </w:rPr>
              <w:t>表</w:t>
            </w:r>
            <w:r w:rsidRPr="00502A69">
              <w:rPr>
                <w:b/>
              </w:rPr>
              <w:t>4-</w:t>
            </w:r>
            <w:r w:rsidR="0000449A" w:rsidRPr="00502A69">
              <w:rPr>
                <w:rFonts w:hint="eastAsia"/>
                <w:b/>
              </w:rPr>
              <w:t>3</w:t>
            </w:r>
            <w:r w:rsidR="008A297F" w:rsidRPr="00502A69">
              <w:rPr>
                <w:rFonts w:hint="eastAsia"/>
                <w:b/>
              </w:rPr>
              <w:t>3</w:t>
            </w:r>
            <w:r w:rsidR="0000449A" w:rsidRPr="00502A69">
              <w:rPr>
                <w:rFonts w:hint="eastAsia"/>
                <w:b/>
              </w:rPr>
              <w:t xml:space="preserve"> </w:t>
            </w:r>
            <w:r w:rsidRPr="00502A69">
              <w:rPr>
                <w:rFonts w:hint="eastAsia"/>
                <w:b/>
              </w:rPr>
              <w:t xml:space="preserve"> </w:t>
            </w:r>
            <w:r w:rsidRPr="00502A69">
              <w:rPr>
                <w:rFonts w:hint="eastAsia"/>
                <w:b/>
              </w:rPr>
              <w:t>危险物质理化性质一览表</w:t>
            </w:r>
          </w:p>
          <w:tbl>
            <w:tblPr>
              <w:tblW w:w="7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
              <w:gridCol w:w="2410"/>
              <w:gridCol w:w="1134"/>
              <w:gridCol w:w="3372"/>
            </w:tblGrid>
            <w:tr w:rsidR="00502A69" w:rsidRPr="00502A69" w14:paraId="3F752E4F" w14:textId="77777777" w:rsidTr="00DD2079">
              <w:trPr>
                <w:trHeight w:val="338"/>
                <w:jc w:val="center"/>
              </w:trPr>
              <w:tc>
                <w:tcPr>
                  <w:tcW w:w="1013" w:type="dxa"/>
                  <w:vAlign w:val="center"/>
                </w:tcPr>
                <w:p w14:paraId="3274107B" w14:textId="77777777" w:rsidR="007474EA" w:rsidRPr="00502A69" w:rsidRDefault="007474EA" w:rsidP="00502A69">
                  <w:pPr>
                    <w:framePr w:hSpace="180" w:wrap="around" w:vAnchor="text" w:hAnchor="text" w:xAlign="center" w:y="1"/>
                    <w:adjustRightInd w:val="0"/>
                    <w:snapToGrid w:val="0"/>
                    <w:suppressOverlap/>
                    <w:jc w:val="center"/>
                    <w:rPr>
                      <w:b/>
                      <w:sz w:val="22"/>
                      <w:szCs w:val="18"/>
                    </w:rPr>
                  </w:pPr>
                  <w:r w:rsidRPr="00502A69">
                    <w:rPr>
                      <w:b/>
                      <w:sz w:val="22"/>
                      <w:szCs w:val="18"/>
                    </w:rPr>
                    <w:t>名称</w:t>
                  </w:r>
                </w:p>
              </w:tc>
              <w:tc>
                <w:tcPr>
                  <w:tcW w:w="2410" w:type="dxa"/>
                  <w:vAlign w:val="center"/>
                </w:tcPr>
                <w:p w14:paraId="29A9159A" w14:textId="77777777" w:rsidR="007474EA" w:rsidRPr="00502A69" w:rsidRDefault="007474EA" w:rsidP="00502A69">
                  <w:pPr>
                    <w:framePr w:hSpace="180" w:wrap="around" w:vAnchor="text" w:hAnchor="text" w:xAlign="center" w:y="1"/>
                    <w:adjustRightInd w:val="0"/>
                    <w:snapToGrid w:val="0"/>
                    <w:suppressOverlap/>
                    <w:jc w:val="center"/>
                    <w:rPr>
                      <w:b/>
                      <w:sz w:val="22"/>
                      <w:szCs w:val="18"/>
                    </w:rPr>
                  </w:pPr>
                  <w:r w:rsidRPr="00502A69">
                    <w:rPr>
                      <w:b/>
                      <w:sz w:val="22"/>
                      <w:szCs w:val="18"/>
                    </w:rPr>
                    <w:t>理化特性</w:t>
                  </w:r>
                </w:p>
              </w:tc>
              <w:tc>
                <w:tcPr>
                  <w:tcW w:w="1134" w:type="dxa"/>
                  <w:vAlign w:val="center"/>
                </w:tcPr>
                <w:p w14:paraId="56AE8365" w14:textId="77777777" w:rsidR="007474EA" w:rsidRPr="00502A69" w:rsidRDefault="007474EA" w:rsidP="00502A69">
                  <w:pPr>
                    <w:framePr w:hSpace="180" w:wrap="around" w:vAnchor="text" w:hAnchor="text" w:xAlign="center" w:y="1"/>
                    <w:adjustRightInd w:val="0"/>
                    <w:snapToGrid w:val="0"/>
                    <w:suppressOverlap/>
                    <w:jc w:val="center"/>
                    <w:rPr>
                      <w:b/>
                      <w:sz w:val="22"/>
                      <w:szCs w:val="18"/>
                    </w:rPr>
                  </w:pPr>
                  <w:r w:rsidRPr="00502A69">
                    <w:rPr>
                      <w:b/>
                      <w:sz w:val="22"/>
                      <w:szCs w:val="18"/>
                    </w:rPr>
                    <w:t>危险特性</w:t>
                  </w:r>
                </w:p>
              </w:tc>
              <w:tc>
                <w:tcPr>
                  <w:tcW w:w="3372" w:type="dxa"/>
                  <w:vAlign w:val="center"/>
                </w:tcPr>
                <w:p w14:paraId="7FF39A58" w14:textId="77777777" w:rsidR="007474EA" w:rsidRPr="00502A69" w:rsidRDefault="007474EA" w:rsidP="00502A69">
                  <w:pPr>
                    <w:framePr w:hSpace="180" w:wrap="around" w:vAnchor="text" w:hAnchor="text" w:xAlign="center" w:y="1"/>
                    <w:adjustRightInd w:val="0"/>
                    <w:snapToGrid w:val="0"/>
                    <w:suppressOverlap/>
                    <w:jc w:val="center"/>
                    <w:rPr>
                      <w:b/>
                      <w:sz w:val="22"/>
                      <w:szCs w:val="18"/>
                    </w:rPr>
                  </w:pPr>
                  <w:r w:rsidRPr="00502A69">
                    <w:rPr>
                      <w:b/>
                      <w:sz w:val="22"/>
                      <w:szCs w:val="18"/>
                    </w:rPr>
                    <w:t>健康危害</w:t>
                  </w:r>
                </w:p>
              </w:tc>
            </w:tr>
            <w:tr w:rsidR="00502A69" w:rsidRPr="00502A69" w14:paraId="5F2415F3" w14:textId="77777777" w:rsidTr="00DD2079">
              <w:trPr>
                <w:trHeight w:val="338"/>
                <w:jc w:val="center"/>
              </w:trPr>
              <w:tc>
                <w:tcPr>
                  <w:tcW w:w="1013" w:type="dxa"/>
                  <w:vAlign w:val="center"/>
                </w:tcPr>
                <w:p w14:paraId="0D7E6EC9" w14:textId="77777777" w:rsidR="007474EA" w:rsidRPr="00502A69" w:rsidRDefault="007474EA" w:rsidP="00502A69">
                  <w:pPr>
                    <w:framePr w:hSpace="180" w:wrap="around" w:vAnchor="text" w:hAnchor="text" w:xAlign="center" w:y="1"/>
                    <w:tabs>
                      <w:tab w:val="center" w:pos="4513"/>
                    </w:tabs>
                    <w:adjustRightInd w:val="0"/>
                    <w:snapToGrid w:val="0"/>
                    <w:suppressOverlap/>
                    <w:jc w:val="center"/>
                    <w:rPr>
                      <w:szCs w:val="18"/>
                    </w:rPr>
                  </w:pPr>
                  <w:r w:rsidRPr="00502A69">
                    <w:rPr>
                      <w:rFonts w:hint="eastAsia"/>
                      <w:szCs w:val="18"/>
                    </w:rPr>
                    <w:t>液压油</w:t>
                  </w:r>
                </w:p>
              </w:tc>
              <w:tc>
                <w:tcPr>
                  <w:tcW w:w="2410" w:type="dxa"/>
                  <w:vAlign w:val="center"/>
                </w:tcPr>
                <w:p w14:paraId="466CBF94" w14:textId="77777777" w:rsidR="007474EA" w:rsidRPr="00502A69" w:rsidRDefault="007474EA" w:rsidP="00502A69">
                  <w:pPr>
                    <w:framePr w:hSpace="180" w:wrap="around" w:vAnchor="text" w:hAnchor="text" w:xAlign="center" w:y="1"/>
                    <w:adjustRightInd w:val="0"/>
                    <w:snapToGrid w:val="0"/>
                    <w:suppressOverlap/>
                    <w:jc w:val="center"/>
                    <w:rPr>
                      <w:szCs w:val="18"/>
                    </w:rPr>
                  </w:pPr>
                  <w:r w:rsidRPr="00502A69">
                    <w:rPr>
                      <w:rFonts w:hint="eastAsia"/>
                      <w:szCs w:val="18"/>
                    </w:rPr>
                    <w:t>琥珀色液体，矿物油特性，</w:t>
                  </w:r>
                  <w:r w:rsidRPr="00502A69">
                    <w:rPr>
                      <w:rFonts w:hint="eastAsia"/>
                      <w:snapToGrid w:val="0"/>
                      <w:szCs w:val="18"/>
                    </w:rPr>
                    <w:t>相对密度（水</w:t>
                  </w:r>
                  <w:r w:rsidRPr="00502A69">
                    <w:rPr>
                      <w:snapToGrid w:val="0"/>
                      <w:szCs w:val="18"/>
                    </w:rPr>
                    <w:t>=1</w:t>
                  </w:r>
                  <w:r w:rsidRPr="00502A69">
                    <w:rPr>
                      <w:rFonts w:hint="eastAsia"/>
                      <w:snapToGrid w:val="0"/>
                      <w:szCs w:val="18"/>
                    </w:rPr>
                    <w:t>）大于</w:t>
                  </w:r>
                  <w:r w:rsidRPr="00502A69">
                    <w:rPr>
                      <w:snapToGrid w:val="0"/>
                      <w:szCs w:val="18"/>
                    </w:rPr>
                    <w:t>1</w:t>
                  </w:r>
                  <w:r w:rsidRPr="00502A69">
                    <w:rPr>
                      <w:rFonts w:hint="eastAsia"/>
                      <w:snapToGrid w:val="0"/>
                      <w:szCs w:val="18"/>
                    </w:rPr>
                    <w:t>，</w:t>
                  </w:r>
                  <w:r w:rsidRPr="00502A69">
                    <w:rPr>
                      <w:snapToGrid w:val="0"/>
                      <w:szCs w:val="18"/>
                    </w:rPr>
                    <w:t>闪点＞</w:t>
                  </w:r>
                  <w:r w:rsidRPr="00502A69">
                    <w:rPr>
                      <w:rFonts w:hint="eastAsia"/>
                      <w:snapToGrid w:val="0"/>
                      <w:szCs w:val="18"/>
                    </w:rPr>
                    <w:t>290</w:t>
                  </w:r>
                  <w:r w:rsidRPr="00502A69">
                    <w:rPr>
                      <w:rFonts w:hint="eastAsia"/>
                      <w:snapToGrid w:val="0"/>
                      <w:szCs w:val="18"/>
                    </w:rPr>
                    <w:t>℃，</w:t>
                  </w:r>
                  <w:r w:rsidRPr="00502A69">
                    <w:rPr>
                      <w:rFonts w:hint="eastAsia"/>
                      <w:szCs w:val="18"/>
                    </w:rPr>
                    <w:t>饱和蒸气压小于</w:t>
                  </w:r>
                  <w:r w:rsidRPr="00502A69">
                    <w:rPr>
                      <w:szCs w:val="18"/>
                    </w:rPr>
                    <w:t>0.5Pa</w:t>
                  </w:r>
                  <w:r w:rsidRPr="00502A69">
                    <w:rPr>
                      <w:rFonts w:hint="eastAsia"/>
                      <w:szCs w:val="18"/>
                    </w:rPr>
                    <w:t>（</w:t>
                  </w:r>
                  <w:r w:rsidRPr="00502A69">
                    <w:rPr>
                      <w:szCs w:val="18"/>
                    </w:rPr>
                    <w:t>20</w:t>
                  </w:r>
                  <w:r w:rsidRPr="00502A69">
                    <w:rPr>
                      <w:rFonts w:ascii="宋体" w:hAnsi="宋体" w:cs="宋体" w:hint="eastAsia"/>
                      <w:szCs w:val="18"/>
                    </w:rPr>
                    <w:t>℃</w:t>
                  </w:r>
                  <w:r w:rsidRPr="00502A69">
                    <w:rPr>
                      <w:rFonts w:hint="eastAsia"/>
                      <w:szCs w:val="18"/>
                    </w:rPr>
                    <w:t>）</w:t>
                  </w:r>
                </w:p>
              </w:tc>
              <w:tc>
                <w:tcPr>
                  <w:tcW w:w="1134" w:type="dxa"/>
                  <w:vAlign w:val="center"/>
                </w:tcPr>
                <w:p w14:paraId="54FE7133" w14:textId="77777777" w:rsidR="007474EA" w:rsidRPr="00502A69" w:rsidRDefault="007474EA" w:rsidP="00502A69">
                  <w:pPr>
                    <w:framePr w:hSpace="180" w:wrap="around" w:vAnchor="text" w:hAnchor="text" w:xAlign="center" w:y="1"/>
                    <w:adjustRightInd w:val="0"/>
                    <w:snapToGrid w:val="0"/>
                    <w:suppressOverlap/>
                    <w:jc w:val="center"/>
                    <w:rPr>
                      <w:szCs w:val="18"/>
                    </w:rPr>
                  </w:pPr>
                  <w:r w:rsidRPr="00502A69">
                    <w:rPr>
                      <w:rFonts w:hint="eastAsia"/>
                      <w:szCs w:val="18"/>
                    </w:rPr>
                    <w:t>燃烧</w:t>
                  </w:r>
                </w:p>
              </w:tc>
              <w:tc>
                <w:tcPr>
                  <w:tcW w:w="3372" w:type="dxa"/>
                  <w:vAlign w:val="center"/>
                </w:tcPr>
                <w:p w14:paraId="4049829A" w14:textId="77777777" w:rsidR="007474EA" w:rsidRPr="00502A69" w:rsidRDefault="007474EA" w:rsidP="00502A69">
                  <w:pPr>
                    <w:framePr w:hSpace="180" w:wrap="around" w:vAnchor="text" w:hAnchor="text" w:xAlign="center" w:y="1"/>
                    <w:adjustRightInd w:val="0"/>
                    <w:snapToGrid w:val="0"/>
                    <w:suppressOverlap/>
                    <w:jc w:val="center"/>
                    <w:rPr>
                      <w:szCs w:val="18"/>
                    </w:rPr>
                  </w:pPr>
                  <w:r w:rsidRPr="00502A69">
                    <w:rPr>
                      <w:rFonts w:hint="eastAsia"/>
                      <w:szCs w:val="18"/>
                    </w:rPr>
                    <w:t>在正常使用条件下无特定的危险，过久或重复暴露可引起皮炎，使用过的油可能含有害杂质</w:t>
                  </w:r>
                </w:p>
              </w:tc>
            </w:tr>
            <w:tr w:rsidR="00502A69" w:rsidRPr="00502A69" w14:paraId="4398325B" w14:textId="77777777" w:rsidTr="00DD2079">
              <w:trPr>
                <w:trHeight w:val="338"/>
                <w:jc w:val="center"/>
              </w:trPr>
              <w:tc>
                <w:tcPr>
                  <w:tcW w:w="1013" w:type="dxa"/>
                  <w:vAlign w:val="center"/>
                </w:tcPr>
                <w:p w14:paraId="066AFA7A" w14:textId="77777777" w:rsidR="007474EA" w:rsidRPr="00502A69" w:rsidRDefault="007474EA" w:rsidP="00502A69">
                  <w:pPr>
                    <w:framePr w:hSpace="180" w:wrap="around" w:vAnchor="text" w:hAnchor="text" w:xAlign="center" w:y="1"/>
                    <w:tabs>
                      <w:tab w:val="center" w:pos="4513"/>
                    </w:tabs>
                    <w:adjustRightInd w:val="0"/>
                    <w:snapToGrid w:val="0"/>
                    <w:suppressOverlap/>
                    <w:jc w:val="center"/>
                    <w:rPr>
                      <w:szCs w:val="18"/>
                    </w:rPr>
                  </w:pPr>
                  <w:r w:rsidRPr="00502A69">
                    <w:rPr>
                      <w:rFonts w:hint="eastAsia"/>
                      <w:szCs w:val="18"/>
                    </w:rPr>
                    <w:t>机油</w:t>
                  </w:r>
                </w:p>
              </w:tc>
              <w:tc>
                <w:tcPr>
                  <w:tcW w:w="2410" w:type="dxa"/>
                  <w:vAlign w:val="center"/>
                </w:tcPr>
                <w:p w14:paraId="5117BCB6" w14:textId="77777777" w:rsidR="007474EA" w:rsidRPr="00502A69" w:rsidRDefault="007474EA" w:rsidP="00502A69">
                  <w:pPr>
                    <w:framePr w:hSpace="180" w:wrap="around" w:vAnchor="text" w:hAnchor="text" w:xAlign="center" w:y="1"/>
                    <w:adjustRightInd w:val="0"/>
                    <w:snapToGrid w:val="0"/>
                    <w:suppressOverlap/>
                    <w:jc w:val="center"/>
                    <w:rPr>
                      <w:szCs w:val="18"/>
                    </w:rPr>
                  </w:pPr>
                  <w:r w:rsidRPr="00502A69">
                    <w:rPr>
                      <w:rFonts w:hint="eastAsia"/>
                      <w:snapToGrid w:val="0"/>
                      <w:szCs w:val="18"/>
                    </w:rPr>
                    <w:t>油状液体，淡黄色至褐色，无气味或略带异味，相对密度（水</w:t>
                  </w:r>
                  <w:r w:rsidRPr="00502A69">
                    <w:rPr>
                      <w:snapToGrid w:val="0"/>
                      <w:szCs w:val="18"/>
                    </w:rPr>
                    <w:t>=1</w:t>
                  </w:r>
                  <w:r w:rsidRPr="00502A69">
                    <w:rPr>
                      <w:rFonts w:hint="eastAsia"/>
                      <w:snapToGrid w:val="0"/>
                      <w:szCs w:val="18"/>
                    </w:rPr>
                    <w:t>）小于</w:t>
                  </w:r>
                  <w:r w:rsidRPr="00502A69">
                    <w:rPr>
                      <w:snapToGrid w:val="0"/>
                      <w:szCs w:val="18"/>
                    </w:rPr>
                    <w:t>1</w:t>
                  </w:r>
                  <w:r w:rsidRPr="00502A69">
                    <w:rPr>
                      <w:rFonts w:hint="eastAsia"/>
                      <w:snapToGrid w:val="0"/>
                      <w:szCs w:val="18"/>
                    </w:rPr>
                    <w:t>，不溶于水</w:t>
                  </w:r>
                </w:p>
              </w:tc>
              <w:tc>
                <w:tcPr>
                  <w:tcW w:w="1134" w:type="dxa"/>
                  <w:vAlign w:val="center"/>
                </w:tcPr>
                <w:p w14:paraId="16AF7A45" w14:textId="77777777" w:rsidR="007474EA" w:rsidRPr="00502A69" w:rsidRDefault="007474EA" w:rsidP="00502A69">
                  <w:pPr>
                    <w:framePr w:hSpace="180" w:wrap="around" w:vAnchor="text" w:hAnchor="text" w:xAlign="center" w:y="1"/>
                    <w:adjustRightInd w:val="0"/>
                    <w:snapToGrid w:val="0"/>
                    <w:suppressOverlap/>
                    <w:jc w:val="center"/>
                    <w:rPr>
                      <w:szCs w:val="18"/>
                    </w:rPr>
                  </w:pPr>
                  <w:r w:rsidRPr="00502A69">
                    <w:rPr>
                      <w:rFonts w:hint="eastAsia"/>
                      <w:snapToGrid w:val="0"/>
                      <w:szCs w:val="18"/>
                    </w:rPr>
                    <w:t>遇明火、高热可燃</w:t>
                  </w:r>
                </w:p>
              </w:tc>
              <w:tc>
                <w:tcPr>
                  <w:tcW w:w="3372" w:type="dxa"/>
                  <w:vAlign w:val="center"/>
                </w:tcPr>
                <w:p w14:paraId="64F26EF9" w14:textId="77777777" w:rsidR="007474EA" w:rsidRPr="00502A69" w:rsidRDefault="007474EA" w:rsidP="00502A69">
                  <w:pPr>
                    <w:framePr w:hSpace="180" w:wrap="around" w:vAnchor="text" w:hAnchor="text" w:xAlign="center" w:y="1"/>
                    <w:adjustRightInd w:val="0"/>
                    <w:snapToGrid w:val="0"/>
                    <w:suppressOverlap/>
                    <w:jc w:val="center"/>
                    <w:rPr>
                      <w:szCs w:val="18"/>
                    </w:rPr>
                  </w:pPr>
                  <w:r w:rsidRPr="00502A69">
                    <w:rPr>
                      <w:rFonts w:hint="eastAsia"/>
                      <w:szCs w:val="18"/>
                    </w:rPr>
                    <w:t>急性吸入，可出现乏力、头晕、头痛、恶心，严重者可引起油脂性肺炎。</w:t>
                  </w:r>
                  <w:r w:rsidRPr="00502A69">
                    <w:rPr>
                      <w:rFonts w:hint="eastAsia"/>
                      <w:szCs w:val="18"/>
                    </w:rPr>
                    <w:t xml:space="preserve"> </w:t>
                  </w:r>
                  <w:r w:rsidRPr="00502A69">
                    <w:rPr>
                      <w:rFonts w:hint="eastAsia"/>
                      <w:szCs w:val="18"/>
                    </w:rPr>
                    <w:t>慢接触者，暴露部位可发生油性痤疮和接触性皮炎。可引起神经衰弱综合征，呼吸道和眼刺激症状及慢性油脂性肺炎。有资料报道，接触石油润滑油类的工人，有致癌的病例报告。</w:t>
                  </w:r>
                </w:p>
              </w:tc>
            </w:tr>
            <w:tr w:rsidR="00502A69" w:rsidRPr="00502A69" w14:paraId="10D6A7D2" w14:textId="77777777" w:rsidTr="00DD2079">
              <w:trPr>
                <w:trHeight w:val="338"/>
                <w:jc w:val="center"/>
              </w:trPr>
              <w:tc>
                <w:tcPr>
                  <w:tcW w:w="1013" w:type="dxa"/>
                  <w:vAlign w:val="center"/>
                </w:tcPr>
                <w:p w14:paraId="40D0961D" w14:textId="77777777" w:rsidR="007474EA" w:rsidRPr="00502A69" w:rsidRDefault="007474EA" w:rsidP="00502A69">
                  <w:pPr>
                    <w:framePr w:hSpace="180" w:wrap="around" w:vAnchor="text" w:hAnchor="text" w:xAlign="center" w:y="1"/>
                    <w:tabs>
                      <w:tab w:val="center" w:pos="4513"/>
                    </w:tabs>
                    <w:adjustRightInd w:val="0"/>
                    <w:snapToGrid w:val="0"/>
                    <w:suppressOverlap/>
                    <w:jc w:val="center"/>
                    <w:rPr>
                      <w:szCs w:val="18"/>
                    </w:rPr>
                  </w:pPr>
                  <w:r w:rsidRPr="00502A69">
                    <w:rPr>
                      <w:rFonts w:hint="eastAsia"/>
                      <w:szCs w:val="18"/>
                    </w:rPr>
                    <w:t>切削液</w:t>
                  </w:r>
                </w:p>
              </w:tc>
              <w:tc>
                <w:tcPr>
                  <w:tcW w:w="2410" w:type="dxa"/>
                  <w:vAlign w:val="center"/>
                </w:tcPr>
                <w:p w14:paraId="1D1BB433" w14:textId="77777777" w:rsidR="007474EA" w:rsidRPr="00502A69" w:rsidRDefault="007474EA" w:rsidP="00502A69">
                  <w:pPr>
                    <w:framePr w:hSpace="180" w:wrap="around" w:vAnchor="text" w:hAnchor="text" w:xAlign="center" w:y="1"/>
                    <w:adjustRightInd w:val="0"/>
                    <w:snapToGrid w:val="0"/>
                    <w:suppressOverlap/>
                    <w:jc w:val="center"/>
                    <w:rPr>
                      <w:szCs w:val="18"/>
                    </w:rPr>
                  </w:pPr>
                  <w:r w:rsidRPr="00502A69">
                    <w:rPr>
                      <w:rFonts w:hint="eastAsia"/>
                      <w:szCs w:val="18"/>
                    </w:rPr>
                    <w:t>液体，</w:t>
                  </w:r>
                  <w:r w:rsidRPr="00502A69">
                    <w:rPr>
                      <w:rFonts w:hint="eastAsia"/>
                      <w:snapToGrid w:val="0"/>
                      <w:szCs w:val="18"/>
                    </w:rPr>
                    <w:t>相对密度（水</w:t>
                  </w:r>
                  <w:r w:rsidRPr="00502A69">
                    <w:rPr>
                      <w:snapToGrid w:val="0"/>
                      <w:szCs w:val="18"/>
                    </w:rPr>
                    <w:t>=1</w:t>
                  </w:r>
                  <w:r w:rsidRPr="00502A69">
                    <w:rPr>
                      <w:rFonts w:hint="eastAsia"/>
                      <w:snapToGrid w:val="0"/>
                      <w:szCs w:val="18"/>
                    </w:rPr>
                    <w:t>）大于</w:t>
                  </w:r>
                  <w:r w:rsidRPr="00502A69">
                    <w:rPr>
                      <w:snapToGrid w:val="0"/>
                      <w:szCs w:val="18"/>
                    </w:rPr>
                    <w:t>1</w:t>
                  </w:r>
                  <w:r w:rsidRPr="00502A69">
                    <w:rPr>
                      <w:rFonts w:hint="eastAsia"/>
                      <w:snapToGrid w:val="0"/>
                      <w:szCs w:val="18"/>
                    </w:rPr>
                    <w:t>，</w:t>
                  </w:r>
                  <w:r w:rsidRPr="00502A69">
                    <w:rPr>
                      <w:snapToGrid w:val="0"/>
                      <w:szCs w:val="18"/>
                    </w:rPr>
                    <w:t>任意比例与水混溶</w:t>
                  </w:r>
                </w:p>
              </w:tc>
              <w:tc>
                <w:tcPr>
                  <w:tcW w:w="1134" w:type="dxa"/>
                  <w:vAlign w:val="center"/>
                </w:tcPr>
                <w:p w14:paraId="4ADCBDF3" w14:textId="77777777" w:rsidR="007474EA" w:rsidRPr="00502A69" w:rsidRDefault="007474EA" w:rsidP="00502A69">
                  <w:pPr>
                    <w:framePr w:hSpace="180" w:wrap="around" w:vAnchor="text" w:hAnchor="text" w:xAlign="center" w:y="1"/>
                    <w:adjustRightInd w:val="0"/>
                    <w:snapToGrid w:val="0"/>
                    <w:suppressOverlap/>
                    <w:jc w:val="center"/>
                    <w:rPr>
                      <w:szCs w:val="18"/>
                    </w:rPr>
                  </w:pPr>
                  <w:r w:rsidRPr="00502A69">
                    <w:rPr>
                      <w:rFonts w:hint="eastAsia"/>
                      <w:szCs w:val="18"/>
                    </w:rPr>
                    <w:t>无燃爆危险</w:t>
                  </w:r>
                </w:p>
              </w:tc>
              <w:tc>
                <w:tcPr>
                  <w:tcW w:w="3372" w:type="dxa"/>
                  <w:vAlign w:val="center"/>
                </w:tcPr>
                <w:p w14:paraId="117000AD" w14:textId="77777777" w:rsidR="007474EA" w:rsidRPr="00502A69" w:rsidRDefault="007474EA" w:rsidP="00502A69">
                  <w:pPr>
                    <w:framePr w:hSpace="180" w:wrap="around" w:vAnchor="text" w:hAnchor="text" w:xAlign="center" w:y="1"/>
                    <w:adjustRightInd w:val="0"/>
                    <w:snapToGrid w:val="0"/>
                    <w:suppressOverlap/>
                    <w:jc w:val="center"/>
                    <w:rPr>
                      <w:szCs w:val="18"/>
                    </w:rPr>
                  </w:pPr>
                  <w:r w:rsidRPr="00502A69">
                    <w:rPr>
                      <w:rFonts w:hint="eastAsia"/>
                      <w:szCs w:val="18"/>
                    </w:rPr>
                    <w:t>食入或者误服：灼烧感、腹痛、腹泻、呕吐；吸入高浓度蒸汽：灼烧感、咽痛、咳嗽；眼睛溅入：发红、疼痛；皮肤接触：发红、疼痛</w:t>
                  </w:r>
                </w:p>
              </w:tc>
            </w:tr>
            <w:tr w:rsidR="00502A69" w:rsidRPr="00502A69" w14:paraId="6527787D" w14:textId="77777777" w:rsidTr="00DD2079">
              <w:trPr>
                <w:trHeight w:val="338"/>
                <w:jc w:val="center"/>
              </w:trPr>
              <w:tc>
                <w:tcPr>
                  <w:tcW w:w="1013" w:type="dxa"/>
                  <w:vAlign w:val="center"/>
                </w:tcPr>
                <w:p w14:paraId="15F0D4E5" w14:textId="77777777" w:rsidR="007474EA" w:rsidRPr="00502A69" w:rsidRDefault="007474EA" w:rsidP="00502A69">
                  <w:pPr>
                    <w:framePr w:hSpace="180" w:wrap="around" w:vAnchor="text" w:hAnchor="text" w:xAlign="center" w:y="1"/>
                    <w:tabs>
                      <w:tab w:val="center" w:pos="4513"/>
                    </w:tabs>
                    <w:adjustRightInd w:val="0"/>
                    <w:snapToGrid w:val="0"/>
                    <w:suppressOverlap/>
                    <w:jc w:val="center"/>
                    <w:rPr>
                      <w:szCs w:val="18"/>
                    </w:rPr>
                  </w:pPr>
                  <w:r w:rsidRPr="00502A69">
                    <w:rPr>
                      <w:rFonts w:hint="eastAsia"/>
                      <w:szCs w:val="18"/>
                    </w:rPr>
                    <w:t>废液压油</w:t>
                  </w:r>
                </w:p>
              </w:tc>
              <w:tc>
                <w:tcPr>
                  <w:tcW w:w="2410" w:type="dxa"/>
                  <w:vAlign w:val="center"/>
                </w:tcPr>
                <w:p w14:paraId="5324121B" w14:textId="77777777" w:rsidR="007474EA" w:rsidRPr="00502A69" w:rsidRDefault="007474EA" w:rsidP="00502A69">
                  <w:pPr>
                    <w:framePr w:hSpace="180" w:wrap="around" w:vAnchor="text" w:hAnchor="text" w:xAlign="center" w:y="1"/>
                    <w:adjustRightInd w:val="0"/>
                    <w:snapToGrid w:val="0"/>
                    <w:suppressOverlap/>
                    <w:jc w:val="center"/>
                    <w:rPr>
                      <w:szCs w:val="18"/>
                    </w:rPr>
                  </w:pPr>
                  <w:r w:rsidRPr="00502A69">
                    <w:rPr>
                      <w:rFonts w:hint="eastAsia"/>
                      <w:szCs w:val="18"/>
                    </w:rPr>
                    <w:t>同液压油</w:t>
                  </w:r>
                </w:p>
              </w:tc>
              <w:tc>
                <w:tcPr>
                  <w:tcW w:w="1134" w:type="dxa"/>
                  <w:vAlign w:val="center"/>
                </w:tcPr>
                <w:p w14:paraId="29D78980" w14:textId="77777777" w:rsidR="007474EA" w:rsidRPr="00502A69" w:rsidRDefault="007474EA" w:rsidP="00502A69">
                  <w:pPr>
                    <w:framePr w:hSpace="180" w:wrap="around" w:vAnchor="text" w:hAnchor="text" w:xAlign="center" w:y="1"/>
                    <w:adjustRightInd w:val="0"/>
                    <w:snapToGrid w:val="0"/>
                    <w:suppressOverlap/>
                    <w:jc w:val="center"/>
                    <w:rPr>
                      <w:szCs w:val="18"/>
                    </w:rPr>
                  </w:pPr>
                  <w:r w:rsidRPr="00502A69">
                    <w:rPr>
                      <w:rFonts w:hint="eastAsia"/>
                      <w:szCs w:val="18"/>
                    </w:rPr>
                    <w:t>同液压油</w:t>
                  </w:r>
                </w:p>
              </w:tc>
              <w:tc>
                <w:tcPr>
                  <w:tcW w:w="3372" w:type="dxa"/>
                  <w:vAlign w:val="center"/>
                </w:tcPr>
                <w:p w14:paraId="4CC2B85C" w14:textId="77777777" w:rsidR="007474EA" w:rsidRPr="00502A69" w:rsidRDefault="007474EA" w:rsidP="00502A69">
                  <w:pPr>
                    <w:framePr w:hSpace="180" w:wrap="around" w:vAnchor="text" w:hAnchor="text" w:xAlign="center" w:y="1"/>
                    <w:adjustRightInd w:val="0"/>
                    <w:snapToGrid w:val="0"/>
                    <w:suppressOverlap/>
                    <w:jc w:val="center"/>
                    <w:rPr>
                      <w:szCs w:val="18"/>
                    </w:rPr>
                  </w:pPr>
                  <w:r w:rsidRPr="00502A69">
                    <w:rPr>
                      <w:rFonts w:hint="eastAsia"/>
                      <w:szCs w:val="18"/>
                    </w:rPr>
                    <w:t>同液压油</w:t>
                  </w:r>
                </w:p>
              </w:tc>
            </w:tr>
            <w:tr w:rsidR="00502A69" w:rsidRPr="00502A69" w14:paraId="55309A7E" w14:textId="77777777" w:rsidTr="00DD2079">
              <w:trPr>
                <w:trHeight w:val="338"/>
                <w:jc w:val="center"/>
              </w:trPr>
              <w:tc>
                <w:tcPr>
                  <w:tcW w:w="1013" w:type="dxa"/>
                  <w:vAlign w:val="center"/>
                </w:tcPr>
                <w:p w14:paraId="36462FCC" w14:textId="77777777" w:rsidR="007474EA" w:rsidRPr="00502A69" w:rsidRDefault="007474EA" w:rsidP="00502A69">
                  <w:pPr>
                    <w:framePr w:hSpace="180" w:wrap="around" w:vAnchor="text" w:hAnchor="text" w:xAlign="center" w:y="1"/>
                    <w:adjustRightInd w:val="0"/>
                    <w:snapToGrid w:val="0"/>
                    <w:suppressOverlap/>
                    <w:jc w:val="center"/>
                    <w:rPr>
                      <w:szCs w:val="18"/>
                    </w:rPr>
                  </w:pPr>
                  <w:r w:rsidRPr="00502A69">
                    <w:rPr>
                      <w:rFonts w:hint="eastAsia"/>
                      <w:szCs w:val="18"/>
                    </w:rPr>
                    <w:t>废机油</w:t>
                  </w:r>
                </w:p>
              </w:tc>
              <w:tc>
                <w:tcPr>
                  <w:tcW w:w="2410" w:type="dxa"/>
                  <w:vAlign w:val="center"/>
                </w:tcPr>
                <w:p w14:paraId="3DA47D86" w14:textId="77777777" w:rsidR="007474EA" w:rsidRPr="00502A69" w:rsidRDefault="007474EA" w:rsidP="00502A69">
                  <w:pPr>
                    <w:framePr w:hSpace="180" w:wrap="around" w:vAnchor="text" w:hAnchor="text" w:xAlign="center" w:y="1"/>
                    <w:adjustRightInd w:val="0"/>
                    <w:snapToGrid w:val="0"/>
                    <w:suppressOverlap/>
                    <w:jc w:val="center"/>
                    <w:rPr>
                      <w:szCs w:val="18"/>
                    </w:rPr>
                  </w:pPr>
                  <w:r w:rsidRPr="00502A69">
                    <w:rPr>
                      <w:rFonts w:hint="eastAsia"/>
                      <w:szCs w:val="18"/>
                    </w:rPr>
                    <w:t>同机油</w:t>
                  </w:r>
                </w:p>
              </w:tc>
              <w:tc>
                <w:tcPr>
                  <w:tcW w:w="1134" w:type="dxa"/>
                  <w:vAlign w:val="center"/>
                </w:tcPr>
                <w:p w14:paraId="6A706467" w14:textId="77777777" w:rsidR="007474EA" w:rsidRPr="00502A69" w:rsidRDefault="007474EA" w:rsidP="00502A69">
                  <w:pPr>
                    <w:framePr w:hSpace="180" w:wrap="around" w:vAnchor="text" w:hAnchor="text" w:xAlign="center" w:y="1"/>
                    <w:adjustRightInd w:val="0"/>
                    <w:snapToGrid w:val="0"/>
                    <w:suppressOverlap/>
                    <w:jc w:val="center"/>
                    <w:rPr>
                      <w:szCs w:val="18"/>
                    </w:rPr>
                  </w:pPr>
                  <w:r w:rsidRPr="00502A69">
                    <w:rPr>
                      <w:rFonts w:hint="eastAsia"/>
                      <w:szCs w:val="18"/>
                    </w:rPr>
                    <w:t>同机油</w:t>
                  </w:r>
                </w:p>
              </w:tc>
              <w:tc>
                <w:tcPr>
                  <w:tcW w:w="3372" w:type="dxa"/>
                  <w:vAlign w:val="center"/>
                </w:tcPr>
                <w:p w14:paraId="74C8C4BE" w14:textId="77777777" w:rsidR="007474EA" w:rsidRPr="00502A69" w:rsidRDefault="007474EA" w:rsidP="00502A69">
                  <w:pPr>
                    <w:framePr w:hSpace="180" w:wrap="around" w:vAnchor="text" w:hAnchor="text" w:xAlign="center" w:y="1"/>
                    <w:adjustRightInd w:val="0"/>
                    <w:snapToGrid w:val="0"/>
                    <w:suppressOverlap/>
                    <w:jc w:val="center"/>
                    <w:rPr>
                      <w:szCs w:val="18"/>
                    </w:rPr>
                  </w:pPr>
                  <w:r w:rsidRPr="00502A69">
                    <w:rPr>
                      <w:rFonts w:hint="eastAsia"/>
                      <w:szCs w:val="18"/>
                    </w:rPr>
                    <w:t>同机油</w:t>
                  </w:r>
                </w:p>
              </w:tc>
            </w:tr>
            <w:tr w:rsidR="00502A69" w:rsidRPr="00502A69" w14:paraId="44D26C75" w14:textId="77777777" w:rsidTr="00DD2079">
              <w:trPr>
                <w:trHeight w:val="338"/>
                <w:jc w:val="center"/>
              </w:trPr>
              <w:tc>
                <w:tcPr>
                  <w:tcW w:w="1013" w:type="dxa"/>
                  <w:vAlign w:val="center"/>
                </w:tcPr>
                <w:p w14:paraId="44A3BC26" w14:textId="77777777" w:rsidR="007474EA" w:rsidRPr="00502A69" w:rsidRDefault="007474EA" w:rsidP="00502A69">
                  <w:pPr>
                    <w:framePr w:hSpace="180" w:wrap="around" w:vAnchor="text" w:hAnchor="text" w:xAlign="center" w:y="1"/>
                    <w:adjustRightInd w:val="0"/>
                    <w:snapToGrid w:val="0"/>
                    <w:suppressOverlap/>
                    <w:jc w:val="center"/>
                    <w:rPr>
                      <w:szCs w:val="18"/>
                    </w:rPr>
                  </w:pPr>
                  <w:r w:rsidRPr="00502A69">
                    <w:rPr>
                      <w:rFonts w:hint="eastAsia"/>
                      <w:szCs w:val="18"/>
                    </w:rPr>
                    <w:t>废切削液</w:t>
                  </w:r>
                </w:p>
              </w:tc>
              <w:tc>
                <w:tcPr>
                  <w:tcW w:w="2410" w:type="dxa"/>
                  <w:vAlign w:val="center"/>
                </w:tcPr>
                <w:p w14:paraId="5875D89E" w14:textId="77777777" w:rsidR="007474EA" w:rsidRPr="00502A69" w:rsidRDefault="007474EA" w:rsidP="00502A69">
                  <w:pPr>
                    <w:framePr w:hSpace="180" w:wrap="around" w:vAnchor="text" w:hAnchor="text" w:xAlign="center" w:y="1"/>
                    <w:adjustRightInd w:val="0"/>
                    <w:snapToGrid w:val="0"/>
                    <w:suppressOverlap/>
                    <w:jc w:val="center"/>
                    <w:rPr>
                      <w:szCs w:val="18"/>
                    </w:rPr>
                  </w:pPr>
                  <w:r w:rsidRPr="00502A69">
                    <w:rPr>
                      <w:rFonts w:hint="eastAsia"/>
                      <w:szCs w:val="18"/>
                    </w:rPr>
                    <w:t>同切削液</w:t>
                  </w:r>
                </w:p>
              </w:tc>
              <w:tc>
                <w:tcPr>
                  <w:tcW w:w="1134" w:type="dxa"/>
                  <w:vAlign w:val="center"/>
                </w:tcPr>
                <w:p w14:paraId="3C0404EF" w14:textId="77777777" w:rsidR="007474EA" w:rsidRPr="00502A69" w:rsidRDefault="007474EA" w:rsidP="00502A69">
                  <w:pPr>
                    <w:framePr w:hSpace="180" w:wrap="around" w:vAnchor="text" w:hAnchor="text" w:xAlign="center" w:y="1"/>
                    <w:adjustRightInd w:val="0"/>
                    <w:snapToGrid w:val="0"/>
                    <w:suppressOverlap/>
                    <w:jc w:val="center"/>
                    <w:rPr>
                      <w:szCs w:val="18"/>
                    </w:rPr>
                  </w:pPr>
                  <w:r w:rsidRPr="00502A69">
                    <w:rPr>
                      <w:rFonts w:hint="eastAsia"/>
                      <w:szCs w:val="18"/>
                    </w:rPr>
                    <w:t>同切削液</w:t>
                  </w:r>
                </w:p>
              </w:tc>
              <w:tc>
                <w:tcPr>
                  <w:tcW w:w="3372" w:type="dxa"/>
                  <w:vAlign w:val="center"/>
                </w:tcPr>
                <w:p w14:paraId="013E0F02" w14:textId="77777777" w:rsidR="007474EA" w:rsidRPr="00502A69" w:rsidRDefault="007474EA" w:rsidP="00502A69">
                  <w:pPr>
                    <w:framePr w:hSpace="180" w:wrap="around" w:vAnchor="text" w:hAnchor="text" w:xAlign="center" w:y="1"/>
                    <w:adjustRightInd w:val="0"/>
                    <w:snapToGrid w:val="0"/>
                    <w:suppressOverlap/>
                    <w:jc w:val="center"/>
                    <w:rPr>
                      <w:szCs w:val="18"/>
                    </w:rPr>
                  </w:pPr>
                  <w:r w:rsidRPr="00502A69">
                    <w:rPr>
                      <w:rFonts w:hint="eastAsia"/>
                      <w:szCs w:val="18"/>
                    </w:rPr>
                    <w:t>同切削液</w:t>
                  </w:r>
                </w:p>
              </w:tc>
            </w:tr>
          </w:tbl>
          <w:p w14:paraId="5797AF34" w14:textId="77777777" w:rsidR="007474EA" w:rsidRPr="00502A69" w:rsidRDefault="007474EA" w:rsidP="00502F8F">
            <w:pPr>
              <w:adjustRightInd w:val="0"/>
              <w:snapToGrid w:val="0"/>
              <w:spacing w:line="360" w:lineRule="auto"/>
              <w:ind w:firstLineChars="200" w:firstLine="480"/>
              <w:rPr>
                <w:sz w:val="24"/>
              </w:rPr>
            </w:pPr>
            <w:r w:rsidRPr="00502A69">
              <w:rPr>
                <w:rFonts w:hint="eastAsia"/>
                <w:sz w:val="24"/>
              </w:rPr>
              <w:t>(</w:t>
            </w:r>
            <w:r w:rsidRPr="00502A69">
              <w:rPr>
                <w:sz w:val="24"/>
              </w:rPr>
              <w:t>2)</w:t>
            </w:r>
            <w:r w:rsidRPr="00502A69">
              <w:rPr>
                <w:rFonts w:hint="eastAsia"/>
                <w:sz w:val="24"/>
              </w:rPr>
              <w:t>危险物质数量与临界量比值</w:t>
            </w:r>
          </w:p>
          <w:p w14:paraId="71293601" w14:textId="716441F7" w:rsidR="007474EA" w:rsidRPr="00502A69" w:rsidRDefault="007474EA" w:rsidP="00502F8F">
            <w:pPr>
              <w:adjustRightInd w:val="0"/>
              <w:snapToGrid w:val="0"/>
              <w:spacing w:line="360" w:lineRule="auto"/>
              <w:ind w:firstLineChars="200" w:firstLine="480"/>
              <w:rPr>
                <w:sz w:val="24"/>
              </w:rPr>
            </w:pPr>
            <w:r w:rsidRPr="00502A69">
              <w:rPr>
                <w:sz w:val="24"/>
              </w:rPr>
              <w:t>根据《建设项目环境风险评价技术导则》（</w:t>
            </w:r>
            <w:r w:rsidRPr="00502A69">
              <w:rPr>
                <w:sz w:val="24"/>
              </w:rPr>
              <w:t>HJ 169-2018</w:t>
            </w:r>
            <w:r w:rsidRPr="00502A69">
              <w:rPr>
                <w:sz w:val="24"/>
              </w:rPr>
              <w:t>）附录</w:t>
            </w:r>
            <w:r w:rsidRPr="00502A69">
              <w:rPr>
                <w:sz w:val="24"/>
              </w:rPr>
              <w:t>C</w:t>
            </w:r>
            <w:r w:rsidRPr="00502A69">
              <w:rPr>
                <w:sz w:val="24"/>
              </w:rPr>
              <w:t>计算公式</w:t>
            </w:r>
            <w:r w:rsidRPr="00502A69">
              <w:rPr>
                <w:sz w:val="24"/>
              </w:rPr>
              <w:t>C.1</w:t>
            </w:r>
            <w:r w:rsidRPr="00502A69">
              <w:rPr>
                <w:sz w:val="24"/>
              </w:rPr>
              <w:t>，对照附录</w:t>
            </w:r>
            <w:r w:rsidRPr="00502A69">
              <w:rPr>
                <w:sz w:val="24"/>
              </w:rPr>
              <w:t>B</w:t>
            </w:r>
            <w:r w:rsidRPr="00502A69">
              <w:rPr>
                <w:sz w:val="24"/>
              </w:rPr>
              <w:t>风险物质临界量，本项目</w:t>
            </w:r>
            <w:r w:rsidRPr="00502A69">
              <w:rPr>
                <w:sz w:val="24"/>
              </w:rPr>
              <w:t>Q</w:t>
            </w:r>
            <w:r w:rsidRPr="00502A69">
              <w:rPr>
                <w:sz w:val="24"/>
              </w:rPr>
              <w:t>值计算结果见表</w:t>
            </w:r>
            <w:r w:rsidRPr="00502A69">
              <w:rPr>
                <w:sz w:val="24"/>
              </w:rPr>
              <w:t>4</w:t>
            </w:r>
            <w:r w:rsidR="0000449A" w:rsidRPr="00502A69">
              <w:rPr>
                <w:rFonts w:hint="eastAsia"/>
                <w:sz w:val="24"/>
              </w:rPr>
              <w:t>-3</w:t>
            </w:r>
            <w:r w:rsidR="00614359" w:rsidRPr="00502A69">
              <w:rPr>
                <w:rFonts w:hint="eastAsia"/>
                <w:sz w:val="24"/>
              </w:rPr>
              <w:t>4</w:t>
            </w:r>
            <w:r w:rsidRPr="00502A69">
              <w:rPr>
                <w:rFonts w:hint="eastAsia"/>
                <w:sz w:val="24"/>
              </w:rPr>
              <w:t>。</w:t>
            </w:r>
          </w:p>
          <w:p w14:paraId="493B7B49" w14:textId="77777777" w:rsidR="00E964C6" w:rsidRPr="00502A69" w:rsidRDefault="00E964C6" w:rsidP="00502F8F">
            <w:pPr>
              <w:adjustRightInd w:val="0"/>
              <w:snapToGrid w:val="0"/>
              <w:spacing w:line="360" w:lineRule="auto"/>
              <w:ind w:firstLineChars="200" w:firstLine="480"/>
              <w:rPr>
                <w:sz w:val="24"/>
              </w:rPr>
            </w:pPr>
          </w:p>
          <w:p w14:paraId="09F5849A" w14:textId="77777777" w:rsidR="00E964C6" w:rsidRPr="00502A69" w:rsidRDefault="00E964C6" w:rsidP="00502F8F">
            <w:pPr>
              <w:adjustRightInd w:val="0"/>
              <w:snapToGrid w:val="0"/>
              <w:spacing w:line="360" w:lineRule="auto"/>
              <w:ind w:firstLineChars="200" w:firstLine="480"/>
              <w:rPr>
                <w:sz w:val="24"/>
              </w:rPr>
            </w:pPr>
          </w:p>
          <w:p w14:paraId="2AECBCB2" w14:textId="77777777" w:rsidR="00E964C6" w:rsidRPr="00502A69" w:rsidRDefault="00E964C6" w:rsidP="00502F8F">
            <w:pPr>
              <w:adjustRightInd w:val="0"/>
              <w:snapToGrid w:val="0"/>
              <w:spacing w:line="360" w:lineRule="auto"/>
              <w:ind w:firstLineChars="200" w:firstLine="480"/>
              <w:rPr>
                <w:sz w:val="24"/>
              </w:rPr>
            </w:pPr>
          </w:p>
          <w:p w14:paraId="5509B594" w14:textId="74145BE6" w:rsidR="007474EA" w:rsidRPr="00502A69" w:rsidRDefault="007474EA" w:rsidP="00502F8F">
            <w:pPr>
              <w:adjustRightInd w:val="0"/>
              <w:snapToGrid w:val="0"/>
              <w:spacing w:before="60"/>
              <w:jc w:val="center"/>
              <w:rPr>
                <w:b/>
                <w:spacing w:val="-2"/>
              </w:rPr>
            </w:pPr>
            <w:r w:rsidRPr="00502A69">
              <w:rPr>
                <w:b/>
              </w:rPr>
              <w:lastRenderedPageBreak/>
              <w:t>表</w:t>
            </w:r>
            <w:r w:rsidRPr="00502A69">
              <w:rPr>
                <w:b/>
              </w:rPr>
              <w:t>4</w:t>
            </w:r>
            <w:r w:rsidRPr="00502A69">
              <w:rPr>
                <w:rFonts w:hint="eastAsia"/>
                <w:b/>
              </w:rPr>
              <w:t>-</w:t>
            </w:r>
            <w:r w:rsidR="0000449A" w:rsidRPr="00502A69">
              <w:rPr>
                <w:rFonts w:hint="eastAsia"/>
                <w:b/>
              </w:rPr>
              <w:t>3</w:t>
            </w:r>
            <w:r w:rsidR="00614359" w:rsidRPr="00502A69">
              <w:rPr>
                <w:rFonts w:hint="eastAsia"/>
                <w:b/>
              </w:rPr>
              <w:t>4</w:t>
            </w:r>
            <w:r w:rsidRPr="00502A69">
              <w:rPr>
                <w:rFonts w:hint="eastAsia"/>
                <w:b/>
              </w:rPr>
              <w:t xml:space="preserve"> </w:t>
            </w:r>
            <w:r w:rsidRPr="00502A69">
              <w:rPr>
                <w:b/>
              </w:rPr>
              <w:t xml:space="preserve"> </w:t>
            </w:r>
            <w:r w:rsidRPr="00502A69">
              <w:rPr>
                <w:b/>
              </w:rPr>
              <w:t>危险物质数量与临界量比值（</w:t>
            </w:r>
            <w:r w:rsidRPr="00502A69">
              <w:rPr>
                <w:b/>
              </w:rPr>
              <w:t>Q</w:t>
            </w:r>
            <w:r w:rsidRPr="00502A69">
              <w:rPr>
                <w:b/>
              </w:rPr>
              <w:t>）</w:t>
            </w:r>
          </w:p>
          <w:tbl>
            <w:tblPr>
              <w:tblStyle w:val="af1"/>
              <w:tblpPr w:leftFromText="180" w:rightFromText="180" w:vertAnchor="text" w:tblpXSpec="center" w:tblpY="1"/>
              <w:tblOverlap w:val="never"/>
              <w:tblW w:w="7840" w:type="dxa"/>
              <w:tblLayout w:type="fixed"/>
              <w:tblLook w:val="04A0" w:firstRow="1" w:lastRow="0" w:firstColumn="1" w:lastColumn="0" w:noHBand="0" w:noVBand="1"/>
            </w:tblPr>
            <w:tblGrid>
              <w:gridCol w:w="493"/>
              <w:gridCol w:w="1185"/>
              <w:gridCol w:w="709"/>
              <w:gridCol w:w="1861"/>
              <w:gridCol w:w="1134"/>
              <w:gridCol w:w="709"/>
              <w:gridCol w:w="1749"/>
            </w:tblGrid>
            <w:tr w:rsidR="00502A69" w:rsidRPr="00502A69" w14:paraId="5FBB7DCA" w14:textId="77777777" w:rsidTr="008B38EE">
              <w:trPr>
                <w:trHeight w:val="131"/>
              </w:trPr>
              <w:tc>
                <w:tcPr>
                  <w:tcW w:w="493" w:type="dxa"/>
                  <w:vAlign w:val="center"/>
                </w:tcPr>
                <w:p w14:paraId="7087DA49" w14:textId="77777777" w:rsidR="007474EA" w:rsidRPr="00502A69" w:rsidRDefault="007474EA" w:rsidP="00324810">
                  <w:pPr>
                    <w:adjustRightInd w:val="0"/>
                    <w:snapToGrid w:val="0"/>
                    <w:jc w:val="center"/>
                    <w:rPr>
                      <w:b/>
                      <w:bCs/>
                      <w:szCs w:val="21"/>
                    </w:rPr>
                  </w:pPr>
                  <w:r w:rsidRPr="00502A69">
                    <w:rPr>
                      <w:rFonts w:hint="eastAsia"/>
                      <w:b/>
                      <w:bCs/>
                      <w:szCs w:val="21"/>
                    </w:rPr>
                    <w:t>序号</w:t>
                  </w:r>
                </w:p>
              </w:tc>
              <w:tc>
                <w:tcPr>
                  <w:tcW w:w="1185" w:type="dxa"/>
                  <w:vAlign w:val="center"/>
                </w:tcPr>
                <w:p w14:paraId="26CE1576" w14:textId="77777777" w:rsidR="007474EA" w:rsidRPr="00502A69" w:rsidRDefault="007474EA" w:rsidP="00324810">
                  <w:pPr>
                    <w:adjustRightInd w:val="0"/>
                    <w:snapToGrid w:val="0"/>
                    <w:jc w:val="center"/>
                    <w:rPr>
                      <w:b/>
                      <w:bCs/>
                      <w:szCs w:val="21"/>
                    </w:rPr>
                  </w:pPr>
                  <w:r w:rsidRPr="00502A69">
                    <w:rPr>
                      <w:rFonts w:hint="eastAsia"/>
                      <w:b/>
                      <w:bCs/>
                      <w:szCs w:val="21"/>
                    </w:rPr>
                    <w:t>危险物质名称</w:t>
                  </w:r>
                </w:p>
              </w:tc>
              <w:tc>
                <w:tcPr>
                  <w:tcW w:w="709" w:type="dxa"/>
                </w:tcPr>
                <w:p w14:paraId="4B1A1BEB" w14:textId="77777777" w:rsidR="007474EA" w:rsidRPr="00502A69" w:rsidRDefault="007474EA" w:rsidP="00324810">
                  <w:pPr>
                    <w:adjustRightInd w:val="0"/>
                    <w:snapToGrid w:val="0"/>
                    <w:jc w:val="center"/>
                    <w:rPr>
                      <w:b/>
                      <w:bCs/>
                      <w:szCs w:val="21"/>
                    </w:rPr>
                  </w:pPr>
                  <w:r w:rsidRPr="00502A69">
                    <w:rPr>
                      <w:rFonts w:hint="eastAsia"/>
                      <w:b/>
                      <w:bCs/>
                      <w:szCs w:val="21"/>
                    </w:rPr>
                    <w:t>CAS</w:t>
                  </w:r>
                  <w:r w:rsidRPr="00502A69">
                    <w:rPr>
                      <w:rFonts w:hint="eastAsia"/>
                      <w:b/>
                      <w:bCs/>
                      <w:szCs w:val="21"/>
                    </w:rPr>
                    <w:t>号</w:t>
                  </w:r>
                </w:p>
              </w:tc>
              <w:tc>
                <w:tcPr>
                  <w:tcW w:w="1861" w:type="dxa"/>
                </w:tcPr>
                <w:p w14:paraId="43ADEE39" w14:textId="77777777" w:rsidR="007474EA" w:rsidRPr="00502A69" w:rsidRDefault="007474EA" w:rsidP="00324810">
                  <w:pPr>
                    <w:adjustRightInd w:val="0"/>
                    <w:snapToGrid w:val="0"/>
                    <w:jc w:val="center"/>
                    <w:rPr>
                      <w:b/>
                      <w:bCs/>
                      <w:szCs w:val="21"/>
                    </w:rPr>
                  </w:pPr>
                  <w:r w:rsidRPr="00502A69">
                    <w:rPr>
                      <w:rFonts w:hint="eastAsia"/>
                      <w:b/>
                      <w:bCs/>
                      <w:szCs w:val="21"/>
                    </w:rPr>
                    <w:t>类别</w:t>
                  </w:r>
                </w:p>
              </w:tc>
              <w:tc>
                <w:tcPr>
                  <w:tcW w:w="1134" w:type="dxa"/>
                  <w:vAlign w:val="center"/>
                </w:tcPr>
                <w:p w14:paraId="0298D11C" w14:textId="77777777" w:rsidR="007474EA" w:rsidRPr="00502A69" w:rsidRDefault="007474EA" w:rsidP="00324810">
                  <w:pPr>
                    <w:adjustRightInd w:val="0"/>
                    <w:snapToGrid w:val="0"/>
                    <w:jc w:val="center"/>
                    <w:rPr>
                      <w:b/>
                      <w:bCs/>
                      <w:szCs w:val="21"/>
                    </w:rPr>
                  </w:pPr>
                  <w:r w:rsidRPr="00502A69">
                    <w:rPr>
                      <w:rFonts w:hint="eastAsia"/>
                      <w:b/>
                      <w:bCs/>
                      <w:szCs w:val="21"/>
                    </w:rPr>
                    <w:t>最大存在总量</w:t>
                  </w:r>
                  <w:r w:rsidRPr="00502A69">
                    <w:rPr>
                      <w:rFonts w:hint="eastAsia"/>
                      <w:b/>
                      <w:bCs/>
                      <w:szCs w:val="21"/>
                    </w:rPr>
                    <w:t>/t</w:t>
                  </w:r>
                </w:p>
              </w:tc>
              <w:tc>
                <w:tcPr>
                  <w:tcW w:w="709" w:type="dxa"/>
                  <w:vAlign w:val="center"/>
                </w:tcPr>
                <w:p w14:paraId="3B9ACED4" w14:textId="77777777" w:rsidR="007474EA" w:rsidRPr="00502A69" w:rsidRDefault="007474EA" w:rsidP="00324810">
                  <w:pPr>
                    <w:adjustRightInd w:val="0"/>
                    <w:snapToGrid w:val="0"/>
                    <w:jc w:val="center"/>
                    <w:rPr>
                      <w:b/>
                      <w:bCs/>
                      <w:szCs w:val="21"/>
                    </w:rPr>
                  </w:pPr>
                  <w:r w:rsidRPr="00502A69">
                    <w:rPr>
                      <w:rFonts w:hint="eastAsia"/>
                      <w:b/>
                      <w:bCs/>
                      <w:szCs w:val="21"/>
                    </w:rPr>
                    <w:t>临界量</w:t>
                  </w:r>
                  <w:r w:rsidRPr="00502A69">
                    <w:rPr>
                      <w:rFonts w:hint="eastAsia"/>
                      <w:b/>
                      <w:bCs/>
                      <w:szCs w:val="21"/>
                    </w:rPr>
                    <w:t>/t</w:t>
                  </w:r>
                </w:p>
              </w:tc>
              <w:tc>
                <w:tcPr>
                  <w:tcW w:w="1749" w:type="dxa"/>
                  <w:vAlign w:val="center"/>
                </w:tcPr>
                <w:p w14:paraId="3CFD6293" w14:textId="77777777" w:rsidR="007474EA" w:rsidRPr="00502A69" w:rsidRDefault="007474EA" w:rsidP="00324810">
                  <w:pPr>
                    <w:adjustRightInd w:val="0"/>
                    <w:snapToGrid w:val="0"/>
                    <w:jc w:val="center"/>
                    <w:rPr>
                      <w:b/>
                      <w:bCs/>
                      <w:szCs w:val="21"/>
                    </w:rPr>
                  </w:pPr>
                  <w:r w:rsidRPr="00502A69">
                    <w:rPr>
                      <w:rFonts w:hint="eastAsia"/>
                      <w:b/>
                      <w:bCs/>
                      <w:szCs w:val="21"/>
                    </w:rPr>
                    <w:t>该种危险物质</w:t>
                  </w:r>
                  <w:r w:rsidRPr="00502A69">
                    <w:rPr>
                      <w:rFonts w:hint="eastAsia"/>
                      <w:b/>
                      <w:bCs/>
                      <w:szCs w:val="21"/>
                    </w:rPr>
                    <w:t>Q</w:t>
                  </w:r>
                  <w:r w:rsidRPr="00502A69">
                    <w:rPr>
                      <w:rFonts w:hint="eastAsia"/>
                      <w:b/>
                      <w:bCs/>
                      <w:szCs w:val="21"/>
                    </w:rPr>
                    <w:t>值</w:t>
                  </w:r>
                </w:p>
              </w:tc>
            </w:tr>
            <w:tr w:rsidR="00502A69" w:rsidRPr="00502A69" w14:paraId="69D41B8A" w14:textId="77777777" w:rsidTr="008B38EE">
              <w:trPr>
                <w:trHeight w:val="131"/>
              </w:trPr>
              <w:tc>
                <w:tcPr>
                  <w:tcW w:w="493" w:type="dxa"/>
                  <w:vAlign w:val="center"/>
                </w:tcPr>
                <w:p w14:paraId="36D586CD" w14:textId="77777777" w:rsidR="007474EA" w:rsidRPr="00502A69" w:rsidRDefault="007474EA" w:rsidP="00324810">
                  <w:pPr>
                    <w:adjustRightInd w:val="0"/>
                    <w:snapToGrid w:val="0"/>
                    <w:jc w:val="center"/>
                    <w:rPr>
                      <w:bCs/>
                      <w:szCs w:val="21"/>
                    </w:rPr>
                  </w:pPr>
                  <w:r w:rsidRPr="00502A69">
                    <w:rPr>
                      <w:rFonts w:hint="eastAsia"/>
                      <w:bCs/>
                      <w:szCs w:val="21"/>
                    </w:rPr>
                    <w:t>1</w:t>
                  </w:r>
                </w:p>
              </w:tc>
              <w:tc>
                <w:tcPr>
                  <w:tcW w:w="1185" w:type="dxa"/>
                  <w:vAlign w:val="center"/>
                </w:tcPr>
                <w:p w14:paraId="38A126D6" w14:textId="77777777" w:rsidR="007474EA" w:rsidRPr="00502A69" w:rsidRDefault="007474EA" w:rsidP="00324810">
                  <w:pPr>
                    <w:adjustRightInd w:val="0"/>
                    <w:snapToGrid w:val="0"/>
                    <w:jc w:val="center"/>
                    <w:rPr>
                      <w:bCs/>
                      <w:szCs w:val="21"/>
                    </w:rPr>
                  </w:pPr>
                  <w:r w:rsidRPr="00502A69">
                    <w:rPr>
                      <w:rFonts w:hint="eastAsia"/>
                      <w:bCs/>
                      <w:szCs w:val="21"/>
                    </w:rPr>
                    <w:t>油类物质</w:t>
                  </w:r>
                </w:p>
              </w:tc>
              <w:tc>
                <w:tcPr>
                  <w:tcW w:w="709" w:type="dxa"/>
                </w:tcPr>
                <w:p w14:paraId="195BBAB5" w14:textId="77777777" w:rsidR="007474EA" w:rsidRPr="00502A69" w:rsidRDefault="007474EA" w:rsidP="00324810">
                  <w:pPr>
                    <w:adjustRightInd w:val="0"/>
                    <w:snapToGrid w:val="0"/>
                    <w:jc w:val="center"/>
                    <w:rPr>
                      <w:bCs/>
                      <w:szCs w:val="21"/>
                    </w:rPr>
                  </w:pPr>
                  <w:r w:rsidRPr="00502A69">
                    <w:rPr>
                      <w:rFonts w:hint="eastAsia"/>
                      <w:bCs/>
                      <w:szCs w:val="21"/>
                    </w:rPr>
                    <w:t>/</w:t>
                  </w:r>
                </w:p>
              </w:tc>
              <w:tc>
                <w:tcPr>
                  <w:tcW w:w="1861" w:type="dxa"/>
                </w:tcPr>
                <w:p w14:paraId="6F1678DC" w14:textId="77777777" w:rsidR="007474EA" w:rsidRPr="00502A69" w:rsidRDefault="007474EA" w:rsidP="00324810">
                  <w:pPr>
                    <w:adjustRightInd w:val="0"/>
                    <w:snapToGrid w:val="0"/>
                    <w:jc w:val="center"/>
                    <w:rPr>
                      <w:bCs/>
                      <w:szCs w:val="21"/>
                    </w:rPr>
                  </w:pPr>
                  <w:r w:rsidRPr="00502A69">
                    <w:rPr>
                      <w:szCs w:val="18"/>
                    </w:rPr>
                    <w:t>表</w:t>
                  </w:r>
                  <w:r w:rsidRPr="00502A69">
                    <w:rPr>
                      <w:szCs w:val="18"/>
                    </w:rPr>
                    <w:t>B.1</w:t>
                  </w:r>
                  <w:r w:rsidRPr="00502A69">
                    <w:rPr>
                      <w:szCs w:val="18"/>
                    </w:rPr>
                    <w:t>油类物质</w:t>
                  </w:r>
                </w:p>
              </w:tc>
              <w:tc>
                <w:tcPr>
                  <w:tcW w:w="1134" w:type="dxa"/>
                  <w:vAlign w:val="center"/>
                </w:tcPr>
                <w:p w14:paraId="4C277839" w14:textId="5008AF3A" w:rsidR="007474EA" w:rsidRPr="00502A69" w:rsidRDefault="00D82920" w:rsidP="00324810">
                  <w:pPr>
                    <w:adjustRightInd w:val="0"/>
                    <w:snapToGrid w:val="0"/>
                    <w:jc w:val="center"/>
                    <w:rPr>
                      <w:bCs/>
                      <w:szCs w:val="21"/>
                    </w:rPr>
                  </w:pPr>
                  <w:r w:rsidRPr="00502A69">
                    <w:rPr>
                      <w:rFonts w:hint="eastAsia"/>
                      <w:bCs/>
                      <w:szCs w:val="21"/>
                    </w:rPr>
                    <w:t>0.5</w:t>
                  </w:r>
                </w:p>
              </w:tc>
              <w:tc>
                <w:tcPr>
                  <w:tcW w:w="709" w:type="dxa"/>
                  <w:vAlign w:val="center"/>
                </w:tcPr>
                <w:p w14:paraId="213BF68E" w14:textId="77777777" w:rsidR="007474EA" w:rsidRPr="00502A69" w:rsidRDefault="007474EA" w:rsidP="00324810">
                  <w:pPr>
                    <w:adjustRightInd w:val="0"/>
                    <w:snapToGrid w:val="0"/>
                    <w:jc w:val="center"/>
                    <w:rPr>
                      <w:bCs/>
                      <w:szCs w:val="21"/>
                    </w:rPr>
                  </w:pPr>
                  <w:r w:rsidRPr="00502A69">
                    <w:rPr>
                      <w:rFonts w:hint="eastAsia"/>
                      <w:bCs/>
                      <w:szCs w:val="21"/>
                    </w:rPr>
                    <w:t>2500</w:t>
                  </w:r>
                </w:p>
              </w:tc>
              <w:tc>
                <w:tcPr>
                  <w:tcW w:w="1749" w:type="dxa"/>
                  <w:vAlign w:val="center"/>
                </w:tcPr>
                <w:p w14:paraId="146E62E1" w14:textId="39D3309A" w:rsidR="007474EA" w:rsidRPr="00502A69" w:rsidRDefault="00D82920" w:rsidP="00324810">
                  <w:pPr>
                    <w:adjustRightInd w:val="0"/>
                    <w:snapToGrid w:val="0"/>
                    <w:jc w:val="center"/>
                    <w:rPr>
                      <w:bCs/>
                      <w:szCs w:val="21"/>
                    </w:rPr>
                  </w:pPr>
                  <w:r w:rsidRPr="00502A69">
                    <w:rPr>
                      <w:rFonts w:hint="eastAsia"/>
                      <w:bCs/>
                      <w:szCs w:val="21"/>
                    </w:rPr>
                    <w:t>0.0002</w:t>
                  </w:r>
                </w:p>
              </w:tc>
            </w:tr>
            <w:tr w:rsidR="00502A69" w:rsidRPr="00502A69" w14:paraId="57908832" w14:textId="77777777" w:rsidTr="008B38EE">
              <w:trPr>
                <w:trHeight w:val="131"/>
              </w:trPr>
              <w:tc>
                <w:tcPr>
                  <w:tcW w:w="493" w:type="dxa"/>
                  <w:vAlign w:val="center"/>
                </w:tcPr>
                <w:p w14:paraId="6CE934DC" w14:textId="5EC5D67B" w:rsidR="008B38EE" w:rsidRPr="00502A69" w:rsidRDefault="008B38EE" w:rsidP="00324810">
                  <w:pPr>
                    <w:adjustRightInd w:val="0"/>
                    <w:snapToGrid w:val="0"/>
                    <w:jc w:val="center"/>
                    <w:rPr>
                      <w:bCs/>
                      <w:szCs w:val="21"/>
                    </w:rPr>
                  </w:pPr>
                  <w:r w:rsidRPr="00502A69">
                    <w:rPr>
                      <w:rFonts w:hint="eastAsia"/>
                      <w:bCs/>
                      <w:szCs w:val="21"/>
                    </w:rPr>
                    <w:t>2</w:t>
                  </w:r>
                </w:p>
              </w:tc>
              <w:tc>
                <w:tcPr>
                  <w:tcW w:w="1185" w:type="dxa"/>
                  <w:vAlign w:val="center"/>
                </w:tcPr>
                <w:p w14:paraId="499DBD7A" w14:textId="4C52B5AD" w:rsidR="008B38EE" w:rsidRPr="00502A69" w:rsidRDefault="008B38EE" w:rsidP="00324810">
                  <w:pPr>
                    <w:adjustRightInd w:val="0"/>
                    <w:snapToGrid w:val="0"/>
                    <w:jc w:val="center"/>
                    <w:rPr>
                      <w:bCs/>
                      <w:szCs w:val="21"/>
                    </w:rPr>
                  </w:pPr>
                  <w:r w:rsidRPr="00502A69">
                    <w:rPr>
                      <w:rFonts w:hint="eastAsia"/>
                      <w:bCs/>
                      <w:szCs w:val="21"/>
                    </w:rPr>
                    <w:t>沾染矿物油的废包装物</w:t>
                  </w:r>
                </w:p>
              </w:tc>
              <w:tc>
                <w:tcPr>
                  <w:tcW w:w="709" w:type="dxa"/>
                </w:tcPr>
                <w:p w14:paraId="437ADE31" w14:textId="1C109C4B" w:rsidR="008B38EE" w:rsidRPr="00502A69" w:rsidRDefault="008B38EE" w:rsidP="00324810">
                  <w:pPr>
                    <w:adjustRightInd w:val="0"/>
                    <w:snapToGrid w:val="0"/>
                    <w:jc w:val="center"/>
                    <w:rPr>
                      <w:bCs/>
                      <w:szCs w:val="21"/>
                    </w:rPr>
                  </w:pPr>
                  <w:r w:rsidRPr="00502A69">
                    <w:rPr>
                      <w:rFonts w:hint="eastAsia"/>
                      <w:bCs/>
                      <w:szCs w:val="21"/>
                    </w:rPr>
                    <w:t>/</w:t>
                  </w:r>
                </w:p>
              </w:tc>
              <w:tc>
                <w:tcPr>
                  <w:tcW w:w="1861" w:type="dxa"/>
                </w:tcPr>
                <w:p w14:paraId="5BAAD4B7" w14:textId="7E1EBCF7" w:rsidR="008B38EE" w:rsidRPr="00502A69" w:rsidRDefault="008B38EE" w:rsidP="008B38EE">
                  <w:pPr>
                    <w:adjustRightInd w:val="0"/>
                    <w:snapToGrid w:val="0"/>
                    <w:jc w:val="center"/>
                    <w:rPr>
                      <w:szCs w:val="18"/>
                    </w:rPr>
                  </w:pPr>
                  <w:r w:rsidRPr="00502A69">
                    <w:rPr>
                      <w:rFonts w:hint="eastAsia"/>
                      <w:szCs w:val="18"/>
                    </w:rPr>
                    <w:t>附录</w:t>
                  </w:r>
                  <w:r w:rsidRPr="00502A69">
                    <w:rPr>
                      <w:rFonts w:hint="eastAsia"/>
                      <w:szCs w:val="18"/>
                    </w:rPr>
                    <w:t>B.2</w:t>
                  </w:r>
                  <w:r w:rsidRPr="00502A69">
                    <w:rPr>
                      <w:rFonts w:hint="eastAsia"/>
                      <w:szCs w:val="18"/>
                    </w:rPr>
                    <w:t>健康危险急性毒性物质（类别</w:t>
                  </w:r>
                  <w:r w:rsidRPr="00502A69">
                    <w:rPr>
                      <w:rFonts w:hint="eastAsia"/>
                      <w:szCs w:val="18"/>
                    </w:rPr>
                    <w:t>2</w:t>
                  </w:r>
                  <w:r w:rsidRPr="00502A69">
                    <w:rPr>
                      <w:rFonts w:hint="eastAsia"/>
                      <w:szCs w:val="18"/>
                    </w:rPr>
                    <w:t>，类别</w:t>
                  </w:r>
                  <w:r w:rsidRPr="00502A69">
                    <w:rPr>
                      <w:rFonts w:hint="eastAsia"/>
                      <w:szCs w:val="18"/>
                    </w:rPr>
                    <w:t>3</w:t>
                  </w:r>
                  <w:r w:rsidRPr="00502A69">
                    <w:rPr>
                      <w:rFonts w:hint="eastAsia"/>
                      <w:szCs w:val="18"/>
                    </w:rPr>
                    <w:t>）</w:t>
                  </w:r>
                </w:p>
              </w:tc>
              <w:tc>
                <w:tcPr>
                  <w:tcW w:w="1134" w:type="dxa"/>
                  <w:vAlign w:val="center"/>
                </w:tcPr>
                <w:p w14:paraId="43AF654B" w14:textId="0FAB5B7D" w:rsidR="008B38EE" w:rsidRPr="00502A69" w:rsidRDefault="008B38EE" w:rsidP="00324810">
                  <w:pPr>
                    <w:adjustRightInd w:val="0"/>
                    <w:snapToGrid w:val="0"/>
                    <w:jc w:val="center"/>
                    <w:rPr>
                      <w:bCs/>
                      <w:szCs w:val="21"/>
                    </w:rPr>
                  </w:pPr>
                  <w:r w:rsidRPr="00502A69">
                    <w:rPr>
                      <w:rFonts w:hint="eastAsia"/>
                      <w:bCs/>
                      <w:szCs w:val="21"/>
                    </w:rPr>
                    <w:t>0.013</w:t>
                  </w:r>
                </w:p>
              </w:tc>
              <w:tc>
                <w:tcPr>
                  <w:tcW w:w="709" w:type="dxa"/>
                  <w:vAlign w:val="center"/>
                </w:tcPr>
                <w:p w14:paraId="3ACDCEE7" w14:textId="54ACFEE1" w:rsidR="008B38EE" w:rsidRPr="00502A69" w:rsidRDefault="008B38EE" w:rsidP="00324810">
                  <w:pPr>
                    <w:adjustRightInd w:val="0"/>
                    <w:snapToGrid w:val="0"/>
                    <w:jc w:val="center"/>
                    <w:rPr>
                      <w:bCs/>
                      <w:szCs w:val="21"/>
                    </w:rPr>
                  </w:pPr>
                  <w:r w:rsidRPr="00502A69">
                    <w:rPr>
                      <w:rFonts w:hint="eastAsia"/>
                      <w:bCs/>
                      <w:szCs w:val="21"/>
                    </w:rPr>
                    <w:t>50</w:t>
                  </w:r>
                </w:p>
              </w:tc>
              <w:tc>
                <w:tcPr>
                  <w:tcW w:w="1749" w:type="dxa"/>
                  <w:vAlign w:val="center"/>
                </w:tcPr>
                <w:p w14:paraId="048759E6" w14:textId="4AB743C8" w:rsidR="008B38EE" w:rsidRPr="00502A69" w:rsidRDefault="008B38EE" w:rsidP="00324810">
                  <w:pPr>
                    <w:adjustRightInd w:val="0"/>
                    <w:snapToGrid w:val="0"/>
                    <w:jc w:val="center"/>
                    <w:rPr>
                      <w:bCs/>
                      <w:szCs w:val="21"/>
                    </w:rPr>
                  </w:pPr>
                  <w:r w:rsidRPr="00502A69">
                    <w:rPr>
                      <w:rFonts w:hint="eastAsia"/>
                      <w:bCs/>
                      <w:szCs w:val="21"/>
                    </w:rPr>
                    <w:t>0.00026</w:t>
                  </w:r>
                </w:p>
              </w:tc>
            </w:tr>
            <w:tr w:rsidR="00502A69" w:rsidRPr="00502A69" w14:paraId="428EAA19" w14:textId="77777777" w:rsidTr="008B38EE">
              <w:trPr>
                <w:trHeight w:val="131"/>
              </w:trPr>
              <w:tc>
                <w:tcPr>
                  <w:tcW w:w="6091" w:type="dxa"/>
                  <w:gridSpan w:val="6"/>
                </w:tcPr>
                <w:p w14:paraId="09317A1E" w14:textId="77777777" w:rsidR="007474EA" w:rsidRPr="00502A69" w:rsidRDefault="007474EA" w:rsidP="00324810">
                  <w:pPr>
                    <w:jc w:val="center"/>
                  </w:pPr>
                  <w:r w:rsidRPr="00502A69">
                    <w:rPr>
                      <w:rFonts w:hint="eastAsia"/>
                    </w:rPr>
                    <w:t>项目</w:t>
                  </w:r>
                  <w:r w:rsidRPr="00502A69">
                    <w:rPr>
                      <w:rFonts w:hint="eastAsia"/>
                    </w:rPr>
                    <w:t>Q</w:t>
                  </w:r>
                  <w:r w:rsidRPr="00502A69">
                    <w:rPr>
                      <w:rFonts w:hint="eastAsia"/>
                    </w:rPr>
                    <w:t>值∑</w:t>
                  </w:r>
                </w:p>
              </w:tc>
              <w:tc>
                <w:tcPr>
                  <w:tcW w:w="1749" w:type="dxa"/>
                </w:tcPr>
                <w:p w14:paraId="4A26837A" w14:textId="7F1CD0DD" w:rsidR="007474EA" w:rsidRPr="00502A69" w:rsidRDefault="00D82920" w:rsidP="008B38EE">
                  <w:pPr>
                    <w:jc w:val="center"/>
                  </w:pPr>
                  <w:r w:rsidRPr="00502A69">
                    <w:rPr>
                      <w:rFonts w:hint="eastAsia"/>
                      <w:bCs/>
                      <w:szCs w:val="21"/>
                    </w:rPr>
                    <w:t>0.000</w:t>
                  </w:r>
                  <w:r w:rsidR="008B38EE" w:rsidRPr="00502A69">
                    <w:rPr>
                      <w:rFonts w:hint="eastAsia"/>
                      <w:bCs/>
                      <w:szCs w:val="21"/>
                    </w:rPr>
                    <w:t>46</w:t>
                  </w:r>
                </w:p>
              </w:tc>
            </w:tr>
          </w:tbl>
          <w:p w14:paraId="7620658F" w14:textId="49B5CDD3" w:rsidR="007474EA" w:rsidRPr="00502A69" w:rsidRDefault="007474EA" w:rsidP="00502F8F">
            <w:pPr>
              <w:adjustRightInd w:val="0"/>
              <w:snapToGrid w:val="0"/>
              <w:spacing w:line="360" w:lineRule="auto"/>
              <w:ind w:firstLineChars="200" w:firstLine="480"/>
              <w:outlineLvl w:val="2"/>
              <w:rPr>
                <w:rFonts w:eastAsiaTheme="minorEastAsia"/>
                <w:sz w:val="24"/>
                <w:szCs w:val="20"/>
              </w:rPr>
            </w:pPr>
            <w:r w:rsidRPr="00502A69">
              <w:rPr>
                <w:rFonts w:eastAsiaTheme="minorEastAsia" w:hint="eastAsia"/>
                <w:sz w:val="24"/>
                <w:szCs w:val="20"/>
              </w:rPr>
              <w:t>从表</w:t>
            </w:r>
            <w:r w:rsidR="0000449A" w:rsidRPr="00502A69">
              <w:rPr>
                <w:rFonts w:eastAsiaTheme="minorEastAsia" w:hint="eastAsia"/>
                <w:sz w:val="24"/>
                <w:szCs w:val="20"/>
              </w:rPr>
              <w:t xml:space="preserve"> 4-3</w:t>
            </w:r>
            <w:r w:rsidR="00787BB4" w:rsidRPr="00502A69">
              <w:rPr>
                <w:rFonts w:eastAsiaTheme="minorEastAsia" w:hint="eastAsia"/>
                <w:sz w:val="24"/>
                <w:szCs w:val="20"/>
              </w:rPr>
              <w:t>3</w:t>
            </w:r>
            <w:r w:rsidRPr="00502A69">
              <w:rPr>
                <w:rFonts w:eastAsiaTheme="minorEastAsia" w:hint="eastAsia"/>
                <w:sz w:val="24"/>
                <w:szCs w:val="20"/>
              </w:rPr>
              <w:t>可知，企业危险物质数量与临界量比值</w:t>
            </w:r>
            <w:r w:rsidRPr="00502A69">
              <w:rPr>
                <w:rFonts w:eastAsiaTheme="minorEastAsia" w:hint="eastAsia"/>
                <w:sz w:val="24"/>
                <w:szCs w:val="20"/>
              </w:rPr>
              <w:t xml:space="preserve"> Q=</w:t>
            </w:r>
            <w:r w:rsidRPr="00502A69">
              <w:rPr>
                <w:rFonts w:hint="eastAsia"/>
                <w:bCs/>
                <w:sz w:val="24"/>
                <w:szCs w:val="21"/>
              </w:rPr>
              <w:t>0.000</w:t>
            </w:r>
            <w:r w:rsidR="008B38EE" w:rsidRPr="00502A69">
              <w:rPr>
                <w:rFonts w:hint="eastAsia"/>
                <w:bCs/>
                <w:sz w:val="24"/>
                <w:szCs w:val="21"/>
              </w:rPr>
              <w:t>46</w:t>
            </w:r>
            <w:r w:rsidRPr="00502A69">
              <w:rPr>
                <w:rFonts w:eastAsiaTheme="minorEastAsia" w:hint="eastAsia"/>
                <w:sz w:val="24"/>
                <w:szCs w:val="20"/>
              </w:rPr>
              <w:t>（</w:t>
            </w:r>
            <w:r w:rsidRPr="00502A69">
              <w:rPr>
                <w:rFonts w:eastAsiaTheme="minorEastAsia" w:hint="eastAsia"/>
                <w:sz w:val="24"/>
                <w:szCs w:val="20"/>
              </w:rPr>
              <w:t>Q</w:t>
            </w:r>
            <w:r w:rsidRPr="00502A69">
              <w:rPr>
                <w:rFonts w:eastAsiaTheme="minorEastAsia" w:hint="eastAsia"/>
                <w:sz w:val="24"/>
                <w:szCs w:val="20"/>
              </w:rPr>
              <w:t>＜</w:t>
            </w:r>
            <w:r w:rsidRPr="00502A69">
              <w:rPr>
                <w:rFonts w:eastAsiaTheme="minorEastAsia" w:hint="eastAsia"/>
                <w:sz w:val="24"/>
                <w:szCs w:val="20"/>
              </w:rPr>
              <w:t>1</w:t>
            </w:r>
            <w:r w:rsidRPr="00502A69">
              <w:rPr>
                <w:rFonts w:eastAsiaTheme="minorEastAsia" w:hint="eastAsia"/>
                <w:sz w:val="24"/>
                <w:szCs w:val="20"/>
              </w:rPr>
              <w:t>）。因此，该项目环境风险潜势为Ⅰ。根据环境风险评价工作等级划分表格，企业环境风险评价工作等级为简单分析，见表</w:t>
            </w:r>
            <w:r w:rsidR="0000449A" w:rsidRPr="00502A69">
              <w:rPr>
                <w:rFonts w:eastAsiaTheme="minorEastAsia" w:hint="eastAsia"/>
                <w:sz w:val="24"/>
                <w:szCs w:val="20"/>
              </w:rPr>
              <w:t>4-3</w:t>
            </w:r>
            <w:r w:rsidR="00614359" w:rsidRPr="00502A69">
              <w:rPr>
                <w:rFonts w:eastAsiaTheme="minorEastAsia" w:hint="eastAsia"/>
                <w:sz w:val="24"/>
                <w:szCs w:val="20"/>
              </w:rPr>
              <w:t>5</w:t>
            </w:r>
            <w:r w:rsidRPr="00502A69">
              <w:rPr>
                <w:rFonts w:eastAsiaTheme="minorEastAsia" w:hint="eastAsia"/>
                <w:sz w:val="24"/>
                <w:szCs w:val="20"/>
              </w:rPr>
              <w:t>。</w:t>
            </w:r>
          </w:p>
          <w:p w14:paraId="53E50F0B" w14:textId="59F8CA7E" w:rsidR="007474EA" w:rsidRPr="00502A69" w:rsidRDefault="007474EA" w:rsidP="00502F8F">
            <w:pPr>
              <w:tabs>
                <w:tab w:val="left" w:pos="1714"/>
              </w:tabs>
              <w:adjustRightInd w:val="0"/>
              <w:snapToGrid w:val="0"/>
              <w:jc w:val="center"/>
              <w:rPr>
                <w:b/>
              </w:rPr>
            </w:pPr>
            <w:r w:rsidRPr="00502A69">
              <w:rPr>
                <w:rFonts w:hint="eastAsia"/>
                <w:b/>
              </w:rPr>
              <w:t>表</w:t>
            </w:r>
            <w:r w:rsidR="0000449A" w:rsidRPr="00502A69">
              <w:rPr>
                <w:rFonts w:hint="eastAsia"/>
                <w:b/>
              </w:rPr>
              <w:t>4-3</w:t>
            </w:r>
            <w:r w:rsidR="00614359" w:rsidRPr="00502A69">
              <w:rPr>
                <w:rFonts w:hint="eastAsia"/>
                <w:b/>
              </w:rPr>
              <w:t>5</w:t>
            </w:r>
            <w:r w:rsidRPr="00502A69">
              <w:rPr>
                <w:rFonts w:hint="eastAsia"/>
                <w:b/>
              </w:rPr>
              <w:t xml:space="preserve">  </w:t>
            </w:r>
            <w:r w:rsidRPr="00502A69">
              <w:rPr>
                <w:rFonts w:hint="eastAsia"/>
                <w:b/>
              </w:rPr>
              <w:t>评价工作等级划分表</w:t>
            </w:r>
          </w:p>
          <w:tbl>
            <w:tblPr>
              <w:tblStyle w:val="af1"/>
              <w:tblW w:w="7833" w:type="dxa"/>
              <w:jc w:val="center"/>
              <w:tblLayout w:type="fixed"/>
              <w:tblLook w:val="04A0" w:firstRow="1" w:lastRow="0" w:firstColumn="1" w:lastColumn="0" w:noHBand="0" w:noVBand="1"/>
            </w:tblPr>
            <w:tblGrid>
              <w:gridCol w:w="1566"/>
              <w:gridCol w:w="1567"/>
              <w:gridCol w:w="1566"/>
              <w:gridCol w:w="1567"/>
              <w:gridCol w:w="1567"/>
            </w:tblGrid>
            <w:tr w:rsidR="00502A69" w:rsidRPr="00502A69" w14:paraId="6B5861D8" w14:textId="77777777" w:rsidTr="00DD2079">
              <w:trPr>
                <w:trHeight w:val="138"/>
                <w:jc w:val="center"/>
              </w:trPr>
              <w:tc>
                <w:tcPr>
                  <w:tcW w:w="1566" w:type="dxa"/>
                  <w:vAlign w:val="center"/>
                </w:tcPr>
                <w:p w14:paraId="157EE8A6" w14:textId="77777777" w:rsidR="007474EA" w:rsidRPr="00502A69" w:rsidRDefault="007474EA" w:rsidP="00502A69">
                  <w:pPr>
                    <w:framePr w:hSpace="180" w:wrap="around" w:vAnchor="text" w:hAnchor="text" w:xAlign="center" w:y="1"/>
                    <w:adjustRightInd w:val="0"/>
                    <w:snapToGrid w:val="0"/>
                    <w:suppressOverlap/>
                    <w:jc w:val="center"/>
                    <w:rPr>
                      <w:b/>
                      <w:bCs/>
                      <w:szCs w:val="21"/>
                    </w:rPr>
                  </w:pPr>
                  <w:r w:rsidRPr="00502A69">
                    <w:rPr>
                      <w:rFonts w:hint="eastAsia"/>
                      <w:b/>
                      <w:bCs/>
                      <w:szCs w:val="21"/>
                    </w:rPr>
                    <w:t>环境风险潜势</w:t>
                  </w:r>
                </w:p>
              </w:tc>
              <w:tc>
                <w:tcPr>
                  <w:tcW w:w="1567" w:type="dxa"/>
                  <w:vAlign w:val="center"/>
                </w:tcPr>
                <w:p w14:paraId="40AFDF01" w14:textId="77777777" w:rsidR="007474EA" w:rsidRPr="00502A69" w:rsidRDefault="007474EA" w:rsidP="00502A69">
                  <w:pPr>
                    <w:pStyle w:val="13"/>
                    <w:framePr w:hSpace="180" w:wrap="around" w:vAnchor="text" w:hAnchor="text" w:xAlign="center" w:y="1"/>
                    <w:spacing w:line="240" w:lineRule="auto"/>
                    <w:ind w:firstLine="0"/>
                    <w:suppressOverlap/>
                    <w:jc w:val="center"/>
                    <w:rPr>
                      <w:rFonts w:eastAsiaTheme="minorEastAsia"/>
                      <w:b/>
                      <w:bCs/>
                      <w:sz w:val="21"/>
                      <w:szCs w:val="21"/>
                    </w:rPr>
                  </w:pPr>
                  <w:r w:rsidRPr="00502A69">
                    <w:rPr>
                      <w:rFonts w:ascii="宋体" w:hAnsi="宋体" w:cs="宋体" w:hint="eastAsia"/>
                      <w:b/>
                      <w:sz w:val="21"/>
                      <w:szCs w:val="21"/>
                    </w:rPr>
                    <w:t>Ⅳ</w:t>
                  </w:r>
                  <w:r w:rsidRPr="00502A69">
                    <w:rPr>
                      <w:rFonts w:eastAsiaTheme="minorEastAsia"/>
                      <w:b/>
                      <w:sz w:val="21"/>
                      <w:szCs w:val="21"/>
                      <w:vertAlign w:val="superscript"/>
                    </w:rPr>
                    <w:t>+</w:t>
                  </w:r>
                  <w:r w:rsidRPr="00502A69">
                    <w:rPr>
                      <w:rFonts w:eastAsiaTheme="minorEastAsia" w:hint="eastAsia"/>
                      <w:b/>
                      <w:sz w:val="21"/>
                      <w:szCs w:val="21"/>
                    </w:rPr>
                    <w:t>、</w:t>
                  </w:r>
                  <w:r w:rsidRPr="00502A69">
                    <w:rPr>
                      <w:rFonts w:ascii="宋体" w:hAnsi="宋体" w:cs="宋体" w:hint="eastAsia"/>
                      <w:b/>
                      <w:sz w:val="21"/>
                      <w:szCs w:val="21"/>
                    </w:rPr>
                    <w:t>Ⅳ</w:t>
                  </w:r>
                </w:p>
              </w:tc>
              <w:tc>
                <w:tcPr>
                  <w:tcW w:w="1566" w:type="dxa"/>
                  <w:vAlign w:val="center"/>
                </w:tcPr>
                <w:p w14:paraId="360AF3C5" w14:textId="77777777" w:rsidR="007474EA" w:rsidRPr="00502A69" w:rsidRDefault="007474EA" w:rsidP="00502A69">
                  <w:pPr>
                    <w:pStyle w:val="13"/>
                    <w:framePr w:hSpace="180" w:wrap="around" w:vAnchor="text" w:hAnchor="text" w:xAlign="center" w:y="1"/>
                    <w:spacing w:line="240" w:lineRule="auto"/>
                    <w:ind w:firstLine="0"/>
                    <w:suppressOverlap/>
                    <w:jc w:val="center"/>
                    <w:rPr>
                      <w:rFonts w:eastAsiaTheme="minorEastAsia"/>
                      <w:b/>
                      <w:bCs/>
                      <w:sz w:val="21"/>
                      <w:szCs w:val="21"/>
                    </w:rPr>
                  </w:pPr>
                  <w:r w:rsidRPr="00502A69">
                    <w:rPr>
                      <w:rFonts w:ascii="宋体" w:hAnsi="宋体" w:cs="宋体" w:hint="eastAsia"/>
                      <w:b/>
                      <w:sz w:val="21"/>
                      <w:szCs w:val="21"/>
                    </w:rPr>
                    <w:t>Ⅲ</w:t>
                  </w:r>
                </w:p>
              </w:tc>
              <w:tc>
                <w:tcPr>
                  <w:tcW w:w="1567" w:type="dxa"/>
                  <w:vAlign w:val="center"/>
                </w:tcPr>
                <w:p w14:paraId="5D368E34" w14:textId="77777777" w:rsidR="007474EA" w:rsidRPr="00502A69" w:rsidRDefault="007474EA" w:rsidP="00502A69">
                  <w:pPr>
                    <w:pStyle w:val="13"/>
                    <w:framePr w:hSpace="180" w:wrap="around" w:vAnchor="text" w:hAnchor="text" w:xAlign="center" w:y="1"/>
                    <w:spacing w:line="240" w:lineRule="auto"/>
                    <w:ind w:firstLine="0"/>
                    <w:suppressOverlap/>
                    <w:jc w:val="center"/>
                    <w:rPr>
                      <w:rFonts w:eastAsiaTheme="minorEastAsia"/>
                      <w:b/>
                      <w:bCs/>
                      <w:sz w:val="21"/>
                      <w:szCs w:val="21"/>
                    </w:rPr>
                  </w:pPr>
                  <w:r w:rsidRPr="00502A69">
                    <w:rPr>
                      <w:rFonts w:ascii="宋体" w:hAnsi="宋体" w:cs="宋体" w:hint="eastAsia"/>
                      <w:b/>
                      <w:sz w:val="21"/>
                      <w:szCs w:val="21"/>
                    </w:rPr>
                    <w:t>Ⅱ</w:t>
                  </w:r>
                </w:p>
              </w:tc>
              <w:tc>
                <w:tcPr>
                  <w:tcW w:w="1567" w:type="dxa"/>
                  <w:vAlign w:val="center"/>
                </w:tcPr>
                <w:p w14:paraId="10FA3F3B" w14:textId="77777777" w:rsidR="007474EA" w:rsidRPr="00502A69" w:rsidRDefault="007474EA" w:rsidP="00502A69">
                  <w:pPr>
                    <w:pStyle w:val="13"/>
                    <w:framePr w:hSpace="180" w:wrap="around" w:vAnchor="text" w:hAnchor="text" w:xAlign="center" w:y="1"/>
                    <w:spacing w:line="240" w:lineRule="auto"/>
                    <w:ind w:firstLine="0"/>
                    <w:suppressOverlap/>
                    <w:jc w:val="center"/>
                    <w:rPr>
                      <w:rFonts w:eastAsiaTheme="minorEastAsia"/>
                      <w:b/>
                      <w:bCs/>
                      <w:sz w:val="21"/>
                      <w:szCs w:val="21"/>
                    </w:rPr>
                  </w:pPr>
                  <w:r w:rsidRPr="00502A69">
                    <w:rPr>
                      <w:rFonts w:ascii="宋体" w:hAnsi="宋体" w:cs="宋体" w:hint="eastAsia"/>
                      <w:b/>
                      <w:sz w:val="21"/>
                      <w:szCs w:val="21"/>
                    </w:rPr>
                    <w:t>Ⅰ</w:t>
                  </w:r>
                </w:p>
              </w:tc>
            </w:tr>
            <w:tr w:rsidR="00502A69" w:rsidRPr="00502A69" w14:paraId="6566F25F" w14:textId="77777777" w:rsidTr="00DD2079">
              <w:trPr>
                <w:trHeight w:val="138"/>
                <w:jc w:val="center"/>
              </w:trPr>
              <w:tc>
                <w:tcPr>
                  <w:tcW w:w="1566" w:type="dxa"/>
                  <w:vAlign w:val="center"/>
                </w:tcPr>
                <w:p w14:paraId="38AE8A23" w14:textId="77777777" w:rsidR="007474EA" w:rsidRPr="00502A69" w:rsidRDefault="007474EA" w:rsidP="00502A69">
                  <w:pPr>
                    <w:framePr w:hSpace="180" w:wrap="around" w:vAnchor="text" w:hAnchor="text" w:xAlign="center" w:y="1"/>
                    <w:adjustRightInd w:val="0"/>
                    <w:snapToGrid w:val="0"/>
                    <w:suppressOverlap/>
                    <w:jc w:val="center"/>
                    <w:rPr>
                      <w:bCs/>
                      <w:szCs w:val="21"/>
                    </w:rPr>
                  </w:pPr>
                  <w:r w:rsidRPr="00502A69">
                    <w:rPr>
                      <w:rFonts w:hint="eastAsia"/>
                      <w:bCs/>
                      <w:szCs w:val="21"/>
                    </w:rPr>
                    <w:t>评价工作等级</w:t>
                  </w:r>
                </w:p>
              </w:tc>
              <w:tc>
                <w:tcPr>
                  <w:tcW w:w="1567" w:type="dxa"/>
                  <w:vAlign w:val="center"/>
                </w:tcPr>
                <w:p w14:paraId="1AF6457F" w14:textId="77777777" w:rsidR="007474EA" w:rsidRPr="00502A69" w:rsidRDefault="007474EA" w:rsidP="00502A69">
                  <w:pPr>
                    <w:framePr w:hSpace="180" w:wrap="around" w:vAnchor="text" w:hAnchor="text" w:xAlign="center" w:y="1"/>
                    <w:adjustRightInd w:val="0"/>
                    <w:snapToGrid w:val="0"/>
                    <w:suppressOverlap/>
                    <w:jc w:val="center"/>
                    <w:rPr>
                      <w:bCs/>
                      <w:szCs w:val="21"/>
                    </w:rPr>
                  </w:pPr>
                  <w:r w:rsidRPr="00502A69">
                    <w:rPr>
                      <w:rFonts w:hint="eastAsia"/>
                      <w:bCs/>
                      <w:szCs w:val="21"/>
                    </w:rPr>
                    <w:t>一</w:t>
                  </w:r>
                </w:p>
              </w:tc>
              <w:tc>
                <w:tcPr>
                  <w:tcW w:w="1566" w:type="dxa"/>
                  <w:vAlign w:val="center"/>
                </w:tcPr>
                <w:p w14:paraId="74D4D860" w14:textId="77777777" w:rsidR="007474EA" w:rsidRPr="00502A69" w:rsidRDefault="007474EA" w:rsidP="00502A69">
                  <w:pPr>
                    <w:framePr w:hSpace="180" w:wrap="around" w:vAnchor="text" w:hAnchor="text" w:xAlign="center" w:y="1"/>
                    <w:adjustRightInd w:val="0"/>
                    <w:snapToGrid w:val="0"/>
                    <w:suppressOverlap/>
                    <w:jc w:val="center"/>
                    <w:rPr>
                      <w:bCs/>
                      <w:szCs w:val="21"/>
                    </w:rPr>
                  </w:pPr>
                  <w:r w:rsidRPr="00502A69">
                    <w:rPr>
                      <w:rFonts w:hint="eastAsia"/>
                      <w:bCs/>
                      <w:szCs w:val="21"/>
                    </w:rPr>
                    <w:t>二</w:t>
                  </w:r>
                </w:p>
              </w:tc>
              <w:tc>
                <w:tcPr>
                  <w:tcW w:w="1567" w:type="dxa"/>
                  <w:vAlign w:val="center"/>
                </w:tcPr>
                <w:p w14:paraId="247DC068" w14:textId="77777777" w:rsidR="007474EA" w:rsidRPr="00502A69" w:rsidRDefault="007474EA" w:rsidP="00502A69">
                  <w:pPr>
                    <w:framePr w:hSpace="180" w:wrap="around" w:vAnchor="text" w:hAnchor="text" w:xAlign="center" w:y="1"/>
                    <w:adjustRightInd w:val="0"/>
                    <w:snapToGrid w:val="0"/>
                    <w:suppressOverlap/>
                    <w:jc w:val="center"/>
                    <w:rPr>
                      <w:bCs/>
                      <w:szCs w:val="21"/>
                    </w:rPr>
                  </w:pPr>
                  <w:r w:rsidRPr="00502A69">
                    <w:rPr>
                      <w:rFonts w:hint="eastAsia"/>
                      <w:bCs/>
                      <w:szCs w:val="21"/>
                    </w:rPr>
                    <w:t>三</w:t>
                  </w:r>
                </w:p>
              </w:tc>
              <w:tc>
                <w:tcPr>
                  <w:tcW w:w="1567" w:type="dxa"/>
                  <w:vAlign w:val="center"/>
                </w:tcPr>
                <w:p w14:paraId="074B0E0E" w14:textId="77777777" w:rsidR="007474EA" w:rsidRPr="00502A69" w:rsidRDefault="007474EA" w:rsidP="00502A69">
                  <w:pPr>
                    <w:framePr w:hSpace="180" w:wrap="around" w:vAnchor="text" w:hAnchor="text" w:xAlign="center" w:y="1"/>
                    <w:adjustRightInd w:val="0"/>
                    <w:snapToGrid w:val="0"/>
                    <w:suppressOverlap/>
                    <w:jc w:val="center"/>
                    <w:rPr>
                      <w:bCs/>
                      <w:szCs w:val="21"/>
                    </w:rPr>
                  </w:pPr>
                  <w:r w:rsidRPr="00502A69">
                    <w:rPr>
                      <w:rFonts w:hint="eastAsia"/>
                      <w:bCs/>
                      <w:szCs w:val="21"/>
                    </w:rPr>
                    <w:t>简单分析</w:t>
                  </w:r>
                </w:p>
              </w:tc>
            </w:tr>
          </w:tbl>
          <w:p w14:paraId="396D04B3" w14:textId="77777777" w:rsidR="007474EA" w:rsidRPr="00502A69" w:rsidRDefault="007474EA" w:rsidP="00502F8F">
            <w:pPr>
              <w:adjustRightInd w:val="0"/>
              <w:snapToGrid w:val="0"/>
              <w:spacing w:line="360" w:lineRule="auto"/>
              <w:ind w:firstLineChars="200" w:firstLine="480"/>
              <w:rPr>
                <w:sz w:val="24"/>
              </w:rPr>
            </w:pPr>
            <w:r w:rsidRPr="00502A69">
              <w:rPr>
                <w:rFonts w:hint="eastAsia"/>
                <w:sz w:val="24"/>
              </w:rPr>
              <w:t>根据以上分析，项目环境风险评价工作等级简单分析即可。</w:t>
            </w:r>
          </w:p>
          <w:p w14:paraId="265A06DE" w14:textId="77777777" w:rsidR="007474EA" w:rsidRPr="00502A69" w:rsidRDefault="007474EA" w:rsidP="00502F8F">
            <w:pPr>
              <w:adjustRightInd w:val="0"/>
              <w:snapToGrid w:val="0"/>
              <w:spacing w:line="360" w:lineRule="auto"/>
              <w:ind w:firstLineChars="200" w:firstLine="480"/>
              <w:outlineLvl w:val="2"/>
              <w:rPr>
                <w:sz w:val="24"/>
              </w:rPr>
            </w:pPr>
            <w:r w:rsidRPr="00502A69">
              <w:rPr>
                <w:rFonts w:hint="eastAsia"/>
                <w:sz w:val="24"/>
              </w:rPr>
              <w:t>（</w:t>
            </w:r>
            <w:r w:rsidRPr="00502A69">
              <w:rPr>
                <w:rFonts w:hint="eastAsia"/>
                <w:sz w:val="24"/>
              </w:rPr>
              <w:t>3</w:t>
            </w:r>
            <w:r w:rsidRPr="00502A69">
              <w:rPr>
                <w:rFonts w:hint="eastAsia"/>
                <w:sz w:val="24"/>
              </w:rPr>
              <w:t>）风险识别</w:t>
            </w:r>
          </w:p>
          <w:p w14:paraId="66C64332" w14:textId="36C59517" w:rsidR="007474EA" w:rsidRPr="00502A69" w:rsidRDefault="007474EA" w:rsidP="00502F8F">
            <w:pPr>
              <w:adjustRightInd w:val="0"/>
              <w:snapToGrid w:val="0"/>
              <w:spacing w:line="360" w:lineRule="auto"/>
              <w:ind w:firstLineChars="200" w:firstLine="480"/>
              <w:rPr>
                <w:sz w:val="24"/>
              </w:rPr>
            </w:pPr>
            <w:r w:rsidRPr="00502A69">
              <w:rPr>
                <w:rFonts w:hint="eastAsia"/>
                <w:sz w:val="24"/>
              </w:rPr>
              <w:t>项目风险识别结果见表</w:t>
            </w:r>
            <w:r w:rsidR="0000449A" w:rsidRPr="00502A69">
              <w:rPr>
                <w:rFonts w:hint="eastAsia"/>
                <w:sz w:val="24"/>
              </w:rPr>
              <w:t>4-3</w:t>
            </w:r>
            <w:r w:rsidR="00614359" w:rsidRPr="00502A69">
              <w:rPr>
                <w:rFonts w:hint="eastAsia"/>
                <w:sz w:val="24"/>
              </w:rPr>
              <w:t>6</w:t>
            </w:r>
            <w:r w:rsidRPr="00502A69">
              <w:rPr>
                <w:rFonts w:hint="eastAsia"/>
                <w:sz w:val="24"/>
              </w:rPr>
              <w:t>。</w:t>
            </w:r>
          </w:p>
          <w:p w14:paraId="5F0CB91E" w14:textId="66008D9E" w:rsidR="007474EA" w:rsidRPr="00502A69" w:rsidRDefault="007474EA" w:rsidP="00502F8F">
            <w:pPr>
              <w:tabs>
                <w:tab w:val="left" w:pos="1714"/>
              </w:tabs>
              <w:adjustRightInd w:val="0"/>
              <w:snapToGrid w:val="0"/>
              <w:jc w:val="center"/>
              <w:rPr>
                <w:b/>
              </w:rPr>
            </w:pPr>
            <w:r w:rsidRPr="00502A69">
              <w:rPr>
                <w:rFonts w:hint="eastAsia"/>
                <w:b/>
              </w:rPr>
              <w:t>表</w:t>
            </w:r>
            <w:r w:rsidR="0000449A" w:rsidRPr="00502A69">
              <w:rPr>
                <w:rFonts w:hint="eastAsia"/>
                <w:b/>
              </w:rPr>
              <w:t>4-</w:t>
            </w:r>
            <w:r w:rsidR="00787BB4" w:rsidRPr="00502A69">
              <w:rPr>
                <w:rFonts w:hint="eastAsia"/>
                <w:b/>
              </w:rPr>
              <w:t>3</w:t>
            </w:r>
            <w:r w:rsidR="00614359" w:rsidRPr="00502A69">
              <w:rPr>
                <w:rFonts w:hint="eastAsia"/>
                <w:b/>
              </w:rPr>
              <w:t>6</w:t>
            </w:r>
            <w:r w:rsidRPr="00502A69">
              <w:rPr>
                <w:rFonts w:hint="eastAsia"/>
                <w:b/>
              </w:rPr>
              <w:t xml:space="preserve">  </w:t>
            </w:r>
            <w:r w:rsidRPr="00502A69">
              <w:rPr>
                <w:rFonts w:hint="eastAsia"/>
                <w:b/>
              </w:rPr>
              <w:t>项目风险识别结果</w:t>
            </w:r>
          </w:p>
          <w:tbl>
            <w:tblPr>
              <w:tblStyle w:val="af1"/>
              <w:tblW w:w="7859" w:type="dxa"/>
              <w:jc w:val="center"/>
              <w:tblLayout w:type="fixed"/>
              <w:tblLook w:val="04A0" w:firstRow="1" w:lastRow="0" w:firstColumn="1" w:lastColumn="0" w:noHBand="0" w:noVBand="1"/>
            </w:tblPr>
            <w:tblGrid>
              <w:gridCol w:w="1120"/>
              <w:gridCol w:w="1417"/>
              <w:gridCol w:w="1276"/>
              <w:gridCol w:w="1134"/>
              <w:gridCol w:w="1310"/>
              <w:gridCol w:w="1602"/>
            </w:tblGrid>
            <w:tr w:rsidR="00502A69" w:rsidRPr="00502A69" w14:paraId="06EC3459" w14:textId="77777777" w:rsidTr="00DD2079">
              <w:trPr>
                <w:trHeight w:val="127"/>
                <w:jc w:val="center"/>
              </w:trPr>
              <w:tc>
                <w:tcPr>
                  <w:tcW w:w="1120" w:type="dxa"/>
                  <w:vAlign w:val="center"/>
                </w:tcPr>
                <w:p w14:paraId="06269994" w14:textId="77777777" w:rsidR="007474EA" w:rsidRPr="00502A69" w:rsidRDefault="007474EA" w:rsidP="00502A69">
                  <w:pPr>
                    <w:framePr w:hSpace="180" w:wrap="around" w:vAnchor="text" w:hAnchor="text" w:xAlign="center" w:y="1"/>
                    <w:adjustRightInd w:val="0"/>
                    <w:snapToGrid w:val="0"/>
                    <w:suppressOverlap/>
                    <w:jc w:val="center"/>
                    <w:rPr>
                      <w:b/>
                      <w:bCs/>
                      <w:szCs w:val="21"/>
                    </w:rPr>
                  </w:pPr>
                  <w:r w:rsidRPr="00502A69">
                    <w:rPr>
                      <w:rFonts w:hint="eastAsia"/>
                      <w:b/>
                      <w:bCs/>
                      <w:szCs w:val="21"/>
                    </w:rPr>
                    <w:t>危险源</w:t>
                  </w:r>
                </w:p>
              </w:tc>
              <w:tc>
                <w:tcPr>
                  <w:tcW w:w="1417" w:type="dxa"/>
                  <w:vAlign w:val="center"/>
                </w:tcPr>
                <w:p w14:paraId="11DE88E7" w14:textId="77777777" w:rsidR="007474EA" w:rsidRPr="00502A69" w:rsidRDefault="007474EA" w:rsidP="00502A69">
                  <w:pPr>
                    <w:framePr w:hSpace="180" w:wrap="around" w:vAnchor="text" w:hAnchor="text" w:xAlign="center" w:y="1"/>
                    <w:adjustRightInd w:val="0"/>
                    <w:snapToGrid w:val="0"/>
                    <w:suppressOverlap/>
                    <w:jc w:val="center"/>
                    <w:rPr>
                      <w:b/>
                      <w:bCs/>
                      <w:szCs w:val="21"/>
                    </w:rPr>
                  </w:pPr>
                  <w:r w:rsidRPr="00502A69">
                    <w:rPr>
                      <w:rFonts w:hint="eastAsia"/>
                      <w:b/>
                      <w:bCs/>
                      <w:szCs w:val="21"/>
                    </w:rPr>
                    <w:t>风险源</w:t>
                  </w:r>
                </w:p>
              </w:tc>
              <w:tc>
                <w:tcPr>
                  <w:tcW w:w="1276" w:type="dxa"/>
                  <w:vAlign w:val="center"/>
                </w:tcPr>
                <w:p w14:paraId="2136B9FF" w14:textId="77777777" w:rsidR="007474EA" w:rsidRPr="00502A69" w:rsidRDefault="007474EA" w:rsidP="00502A69">
                  <w:pPr>
                    <w:framePr w:hSpace="180" w:wrap="around" w:vAnchor="text" w:hAnchor="text" w:xAlign="center" w:y="1"/>
                    <w:adjustRightInd w:val="0"/>
                    <w:snapToGrid w:val="0"/>
                    <w:suppressOverlap/>
                    <w:jc w:val="center"/>
                    <w:rPr>
                      <w:b/>
                      <w:bCs/>
                      <w:szCs w:val="21"/>
                    </w:rPr>
                  </w:pPr>
                  <w:r w:rsidRPr="00502A69">
                    <w:rPr>
                      <w:rFonts w:hint="eastAsia"/>
                      <w:b/>
                      <w:bCs/>
                      <w:szCs w:val="21"/>
                    </w:rPr>
                    <w:t>主要风险</w:t>
                  </w:r>
                </w:p>
                <w:p w14:paraId="4B8A2854" w14:textId="77777777" w:rsidR="007474EA" w:rsidRPr="00502A69" w:rsidRDefault="007474EA" w:rsidP="00502A69">
                  <w:pPr>
                    <w:framePr w:hSpace="180" w:wrap="around" w:vAnchor="text" w:hAnchor="text" w:xAlign="center" w:y="1"/>
                    <w:adjustRightInd w:val="0"/>
                    <w:snapToGrid w:val="0"/>
                    <w:suppressOverlap/>
                    <w:jc w:val="center"/>
                    <w:rPr>
                      <w:b/>
                      <w:bCs/>
                      <w:szCs w:val="21"/>
                    </w:rPr>
                  </w:pPr>
                  <w:r w:rsidRPr="00502A69">
                    <w:rPr>
                      <w:rFonts w:hint="eastAsia"/>
                      <w:b/>
                      <w:bCs/>
                      <w:szCs w:val="21"/>
                    </w:rPr>
                    <w:t>物质</w:t>
                  </w:r>
                </w:p>
              </w:tc>
              <w:tc>
                <w:tcPr>
                  <w:tcW w:w="1134" w:type="dxa"/>
                  <w:vAlign w:val="center"/>
                </w:tcPr>
                <w:p w14:paraId="0E39FD4E" w14:textId="77777777" w:rsidR="007474EA" w:rsidRPr="00502A69" w:rsidRDefault="007474EA" w:rsidP="00502A69">
                  <w:pPr>
                    <w:framePr w:hSpace="180" w:wrap="around" w:vAnchor="text" w:hAnchor="text" w:xAlign="center" w:y="1"/>
                    <w:adjustRightInd w:val="0"/>
                    <w:snapToGrid w:val="0"/>
                    <w:suppressOverlap/>
                    <w:jc w:val="center"/>
                    <w:rPr>
                      <w:b/>
                      <w:bCs/>
                      <w:szCs w:val="21"/>
                    </w:rPr>
                  </w:pPr>
                  <w:r w:rsidRPr="00502A69">
                    <w:rPr>
                      <w:rFonts w:hint="eastAsia"/>
                      <w:b/>
                      <w:bCs/>
                      <w:szCs w:val="21"/>
                    </w:rPr>
                    <w:t>环境风险类型</w:t>
                  </w:r>
                </w:p>
              </w:tc>
              <w:tc>
                <w:tcPr>
                  <w:tcW w:w="1310" w:type="dxa"/>
                  <w:vAlign w:val="center"/>
                </w:tcPr>
                <w:p w14:paraId="61B74431" w14:textId="77777777" w:rsidR="007474EA" w:rsidRPr="00502A69" w:rsidRDefault="007474EA" w:rsidP="00502A69">
                  <w:pPr>
                    <w:framePr w:hSpace="180" w:wrap="around" w:vAnchor="text" w:hAnchor="text" w:xAlign="center" w:y="1"/>
                    <w:adjustRightInd w:val="0"/>
                    <w:snapToGrid w:val="0"/>
                    <w:suppressOverlap/>
                    <w:jc w:val="center"/>
                    <w:rPr>
                      <w:b/>
                      <w:bCs/>
                      <w:szCs w:val="21"/>
                    </w:rPr>
                  </w:pPr>
                  <w:r w:rsidRPr="00502A69">
                    <w:rPr>
                      <w:rFonts w:hint="eastAsia"/>
                      <w:b/>
                      <w:bCs/>
                      <w:szCs w:val="21"/>
                    </w:rPr>
                    <w:t>环境影响途径</w:t>
                  </w:r>
                </w:p>
              </w:tc>
              <w:tc>
                <w:tcPr>
                  <w:tcW w:w="1602" w:type="dxa"/>
                  <w:vAlign w:val="center"/>
                </w:tcPr>
                <w:p w14:paraId="4EC0081B" w14:textId="77777777" w:rsidR="007474EA" w:rsidRPr="00502A69" w:rsidRDefault="007474EA" w:rsidP="00502A69">
                  <w:pPr>
                    <w:framePr w:hSpace="180" w:wrap="around" w:vAnchor="text" w:hAnchor="text" w:xAlign="center" w:y="1"/>
                    <w:adjustRightInd w:val="0"/>
                    <w:snapToGrid w:val="0"/>
                    <w:suppressOverlap/>
                    <w:jc w:val="center"/>
                    <w:rPr>
                      <w:b/>
                      <w:bCs/>
                      <w:szCs w:val="21"/>
                    </w:rPr>
                  </w:pPr>
                  <w:r w:rsidRPr="00502A69">
                    <w:rPr>
                      <w:rFonts w:hint="eastAsia"/>
                      <w:b/>
                      <w:bCs/>
                      <w:szCs w:val="21"/>
                    </w:rPr>
                    <w:t>可能受影响的</w:t>
                  </w:r>
                </w:p>
                <w:p w14:paraId="3803DAC3" w14:textId="77777777" w:rsidR="007474EA" w:rsidRPr="00502A69" w:rsidRDefault="007474EA" w:rsidP="00502A69">
                  <w:pPr>
                    <w:framePr w:hSpace="180" w:wrap="around" w:vAnchor="text" w:hAnchor="text" w:xAlign="center" w:y="1"/>
                    <w:adjustRightInd w:val="0"/>
                    <w:snapToGrid w:val="0"/>
                    <w:suppressOverlap/>
                    <w:jc w:val="center"/>
                    <w:rPr>
                      <w:b/>
                      <w:bCs/>
                      <w:szCs w:val="21"/>
                    </w:rPr>
                  </w:pPr>
                  <w:r w:rsidRPr="00502A69">
                    <w:rPr>
                      <w:rFonts w:hint="eastAsia"/>
                      <w:b/>
                      <w:bCs/>
                      <w:szCs w:val="21"/>
                    </w:rPr>
                    <w:t>敏感目标</w:t>
                  </w:r>
                </w:p>
              </w:tc>
            </w:tr>
            <w:tr w:rsidR="00502A69" w:rsidRPr="00502A69" w14:paraId="28383918" w14:textId="77777777" w:rsidTr="00DD2079">
              <w:trPr>
                <w:trHeight w:val="127"/>
                <w:jc w:val="center"/>
              </w:trPr>
              <w:tc>
                <w:tcPr>
                  <w:tcW w:w="1120" w:type="dxa"/>
                  <w:vAlign w:val="center"/>
                </w:tcPr>
                <w:p w14:paraId="2EA0F514" w14:textId="77777777" w:rsidR="007474EA" w:rsidRPr="00502A69" w:rsidRDefault="007474EA" w:rsidP="00502A69">
                  <w:pPr>
                    <w:framePr w:hSpace="180" w:wrap="around" w:vAnchor="text" w:hAnchor="text" w:xAlign="center" w:y="1"/>
                    <w:adjustRightInd w:val="0"/>
                    <w:snapToGrid w:val="0"/>
                    <w:suppressOverlap/>
                    <w:jc w:val="center"/>
                    <w:rPr>
                      <w:szCs w:val="21"/>
                    </w:rPr>
                  </w:pPr>
                  <w:r w:rsidRPr="00502A69">
                    <w:rPr>
                      <w:rFonts w:hint="eastAsia"/>
                      <w:szCs w:val="21"/>
                    </w:rPr>
                    <w:t>危废仓库</w:t>
                  </w:r>
                  <w:r w:rsidRPr="00502A69">
                    <w:rPr>
                      <w:szCs w:val="21"/>
                    </w:rPr>
                    <w:t xml:space="preserve"> </w:t>
                  </w:r>
                </w:p>
              </w:tc>
              <w:tc>
                <w:tcPr>
                  <w:tcW w:w="1417" w:type="dxa"/>
                  <w:vAlign w:val="center"/>
                </w:tcPr>
                <w:p w14:paraId="6FE6C353" w14:textId="1A763200" w:rsidR="007474EA" w:rsidRPr="00502A69" w:rsidRDefault="007474EA" w:rsidP="00502A69">
                  <w:pPr>
                    <w:framePr w:hSpace="180" w:wrap="around" w:vAnchor="text" w:hAnchor="text" w:xAlign="center" w:y="1"/>
                    <w:adjustRightInd w:val="0"/>
                    <w:snapToGrid w:val="0"/>
                    <w:suppressOverlap/>
                    <w:jc w:val="center"/>
                    <w:rPr>
                      <w:szCs w:val="21"/>
                    </w:rPr>
                  </w:pPr>
                  <w:r w:rsidRPr="00502A69">
                    <w:rPr>
                      <w:rFonts w:hint="eastAsia"/>
                      <w:szCs w:val="21"/>
                    </w:rPr>
                    <w:t>废液压油桶、废机油桶、废切削液桶</w:t>
                  </w:r>
                  <w:r w:rsidR="008B38EE" w:rsidRPr="00502A69">
                    <w:rPr>
                      <w:rFonts w:hint="eastAsia"/>
                      <w:szCs w:val="21"/>
                    </w:rPr>
                    <w:t>、</w:t>
                  </w:r>
                  <w:r w:rsidR="008B38EE" w:rsidRPr="00502A69">
                    <w:rPr>
                      <w:rFonts w:hint="eastAsia"/>
                      <w:bCs/>
                      <w:szCs w:val="21"/>
                    </w:rPr>
                    <w:t>沾染矿物油的废包装物</w:t>
                  </w:r>
                </w:p>
              </w:tc>
              <w:tc>
                <w:tcPr>
                  <w:tcW w:w="1276" w:type="dxa"/>
                  <w:vAlign w:val="center"/>
                </w:tcPr>
                <w:p w14:paraId="02E036CD" w14:textId="77777777" w:rsidR="007474EA" w:rsidRPr="00502A69" w:rsidRDefault="007474EA" w:rsidP="00502A69">
                  <w:pPr>
                    <w:framePr w:hSpace="180" w:wrap="around" w:vAnchor="text" w:hAnchor="text" w:xAlign="center" w:y="1"/>
                    <w:adjustRightInd w:val="0"/>
                    <w:snapToGrid w:val="0"/>
                    <w:suppressOverlap/>
                    <w:jc w:val="center"/>
                    <w:rPr>
                      <w:szCs w:val="21"/>
                    </w:rPr>
                  </w:pPr>
                  <w:r w:rsidRPr="00502A69">
                    <w:rPr>
                      <w:rFonts w:hint="eastAsia"/>
                      <w:szCs w:val="21"/>
                    </w:rPr>
                    <w:t>废液压油、废机油、废切削液</w:t>
                  </w:r>
                </w:p>
              </w:tc>
              <w:tc>
                <w:tcPr>
                  <w:tcW w:w="1134" w:type="dxa"/>
                  <w:vAlign w:val="center"/>
                </w:tcPr>
                <w:p w14:paraId="6EA2FC75" w14:textId="77777777" w:rsidR="007474EA" w:rsidRPr="00502A69" w:rsidRDefault="007474EA" w:rsidP="00502A69">
                  <w:pPr>
                    <w:framePr w:hSpace="180" w:wrap="around" w:vAnchor="text" w:hAnchor="text" w:xAlign="center" w:y="1"/>
                    <w:adjustRightInd w:val="0"/>
                    <w:snapToGrid w:val="0"/>
                    <w:suppressOverlap/>
                    <w:jc w:val="center"/>
                    <w:rPr>
                      <w:szCs w:val="21"/>
                    </w:rPr>
                  </w:pPr>
                  <w:r w:rsidRPr="00502A69">
                    <w:rPr>
                      <w:rFonts w:hint="eastAsia"/>
                      <w:szCs w:val="21"/>
                    </w:rPr>
                    <w:t>火灾</w:t>
                  </w:r>
                  <w:r w:rsidRPr="00502A69">
                    <w:rPr>
                      <w:rFonts w:hint="eastAsia"/>
                      <w:szCs w:val="21"/>
                    </w:rPr>
                    <w:t>/</w:t>
                  </w:r>
                  <w:r w:rsidRPr="00502A69">
                    <w:rPr>
                      <w:rFonts w:hint="eastAsia"/>
                      <w:szCs w:val="21"/>
                    </w:rPr>
                    <w:t>泄漏</w:t>
                  </w:r>
                </w:p>
              </w:tc>
              <w:tc>
                <w:tcPr>
                  <w:tcW w:w="1310" w:type="dxa"/>
                  <w:vAlign w:val="center"/>
                </w:tcPr>
                <w:p w14:paraId="7DBC183A" w14:textId="77777777" w:rsidR="007474EA" w:rsidRPr="00502A69" w:rsidRDefault="007474EA" w:rsidP="00502A69">
                  <w:pPr>
                    <w:framePr w:hSpace="180" w:wrap="around" w:vAnchor="text" w:hAnchor="text" w:xAlign="center" w:y="1"/>
                    <w:adjustRightInd w:val="0"/>
                    <w:snapToGrid w:val="0"/>
                    <w:suppressOverlap/>
                    <w:jc w:val="center"/>
                    <w:rPr>
                      <w:szCs w:val="21"/>
                    </w:rPr>
                  </w:pPr>
                  <w:r w:rsidRPr="00502A69">
                    <w:rPr>
                      <w:rFonts w:hint="eastAsia"/>
                      <w:szCs w:val="21"/>
                    </w:rPr>
                    <w:t>地表水、地下水、土壤</w:t>
                  </w:r>
                </w:p>
              </w:tc>
              <w:tc>
                <w:tcPr>
                  <w:tcW w:w="1602" w:type="dxa"/>
                  <w:vAlign w:val="center"/>
                </w:tcPr>
                <w:p w14:paraId="33FA666D" w14:textId="77777777" w:rsidR="007474EA" w:rsidRPr="00502A69" w:rsidRDefault="007474EA" w:rsidP="00502A69">
                  <w:pPr>
                    <w:framePr w:hSpace="180" w:wrap="around" w:vAnchor="text" w:hAnchor="text" w:xAlign="center" w:y="1"/>
                    <w:adjustRightInd w:val="0"/>
                    <w:snapToGrid w:val="0"/>
                    <w:suppressOverlap/>
                    <w:jc w:val="center"/>
                    <w:rPr>
                      <w:szCs w:val="21"/>
                    </w:rPr>
                  </w:pPr>
                  <w:r w:rsidRPr="00502A69">
                    <w:rPr>
                      <w:rFonts w:hint="eastAsia"/>
                      <w:szCs w:val="21"/>
                    </w:rPr>
                    <w:t>地表水、地下水、土壤</w:t>
                  </w:r>
                </w:p>
              </w:tc>
            </w:tr>
            <w:tr w:rsidR="00502A69" w:rsidRPr="00502A69" w14:paraId="2E93FA34" w14:textId="77777777" w:rsidTr="00DD2079">
              <w:trPr>
                <w:trHeight w:val="127"/>
                <w:jc w:val="center"/>
              </w:trPr>
              <w:tc>
                <w:tcPr>
                  <w:tcW w:w="1120" w:type="dxa"/>
                  <w:vAlign w:val="center"/>
                </w:tcPr>
                <w:p w14:paraId="0FF30ADD" w14:textId="77777777" w:rsidR="007474EA" w:rsidRPr="00502A69" w:rsidRDefault="007474EA" w:rsidP="00502A69">
                  <w:pPr>
                    <w:framePr w:hSpace="180" w:wrap="around" w:vAnchor="text" w:hAnchor="text" w:xAlign="center" w:y="1"/>
                    <w:adjustRightInd w:val="0"/>
                    <w:snapToGrid w:val="0"/>
                    <w:suppressOverlap/>
                    <w:jc w:val="center"/>
                    <w:rPr>
                      <w:szCs w:val="21"/>
                    </w:rPr>
                  </w:pPr>
                  <w:r w:rsidRPr="00502A69">
                    <w:rPr>
                      <w:rFonts w:hint="eastAsia"/>
                    </w:rPr>
                    <w:t>生产设备</w:t>
                  </w:r>
                </w:p>
              </w:tc>
              <w:tc>
                <w:tcPr>
                  <w:tcW w:w="1417" w:type="dxa"/>
                  <w:vMerge w:val="restart"/>
                  <w:vAlign w:val="center"/>
                </w:tcPr>
                <w:p w14:paraId="79F47C26" w14:textId="77777777" w:rsidR="007474EA" w:rsidRPr="00502A69" w:rsidRDefault="007474EA" w:rsidP="00502A69">
                  <w:pPr>
                    <w:framePr w:hSpace="180" w:wrap="around" w:vAnchor="text" w:hAnchor="text" w:xAlign="center" w:y="1"/>
                    <w:adjustRightInd w:val="0"/>
                    <w:snapToGrid w:val="0"/>
                    <w:suppressOverlap/>
                    <w:jc w:val="center"/>
                    <w:rPr>
                      <w:szCs w:val="21"/>
                    </w:rPr>
                  </w:pPr>
                  <w:r w:rsidRPr="00502A69">
                    <w:rPr>
                      <w:rFonts w:hint="eastAsia"/>
                      <w:szCs w:val="21"/>
                    </w:rPr>
                    <w:t>液压油、机油、切削液</w:t>
                  </w:r>
                </w:p>
              </w:tc>
              <w:tc>
                <w:tcPr>
                  <w:tcW w:w="1276" w:type="dxa"/>
                  <w:vMerge w:val="restart"/>
                  <w:vAlign w:val="center"/>
                </w:tcPr>
                <w:p w14:paraId="334BC307" w14:textId="77777777" w:rsidR="007474EA" w:rsidRPr="00502A69" w:rsidRDefault="007474EA" w:rsidP="00502A69">
                  <w:pPr>
                    <w:framePr w:hSpace="180" w:wrap="around" w:vAnchor="text" w:hAnchor="text" w:xAlign="center" w:y="1"/>
                    <w:adjustRightInd w:val="0"/>
                    <w:snapToGrid w:val="0"/>
                    <w:suppressOverlap/>
                    <w:jc w:val="center"/>
                    <w:rPr>
                      <w:szCs w:val="21"/>
                    </w:rPr>
                  </w:pPr>
                  <w:r w:rsidRPr="00502A69">
                    <w:rPr>
                      <w:rFonts w:hint="eastAsia"/>
                      <w:szCs w:val="21"/>
                    </w:rPr>
                    <w:t>液压油、机油、切削液</w:t>
                  </w:r>
                </w:p>
              </w:tc>
              <w:tc>
                <w:tcPr>
                  <w:tcW w:w="1134" w:type="dxa"/>
                  <w:vMerge w:val="restart"/>
                  <w:vAlign w:val="center"/>
                </w:tcPr>
                <w:p w14:paraId="7C85BBE1" w14:textId="77777777" w:rsidR="007474EA" w:rsidRPr="00502A69" w:rsidRDefault="007474EA" w:rsidP="00502A69">
                  <w:pPr>
                    <w:framePr w:hSpace="180" w:wrap="around" w:vAnchor="text" w:hAnchor="text" w:xAlign="center" w:y="1"/>
                    <w:adjustRightInd w:val="0"/>
                    <w:snapToGrid w:val="0"/>
                    <w:suppressOverlap/>
                    <w:jc w:val="center"/>
                    <w:rPr>
                      <w:szCs w:val="21"/>
                    </w:rPr>
                  </w:pPr>
                  <w:r w:rsidRPr="00502A69">
                    <w:rPr>
                      <w:szCs w:val="21"/>
                    </w:rPr>
                    <w:t>火灾</w:t>
                  </w:r>
                  <w:r w:rsidRPr="00502A69">
                    <w:rPr>
                      <w:rFonts w:hint="eastAsia"/>
                      <w:szCs w:val="21"/>
                    </w:rPr>
                    <w:t>/</w:t>
                  </w:r>
                  <w:r w:rsidRPr="00502A69">
                    <w:rPr>
                      <w:rFonts w:hint="eastAsia"/>
                      <w:szCs w:val="21"/>
                    </w:rPr>
                    <w:t>泄漏</w:t>
                  </w:r>
                </w:p>
              </w:tc>
              <w:tc>
                <w:tcPr>
                  <w:tcW w:w="1310" w:type="dxa"/>
                  <w:vMerge w:val="restart"/>
                  <w:vAlign w:val="center"/>
                </w:tcPr>
                <w:p w14:paraId="3185ACDC" w14:textId="77777777" w:rsidR="007474EA" w:rsidRPr="00502A69" w:rsidRDefault="007474EA" w:rsidP="00502A69">
                  <w:pPr>
                    <w:framePr w:hSpace="180" w:wrap="around" w:vAnchor="text" w:hAnchor="text" w:xAlign="center" w:y="1"/>
                    <w:adjustRightInd w:val="0"/>
                    <w:snapToGrid w:val="0"/>
                    <w:suppressOverlap/>
                    <w:jc w:val="center"/>
                    <w:rPr>
                      <w:szCs w:val="21"/>
                    </w:rPr>
                  </w:pPr>
                  <w:r w:rsidRPr="00502A69">
                    <w:rPr>
                      <w:rFonts w:hint="eastAsia"/>
                      <w:szCs w:val="21"/>
                    </w:rPr>
                    <w:t>地表水、地下水、土壤</w:t>
                  </w:r>
                </w:p>
              </w:tc>
              <w:tc>
                <w:tcPr>
                  <w:tcW w:w="1602" w:type="dxa"/>
                  <w:vMerge w:val="restart"/>
                  <w:vAlign w:val="center"/>
                </w:tcPr>
                <w:p w14:paraId="70455327" w14:textId="77777777" w:rsidR="007474EA" w:rsidRPr="00502A69" w:rsidRDefault="007474EA" w:rsidP="00502A69">
                  <w:pPr>
                    <w:framePr w:hSpace="180" w:wrap="around" w:vAnchor="text" w:hAnchor="text" w:xAlign="center" w:y="1"/>
                    <w:adjustRightInd w:val="0"/>
                    <w:snapToGrid w:val="0"/>
                    <w:suppressOverlap/>
                    <w:jc w:val="center"/>
                    <w:rPr>
                      <w:szCs w:val="21"/>
                    </w:rPr>
                  </w:pPr>
                  <w:r w:rsidRPr="00502A69">
                    <w:rPr>
                      <w:rFonts w:hint="eastAsia"/>
                      <w:szCs w:val="21"/>
                    </w:rPr>
                    <w:t>地表水、地下水、土壤</w:t>
                  </w:r>
                </w:p>
              </w:tc>
            </w:tr>
            <w:tr w:rsidR="00502A69" w:rsidRPr="00502A69" w14:paraId="0696E46D" w14:textId="77777777" w:rsidTr="00DD2079">
              <w:trPr>
                <w:trHeight w:val="127"/>
                <w:jc w:val="center"/>
              </w:trPr>
              <w:tc>
                <w:tcPr>
                  <w:tcW w:w="1120" w:type="dxa"/>
                  <w:vAlign w:val="center"/>
                </w:tcPr>
                <w:p w14:paraId="7DF25A41" w14:textId="77777777" w:rsidR="007474EA" w:rsidRPr="00502A69" w:rsidRDefault="007474EA" w:rsidP="00502A69">
                  <w:pPr>
                    <w:framePr w:hSpace="180" w:wrap="around" w:vAnchor="text" w:hAnchor="text" w:xAlign="center" w:y="1"/>
                    <w:adjustRightInd w:val="0"/>
                    <w:snapToGrid w:val="0"/>
                    <w:suppressOverlap/>
                    <w:jc w:val="center"/>
                    <w:rPr>
                      <w:szCs w:val="21"/>
                    </w:rPr>
                  </w:pPr>
                  <w:r w:rsidRPr="00502A69">
                    <w:rPr>
                      <w:rFonts w:hint="eastAsia"/>
                    </w:rPr>
                    <w:t>生产车间</w:t>
                  </w:r>
                </w:p>
              </w:tc>
              <w:tc>
                <w:tcPr>
                  <w:tcW w:w="1417" w:type="dxa"/>
                  <w:vMerge/>
                  <w:vAlign w:val="center"/>
                </w:tcPr>
                <w:p w14:paraId="557D66C0" w14:textId="77777777" w:rsidR="007474EA" w:rsidRPr="00502A69" w:rsidRDefault="007474EA" w:rsidP="00502A69">
                  <w:pPr>
                    <w:framePr w:hSpace="180" w:wrap="around" w:vAnchor="text" w:hAnchor="text" w:xAlign="center" w:y="1"/>
                    <w:adjustRightInd w:val="0"/>
                    <w:snapToGrid w:val="0"/>
                    <w:suppressOverlap/>
                    <w:jc w:val="center"/>
                    <w:rPr>
                      <w:szCs w:val="21"/>
                    </w:rPr>
                  </w:pPr>
                </w:p>
              </w:tc>
              <w:tc>
                <w:tcPr>
                  <w:tcW w:w="1276" w:type="dxa"/>
                  <w:vMerge/>
                  <w:vAlign w:val="center"/>
                </w:tcPr>
                <w:p w14:paraId="46DBA665" w14:textId="77777777" w:rsidR="007474EA" w:rsidRPr="00502A69" w:rsidRDefault="007474EA" w:rsidP="00502A69">
                  <w:pPr>
                    <w:framePr w:hSpace="180" w:wrap="around" w:vAnchor="text" w:hAnchor="text" w:xAlign="center" w:y="1"/>
                    <w:adjustRightInd w:val="0"/>
                    <w:snapToGrid w:val="0"/>
                    <w:suppressOverlap/>
                    <w:jc w:val="center"/>
                    <w:rPr>
                      <w:szCs w:val="21"/>
                    </w:rPr>
                  </w:pPr>
                </w:p>
              </w:tc>
              <w:tc>
                <w:tcPr>
                  <w:tcW w:w="1134" w:type="dxa"/>
                  <w:vMerge/>
                  <w:vAlign w:val="center"/>
                </w:tcPr>
                <w:p w14:paraId="738B57F1" w14:textId="77777777" w:rsidR="007474EA" w:rsidRPr="00502A69" w:rsidRDefault="007474EA" w:rsidP="00502A69">
                  <w:pPr>
                    <w:framePr w:hSpace="180" w:wrap="around" w:vAnchor="text" w:hAnchor="text" w:xAlign="center" w:y="1"/>
                    <w:adjustRightInd w:val="0"/>
                    <w:snapToGrid w:val="0"/>
                    <w:suppressOverlap/>
                    <w:jc w:val="center"/>
                    <w:rPr>
                      <w:szCs w:val="21"/>
                    </w:rPr>
                  </w:pPr>
                </w:p>
              </w:tc>
              <w:tc>
                <w:tcPr>
                  <w:tcW w:w="1310" w:type="dxa"/>
                  <w:vMerge/>
                  <w:vAlign w:val="center"/>
                </w:tcPr>
                <w:p w14:paraId="43B99DEE" w14:textId="77777777" w:rsidR="007474EA" w:rsidRPr="00502A69" w:rsidRDefault="007474EA" w:rsidP="00502A69">
                  <w:pPr>
                    <w:framePr w:hSpace="180" w:wrap="around" w:vAnchor="text" w:hAnchor="text" w:xAlign="center" w:y="1"/>
                    <w:adjustRightInd w:val="0"/>
                    <w:snapToGrid w:val="0"/>
                    <w:suppressOverlap/>
                    <w:jc w:val="center"/>
                    <w:rPr>
                      <w:szCs w:val="21"/>
                    </w:rPr>
                  </w:pPr>
                </w:p>
              </w:tc>
              <w:tc>
                <w:tcPr>
                  <w:tcW w:w="1602" w:type="dxa"/>
                  <w:vMerge/>
                  <w:vAlign w:val="center"/>
                </w:tcPr>
                <w:p w14:paraId="42EC8429" w14:textId="77777777" w:rsidR="007474EA" w:rsidRPr="00502A69" w:rsidRDefault="007474EA" w:rsidP="00502A69">
                  <w:pPr>
                    <w:framePr w:hSpace="180" w:wrap="around" w:vAnchor="text" w:hAnchor="text" w:xAlign="center" w:y="1"/>
                    <w:adjustRightInd w:val="0"/>
                    <w:snapToGrid w:val="0"/>
                    <w:suppressOverlap/>
                    <w:jc w:val="center"/>
                    <w:rPr>
                      <w:szCs w:val="21"/>
                    </w:rPr>
                  </w:pPr>
                </w:p>
              </w:tc>
            </w:tr>
            <w:tr w:rsidR="00502A69" w:rsidRPr="00502A69" w14:paraId="75D466B7" w14:textId="77777777" w:rsidTr="00DD2079">
              <w:trPr>
                <w:trHeight w:val="127"/>
                <w:jc w:val="center"/>
              </w:trPr>
              <w:tc>
                <w:tcPr>
                  <w:tcW w:w="1120" w:type="dxa"/>
                  <w:vAlign w:val="center"/>
                </w:tcPr>
                <w:p w14:paraId="65C5E0AB" w14:textId="77777777" w:rsidR="007474EA" w:rsidRPr="00502A69" w:rsidRDefault="007474EA" w:rsidP="00502A69">
                  <w:pPr>
                    <w:framePr w:hSpace="180" w:wrap="around" w:vAnchor="text" w:hAnchor="text" w:xAlign="center" w:y="1"/>
                    <w:adjustRightInd w:val="0"/>
                    <w:snapToGrid w:val="0"/>
                    <w:suppressOverlap/>
                    <w:jc w:val="center"/>
                    <w:rPr>
                      <w:szCs w:val="21"/>
                    </w:rPr>
                  </w:pPr>
                  <w:r w:rsidRPr="00502A69">
                    <w:rPr>
                      <w:rFonts w:hint="eastAsia"/>
                    </w:rPr>
                    <w:t>原料仓库</w:t>
                  </w:r>
                </w:p>
              </w:tc>
              <w:tc>
                <w:tcPr>
                  <w:tcW w:w="1417" w:type="dxa"/>
                  <w:vMerge/>
                  <w:vAlign w:val="center"/>
                </w:tcPr>
                <w:p w14:paraId="7348ED5D" w14:textId="77777777" w:rsidR="007474EA" w:rsidRPr="00502A69" w:rsidRDefault="007474EA" w:rsidP="00502A69">
                  <w:pPr>
                    <w:framePr w:hSpace="180" w:wrap="around" w:vAnchor="text" w:hAnchor="text" w:xAlign="center" w:y="1"/>
                    <w:adjustRightInd w:val="0"/>
                    <w:snapToGrid w:val="0"/>
                    <w:suppressOverlap/>
                    <w:jc w:val="center"/>
                    <w:rPr>
                      <w:szCs w:val="21"/>
                    </w:rPr>
                  </w:pPr>
                </w:p>
              </w:tc>
              <w:tc>
                <w:tcPr>
                  <w:tcW w:w="1276" w:type="dxa"/>
                  <w:vMerge/>
                  <w:vAlign w:val="center"/>
                </w:tcPr>
                <w:p w14:paraId="4FC7028B" w14:textId="77777777" w:rsidR="007474EA" w:rsidRPr="00502A69" w:rsidRDefault="007474EA" w:rsidP="00502A69">
                  <w:pPr>
                    <w:framePr w:hSpace="180" w:wrap="around" w:vAnchor="text" w:hAnchor="text" w:xAlign="center" w:y="1"/>
                    <w:adjustRightInd w:val="0"/>
                    <w:snapToGrid w:val="0"/>
                    <w:suppressOverlap/>
                    <w:jc w:val="center"/>
                    <w:rPr>
                      <w:szCs w:val="21"/>
                    </w:rPr>
                  </w:pPr>
                </w:p>
              </w:tc>
              <w:tc>
                <w:tcPr>
                  <w:tcW w:w="1134" w:type="dxa"/>
                  <w:vMerge/>
                  <w:vAlign w:val="center"/>
                </w:tcPr>
                <w:p w14:paraId="20B96EC8" w14:textId="77777777" w:rsidR="007474EA" w:rsidRPr="00502A69" w:rsidRDefault="007474EA" w:rsidP="00502A69">
                  <w:pPr>
                    <w:framePr w:hSpace="180" w:wrap="around" w:vAnchor="text" w:hAnchor="text" w:xAlign="center" w:y="1"/>
                    <w:adjustRightInd w:val="0"/>
                    <w:snapToGrid w:val="0"/>
                    <w:suppressOverlap/>
                    <w:jc w:val="center"/>
                    <w:rPr>
                      <w:szCs w:val="21"/>
                    </w:rPr>
                  </w:pPr>
                </w:p>
              </w:tc>
              <w:tc>
                <w:tcPr>
                  <w:tcW w:w="1310" w:type="dxa"/>
                  <w:vMerge/>
                  <w:vAlign w:val="center"/>
                </w:tcPr>
                <w:p w14:paraId="04DBB1CC" w14:textId="77777777" w:rsidR="007474EA" w:rsidRPr="00502A69" w:rsidRDefault="007474EA" w:rsidP="00502A69">
                  <w:pPr>
                    <w:framePr w:hSpace="180" w:wrap="around" w:vAnchor="text" w:hAnchor="text" w:xAlign="center" w:y="1"/>
                    <w:adjustRightInd w:val="0"/>
                    <w:snapToGrid w:val="0"/>
                    <w:suppressOverlap/>
                    <w:jc w:val="center"/>
                    <w:rPr>
                      <w:szCs w:val="21"/>
                    </w:rPr>
                  </w:pPr>
                </w:p>
              </w:tc>
              <w:tc>
                <w:tcPr>
                  <w:tcW w:w="1602" w:type="dxa"/>
                  <w:vMerge/>
                  <w:vAlign w:val="center"/>
                </w:tcPr>
                <w:p w14:paraId="7B4088FE" w14:textId="77777777" w:rsidR="007474EA" w:rsidRPr="00502A69" w:rsidRDefault="007474EA" w:rsidP="00502A69">
                  <w:pPr>
                    <w:framePr w:hSpace="180" w:wrap="around" w:vAnchor="text" w:hAnchor="text" w:xAlign="center" w:y="1"/>
                    <w:adjustRightInd w:val="0"/>
                    <w:snapToGrid w:val="0"/>
                    <w:suppressOverlap/>
                    <w:jc w:val="center"/>
                    <w:rPr>
                      <w:szCs w:val="21"/>
                    </w:rPr>
                  </w:pPr>
                </w:p>
              </w:tc>
            </w:tr>
          </w:tbl>
          <w:p w14:paraId="707570CA" w14:textId="77777777" w:rsidR="007474EA" w:rsidRPr="00502A69" w:rsidRDefault="007474EA" w:rsidP="00502F8F">
            <w:pPr>
              <w:widowControl/>
              <w:snapToGrid w:val="0"/>
              <w:spacing w:line="360" w:lineRule="auto"/>
              <w:ind w:firstLineChars="200" w:firstLine="480"/>
              <w:jc w:val="left"/>
              <w:rPr>
                <w:rFonts w:ascii="宋体" w:hAnsi="宋体" w:cs="宋体"/>
                <w:bCs/>
                <w:kern w:val="0"/>
                <w:sz w:val="24"/>
              </w:rPr>
            </w:pPr>
            <w:r w:rsidRPr="00502A69">
              <w:rPr>
                <w:rFonts w:ascii="Bold" w:hAnsi="Bold" w:cs="宋体" w:hint="eastAsia"/>
                <w:bCs/>
                <w:kern w:val="0"/>
                <w:sz w:val="24"/>
              </w:rPr>
              <w:t>（</w:t>
            </w:r>
            <w:r w:rsidRPr="00502A69">
              <w:rPr>
                <w:rFonts w:ascii="Bold" w:hAnsi="Bold" w:cs="宋体" w:hint="eastAsia"/>
                <w:bCs/>
                <w:kern w:val="0"/>
                <w:sz w:val="24"/>
              </w:rPr>
              <w:t>4</w:t>
            </w:r>
            <w:r w:rsidRPr="00502A69">
              <w:rPr>
                <w:rFonts w:ascii="Bold" w:hAnsi="Bold" w:cs="宋体" w:hint="eastAsia"/>
                <w:bCs/>
                <w:kern w:val="0"/>
                <w:sz w:val="24"/>
              </w:rPr>
              <w:t>）</w:t>
            </w:r>
            <w:r w:rsidRPr="00502A69">
              <w:rPr>
                <w:rFonts w:ascii="宋体" w:hAnsi="宋体" w:cs="宋体" w:hint="eastAsia"/>
                <w:bCs/>
                <w:kern w:val="0"/>
                <w:sz w:val="24"/>
              </w:rPr>
              <w:t>环境风险分析</w:t>
            </w:r>
          </w:p>
          <w:p w14:paraId="6474EE64" w14:textId="77777777" w:rsidR="007474EA" w:rsidRPr="00502A69" w:rsidRDefault="007474EA" w:rsidP="00502F8F">
            <w:pPr>
              <w:adjustRightInd w:val="0"/>
              <w:snapToGrid w:val="0"/>
              <w:spacing w:line="360" w:lineRule="auto"/>
              <w:ind w:firstLineChars="200" w:firstLine="480"/>
              <w:rPr>
                <w:kern w:val="0"/>
                <w:sz w:val="24"/>
                <w:lang w:val="zh-CN"/>
              </w:rPr>
            </w:pPr>
            <w:r w:rsidRPr="00502A69">
              <w:rPr>
                <w:kern w:val="0"/>
                <w:sz w:val="24"/>
                <w:lang w:val="zh-CN"/>
              </w:rPr>
              <w:t>项目涉及的风险主要为</w:t>
            </w:r>
            <w:r w:rsidRPr="00502A69">
              <w:rPr>
                <w:rFonts w:hint="eastAsia"/>
                <w:kern w:val="0"/>
                <w:sz w:val="24"/>
                <w:lang w:val="zh-CN"/>
              </w:rPr>
              <w:t>火灾、泄漏</w:t>
            </w:r>
            <w:r w:rsidRPr="00502A69">
              <w:rPr>
                <w:kern w:val="0"/>
                <w:sz w:val="24"/>
                <w:lang w:val="zh-CN"/>
              </w:rPr>
              <w:t>风险，主要影响的途径为地表水、地下水和土壤。</w:t>
            </w:r>
            <w:r w:rsidRPr="00502A69">
              <w:rPr>
                <w:rFonts w:hint="eastAsia"/>
                <w:kern w:val="0"/>
                <w:sz w:val="24"/>
                <w:lang w:val="zh-CN"/>
              </w:rPr>
              <w:t>在发生火灾事故情况下，主要气态伴生</w:t>
            </w:r>
            <w:r w:rsidRPr="00502A69">
              <w:rPr>
                <w:rFonts w:hint="eastAsia"/>
                <w:kern w:val="0"/>
                <w:sz w:val="24"/>
                <w:lang w:val="zh-CN"/>
              </w:rPr>
              <w:t>/</w:t>
            </w:r>
            <w:r w:rsidRPr="00502A69">
              <w:rPr>
                <w:rFonts w:hint="eastAsia"/>
                <w:kern w:val="0"/>
                <w:sz w:val="24"/>
                <w:lang w:val="zh-CN"/>
              </w:rPr>
              <w:t>次生危害物质为液压油、机油、切削液等物质燃烧、不完全燃烧所产生的</w:t>
            </w:r>
            <w:r w:rsidRPr="00502A69">
              <w:rPr>
                <w:rFonts w:hint="eastAsia"/>
                <w:kern w:val="0"/>
                <w:sz w:val="24"/>
                <w:lang w:val="zh-CN"/>
              </w:rPr>
              <w:t>CO</w:t>
            </w:r>
            <w:r w:rsidRPr="00502A69">
              <w:rPr>
                <w:rFonts w:hint="eastAsia"/>
                <w:kern w:val="0"/>
                <w:sz w:val="24"/>
                <w:lang w:val="zh-CN"/>
              </w:rPr>
              <w:t>、</w:t>
            </w:r>
            <w:r w:rsidRPr="00502A69">
              <w:rPr>
                <w:rFonts w:hint="eastAsia"/>
                <w:kern w:val="0"/>
                <w:sz w:val="24"/>
                <w:lang w:val="zh-CN"/>
              </w:rPr>
              <w:t>SO</w:t>
            </w:r>
            <w:r w:rsidRPr="00502A69">
              <w:rPr>
                <w:rFonts w:hint="eastAsia"/>
                <w:kern w:val="0"/>
                <w:sz w:val="24"/>
                <w:vertAlign w:val="subscript"/>
                <w:lang w:val="zh-CN"/>
              </w:rPr>
              <w:t>2</w:t>
            </w:r>
            <w:r w:rsidRPr="00502A69">
              <w:rPr>
                <w:rFonts w:hint="eastAsia"/>
                <w:kern w:val="0"/>
                <w:sz w:val="24"/>
                <w:lang w:val="zh-CN"/>
              </w:rPr>
              <w:t>等有毒有害烟气等；在发生泄露的情况下，危险物质</w:t>
            </w:r>
            <w:r w:rsidRPr="00502A69">
              <w:rPr>
                <w:kern w:val="0"/>
                <w:sz w:val="24"/>
                <w:lang w:val="zh-CN"/>
              </w:rPr>
              <w:t>进入河流，造成地表水水质下降，水生生物死亡等；通过地面渗透到地下水，影响地下水水质和土壤，</w:t>
            </w:r>
            <w:r w:rsidRPr="00502A69">
              <w:rPr>
                <w:rFonts w:hint="eastAsia"/>
                <w:kern w:val="0"/>
                <w:sz w:val="24"/>
                <w:lang w:val="zh-CN"/>
              </w:rPr>
              <w:t>挥发性原料泄露后甚至会污染周围的空气，造成大气污染。</w:t>
            </w:r>
          </w:p>
          <w:p w14:paraId="74EA59A7" w14:textId="77777777" w:rsidR="007474EA" w:rsidRPr="00502A69" w:rsidRDefault="007474EA" w:rsidP="00502F8F">
            <w:pPr>
              <w:adjustRightInd w:val="0"/>
              <w:snapToGrid w:val="0"/>
              <w:spacing w:line="360" w:lineRule="auto"/>
              <w:ind w:firstLineChars="200" w:firstLine="480"/>
              <w:rPr>
                <w:kern w:val="0"/>
                <w:sz w:val="24"/>
                <w:lang w:val="zh-CN"/>
              </w:rPr>
            </w:pPr>
            <w:r w:rsidRPr="00502A69">
              <w:rPr>
                <w:rFonts w:hint="eastAsia"/>
                <w:sz w:val="24"/>
              </w:rPr>
              <w:t>此外，扑救火灾时产生的消防废水、伴随泄漏物料以及污染雨水沿地面漫流，可能会对地表水、地下水、土壤产生污染。</w:t>
            </w:r>
          </w:p>
          <w:p w14:paraId="5D7E4803" w14:textId="77777777" w:rsidR="007474EA" w:rsidRPr="00502A69" w:rsidRDefault="007474EA" w:rsidP="00502F8F">
            <w:pPr>
              <w:adjustRightInd w:val="0"/>
              <w:snapToGrid w:val="0"/>
              <w:spacing w:line="360" w:lineRule="auto"/>
              <w:ind w:firstLineChars="200" w:firstLine="480"/>
              <w:outlineLvl w:val="2"/>
              <w:rPr>
                <w:sz w:val="24"/>
              </w:rPr>
            </w:pPr>
            <w:r w:rsidRPr="00502A69">
              <w:rPr>
                <w:rFonts w:hint="eastAsia"/>
                <w:sz w:val="24"/>
              </w:rPr>
              <w:lastRenderedPageBreak/>
              <w:t>（</w:t>
            </w:r>
            <w:r w:rsidRPr="00502A69">
              <w:rPr>
                <w:rFonts w:hint="eastAsia"/>
                <w:sz w:val="24"/>
              </w:rPr>
              <w:t>5</w:t>
            </w:r>
            <w:r w:rsidRPr="00502A69">
              <w:rPr>
                <w:rFonts w:hint="eastAsia"/>
                <w:sz w:val="24"/>
              </w:rPr>
              <w:t>）环境风险防范措施及应急要求</w:t>
            </w:r>
          </w:p>
          <w:p w14:paraId="509D8E1B" w14:textId="77777777" w:rsidR="007474EA" w:rsidRPr="00502A69" w:rsidRDefault="007474EA" w:rsidP="00502F8F">
            <w:pPr>
              <w:adjustRightInd w:val="0"/>
              <w:snapToGrid w:val="0"/>
              <w:spacing w:line="360" w:lineRule="auto"/>
              <w:ind w:firstLineChars="200" w:firstLine="480"/>
              <w:rPr>
                <w:sz w:val="24"/>
              </w:rPr>
            </w:pPr>
            <w:r w:rsidRPr="00502A69">
              <w:rPr>
                <w:rFonts w:hint="eastAsia"/>
                <w:sz w:val="24"/>
              </w:rPr>
              <w:t>环境风险管理目标是采用最低合理可行原则管控环境风险。采取的环境风险防范措施应与社会经济技术发展水平相适应，运用科学的技术手段和管理方法，对环境风险进行有效的预防、监控、响应。</w:t>
            </w:r>
          </w:p>
          <w:p w14:paraId="476174AE" w14:textId="77777777" w:rsidR="007474EA" w:rsidRPr="00502A69" w:rsidRDefault="007474EA" w:rsidP="00502F8F">
            <w:pPr>
              <w:adjustRightInd w:val="0"/>
              <w:snapToGrid w:val="0"/>
              <w:spacing w:line="360" w:lineRule="auto"/>
              <w:ind w:firstLineChars="200" w:firstLine="480"/>
              <w:rPr>
                <w:sz w:val="24"/>
              </w:rPr>
            </w:pPr>
            <w:r w:rsidRPr="00502A69">
              <w:rPr>
                <w:rFonts w:hint="eastAsia"/>
                <w:sz w:val="24"/>
              </w:rPr>
              <w:t>（</w:t>
            </w:r>
            <w:r w:rsidRPr="00502A69">
              <w:rPr>
                <w:rFonts w:hint="eastAsia"/>
                <w:sz w:val="24"/>
              </w:rPr>
              <w:t>6</w:t>
            </w:r>
            <w:r w:rsidRPr="00502A69">
              <w:rPr>
                <w:rFonts w:hint="eastAsia"/>
                <w:sz w:val="24"/>
              </w:rPr>
              <w:t>）环境风险防范措施</w:t>
            </w:r>
          </w:p>
          <w:p w14:paraId="00C60D02" w14:textId="77777777" w:rsidR="007474EA" w:rsidRPr="00502A69" w:rsidRDefault="007474EA" w:rsidP="00502F8F">
            <w:pPr>
              <w:adjustRightInd w:val="0"/>
              <w:snapToGrid w:val="0"/>
              <w:spacing w:line="360" w:lineRule="auto"/>
              <w:ind w:firstLineChars="200" w:firstLine="480"/>
              <w:rPr>
                <w:sz w:val="24"/>
              </w:rPr>
            </w:pPr>
            <w:r w:rsidRPr="00502A69">
              <w:rPr>
                <w:rFonts w:hint="eastAsia"/>
                <w:sz w:val="24"/>
              </w:rPr>
              <w:t>（</w:t>
            </w:r>
            <w:r w:rsidRPr="00502A69">
              <w:rPr>
                <w:rFonts w:hint="eastAsia"/>
                <w:sz w:val="24"/>
              </w:rPr>
              <w:t>1</w:t>
            </w:r>
            <w:r w:rsidRPr="00502A69">
              <w:rPr>
                <w:rFonts w:hint="eastAsia"/>
                <w:sz w:val="24"/>
              </w:rPr>
              <w:t>）建立安全管理机构和管理制度</w:t>
            </w:r>
          </w:p>
          <w:p w14:paraId="48EDB861" w14:textId="77777777" w:rsidR="007474EA" w:rsidRPr="00502A69" w:rsidRDefault="007474EA" w:rsidP="00502F8F">
            <w:pPr>
              <w:adjustRightInd w:val="0"/>
              <w:snapToGrid w:val="0"/>
              <w:spacing w:line="360" w:lineRule="auto"/>
              <w:ind w:firstLineChars="200" w:firstLine="480"/>
              <w:rPr>
                <w:sz w:val="24"/>
              </w:rPr>
            </w:pPr>
            <w:r w:rsidRPr="00502A69">
              <w:rPr>
                <w:rFonts w:hint="eastAsia"/>
                <w:sz w:val="24"/>
              </w:rPr>
              <w:t>①企业建立安全管理、职业卫生三级管理网络。企业的安全管理主要由法定代表人全面负责，并设有兼职安环人员</w:t>
            </w:r>
            <w:r w:rsidRPr="00502A69">
              <w:rPr>
                <w:rFonts w:hint="eastAsia"/>
                <w:sz w:val="24"/>
              </w:rPr>
              <w:t>1</w:t>
            </w:r>
            <w:r w:rsidRPr="00502A69">
              <w:rPr>
                <w:rFonts w:hint="eastAsia"/>
                <w:sz w:val="24"/>
              </w:rPr>
              <w:t>名。</w:t>
            </w:r>
          </w:p>
          <w:p w14:paraId="62C732FC" w14:textId="77777777" w:rsidR="007474EA" w:rsidRPr="00502A69" w:rsidRDefault="007474EA" w:rsidP="00502F8F">
            <w:pPr>
              <w:adjustRightInd w:val="0"/>
              <w:snapToGrid w:val="0"/>
              <w:spacing w:line="360" w:lineRule="auto"/>
              <w:ind w:firstLineChars="200" w:firstLine="480"/>
              <w:rPr>
                <w:sz w:val="24"/>
              </w:rPr>
            </w:pPr>
            <w:r w:rsidRPr="00502A69">
              <w:rPr>
                <w:rFonts w:hint="eastAsia"/>
                <w:sz w:val="24"/>
              </w:rPr>
              <w:t>②进一步完善原辅材料的采购、出入库管理制度，加强监督和管理。</w:t>
            </w:r>
          </w:p>
          <w:p w14:paraId="0EFBD95F" w14:textId="77777777" w:rsidR="007474EA" w:rsidRPr="00502A69" w:rsidRDefault="007474EA" w:rsidP="00502F8F">
            <w:pPr>
              <w:adjustRightInd w:val="0"/>
              <w:snapToGrid w:val="0"/>
              <w:spacing w:line="360" w:lineRule="auto"/>
              <w:ind w:firstLineChars="200" w:firstLine="480"/>
              <w:rPr>
                <w:sz w:val="24"/>
              </w:rPr>
            </w:pPr>
            <w:r w:rsidRPr="00502A69">
              <w:rPr>
                <w:rFonts w:hint="eastAsia"/>
                <w:sz w:val="24"/>
              </w:rPr>
              <w:t>③制定风险物质安全信息周知卡，使员工熟悉和掌握。</w:t>
            </w:r>
          </w:p>
          <w:p w14:paraId="6ECED399" w14:textId="77777777" w:rsidR="007474EA" w:rsidRPr="00502A69" w:rsidRDefault="007474EA" w:rsidP="00502F8F">
            <w:pPr>
              <w:adjustRightInd w:val="0"/>
              <w:snapToGrid w:val="0"/>
              <w:spacing w:line="360" w:lineRule="auto"/>
              <w:ind w:firstLineChars="200" w:firstLine="480"/>
              <w:rPr>
                <w:sz w:val="24"/>
              </w:rPr>
            </w:pPr>
            <w:r w:rsidRPr="00502A69">
              <w:rPr>
                <w:rFonts w:hint="eastAsia"/>
                <w:sz w:val="24"/>
              </w:rPr>
              <w:t>（</w:t>
            </w:r>
            <w:r w:rsidRPr="00502A69">
              <w:rPr>
                <w:rFonts w:hint="eastAsia"/>
                <w:sz w:val="24"/>
              </w:rPr>
              <w:t>2</w:t>
            </w:r>
            <w:r w:rsidRPr="00502A69">
              <w:rPr>
                <w:rFonts w:hint="eastAsia"/>
                <w:sz w:val="24"/>
              </w:rPr>
              <w:t>）贮存过程风险防范措施</w:t>
            </w:r>
          </w:p>
          <w:p w14:paraId="0F98765E" w14:textId="77777777" w:rsidR="007474EA" w:rsidRPr="00502A69" w:rsidRDefault="007474EA" w:rsidP="00502F8F">
            <w:pPr>
              <w:adjustRightInd w:val="0"/>
              <w:snapToGrid w:val="0"/>
              <w:spacing w:line="360" w:lineRule="auto"/>
              <w:ind w:firstLineChars="200" w:firstLine="480"/>
              <w:rPr>
                <w:sz w:val="24"/>
              </w:rPr>
            </w:pPr>
            <w:r w:rsidRPr="00502A69">
              <w:rPr>
                <w:rFonts w:hint="eastAsia"/>
                <w:sz w:val="24"/>
              </w:rPr>
              <w:t>①不同性质的物质储存区间应严格区分，隔开贮存，不得混存或久存。并按各类物质的要求配置相应的消防器材、防护用品等。</w:t>
            </w:r>
          </w:p>
          <w:p w14:paraId="6701A945" w14:textId="77777777" w:rsidR="007474EA" w:rsidRPr="00502A69" w:rsidRDefault="007474EA" w:rsidP="00502F8F">
            <w:pPr>
              <w:adjustRightInd w:val="0"/>
              <w:snapToGrid w:val="0"/>
              <w:spacing w:line="360" w:lineRule="auto"/>
              <w:ind w:firstLineChars="200" w:firstLine="480"/>
              <w:rPr>
                <w:sz w:val="24"/>
              </w:rPr>
            </w:pPr>
            <w:r w:rsidRPr="00502A69">
              <w:rPr>
                <w:rFonts w:hint="eastAsia"/>
                <w:sz w:val="24"/>
              </w:rPr>
              <w:t>②涉及作业地面应采取防渗、防漏、防腐蚀等措施，危废暂存库做好“四防”措施。</w:t>
            </w:r>
          </w:p>
          <w:p w14:paraId="45C7B3F4" w14:textId="77777777" w:rsidR="007474EA" w:rsidRPr="00502A69" w:rsidRDefault="007474EA" w:rsidP="00502F8F">
            <w:pPr>
              <w:adjustRightInd w:val="0"/>
              <w:snapToGrid w:val="0"/>
              <w:spacing w:line="360" w:lineRule="auto"/>
              <w:ind w:firstLineChars="200" w:firstLine="480"/>
              <w:rPr>
                <w:sz w:val="24"/>
              </w:rPr>
            </w:pPr>
            <w:r w:rsidRPr="00502A69">
              <w:rPr>
                <w:rFonts w:hint="eastAsia"/>
                <w:sz w:val="24"/>
              </w:rPr>
              <w:t>③风险物质应明确标识，按储藏养护技术条件的要求规范储存。</w:t>
            </w:r>
          </w:p>
          <w:p w14:paraId="194F6319" w14:textId="77777777" w:rsidR="007474EA" w:rsidRPr="00502A69" w:rsidRDefault="007474EA" w:rsidP="00502F8F">
            <w:pPr>
              <w:adjustRightInd w:val="0"/>
              <w:snapToGrid w:val="0"/>
              <w:spacing w:line="360" w:lineRule="auto"/>
              <w:ind w:firstLineChars="200" w:firstLine="480"/>
              <w:rPr>
                <w:sz w:val="24"/>
              </w:rPr>
            </w:pPr>
            <w:r w:rsidRPr="00502A69">
              <w:rPr>
                <w:rFonts w:hint="eastAsia"/>
                <w:sz w:val="24"/>
              </w:rPr>
              <w:t>④应按养护技术条件和操作规程的要求，严格进行各类物质装卸及储存的管理，文明作业。</w:t>
            </w:r>
          </w:p>
          <w:p w14:paraId="15996630" w14:textId="77777777" w:rsidR="007474EA" w:rsidRPr="00502A69" w:rsidRDefault="007474EA" w:rsidP="00502F8F">
            <w:pPr>
              <w:adjustRightInd w:val="0"/>
              <w:snapToGrid w:val="0"/>
              <w:spacing w:line="360" w:lineRule="auto"/>
              <w:ind w:firstLineChars="200" w:firstLine="480"/>
              <w:rPr>
                <w:sz w:val="24"/>
              </w:rPr>
            </w:pPr>
            <w:r w:rsidRPr="00502A69">
              <w:rPr>
                <w:rFonts w:hint="eastAsia"/>
                <w:sz w:val="24"/>
              </w:rPr>
              <w:t>（</w:t>
            </w:r>
            <w:r w:rsidRPr="00502A69">
              <w:rPr>
                <w:rFonts w:hint="eastAsia"/>
                <w:sz w:val="24"/>
              </w:rPr>
              <w:t>3</w:t>
            </w:r>
            <w:r w:rsidRPr="00502A69">
              <w:rPr>
                <w:rFonts w:hint="eastAsia"/>
                <w:sz w:val="24"/>
              </w:rPr>
              <w:t>）生产过程中的事故防范措施</w:t>
            </w:r>
          </w:p>
          <w:p w14:paraId="38F20A71" w14:textId="77777777" w:rsidR="007474EA" w:rsidRPr="00502A69" w:rsidRDefault="007474EA" w:rsidP="00502F8F">
            <w:pPr>
              <w:adjustRightInd w:val="0"/>
              <w:snapToGrid w:val="0"/>
              <w:spacing w:line="360" w:lineRule="auto"/>
              <w:ind w:firstLineChars="200" w:firstLine="480"/>
              <w:rPr>
                <w:sz w:val="24"/>
              </w:rPr>
            </w:pPr>
            <w:r w:rsidRPr="00502A69">
              <w:rPr>
                <w:rFonts w:hint="eastAsia"/>
                <w:sz w:val="24"/>
              </w:rPr>
              <w:t>对突发性污染事故的防治对策，除科学合理的厂址选择外，还应从以上几点严格控制和管理，加强事故措施和事故应急处理的技能，懂得紧急救援的知识。“预防为主，安全第一”是减少事故发生、降低污染事故损害的主要保障。建议作好以下几个方面的工作：</w:t>
            </w:r>
          </w:p>
          <w:p w14:paraId="38876412" w14:textId="77777777" w:rsidR="007474EA" w:rsidRPr="00502A69" w:rsidRDefault="007474EA" w:rsidP="00502F8F">
            <w:pPr>
              <w:adjustRightInd w:val="0"/>
              <w:snapToGrid w:val="0"/>
              <w:spacing w:line="360" w:lineRule="auto"/>
              <w:ind w:firstLineChars="200" w:firstLine="480"/>
              <w:rPr>
                <w:sz w:val="24"/>
              </w:rPr>
            </w:pPr>
            <w:r w:rsidRPr="00502A69">
              <w:rPr>
                <w:rFonts w:hint="eastAsia"/>
                <w:sz w:val="24"/>
              </w:rPr>
              <w:t>①提高认识、完善制度、严格检查企业领导应该提高对突发性事故的警觉和认识，做到警钟常鸣。建议企业设立环保管理兼职人员，主要负责、检查和监督安全生产和环保设施的正常运转情况。对安全和环保应建立严格的防范措施，制定严格的管理规章制度，列出潜在危险的过程、设备等清单，严格执行设备检验和报废制度。</w:t>
            </w:r>
          </w:p>
          <w:p w14:paraId="3D16EA45" w14:textId="77777777" w:rsidR="007474EA" w:rsidRPr="00502A69" w:rsidRDefault="007474EA" w:rsidP="00502F8F">
            <w:pPr>
              <w:adjustRightInd w:val="0"/>
              <w:snapToGrid w:val="0"/>
              <w:spacing w:line="360" w:lineRule="auto"/>
              <w:ind w:firstLineChars="200" w:firstLine="480"/>
              <w:rPr>
                <w:sz w:val="24"/>
              </w:rPr>
            </w:pPr>
            <w:r w:rsidRPr="00502A69">
              <w:rPr>
                <w:rFonts w:hint="eastAsia"/>
                <w:sz w:val="24"/>
              </w:rPr>
              <w:t>②加强技术培训，提高职工安全意识</w:t>
            </w:r>
          </w:p>
          <w:p w14:paraId="332629D7" w14:textId="77777777" w:rsidR="007474EA" w:rsidRPr="00502A69" w:rsidRDefault="007474EA" w:rsidP="00502F8F">
            <w:pPr>
              <w:adjustRightInd w:val="0"/>
              <w:snapToGrid w:val="0"/>
              <w:spacing w:line="360" w:lineRule="auto"/>
              <w:ind w:firstLineChars="200" w:firstLine="480"/>
              <w:rPr>
                <w:sz w:val="24"/>
              </w:rPr>
            </w:pPr>
            <w:r w:rsidRPr="00502A69">
              <w:rPr>
                <w:rFonts w:hint="eastAsia"/>
                <w:sz w:val="24"/>
              </w:rPr>
              <w:lastRenderedPageBreak/>
              <w:t>职工安全生产的经验不足，一定程度上会增加事故发生的概率，因此企业对生产操作工人必须进行上岗前专业技术培训，严格管理，提高职工安全环保意识。</w:t>
            </w:r>
          </w:p>
          <w:p w14:paraId="5A1FEF9A" w14:textId="77777777" w:rsidR="007474EA" w:rsidRPr="00502A69" w:rsidRDefault="007474EA" w:rsidP="00502F8F">
            <w:pPr>
              <w:adjustRightInd w:val="0"/>
              <w:snapToGrid w:val="0"/>
              <w:spacing w:line="360" w:lineRule="auto"/>
              <w:ind w:firstLineChars="200" w:firstLine="480"/>
              <w:rPr>
                <w:sz w:val="24"/>
              </w:rPr>
            </w:pPr>
            <w:r w:rsidRPr="00502A69">
              <w:rPr>
                <w:rFonts w:hint="eastAsia"/>
                <w:sz w:val="24"/>
              </w:rPr>
              <w:t>③提高事故应急处理的能力</w:t>
            </w:r>
          </w:p>
          <w:p w14:paraId="1637C043" w14:textId="77777777" w:rsidR="007474EA" w:rsidRPr="00502A69" w:rsidRDefault="007474EA" w:rsidP="00502F8F">
            <w:pPr>
              <w:adjustRightInd w:val="0"/>
              <w:snapToGrid w:val="0"/>
              <w:spacing w:line="360" w:lineRule="auto"/>
              <w:ind w:firstLineChars="200" w:firstLine="480"/>
              <w:rPr>
                <w:sz w:val="24"/>
              </w:rPr>
            </w:pPr>
            <w:r w:rsidRPr="00502A69">
              <w:rPr>
                <w:rFonts w:hint="eastAsia"/>
                <w:sz w:val="24"/>
              </w:rPr>
              <w:t>企业对具有高危害的设备设置保险措施，定期进行安全环保宣传教育以及紧急事故模拟演习，提高事故应变能力。</w:t>
            </w:r>
          </w:p>
          <w:p w14:paraId="73D79198" w14:textId="77777777" w:rsidR="007474EA" w:rsidRPr="00502A69" w:rsidRDefault="007474EA" w:rsidP="00502F8F">
            <w:pPr>
              <w:adjustRightInd w:val="0"/>
              <w:snapToGrid w:val="0"/>
              <w:spacing w:line="360" w:lineRule="auto"/>
              <w:ind w:firstLineChars="200" w:firstLine="480"/>
              <w:rPr>
                <w:sz w:val="24"/>
              </w:rPr>
            </w:pPr>
            <w:r w:rsidRPr="00502A69">
              <w:rPr>
                <w:rFonts w:hint="eastAsia"/>
                <w:sz w:val="24"/>
              </w:rPr>
              <w:t>（</w:t>
            </w:r>
            <w:r w:rsidRPr="00502A69">
              <w:rPr>
                <w:rFonts w:hint="eastAsia"/>
                <w:sz w:val="24"/>
              </w:rPr>
              <w:t>4</w:t>
            </w:r>
            <w:r w:rsidRPr="00502A69">
              <w:rPr>
                <w:rFonts w:hint="eastAsia"/>
                <w:sz w:val="24"/>
              </w:rPr>
              <w:t>）火灾的预防措施</w:t>
            </w:r>
          </w:p>
          <w:p w14:paraId="2FF96A75" w14:textId="77777777" w:rsidR="007474EA" w:rsidRPr="00502A69" w:rsidRDefault="007474EA" w:rsidP="00502F8F">
            <w:pPr>
              <w:adjustRightInd w:val="0"/>
              <w:snapToGrid w:val="0"/>
              <w:spacing w:line="360" w:lineRule="auto"/>
              <w:ind w:firstLineChars="200" w:firstLine="480"/>
              <w:rPr>
                <w:sz w:val="24"/>
              </w:rPr>
            </w:pPr>
            <w:r w:rsidRPr="00502A69">
              <w:rPr>
                <w:rFonts w:hint="eastAsia"/>
                <w:sz w:val="24"/>
              </w:rPr>
              <w:t>①作时严禁吸烟、携带火种等进入作业区。</w:t>
            </w:r>
          </w:p>
          <w:p w14:paraId="0E75D642" w14:textId="77777777" w:rsidR="007474EA" w:rsidRPr="00502A69" w:rsidRDefault="007474EA" w:rsidP="00502F8F">
            <w:pPr>
              <w:adjustRightInd w:val="0"/>
              <w:snapToGrid w:val="0"/>
              <w:spacing w:line="360" w:lineRule="auto"/>
              <w:ind w:firstLineChars="200" w:firstLine="480"/>
              <w:rPr>
                <w:sz w:val="24"/>
              </w:rPr>
            </w:pPr>
            <w:r w:rsidRPr="00502A69">
              <w:rPr>
                <w:rFonts w:hint="eastAsia"/>
                <w:sz w:val="24"/>
              </w:rPr>
              <w:t>②电器线路定期进行检查、维修、保养。</w:t>
            </w:r>
          </w:p>
          <w:p w14:paraId="59A96DF4" w14:textId="77777777" w:rsidR="007474EA" w:rsidRPr="00502A69" w:rsidRDefault="007474EA" w:rsidP="00502F8F">
            <w:pPr>
              <w:adjustRightInd w:val="0"/>
              <w:snapToGrid w:val="0"/>
              <w:spacing w:line="360" w:lineRule="auto"/>
              <w:ind w:firstLineChars="200" w:firstLine="480"/>
              <w:rPr>
                <w:sz w:val="24"/>
              </w:rPr>
            </w:pPr>
            <w:r w:rsidRPr="00502A69">
              <w:rPr>
                <w:rFonts w:hint="eastAsia"/>
                <w:sz w:val="24"/>
              </w:rPr>
              <w:t>③坚持巡回检查，发现问题及时处理，如通风设施故障等。</w:t>
            </w:r>
          </w:p>
          <w:p w14:paraId="53EC0A86" w14:textId="77777777" w:rsidR="007474EA" w:rsidRPr="00502A69" w:rsidRDefault="007474EA" w:rsidP="00502F8F">
            <w:pPr>
              <w:adjustRightInd w:val="0"/>
              <w:snapToGrid w:val="0"/>
              <w:spacing w:line="360" w:lineRule="auto"/>
              <w:ind w:firstLineChars="200" w:firstLine="480"/>
              <w:rPr>
                <w:sz w:val="24"/>
              </w:rPr>
            </w:pPr>
            <w:r w:rsidRPr="00502A69">
              <w:rPr>
                <w:rFonts w:hint="eastAsia"/>
                <w:sz w:val="24"/>
              </w:rPr>
              <w:t>④加强培训、教育和考核工作。</w:t>
            </w:r>
          </w:p>
          <w:p w14:paraId="215C8B33" w14:textId="77777777" w:rsidR="007474EA" w:rsidRPr="00502A69" w:rsidRDefault="007474EA" w:rsidP="00502F8F">
            <w:pPr>
              <w:adjustRightInd w:val="0"/>
              <w:snapToGrid w:val="0"/>
              <w:spacing w:line="360" w:lineRule="auto"/>
              <w:ind w:firstLineChars="200" w:firstLine="480"/>
              <w:rPr>
                <w:sz w:val="24"/>
              </w:rPr>
            </w:pPr>
            <w:r w:rsidRPr="00502A69">
              <w:rPr>
                <w:rFonts w:hint="eastAsia"/>
                <w:sz w:val="24"/>
              </w:rPr>
              <w:t>⑤严格按防火设计规范的要求进行设计，按规范设置消防系统，配置相应的灭火装置和设施，并保持完好。</w:t>
            </w:r>
          </w:p>
          <w:p w14:paraId="7654F92B" w14:textId="3C8DB200" w:rsidR="007474EA" w:rsidRPr="00502A69" w:rsidRDefault="007474EA" w:rsidP="00502F8F">
            <w:pPr>
              <w:adjustRightInd w:val="0"/>
              <w:snapToGrid w:val="0"/>
              <w:spacing w:line="360" w:lineRule="auto"/>
              <w:ind w:firstLineChars="200" w:firstLine="480"/>
              <w:rPr>
                <w:sz w:val="24"/>
              </w:rPr>
            </w:pPr>
            <w:r w:rsidRPr="00502A69">
              <w:rPr>
                <w:rFonts w:hint="eastAsia"/>
                <w:sz w:val="24"/>
              </w:rPr>
              <w:t>⑥搬运时轻装轻卸，防止液压油、机油、切削液包装桶</w:t>
            </w:r>
            <w:r w:rsidR="00E964C6" w:rsidRPr="00502A69">
              <w:rPr>
                <w:rFonts w:hint="eastAsia"/>
                <w:sz w:val="24"/>
              </w:rPr>
              <w:t>和沾染矿物油的废包装物</w:t>
            </w:r>
            <w:r w:rsidRPr="00502A69">
              <w:rPr>
                <w:rFonts w:hint="eastAsia"/>
                <w:sz w:val="24"/>
              </w:rPr>
              <w:t>破损。要正确佩戴相应的劳防用品和正确使用防毒过滤器等防护用具。</w:t>
            </w:r>
          </w:p>
          <w:p w14:paraId="34E7D810" w14:textId="77777777" w:rsidR="007474EA" w:rsidRPr="00502A69" w:rsidRDefault="007474EA" w:rsidP="00502F8F">
            <w:pPr>
              <w:adjustRightInd w:val="0"/>
              <w:snapToGrid w:val="0"/>
              <w:spacing w:line="360" w:lineRule="auto"/>
              <w:ind w:firstLineChars="200" w:firstLine="480"/>
              <w:rPr>
                <w:sz w:val="24"/>
              </w:rPr>
            </w:pPr>
            <w:r w:rsidRPr="00502A69">
              <w:rPr>
                <w:rFonts w:hint="eastAsia"/>
                <w:sz w:val="24"/>
              </w:rPr>
              <w:t>（</w:t>
            </w:r>
            <w:r w:rsidRPr="00502A69">
              <w:rPr>
                <w:rFonts w:hint="eastAsia"/>
                <w:sz w:val="24"/>
              </w:rPr>
              <w:t>5</w:t>
            </w:r>
            <w:r w:rsidRPr="00502A69">
              <w:rPr>
                <w:rFonts w:hint="eastAsia"/>
                <w:sz w:val="24"/>
              </w:rPr>
              <w:t>）危险特质事故应急措施</w:t>
            </w:r>
          </w:p>
          <w:p w14:paraId="3D58B7F4" w14:textId="77777777" w:rsidR="007474EA" w:rsidRPr="00502A69" w:rsidRDefault="007474EA" w:rsidP="00502F8F">
            <w:pPr>
              <w:adjustRightInd w:val="0"/>
              <w:snapToGrid w:val="0"/>
              <w:spacing w:line="360" w:lineRule="auto"/>
              <w:ind w:firstLineChars="200" w:firstLine="480"/>
              <w:rPr>
                <w:sz w:val="24"/>
              </w:rPr>
            </w:pPr>
            <w:r w:rsidRPr="00502A69">
              <w:rPr>
                <w:rFonts w:hint="eastAsia"/>
                <w:sz w:val="24"/>
              </w:rPr>
              <w:t>①泄漏应急措施</w:t>
            </w:r>
          </w:p>
          <w:p w14:paraId="0F95D2D3" w14:textId="77777777" w:rsidR="007474EA" w:rsidRPr="00502A69" w:rsidRDefault="007474EA" w:rsidP="00502F8F">
            <w:pPr>
              <w:adjustRightInd w:val="0"/>
              <w:snapToGrid w:val="0"/>
              <w:spacing w:line="360" w:lineRule="auto"/>
              <w:ind w:firstLineChars="200" w:firstLine="480"/>
              <w:rPr>
                <w:sz w:val="24"/>
              </w:rPr>
            </w:pPr>
            <w:r w:rsidRPr="00502A69">
              <w:rPr>
                <w:rFonts w:hint="eastAsia"/>
                <w:sz w:val="24"/>
              </w:rPr>
              <w:t>将泄漏的产品用沙子或干粉掩盖。将泄漏的地方堵住并将桶内剩余的产品转移到安全的容器中。</w:t>
            </w:r>
          </w:p>
          <w:p w14:paraId="01C5B190" w14:textId="77777777" w:rsidR="007474EA" w:rsidRPr="00502A69" w:rsidRDefault="007474EA" w:rsidP="00502F8F">
            <w:pPr>
              <w:adjustRightInd w:val="0"/>
              <w:snapToGrid w:val="0"/>
              <w:spacing w:line="360" w:lineRule="auto"/>
              <w:ind w:firstLineChars="200" w:firstLine="480"/>
              <w:rPr>
                <w:sz w:val="24"/>
              </w:rPr>
            </w:pPr>
            <w:r w:rsidRPr="00502A69">
              <w:rPr>
                <w:rFonts w:hint="eastAsia"/>
                <w:sz w:val="24"/>
              </w:rPr>
              <w:t>②灭火方法</w:t>
            </w:r>
          </w:p>
          <w:p w14:paraId="18398AAD" w14:textId="77777777" w:rsidR="007474EA" w:rsidRPr="00502A69" w:rsidRDefault="007474EA" w:rsidP="00502F8F">
            <w:pPr>
              <w:adjustRightInd w:val="0"/>
              <w:snapToGrid w:val="0"/>
              <w:spacing w:line="360" w:lineRule="auto"/>
              <w:ind w:firstLineChars="200" w:firstLine="480"/>
              <w:outlineLvl w:val="2"/>
              <w:rPr>
                <w:sz w:val="24"/>
              </w:rPr>
            </w:pPr>
            <w:r w:rsidRPr="00502A69">
              <w:rPr>
                <w:rFonts w:hint="eastAsia"/>
                <w:sz w:val="24"/>
              </w:rPr>
              <w:t>灭火剂：使用泡沫、干粉或沙子。</w:t>
            </w:r>
          </w:p>
          <w:p w14:paraId="7289CC83" w14:textId="77777777" w:rsidR="007474EA" w:rsidRPr="00502A69" w:rsidRDefault="007474EA" w:rsidP="00502F8F">
            <w:pPr>
              <w:adjustRightInd w:val="0"/>
              <w:snapToGrid w:val="0"/>
              <w:spacing w:line="360" w:lineRule="auto"/>
              <w:ind w:firstLineChars="200" w:firstLine="482"/>
              <w:rPr>
                <w:b/>
                <w:sz w:val="24"/>
              </w:rPr>
            </w:pPr>
            <w:r w:rsidRPr="00502A69">
              <w:rPr>
                <w:rFonts w:hint="eastAsia"/>
                <w:b/>
                <w:sz w:val="24"/>
              </w:rPr>
              <w:t>8</w:t>
            </w:r>
            <w:r w:rsidRPr="00502A69">
              <w:rPr>
                <w:rFonts w:hint="eastAsia"/>
                <w:b/>
                <w:sz w:val="24"/>
              </w:rPr>
              <w:t>、</w:t>
            </w:r>
            <w:r w:rsidRPr="00502A69">
              <w:rPr>
                <w:b/>
                <w:sz w:val="24"/>
              </w:rPr>
              <w:t>电磁辐射</w:t>
            </w:r>
          </w:p>
          <w:p w14:paraId="2B77C13E" w14:textId="77777777" w:rsidR="007474EA" w:rsidRPr="00502A69" w:rsidRDefault="007474EA" w:rsidP="00502F8F">
            <w:pPr>
              <w:adjustRightInd w:val="0"/>
              <w:snapToGrid w:val="0"/>
              <w:spacing w:line="360" w:lineRule="auto"/>
              <w:ind w:firstLineChars="200" w:firstLine="480"/>
              <w:rPr>
                <w:sz w:val="24"/>
              </w:rPr>
            </w:pPr>
            <w:r w:rsidRPr="00502A69">
              <w:rPr>
                <w:rFonts w:hint="eastAsia"/>
                <w:sz w:val="24"/>
              </w:rPr>
              <w:t>本项目不属于“新建或改建、扩建广播电台、差转台、电视塔台、卫星地球上行站、雷达等电磁辐射类项目”，不涉及电磁辐射环境保护措施。</w:t>
            </w:r>
          </w:p>
          <w:p w14:paraId="2C3D208C" w14:textId="77777777" w:rsidR="007474EA" w:rsidRPr="00502A69" w:rsidRDefault="007474EA" w:rsidP="00502F8F">
            <w:pPr>
              <w:adjustRightInd w:val="0"/>
              <w:snapToGrid w:val="0"/>
              <w:spacing w:line="360" w:lineRule="auto"/>
              <w:ind w:firstLineChars="200" w:firstLine="482"/>
              <w:rPr>
                <w:b/>
                <w:sz w:val="24"/>
              </w:rPr>
            </w:pPr>
            <w:r w:rsidRPr="00502A69">
              <w:rPr>
                <w:b/>
                <w:sz w:val="24"/>
              </w:rPr>
              <w:t>9</w:t>
            </w:r>
            <w:r w:rsidRPr="00502A69">
              <w:rPr>
                <w:rFonts w:hint="eastAsia"/>
                <w:b/>
                <w:sz w:val="24"/>
              </w:rPr>
              <w:t>、污染源强汇总</w:t>
            </w:r>
          </w:p>
          <w:p w14:paraId="3D1E0C56" w14:textId="5C6ABC91" w:rsidR="00D87925" w:rsidRPr="00502A69" w:rsidRDefault="007474EA" w:rsidP="00614359">
            <w:pPr>
              <w:pStyle w:val="af3"/>
              <w:adjustRightInd w:val="0"/>
              <w:snapToGrid w:val="0"/>
              <w:spacing w:line="360" w:lineRule="auto"/>
              <w:ind w:firstLine="480"/>
              <w:rPr>
                <w:sz w:val="24"/>
              </w:rPr>
            </w:pPr>
            <w:r w:rsidRPr="00502A69">
              <w:rPr>
                <w:sz w:val="24"/>
              </w:rPr>
              <w:t>本项目污染源强汇总见表</w:t>
            </w:r>
            <w:r w:rsidR="0000449A" w:rsidRPr="00502A69">
              <w:rPr>
                <w:rFonts w:hint="eastAsia"/>
                <w:sz w:val="24"/>
              </w:rPr>
              <w:t>4-3</w:t>
            </w:r>
            <w:r w:rsidR="00614359" w:rsidRPr="00502A69">
              <w:rPr>
                <w:rFonts w:hint="eastAsia"/>
                <w:sz w:val="24"/>
              </w:rPr>
              <w:t>7</w:t>
            </w:r>
            <w:r w:rsidRPr="00502A69">
              <w:rPr>
                <w:rFonts w:hint="eastAsia"/>
                <w:sz w:val="24"/>
              </w:rPr>
              <w:t>。</w:t>
            </w:r>
          </w:p>
          <w:p w14:paraId="2D46EDF7" w14:textId="77777777" w:rsidR="00691D1F" w:rsidRPr="00502A69" w:rsidRDefault="00691D1F" w:rsidP="00614359">
            <w:pPr>
              <w:pStyle w:val="af3"/>
              <w:adjustRightInd w:val="0"/>
              <w:snapToGrid w:val="0"/>
              <w:spacing w:line="360" w:lineRule="auto"/>
              <w:ind w:firstLine="480"/>
              <w:rPr>
                <w:sz w:val="24"/>
              </w:rPr>
            </w:pPr>
          </w:p>
          <w:p w14:paraId="1523D5E7" w14:textId="77777777" w:rsidR="00691D1F" w:rsidRPr="00502A69" w:rsidRDefault="00691D1F" w:rsidP="00614359">
            <w:pPr>
              <w:pStyle w:val="af3"/>
              <w:adjustRightInd w:val="0"/>
              <w:snapToGrid w:val="0"/>
              <w:spacing w:line="360" w:lineRule="auto"/>
              <w:ind w:firstLine="480"/>
              <w:rPr>
                <w:sz w:val="24"/>
              </w:rPr>
            </w:pPr>
          </w:p>
          <w:p w14:paraId="44CC08BF" w14:textId="33F718C2" w:rsidR="00EC7997" w:rsidRPr="00502A69" w:rsidRDefault="007474EA" w:rsidP="00502F8F">
            <w:pPr>
              <w:pStyle w:val="3-1"/>
              <w:numPr>
                <w:ilvl w:val="0"/>
                <w:numId w:val="0"/>
              </w:numPr>
              <w:adjustRightInd w:val="0"/>
              <w:snapToGrid w:val="0"/>
              <w:spacing w:line="240" w:lineRule="auto"/>
              <w:rPr>
                <w:rFonts w:ascii="Times New Roman" w:hAnsi="Times New Roman" w:cs="Times New Roman"/>
                <w:b/>
                <w:sz w:val="21"/>
              </w:rPr>
            </w:pPr>
            <w:r w:rsidRPr="00502A69">
              <w:rPr>
                <w:rFonts w:ascii="Times New Roman" w:hAnsi="Times New Roman" w:cs="Times New Roman" w:hint="eastAsia"/>
                <w:b/>
                <w:sz w:val="21"/>
              </w:rPr>
              <w:lastRenderedPageBreak/>
              <w:t>表</w:t>
            </w:r>
            <w:r w:rsidRPr="00502A69">
              <w:rPr>
                <w:rFonts w:ascii="Times New Roman" w:hAnsi="Times New Roman" w:cs="Times New Roman" w:hint="eastAsia"/>
                <w:b/>
                <w:sz w:val="21"/>
              </w:rPr>
              <w:t>4</w:t>
            </w:r>
            <w:r w:rsidR="0000449A" w:rsidRPr="00502A69">
              <w:rPr>
                <w:rFonts w:ascii="Times New Roman" w:hAnsi="Times New Roman" w:cs="Times New Roman" w:hint="eastAsia"/>
                <w:b/>
                <w:sz w:val="21"/>
              </w:rPr>
              <w:t>-3</w:t>
            </w:r>
            <w:r w:rsidR="00614359" w:rsidRPr="00502A69">
              <w:rPr>
                <w:rFonts w:ascii="Times New Roman" w:hAnsi="Times New Roman" w:cs="Times New Roman" w:hint="eastAsia"/>
                <w:b/>
                <w:sz w:val="21"/>
              </w:rPr>
              <w:t>7</w:t>
            </w:r>
            <w:r w:rsidRPr="00502A69">
              <w:rPr>
                <w:rFonts w:ascii="Times New Roman" w:hAnsi="Times New Roman" w:cs="Times New Roman" w:hint="eastAsia"/>
                <w:b/>
                <w:sz w:val="21"/>
              </w:rPr>
              <w:t xml:space="preserve">  </w:t>
            </w:r>
            <w:r w:rsidRPr="00502A69">
              <w:rPr>
                <w:rFonts w:ascii="Times New Roman" w:hAnsi="Times New Roman" w:cs="Times New Roman" w:hint="eastAsia"/>
                <w:b/>
                <w:sz w:val="21"/>
              </w:rPr>
              <w:t>本项目污染物产生及排放情况</w:t>
            </w:r>
            <w:r w:rsidRPr="00502A69">
              <w:rPr>
                <w:rFonts w:ascii="Times New Roman" w:hAnsi="Times New Roman" w:cs="Times New Roman" w:hint="eastAsia"/>
                <w:b/>
                <w:sz w:val="21"/>
              </w:rPr>
              <w:t xml:space="preserve">    </w:t>
            </w:r>
            <w:r w:rsidRPr="00502A69">
              <w:rPr>
                <w:rFonts w:ascii="Times New Roman" w:hAnsi="Times New Roman" w:cs="Times New Roman" w:hint="eastAsia"/>
                <w:b/>
                <w:sz w:val="21"/>
              </w:rPr>
              <w:t>单位：</w:t>
            </w:r>
            <w:r w:rsidRPr="00502A69">
              <w:rPr>
                <w:rFonts w:ascii="Times New Roman" w:hAnsi="Times New Roman" w:cs="Times New Roman" w:hint="eastAsia"/>
                <w:b/>
                <w:sz w:val="21"/>
              </w:rPr>
              <w:t>t/a</w:t>
            </w:r>
          </w:p>
          <w:tbl>
            <w:tblPr>
              <w:tblpPr w:leftFromText="180" w:rightFromText="180" w:vertAnchor="text" w:tblpXSpec="center" w:tblpY="1"/>
              <w:tblOverlap w:val="never"/>
              <w:tblW w:w="8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1173"/>
              <w:gridCol w:w="1021"/>
              <w:gridCol w:w="946"/>
              <w:gridCol w:w="897"/>
              <w:gridCol w:w="851"/>
              <w:gridCol w:w="2493"/>
            </w:tblGrid>
            <w:tr w:rsidR="00502A69" w:rsidRPr="00502A69" w14:paraId="64D8DFC8" w14:textId="77777777" w:rsidTr="00AD0234">
              <w:trPr>
                <w:trHeight w:val="41"/>
                <w:tblHeader/>
              </w:trPr>
              <w:tc>
                <w:tcPr>
                  <w:tcW w:w="636" w:type="dxa"/>
                  <w:vAlign w:val="center"/>
                </w:tcPr>
                <w:p w14:paraId="6278687E" w14:textId="77777777" w:rsidR="00EC7997" w:rsidRPr="00502A69" w:rsidRDefault="00EC7997" w:rsidP="00394E92">
                  <w:pPr>
                    <w:pStyle w:val="af4"/>
                    <w:adjustRightInd w:val="0"/>
                    <w:snapToGrid w:val="0"/>
                    <w:spacing w:line="240" w:lineRule="auto"/>
                    <w:rPr>
                      <w:rFonts w:eastAsia="宋体"/>
                      <w:b/>
                      <w:szCs w:val="21"/>
                    </w:rPr>
                  </w:pPr>
                  <w:r w:rsidRPr="00502A69">
                    <w:rPr>
                      <w:rFonts w:eastAsia="宋体"/>
                      <w:b/>
                      <w:szCs w:val="21"/>
                    </w:rPr>
                    <w:t>名称</w:t>
                  </w:r>
                </w:p>
              </w:tc>
              <w:tc>
                <w:tcPr>
                  <w:tcW w:w="2194" w:type="dxa"/>
                  <w:gridSpan w:val="2"/>
                  <w:vAlign w:val="center"/>
                </w:tcPr>
                <w:p w14:paraId="404D9333" w14:textId="77777777" w:rsidR="00EC7997" w:rsidRPr="00502A69" w:rsidRDefault="00EC7997" w:rsidP="00394E92">
                  <w:pPr>
                    <w:pStyle w:val="af4"/>
                    <w:adjustRightInd w:val="0"/>
                    <w:snapToGrid w:val="0"/>
                    <w:spacing w:line="240" w:lineRule="auto"/>
                    <w:rPr>
                      <w:rFonts w:eastAsia="宋体"/>
                      <w:b/>
                      <w:szCs w:val="21"/>
                    </w:rPr>
                  </w:pPr>
                  <w:r w:rsidRPr="00502A69">
                    <w:rPr>
                      <w:rFonts w:eastAsia="宋体"/>
                      <w:b/>
                      <w:szCs w:val="21"/>
                    </w:rPr>
                    <w:t>污染物</w:t>
                  </w:r>
                </w:p>
              </w:tc>
              <w:tc>
                <w:tcPr>
                  <w:tcW w:w="946" w:type="dxa"/>
                  <w:vAlign w:val="center"/>
                </w:tcPr>
                <w:p w14:paraId="7B14D4CE" w14:textId="77777777" w:rsidR="00EC7997" w:rsidRPr="00502A69" w:rsidRDefault="00EC7997" w:rsidP="00394E92">
                  <w:pPr>
                    <w:pStyle w:val="af4"/>
                    <w:adjustRightInd w:val="0"/>
                    <w:snapToGrid w:val="0"/>
                    <w:spacing w:line="240" w:lineRule="auto"/>
                    <w:rPr>
                      <w:rFonts w:eastAsia="宋体"/>
                      <w:b/>
                      <w:szCs w:val="21"/>
                    </w:rPr>
                  </w:pPr>
                  <w:r w:rsidRPr="00502A69">
                    <w:rPr>
                      <w:rFonts w:eastAsia="宋体"/>
                      <w:b/>
                      <w:szCs w:val="21"/>
                    </w:rPr>
                    <w:t>产生量</w:t>
                  </w:r>
                </w:p>
              </w:tc>
              <w:tc>
                <w:tcPr>
                  <w:tcW w:w="897" w:type="dxa"/>
                  <w:vAlign w:val="center"/>
                </w:tcPr>
                <w:p w14:paraId="6934D566" w14:textId="77777777" w:rsidR="00EC7997" w:rsidRPr="00502A69" w:rsidRDefault="00EC7997" w:rsidP="00394E92">
                  <w:pPr>
                    <w:pStyle w:val="af4"/>
                    <w:adjustRightInd w:val="0"/>
                    <w:snapToGrid w:val="0"/>
                    <w:spacing w:line="240" w:lineRule="auto"/>
                    <w:rPr>
                      <w:rFonts w:eastAsia="宋体"/>
                      <w:b/>
                      <w:szCs w:val="21"/>
                    </w:rPr>
                  </w:pPr>
                  <w:r w:rsidRPr="00502A69">
                    <w:rPr>
                      <w:rFonts w:eastAsia="宋体"/>
                      <w:b/>
                      <w:szCs w:val="21"/>
                    </w:rPr>
                    <w:t>削减量</w:t>
                  </w:r>
                </w:p>
              </w:tc>
              <w:tc>
                <w:tcPr>
                  <w:tcW w:w="851" w:type="dxa"/>
                  <w:vAlign w:val="center"/>
                </w:tcPr>
                <w:p w14:paraId="2AEB9FEB" w14:textId="77777777" w:rsidR="00EC7997" w:rsidRPr="00502A69" w:rsidRDefault="00EC7997" w:rsidP="00394E92">
                  <w:pPr>
                    <w:pStyle w:val="af4"/>
                    <w:adjustRightInd w:val="0"/>
                    <w:snapToGrid w:val="0"/>
                    <w:spacing w:line="240" w:lineRule="auto"/>
                    <w:rPr>
                      <w:rFonts w:eastAsia="宋体"/>
                      <w:b/>
                      <w:szCs w:val="21"/>
                    </w:rPr>
                  </w:pPr>
                  <w:r w:rsidRPr="00502A69">
                    <w:rPr>
                      <w:rFonts w:eastAsia="宋体"/>
                      <w:b/>
                      <w:szCs w:val="21"/>
                    </w:rPr>
                    <w:t>排放量</w:t>
                  </w:r>
                </w:p>
              </w:tc>
              <w:tc>
                <w:tcPr>
                  <w:tcW w:w="2493" w:type="dxa"/>
                  <w:vAlign w:val="center"/>
                </w:tcPr>
                <w:p w14:paraId="2C62C97F" w14:textId="77777777" w:rsidR="00EC7997" w:rsidRPr="00502A69" w:rsidRDefault="00EC7997" w:rsidP="00394E92">
                  <w:pPr>
                    <w:pStyle w:val="af4"/>
                    <w:adjustRightInd w:val="0"/>
                    <w:snapToGrid w:val="0"/>
                    <w:spacing w:line="240" w:lineRule="auto"/>
                    <w:rPr>
                      <w:rFonts w:eastAsia="宋体"/>
                      <w:b/>
                      <w:szCs w:val="21"/>
                    </w:rPr>
                  </w:pPr>
                  <w:r w:rsidRPr="00502A69">
                    <w:rPr>
                      <w:rFonts w:eastAsia="宋体" w:hint="eastAsia"/>
                      <w:b/>
                      <w:szCs w:val="21"/>
                    </w:rPr>
                    <w:t>处置方式</w:t>
                  </w:r>
                </w:p>
              </w:tc>
            </w:tr>
            <w:tr w:rsidR="00502A69" w:rsidRPr="00502A69" w14:paraId="35334119" w14:textId="77777777" w:rsidTr="00AD0234">
              <w:trPr>
                <w:trHeight w:val="385"/>
                <w:tblHeader/>
              </w:trPr>
              <w:tc>
                <w:tcPr>
                  <w:tcW w:w="636" w:type="dxa"/>
                  <w:vMerge w:val="restart"/>
                  <w:vAlign w:val="center"/>
                </w:tcPr>
                <w:p w14:paraId="6F0DE2E8" w14:textId="77777777" w:rsidR="00EC7997" w:rsidRPr="00502A69" w:rsidRDefault="00EC7997" w:rsidP="00394E92">
                  <w:pPr>
                    <w:pStyle w:val="af4"/>
                    <w:adjustRightInd w:val="0"/>
                    <w:snapToGrid w:val="0"/>
                    <w:spacing w:line="240" w:lineRule="auto"/>
                    <w:rPr>
                      <w:rFonts w:eastAsia="宋体"/>
                      <w:szCs w:val="21"/>
                    </w:rPr>
                  </w:pPr>
                  <w:r w:rsidRPr="00502A69">
                    <w:rPr>
                      <w:rFonts w:eastAsia="宋体"/>
                      <w:szCs w:val="21"/>
                    </w:rPr>
                    <w:t>废水</w:t>
                  </w:r>
                </w:p>
              </w:tc>
              <w:tc>
                <w:tcPr>
                  <w:tcW w:w="2194" w:type="dxa"/>
                  <w:gridSpan w:val="2"/>
                  <w:vAlign w:val="center"/>
                </w:tcPr>
                <w:p w14:paraId="02C6C3AA" w14:textId="77777777" w:rsidR="00EC7997" w:rsidRPr="00502A69" w:rsidRDefault="00EC7997" w:rsidP="00394E92">
                  <w:pPr>
                    <w:pStyle w:val="af4"/>
                    <w:adjustRightInd w:val="0"/>
                    <w:snapToGrid w:val="0"/>
                    <w:spacing w:line="240" w:lineRule="auto"/>
                    <w:rPr>
                      <w:rFonts w:eastAsia="宋体"/>
                      <w:szCs w:val="21"/>
                    </w:rPr>
                  </w:pPr>
                  <w:r w:rsidRPr="00502A69">
                    <w:rPr>
                      <w:rFonts w:eastAsia="宋体"/>
                      <w:szCs w:val="21"/>
                    </w:rPr>
                    <w:t>废水量</w:t>
                  </w:r>
                </w:p>
              </w:tc>
              <w:tc>
                <w:tcPr>
                  <w:tcW w:w="946" w:type="dxa"/>
                  <w:vAlign w:val="center"/>
                </w:tcPr>
                <w:p w14:paraId="1E4CFB18" w14:textId="77777777" w:rsidR="00EC7997" w:rsidRPr="00502A69" w:rsidRDefault="00EC7997" w:rsidP="00394E92">
                  <w:pPr>
                    <w:pStyle w:val="af0"/>
                    <w:adjustRightInd w:val="0"/>
                    <w:snapToGrid w:val="0"/>
                    <w:spacing w:after="0"/>
                    <w:ind w:leftChars="0" w:left="0"/>
                    <w:jc w:val="center"/>
                    <w:rPr>
                      <w:bCs/>
                      <w:sz w:val="21"/>
                      <w:szCs w:val="21"/>
                    </w:rPr>
                  </w:pPr>
                  <w:r w:rsidRPr="00502A69">
                    <w:rPr>
                      <w:rFonts w:hint="eastAsia"/>
                      <w:bCs/>
                      <w:sz w:val="21"/>
                      <w:szCs w:val="21"/>
                    </w:rPr>
                    <w:t>121.5</w:t>
                  </w:r>
                </w:p>
              </w:tc>
              <w:tc>
                <w:tcPr>
                  <w:tcW w:w="897" w:type="dxa"/>
                  <w:vAlign w:val="center"/>
                </w:tcPr>
                <w:p w14:paraId="0A499341" w14:textId="77777777" w:rsidR="00EC7997" w:rsidRPr="00502A69" w:rsidRDefault="00EC7997" w:rsidP="00394E92">
                  <w:pPr>
                    <w:pStyle w:val="af4"/>
                    <w:adjustRightInd w:val="0"/>
                    <w:snapToGrid w:val="0"/>
                    <w:spacing w:line="240" w:lineRule="auto"/>
                    <w:rPr>
                      <w:rFonts w:eastAsia="宋体"/>
                      <w:szCs w:val="21"/>
                    </w:rPr>
                  </w:pPr>
                  <w:r w:rsidRPr="00502A69">
                    <w:rPr>
                      <w:rFonts w:eastAsia="宋体" w:hint="eastAsia"/>
                      <w:szCs w:val="21"/>
                    </w:rPr>
                    <w:t>0</w:t>
                  </w:r>
                </w:p>
              </w:tc>
              <w:tc>
                <w:tcPr>
                  <w:tcW w:w="851" w:type="dxa"/>
                  <w:vAlign w:val="center"/>
                </w:tcPr>
                <w:p w14:paraId="43A2CC53" w14:textId="77777777" w:rsidR="00EC7997" w:rsidRPr="00502A69" w:rsidRDefault="00EC7997" w:rsidP="00394E92">
                  <w:pPr>
                    <w:pStyle w:val="af0"/>
                    <w:adjustRightInd w:val="0"/>
                    <w:snapToGrid w:val="0"/>
                    <w:spacing w:after="0"/>
                    <w:ind w:leftChars="0" w:left="0"/>
                    <w:jc w:val="center"/>
                    <w:rPr>
                      <w:bCs/>
                      <w:sz w:val="21"/>
                      <w:szCs w:val="21"/>
                    </w:rPr>
                  </w:pPr>
                  <w:r w:rsidRPr="00502A69">
                    <w:rPr>
                      <w:rFonts w:hint="eastAsia"/>
                      <w:bCs/>
                      <w:sz w:val="21"/>
                      <w:szCs w:val="21"/>
                    </w:rPr>
                    <w:t>121.5</w:t>
                  </w:r>
                </w:p>
              </w:tc>
              <w:tc>
                <w:tcPr>
                  <w:tcW w:w="2493" w:type="dxa"/>
                  <w:vMerge w:val="restart"/>
                  <w:vAlign w:val="center"/>
                </w:tcPr>
                <w:p w14:paraId="57857055" w14:textId="77777777" w:rsidR="00EC7997" w:rsidRPr="00502A69" w:rsidRDefault="00EC7997" w:rsidP="00394E92">
                  <w:pPr>
                    <w:pStyle w:val="af0"/>
                    <w:adjustRightInd w:val="0"/>
                    <w:snapToGrid w:val="0"/>
                    <w:spacing w:after="0"/>
                    <w:ind w:leftChars="0" w:left="0"/>
                    <w:jc w:val="center"/>
                    <w:rPr>
                      <w:bCs/>
                      <w:sz w:val="21"/>
                      <w:szCs w:val="21"/>
                    </w:rPr>
                  </w:pPr>
                  <w:r w:rsidRPr="00502A69">
                    <w:rPr>
                      <w:rFonts w:hint="eastAsia"/>
                      <w:bCs/>
                      <w:sz w:val="21"/>
                      <w:szCs w:val="21"/>
                    </w:rPr>
                    <w:t>生活污水经化粪池处理后排入嘉兴市污水处理工程管网，最终经嘉兴市联合污水处理厂处理达标后深海排放</w:t>
                  </w:r>
                </w:p>
              </w:tc>
            </w:tr>
            <w:tr w:rsidR="00502A69" w:rsidRPr="00502A69" w14:paraId="1ED115B4" w14:textId="77777777" w:rsidTr="00AD0234">
              <w:trPr>
                <w:trHeight w:val="386"/>
                <w:tblHeader/>
              </w:trPr>
              <w:tc>
                <w:tcPr>
                  <w:tcW w:w="636" w:type="dxa"/>
                  <w:vMerge/>
                  <w:vAlign w:val="center"/>
                </w:tcPr>
                <w:p w14:paraId="0A553C38" w14:textId="77777777" w:rsidR="00EC7997" w:rsidRPr="00502A69" w:rsidRDefault="00EC7997" w:rsidP="00394E92">
                  <w:pPr>
                    <w:pStyle w:val="af4"/>
                    <w:adjustRightInd w:val="0"/>
                    <w:snapToGrid w:val="0"/>
                    <w:spacing w:line="240" w:lineRule="auto"/>
                    <w:rPr>
                      <w:rFonts w:eastAsia="宋体"/>
                      <w:szCs w:val="21"/>
                    </w:rPr>
                  </w:pPr>
                </w:p>
              </w:tc>
              <w:tc>
                <w:tcPr>
                  <w:tcW w:w="2194" w:type="dxa"/>
                  <w:gridSpan w:val="2"/>
                  <w:vAlign w:val="center"/>
                </w:tcPr>
                <w:p w14:paraId="02F3E58C" w14:textId="77777777" w:rsidR="00EC7997" w:rsidRPr="00502A69" w:rsidRDefault="00EC7997" w:rsidP="00394E92">
                  <w:pPr>
                    <w:pStyle w:val="af4"/>
                    <w:adjustRightInd w:val="0"/>
                    <w:snapToGrid w:val="0"/>
                    <w:spacing w:line="240" w:lineRule="auto"/>
                    <w:rPr>
                      <w:rFonts w:eastAsia="宋体"/>
                      <w:szCs w:val="21"/>
                    </w:rPr>
                  </w:pPr>
                  <w:r w:rsidRPr="00502A69">
                    <w:rPr>
                      <w:rFonts w:eastAsia="宋体"/>
                      <w:szCs w:val="21"/>
                    </w:rPr>
                    <w:t>COD</w:t>
                  </w:r>
                  <w:r w:rsidRPr="00502A69">
                    <w:rPr>
                      <w:rFonts w:eastAsia="宋体"/>
                      <w:szCs w:val="21"/>
                      <w:vertAlign w:val="subscript"/>
                    </w:rPr>
                    <w:t>Cr</w:t>
                  </w:r>
                </w:p>
              </w:tc>
              <w:tc>
                <w:tcPr>
                  <w:tcW w:w="946" w:type="dxa"/>
                  <w:vAlign w:val="center"/>
                </w:tcPr>
                <w:p w14:paraId="61B9DDFC" w14:textId="77777777" w:rsidR="00EC7997" w:rsidRPr="00502A69" w:rsidRDefault="00EC7997" w:rsidP="00394E92">
                  <w:pPr>
                    <w:pStyle w:val="af0"/>
                    <w:adjustRightInd w:val="0"/>
                    <w:snapToGrid w:val="0"/>
                    <w:spacing w:after="0"/>
                    <w:ind w:leftChars="0" w:left="0"/>
                    <w:jc w:val="center"/>
                    <w:rPr>
                      <w:bCs/>
                      <w:sz w:val="21"/>
                      <w:szCs w:val="21"/>
                    </w:rPr>
                  </w:pPr>
                  <w:r w:rsidRPr="00502A69">
                    <w:rPr>
                      <w:rFonts w:hint="eastAsia"/>
                      <w:bCs/>
                      <w:sz w:val="21"/>
                      <w:szCs w:val="21"/>
                    </w:rPr>
                    <w:t>0.039</w:t>
                  </w:r>
                </w:p>
              </w:tc>
              <w:tc>
                <w:tcPr>
                  <w:tcW w:w="897" w:type="dxa"/>
                  <w:vAlign w:val="center"/>
                </w:tcPr>
                <w:p w14:paraId="3285FA3F" w14:textId="77777777" w:rsidR="00EC7997" w:rsidRPr="00502A69" w:rsidRDefault="00EC7997" w:rsidP="00394E92">
                  <w:pPr>
                    <w:pStyle w:val="af4"/>
                    <w:adjustRightInd w:val="0"/>
                    <w:snapToGrid w:val="0"/>
                    <w:spacing w:line="240" w:lineRule="auto"/>
                    <w:rPr>
                      <w:rFonts w:eastAsia="宋体"/>
                      <w:szCs w:val="21"/>
                    </w:rPr>
                  </w:pPr>
                  <w:r w:rsidRPr="00502A69">
                    <w:rPr>
                      <w:rFonts w:eastAsia="宋体" w:hint="eastAsia"/>
                      <w:szCs w:val="21"/>
                    </w:rPr>
                    <w:t>0.033</w:t>
                  </w:r>
                </w:p>
              </w:tc>
              <w:tc>
                <w:tcPr>
                  <w:tcW w:w="851" w:type="dxa"/>
                  <w:vAlign w:val="center"/>
                </w:tcPr>
                <w:p w14:paraId="58DE0A5E" w14:textId="77777777" w:rsidR="00EC7997" w:rsidRPr="00502A69" w:rsidRDefault="00EC7997" w:rsidP="00394E92">
                  <w:pPr>
                    <w:pStyle w:val="af0"/>
                    <w:adjustRightInd w:val="0"/>
                    <w:snapToGrid w:val="0"/>
                    <w:spacing w:after="0"/>
                    <w:ind w:leftChars="0" w:left="0"/>
                    <w:jc w:val="center"/>
                    <w:rPr>
                      <w:bCs/>
                      <w:sz w:val="21"/>
                      <w:szCs w:val="21"/>
                    </w:rPr>
                  </w:pPr>
                  <w:r w:rsidRPr="00502A69">
                    <w:rPr>
                      <w:rFonts w:hint="eastAsia"/>
                      <w:bCs/>
                      <w:sz w:val="21"/>
                      <w:szCs w:val="21"/>
                    </w:rPr>
                    <w:t>0.006</w:t>
                  </w:r>
                </w:p>
              </w:tc>
              <w:tc>
                <w:tcPr>
                  <w:tcW w:w="2493" w:type="dxa"/>
                  <w:vMerge/>
                  <w:vAlign w:val="center"/>
                </w:tcPr>
                <w:p w14:paraId="59409CED" w14:textId="77777777" w:rsidR="00EC7997" w:rsidRPr="00502A69" w:rsidRDefault="00EC7997" w:rsidP="00394E92">
                  <w:pPr>
                    <w:pStyle w:val="af0"/>
                    <w:adjustRightInd w:val="0"/>
                    <w:snapToGrid w:val="0"/>
                    <w:spacing w:after="0"/>
                    <w:ind w:leftChars="0" w:left="0"/>
                    <w:jc w:val="center"/>
                    <w:rPr>
                      <w:bCs/>
                      <w:sz w:val="21"/>
                      <w:szCs w:val="21"/>
                    </w:rPr>
                  </w:pPr>
                </w:p>
              </w:tc>
            </w:tr>
            <w:tr w:rsidR="00502A69" w:rsidRPr="00502A69" w14:paraId="53C41B05" w14:textId="77777777" w:rsidTr="00AD0234">
              <w:trPr>
                <w:trHeight w:val="50"/>
                <w:tblHeader/>
              </w:trPr>
              <w:tc>
                <w:tcPr>
                  <w:tcW w:w="636" w:type="dxa"/>
                  <w:vMerge/>
                  <w:vAlign w:val="center"/>
                </w:tcPr>
                <w:p w14:paraId="563A598E" w14:textId="77777777" w:rsidR="00EC7997" w:rsidRPr="00502A69" w:rsidRDefault="00EC7997" w:rsidP="00394E92">
                  <w:pPr>
                    <w:pStyle w:val="af4"/>
                    <w:adjustRightInd w:val="0"/>
                    <w:snapToGrid w:val="0"/>
                    <w:spacing w:line="240" w:lineRule="auto"/>
                    <w:rPr>
                      <w:rFonts w:eastAsia="宋体"/>
                      <w:szCs w:val="21"/>
                    </w:rPr>
                  </w:pPr>
                </w:p>
              </w:tc>
              <w:tc>
                <w:tcPr>
                  <w:tcW w:w="2194" w:type="dxa"/>
                  <w:gridSpan w:val="2"/>
                  <w:vAlign w:val="center"/>
                </w:tcPr>
                <w:p w14:paraId="178A7B26" w14:textId="77777777" w:rsidR="00EC7997" w:rsidRPr="00502A69" w:rsidRDefault="00EC7997" w:rsidP="00394E92">
                  <w:pPr>
                    <w:pStyle w:val="af4"/>
                    <w:adjustRightInd w:val="0"/>
                    <w:snapToGrid w:val="0"/>
                    <w:spacing w:line="240" w:lineRule="auto"/>
                    <w:rPr>
                      <w:rFonts w:eastAsia="宋体"/>
                      <w:szCs w:val="21"/>
                    </w:rPr>
                  </w:pPr>
                  <w:r w:rsidRPr="00502A69">
                    <w:rPr>
                      <w:rFonts w:eastAsia="宋体"/>
                      <w:szCs w:val="21"/>
                    </w:rPr>
                    <w:t>NH</w:t>
                  </w:r>
                  <w:r w:rsidRPr="00502A69">
                    <w:rPr>
                      <w:rFonts w:eastAsia="宋体"/>
                      <w:szCs w:val="21"/>
                      <w:vertAlign w:val="subscript"/>
                    </w:rPr>
                    <w:t>3</w:t>
                  </w:r>
                  <w:r w:rsidRPr="00502A69">
                    <w:rPr>
                      <w:rFonts w:eastAsia="宋体"/>
                      <w:szCs w:val="21"/>
                    </w:rPr>
                    <w:t>-N</w:t>
                  </w:r>
                </w:p>
              </w:tc>
              <w:tc>
                <w:tcPr>
                  <w:tcW w:w="946" w:type="dxa"/>
                  <w:vAlign w:val="center"/>
                </w:tcPr>
                <w:p w14:paraId="36A31D1F" w14:textId="77777777" w:rsidR="00EC7997" w:rsidRPr="00502A69" w:rsidRDefault="00EC7997" w:rsidP="00394E92">
                  <w:pPr>
                    <w:pStyle w:val="af0"/>
                    <w:adjustRightInd w:val="0"/>
                    <w:snapToGrid w:val="0"/>
                    <w:spacing w:after="0"/>
                    <w:ind w:leftChars="0" w:left="0"/>
                    <w:jc w:val="center"/>
                    <w:rPr>
                      <w:bCs/>
                      <w:sz w:val="21"/>
                      <w:szCs w:val="21"/>
                    </w:rPr>
                  </w:pPr>
                  <w:r w:rsidRPr="00502A69">
                    <w:rPr>
                      <w:rFonts w:hint="eastAsia"/>
                      <w:bCs/>
                      <w:sz w:val="21"/>
                      <w:szCs w:val="21"/>
                    </w:rPr>
                    <w:t>0.004</w:t>
                  </w:r>
                </w:p>
              </w:tc>
              <w:tc>
                <w:tcPr>
                  <w:tcW w:w="897" w:type="dxa"/>
                  <w:vAlign w:val="center"/>
                </w:tcPr>
                <w:p w14:paraId="2AA11092" w14:textId="77777777" w:rsidR="00EC7997" w:rsidRPr="00502A69" w:rsidRDefault="00EC7997" w:rsidP="00394E92">
                  <w:pPr>
                    <w:pStyle w:val="af4"/>
                    <w:adjustRightInd w:val="0"/>
                    <w:snapToGrid w:val="0"/>
                    <w:spacing w:line="240" w:lineRule="auto"/>
                    <w:rPr>
                      <w:rFonts w:eastAsia="宋体"/>
                      <w:szCs w:val="21"/>
                    </w:rPr>
                  </w:pPr>
                  <w:r w:rsidRPr="00502A69">
                    <w:rPr>
                      <w:rFonts w:eastAsia="宋体" w:hint="eastAsia"/>
                      <w:szCs w:val="21"/>
                    </w:rPr>
                    <w:t>0.003</w:t>
                  </w:r>
                </w:p>
              </w:tc>
              <w:tc>
                <w:tcPr>
                  <w:tcW w:w="851" w:type="dxa"/>
                  <w:vAlign w:val="center"/>
                </w:tcPr>
                <w:p w14:paraId="00057082" w14:textId="77777777" w:rsidR="00EC7997" w:rsidRPr="00502A69" w:rsidRDefault="00EC7997" w:rsidP="00394E92">
                  <w:pPr>
                    <w:pStyle w:val="af0"/>
                    <w:adjustRightInd w:val="0"/>
                    <w:snapToGrid w:val="0"/>
                    <w:spacing w:after="0"/>
                    <w:ind w:leftChars="0" w:left="0"/>
                    <w:jc w:val="center"/>
                    <w:rPr>
                      <w:bCs/>
                      <w:sz w:val="21"/>
                      <w:szCs w:val="21"/>
                    </w:rPr>
                  </w:pPr>
                  <w:r w:rsidRPr="00502A69">
                    <w:rPr>
                      <w:rFonts w:hint="eastAsia"/>
                      <w:bCs/>
                      <w:sz w:val="21"/>
                      <w:szCs w:val="21"/>
                    </w:rPr>
                    <w:t>0.001</w:t>
                  </w:r>
                </w:p>
              </w:tc>
              <w:tc>
                <w:tcPr>
                  <w:tcW w:w="2493" w:type="dxa"/>
                  <w:vMerge/>
                  <w:vAlign w:val="center"/>
                </w:tcPr>
                <w:p w14:paraId="6BB9D8EE" w14:textId="77777777" w:rsidR="00EC7997" w:rsidRPr="00502A69" w:rsidRDefault="00EC7997" w:rsidP="00394E92">
                  <w:pPr>
                    <w:pStyle w:val="af0"/>
                    <w:adjustRightInd w:val="0"/>
                    <w:snapToGrid w:val="0"/>
                    <w:spacing w:after="0"/>
                    <w:ind w:leftChars="0" w:left="0"/>
                    <w:jc w:val="center"/>
                    <w:rPr>
                      <w:bCs/>
                      <w:sz w:val="21"/>
                      <w:szCs w:val="21"/>
                    </w:rPr>
                  </w:pPr>
                </w:p>
              </w:tc>
            </w:tr>
            <w:tr w:rsidR="00502A69" w:rsidRPr="00502A69" w14:paraId="460E68CF" w14:textId="77777777" w:rsidTr="00AD0234">
              <w:trPr>
                <w:trHeight w:val="475"/>
                <w:tblHeader/>
              </w:trPr>
              <w:tc>
                <w:tcPr>
                  <w:tcW w:w="636" w:type="dxa"/>
                  <w:vMerge w:val="restart"/>
                  <w:vAlign w:val="center"/>
                </w:tcPr>
                <w:p w14:paraId="254D807C" w14:textId="77777777" w:rsidR="00D87925" w:rsidRPr="00502A69" w:rsidRDefault="00D87925" w:rsidP="00394E92">
                  <w:pPr>
                    <w:pStyle w:val="af4"/>
                    <w:adjustRightInd w:val="0"/>
                    <w:snapToGrid w:val="0"/>
                    <w:spacing w:line="240" w:lineRule="auto"/>
                    <w:rPr>
                      <w:rFonts w:eastAsia="宋体"/>
                      <w:szCs w:val="21"/>
                    </w:rPr>
                  </w:pPr>
                  <w:r w:rsidRPr="00502A69">
                    <w:rPr>
                      <w:rFonts w:eastAsia="宋体"/>
                      <w:szCs w:val="21"/>
                    </w:rPr>
                    <w:t>废气</w:t>
                  </w:r>
                </w:p>
              </w:tc>
              <w:tc>
                <w:tcPr>
                  <w:tcW w:w="1173" w:type="dxa"/>
                  <w:vAlign w:val="center"/>
                </w:tcPr>
                <w:p w14:paraId="2946DD94" w14:textId="174FB8AD" w:rsidR="00D87925" w:rsidRPr="00502A69" w:rsidRDefault="00D82920" w:rsidP="00394E92">
                  <w:pPr>
                    <w:pStyle w:val="af4"/>
                    <w:adjustRightInd w:val="0"/>
                    <w:snapToGrid w:val="0"/>
                    <w:spacing w:line="240" w:lineRule="auto"/>
                    <w:rPr>
                      <w:rFonts w:eastAsia="宋体"/>
                      <w:szCs w:val="21"/>
                    </w:rPr>
                  </w:pPr>
                  <w:r w:rsidRPr="00502A69">
                    <w:rPr>
                      <w:rFonts w:eastAsia="宋体" w:hint="eastAsia"/>
                      <w:szCs w:val="21"/>
                    </w:rPr>
                    <w:t>机加工</w:t>
                  </w:r>
                </w:p>
              </w:tc>
              <w:tc>
                <w:tcPr>
                  <w:tcW w:w="1021" w:type="dxa"/>
                  <w:vAlign w:val="center"/>
                </w:tcPr>
                <w:p w14:paraId="1EAF4A03" w14:textId="77777777" w:rsidR="00D87925" w:rsidRPr="00502A69" w:rsidRDefault="00D87925" w:rsidP="00394E92">
                  <w:pPr>
                    <w:pStyle w:val="af4"/>
                    <w:adjustRightInd w:val="0"/>
                    <w:snapToGrid w:val="0"/>
                    <w:spacing w:line="240" w:lineRule="auto"/>
                    <w:rPr>
                      <w:rFonts w:eastAsia="宋体"/>
                      <w:szCs w:val="21"/>
                    </w:rPr>
                  </w:pPr>
                  <w:r w:rsidRPr="00502A69">
                    <w:rPr>
                      <w:rFonts w:eastAsia="宋体" w:hint="eastAsia"/>
                      <w:szCs w:val="21"/>
                    </w:rPr>
                    <w:t>颗粒物</w:t>
                  </w:r>
                </w:p>
              </w:tc>
              <w:tc>
                <w:tcPr>
                  <w:tcW w:w="946" w:type="dxa"/>
                  <w:vAlign w:val="center"/>
                </w:tcPr>
                <w:p w14:paraId="45B7275C" w14:textId="77777777" w:rsidR="00D87925" w:rsidRPr="00502A69" w:rsidRDefault="00D87925" w:rsidP="00394E92">
                  <w:pPr>
                    <w:widowControl/>
                    <w:jc w:val="center"/>
                    <w:rPr>
                      <w:kern w:val="0"/>
                      <w:szCs w:val="21"/>
                    </w:rPr>
                  </w:pPr>
                  <w:r w:rsidRPr="00502A69">
                    <w:rPr>
                      <w:kern w:val="0"/>
                      <w:szCs w:val="21"/>
                    </w:rPr>
                    <w:t>少量</w:t>
                  </w:r>
                </w:p>
              </w:tc>
              <w:tc>
                <w:tcPr>
                  <w:tcW w:w="897" w:type="dxa"/>
                  <w:vAlign w:val="center"/>
                </w:tcPr>
                <w:p w14:paraId="1E6DDF32" w14:textId="77777777" w:rsidR="00D87925" w:rsidRPr="00502A69" w:rsidRDefault="00D87925" w:rsidP="00394E92">
                  <w:pPr>
                    <w:widowControl/>
                    <w:jc w:val="center"/>
                    <w:rPr>
                      <w:kern w:val="0"/>
                      <w:szCs w:val="21"/>
                    </w:rPr>
                  </w:pPr>
                  <w:r w:rsidRPr="00502A69">
                    <w:rPr>
                      <w:kern w:val="0"/>
                      <w:szCs w:val="21"/>
                    </w:rPr>
                    <w:t>少量</w:t>
                  </w:r>
                </w:p>
              </w:tc>
              <w:tc>
                <w:tcPr>
                  <w:tcW w:w="851" w:type="dxa"/>
                  <w:vAlign w:val="center"/>
                </w:tcPr>
                <w:p w14:paraId="781854C8" w14:textId="77777777" w:rsidR="00D87925" w:rsidRPr="00502A69" w:rsidRDefault="00D87925" w:rsidP="00394E92">
                  <w:pPr>
                    <w:widowControl/>
                    <w:jc w:val="center"/>
                    <w:rPr>
                      <w:kern w:val="0"/>
                      <w:szCs w:val="21"/>
                    </w:rPr>
                  </w:pPr>
                  <w:r w:rsidRPr="00502A69">
                    <w:rPr>
                      <w:kern w:val="0"/>
                      <w:szCs w:val="21"/>
                    </w:rPr>
                    <w:t>少量</w:t>
                  </w:r>
                </w:p>
              </w:tc>
              <w:tc>
                <w:tcPr>
                  <w:tcW w:w="2493" w:type="dxa"/>
                  <w:vAlign w:val="center"/>
                </w:tcPr>
                <w:p w14:paraId="587971C5" w14:textId="0A4FA988" w:rsidR="00D87925" w:rsidRPr="00502A69" w:rsidRDefault="00614359" w:rsidP="00394E92">
                  <w:pPr>
                    <w:widowControl/>
                    <w:jc w:val="center"/>
                    <w:rPr>
                      <w:kern w:val="0"/>
                      <w:szCs w:val="21"/>
                      <w:highlight w:val="yellow"/>
                    </w:rPr>
                  </w:pPr>
                  <w:r w:rsidRPr="00502A69">
                    <w:rPr>
                      <w:rFonts w:ascii="宋体" w:hAnsi="宋体" w:hint="eastAsia"/>
                      <w:kern w:val="0"/>
                      <w:szCs w:val="21"/>
                    </w:rPr>
                    <w:t>日常</w:t>
                  </w:r>
                  <w:r w:rsidR="00D87925" w:rsidRPr="00502A69">
                    <w:rPr>
                      <w:rFonts w:ascii="宋体" w:hAnsi="宋体" w:hint="eastAsia"/>
                      <w:kern w:val="0"/>
                      <w:szCs w:val="21"/>
                    </w:rPr>
                    <w:t>加强车间通风</w:t>
                  </w:r>
                  <w:r w:rsidRPr="00502A69">
                    <w:rPr>
                      <w:rFonts w:ascii="宋体" w:hAnsi="宋体" w:hint="eastAsia"/>
                      <w:kern w:val="0"/>
                      <w:szCs w:val="21"/>
                    </w:rPr>
                    <w:t>换气</w:t>
                  </w:r>
                  <w:r w:rsidR="00D87925" w:rsidRPr="00502A69">
                    <w:rPr>
                      <w:rFonts w:ascii="宋体" w:hAnsi="宋体" w:hint="eastAsia"/>
                      <w:kern w:val="0"/>
                      <w:szCs w:val="21"/>
                    </w:rPr>
                    <w:t>，定期清扫车间地面沉降的金属粉尘</w:t>
                  </w:r>
                </w:p>
              </w:tc>
            </w:tr>
            <w:tr w:rsidR="00502A69" w:rsidRPr="00502A69" w14:paraId="5F519B88" w14:textId="77777777" w:rsidTr="00AD0234">
              <w:trPr>
                <w:trHeight w:val="475"/>
                <w:tblHeader/>
              </w:trPr>
              <w:tc>
                <w:tcPr>
                  <w:tcW w:w="636" w:type="dxa"/>
                  <w:vMerge/>
                  <w:vAlign w:val="center"/>
                </w:tcPr>
                <w:p w14:paraId="31D7A9A9" w14:textId="77777777" w:rsidR="00D87925" w:rsidRPr="00502A69" w:rsidRDefault="00D87925" w:rsidP="00394E92">
                  <w:pPr>
                    <w:pStyle w:val="af4"/>
                    <w:adjustRightInd w:val="0"/>
                    <w:snapToGrid w:val="0"/>
                    <w:spacing w:line="240" w:lineRule="auto"/>
                    <w:rPr>
                      <w:rFonts w:eastAsia="宋体"/>
                      <w:szCs w:val="21"/>
                    </w:rPr>
                  </w:pPr>
                </w:p>
              </w:tc>
              <w:tc>
                <w:tcPr>
                  <w:tcW w:w="1173" w:type="dxa"/>
                  <w:vAlign w:val="center"/>
                </w:tcPr>
                <w:p w14:paraId="399497C7" w14:textId="77777777" w:rsidR="00D87925" w:rsidRPr="00502A69" w:rsidRDefault="00D87925" w:rsidP="00394E92">
                  <w:pPr>
                    <w:pStyle w:val="af4"/>
                    <w:adjustRightInd w:val="0"/>
                    <w:snapToGrid w:val="0"/>
                    <w:spacing w:line="240" w:lineRule="auto"/>
                    <w:rPr>
                      <w:rFonts w:eastAsia="宋体"/>
                      <w:szCs w:val="21"/>
                    </w:rPr>
                  </w:pPr>
                  <w:r w:rsidRPr="00502A69">
                    <w:rPr>
                      <w:rFonts w:eastAsia="宋体"/>
                      <w:szCs w:val="21"/>
                    </w:rPr>
                    <w:t>焊接</w:t>
                  </w:r>
                </w:p>
              </w:tc>
              <w:tc>
                <w:tcPr>
                  <w:tcW w:w="1021" w:type="dxa"/>
                  <w:vAlign w:val="center"/>
                </w:tcPr>
                <w:p w14:paraId="148F8FE7" w14:textId="77777777" w:rsidR="00D87925" w:rsidRPr="00502A69" w:rsidRDefault="00D87925" w:rsidP="00394E92">
                  <w:pPr>
                    <w:pStyle w:val="af4"/>
                    <w:adjustRightInd w:val="0"/>
                    <w:snapToGrid w:val="0"/>
                    <w:spacing w:line="240" w:lineRule="auto"/>
                    <w:rPr>
                      <w:rFonts w:eastAsia="宋体"/>
                      <w:szCs w:val="21"/>
                    </w:rPr>
                  </w:pPr>
                  <w:r w:rsidRPr="00502A69">
                    <w:rPr>
                      <w:rFonts w:eastAsia="宋体" w:hint="eastAsia"/>
                      <w:szCs w:val="21"/>
                    </w:rPr>
                    <w:t>颗粒物</w:t>
                  </w:r>
                </w:p>
              </w:tc>
              <w:tc>
                <w:tcPr>
                  <w:tcW w:w="946" w:type="dxa"/>
                  <w:vAlign w:val="center"/>
                </w:tcPr>
                <w:p w14:paraId="629045E4" w14:textId="77777777" w:rsidR="00D87925" w:rsidRPr="00502A69" w:rsidRDefault="00D87925" w:rsidP="00394E92">
                  <w:pPr>
                    <w:widowControl/>
                    <w:jc w:val="center"/>
                    <w:rPr>
                      <w:kern w:val="0"/>
                      <w:szCs w:val="21"/>
                    </w:rPr>
                  </w:pPr>
                  <w:r w:rsidRPr="00502A69">
                    <w:rPr>
                      <w:kern w:val="0"/>
                      <w:szCs w:val="21"/>
                    </w:rPr>
                    <w:t>少量</w:t>
                  </w:r>
                </w:p>
              </w:tc>
              <w:tc>
                <w:tcPr>
                  <w:tcW w:w="897" w:type="dxa"/>
                  <w:vAlign w:val="center"/>
                </w:tcPr>
                <w:p w14:paraId="53D625C7" w14:textId="77777777" w:rsidR="00D87925" w:rsidRPr="00502A69" w:rsidRDefault="00D87925" w:rsidP="00394E92">
                  <w:pPr>
                    <w:widowControl/>
                    <w:jc w:val="center"/>
                    <w:rPr>
                      <w:kern w:val="0"/>
                      <w:szCs w:val="21"/>
                    </w:rPr>
                  </w:pPr>
                  <w:r w:rsidRPr="00502A69">
                    <w:rPr>
                      <w:kern w:val="0"/>
                      <w:szCs w:val="21"/>
                    </w:rPr>
                    <w:t>少量</w:t>
                  </w:r>
                </w:p>
              </w:tc>
              <w:tc>
                <w:tcPr>
                  <w:tcW w:w="851" w:type="dxa"/>
                  <w:vAlign w:val="center"/>
                </w:tcPr>
                <w:p w14:paraId="597416FD" w14:textId="77777777" w:rsidR="00D87925" w:rsidRPr="00502A69" w:rsidRDefault="00D87925" w:rsidP="00394E92">
                  <w:pPr>
                    <w:widowControl/>
                    <w:jc w:val="center"/>
                    <w:rPr>
                      <w:kern w:val="0"/>
                      <w:szCs w:val="21"/>
                    </w:rPr>
                  </w:pPr>
                  <w:r w:rsidRPr="00502A69">
                    <w:rPr>
                      <w:kern w:val="0"/>
                      <w:szCs w:val="21"/>
                    </w:rPr>
                    <w:t>少量</w:t>
                  </w:r>
                </w:p>
              </w:tc>
              <w:tc>
                <w:tcPr>
                  <w:tcW w:w="2493" w:type="dxa"/>
                  <w:vAlign w:val="center"/>
                </w:tcPr>
                <w:p w14:paraId="55A2BDA1" w14:textId="2D276C19" w:rsidR="00D87925" w:rsidRPr="00502A69" w:rsidRDefault="00614359" w:rsidP="00394E92">
                  <w:pPr>
                    <w:widowControl/>
                    <w:jc w:val="center"/>
                    <w:rPr>
                      <w:kern w:val="0"/>
                      <w:szCs w:val="21"/>
                      <w:highlight w:val="yellow"/>
                    </w:rPr>
                  </w:pPr>
                  <w:r w:rsidRPr="00502A69">
                    <w:rPr>
                      <w:rFonts w:ascii="宋体" w:hAnsi="宋体" w:hint="eastAsia"/>
                      <w:kern w:val="0"/>
                      <w:szCs w:val="21"/>
                    </w:rPr>
                    <w:t>日常</w:t>
                  </w:r>
                  <w:r w:rsidR="00D87925" w:rsidRPr="00502A69">
                    <w:rPr>
                      <w:rFonts w:ascii="宋体" w:hAnsi="宋体" w:hint="eastAsia"/>
                      <w:kern w:val="0"/>
                      <w:szCs w:val="21"/>
                    </w:rPr>
                    <w:t>加强车间通风</w:t>
                  </w:r>
                  <w:r w:rsidRPr="00502A69">
                    <w:rPr>
                      <w:rFonts w:ascii="宋体" w:hAnsi="宋体" w:hint="eastAsia"/>
                      <w:kern w:val="0"/>
                      <w:szCs w:val="21"/>
                    </w:rPr>
                    <w:t>换气</w:t>
                  </w:r>
                </w:p>
              </w:tc>
            </w:tr>
            <w:tr w:rsidR="00502A69" w:rsidRPr="00502A69" w14:paraId="50AAE126" w14:textId="77777777" w:rsidTr="00AD0234">
              <w:trPr>
                <w:trHeight w:val="475"/>
                <w:tblHeader/>
              </w:trPr>
              <w:tc>
                <w:tcPr>
                  <w:tcW w:w="636" w:type="dxa"/>
                  <w:vMerge/>
                  <w:vAlign w:val="center"/>
                </w:tcPr>
                <w:p w14:paraId="58C8ACA3" w14:textId="77777777" w:rsidR="00D87925" w:rsidRPr="00502A69" w:rsidRDefault="00D87925" w:rsidP="00394E92">
                  <w:pPr>
                    <w:pStyle w:val="af4"/>
                    <w:adjustRightInd w:val="0"/>
                    <w:snapToGrid w:val="0"/>
                    <w:spacing w:line="240" w:lineRule="auto"/>
                    <w:rPr>
                      <w:rFonts w:eastAsia="宋体"/>
                      <w:szCs w:val="21"/>
                    </w:rPr>
                  </w:pPr>
                </w:p>
              </w:tc>
              <w:tc>
                <w:tcPr>
                  <w:tcW w:w="1173" w:type="dxa"/>
                  <w:vAlign w:val="center"/>
                </w:tcPr>
                <w:p w14:paraId="2593C933" w14:textId="77777777" w:rsidR="00D87925" w:rsidRPr="00502A69" w:rsidRDefault="00D87925" w:rsidP="00394E92">
                  <w:pPr>
                    <w:pStyle w:val="af4"/>
                    <w:adjustRightInd w:val="0"/>
                    <w:snapToGrid w:val="0"/>
                    <w:spacing w:line="240" w:lineRule="auto"/>
                    <w:rPr>
                      <w:rFonts w:eastAsia="宋体"/>
                      <w:szCs w:val="21"/>
                    </w:rPr>
                  </w:pPr>
                  <w:r w:rsidRPr="00502A69">
                    <w:rPr>
                      <w:rFonts w:eastAsia="宋体" w:hint="eastAsia"/>
                      <w:szCs w:val="21"/>
                    </w:rPr>
                    <w:t>抛丸</w:t>
                  </w:r>
                </w:p>
              </w:tc>
              <w:tc>
                <w:tcPr>
                  <w:tcW w:w="1021" w:type="dxa"/>
                  <w:vAlign w:val="center"/>
                </w:tcPr>
                <w:p w14:paraId="319A7727" w14:textId="77777777" w:rsidR="00D87925" w:rsidRPr="00502A69" w:rsidRDefault="00D87925" w:rsidP="00394E92">
                  <w:pPr>
                    <w:pStyle w:val="af4"/>
                    <w:adjustRightInd w:val="0"/>
                    <w:snapToGrid w:val="0"/>
                    <w:spacing w:line="240" w:lineRule="auto"/>
                    <w:rPr>
                      <w:rFonts w:eastAsia="宋体"/>
                      <w:szCs w:val="21"/>
                    </w:rPr>
                  </w:pPr>
                  <w:r w:rsidRPr="00502A69">
                    <w:rPr>
                      <w:rFonts w:eastAsia="宋体" w:hint="eastAsia"/>
                      <w:szCs w:val="21"/>
                    </w:rPr>
                    <w:t>颗粒物</w:t>
                  </w:r>
                </w:p>
              </w:tc>
              <w:tc>
                <w:tcPr>
                  <w:tcW w:w="946" w:type="dxa"/>
                  <w:vAlign w:val="center"/>
                </w:tcPr>
                <w:p w14:paraId="0DD9F3E7" w14:textId="77777777" w:rsidR="00D87925" w:rsidRPr="00502A69" w:rsidRDefault="00D87925" w:rsidP="00394E92">
                  <w:pPr>
                    <w:widowControl/>
                    <w:jc w:val="center"/>
                    <w:rPr>
                      <w:szCs w:val="21"/>
                    </w:rPr>
                  </w:pPr>
                  <w:r w:rsidRPr="00502A69">
                    <w:rPr>
                      <w:rFonts w:hint="eastAsia"/>
                      <w:szCs w:val="21"/>
                    </w:rPr>
                    <w:t>0.318</w:t>
                  </w:r>
                </w:p>
              </w:tc>
              <w:tc>
                <w:tcPr>
                  <w:tcW w:w="897" w:type="dxa"/>
                  <w:vAlign w:val="center"/>
                </w:tcPr>
                <w:p w14:paraId="7D6EAB7F" w14:textId="77777777" w:rsidR="00D87925" w:rsidRPr="00502A69" w:rsidRDefault="00D87925" w:rsidP="00394E92">
                  <w:pPr>
                    <w:pStyle w:val="af4"/>
                    <w:adjustRightInd w:val="0"/>
                    <w:snapToGrid w:val="0"/>
                    <w:spacing w:line="240" w:lineRule="auto"/>
                    <w:rPr>
                      <w:rFonts w:eastAsia="宋体"/>
                      <w:szCs w:val="21"/>
                    </w:rPr>
                  </w:pPr>
                  <w:r w:rsidRPr="00502A69">
                    <w:rPr>
                      <w:rFonts w:eastAsia="宋体" w:hint="eastAsia"/>
                      <w:szCs w:val="21"/>
                    </w:rPr>
                    <w:t>0.306</w:t>
                  </w:r>
                </w:p>
              </w:tc>
              <w:tc>
                <w:tcPr>
                  <w:tcW w:w="851" w:type="dxa"/>
                  <w:vAlign w:val="center"/>
                </w:tcPr>
                <w:p w14:paraId="19B62B63" w14:textId="77777777" w:rsidR="00D87925" w:rsidRPr="00502A69" w:rsidRDefault="00D87925" w:rsidP="00394E92">
                  <w:pPr>
                    <w:pStyle w:val="af4"/>
                    <w:adjustRightInd w:val="0"/>
                    <w:snapToGrid w:val="0"/>
                    <w:spacing w:line="240" w:lineRule="auto"/>
                    <w:rPr>
                      <w:rFonts w:eastAsia="宋体"/>
                      <w:szCs w:val="21"/>
                    </w:rPr>
                  </w:pPr>
                  <w:r w:rsidRPr="00502A69">
                    <w:rPr>
                      <w:rFonts w:hint="eastAsia"/>
                      <w:szCs w:val="21"/>
                    </w:rPr>
                    <w:t>0.012</w:t>
                  </w:r>
                </w:p>
              </w:tc>
              <w:tc>
                <w:tcPr>
                  <w:tcW w:w="2493" w:type="dxa"/>
                  <w:vAlign w:val="center"/>
                </w:tcPr>
                <w:p w14:paraId="7CAB3F5E" w14:textId="4609B2ED" w:rsidR="00D87925" w:rsidRPr="00502A69" w:rsidRDefault="00D87925" w:rsidP="00394E92">
                  <w:pPr>
                    <w:pStyle w:val="af4"/>
                    <w:adjustRightInd w:val="0"/>
                    <w:snapToGrid w:val="0"/>
                    <w:spacing w:line="240" w:lineRule="auto"/>
                    <w:rPr>
                      <w:rFonts w:eastAsia="宋体"/>
                      <w:szCs w:val="21"/>
                      <w:highlight w:val="yellow"/>
                    </w:rPr>
                  </w:pPr>
                  <w:r w:rsidRPr="00502A69">
                    <w:rPr>
                      <w:rFonts w:eastAsia="宋体"/>
                      <w:kern w:val="0"/>
                      <w:szCs w:val="21"/>
                    </w:rPr>
                    <w:t>经设备自带布袋除尘器处理后</w:t>
                  </w:r>
                  <w:r w:rsidR="004E7C99" w:rsidRPr="00502A69">
                    <w:rPr>
                      <w:rFonts w:eastAsia="宋体" w:hint="eastAsia"/>
                      <w:kern w:val="0"/>
                      <w:szCs w:val="21"/>
                    </w:rPr>
                    <w:t>，</w:t>
                  </w:r>
                  <w:r w:rsidRPr="00502A69">
                    <w:rPr>
                      <w:rFonts w:eastAsia="宋体"/>
                      <w:kern w:val="0"/>
                      <w:szCs w:val="21"/>
                    </w:rPr>
                    <w:t>尾气通过</w:t>
                  </w:r>
                  <w:r w:rsidRPr="00502A69">
                    <w:rPr>
                      <w:rFonts w:eastAsia="宋体" w:hint="eastAsia"/>
                      <w:kern w:val="0"/>
                      <w:szCs w:val="21"/>
                    </w:rPr>
                    <w:t>2</w:t>
                  </w:r>
                  <w:r w:rsidRPr="00502A69">
                    <w:rPr>
                      <w:rFonts w:eastAsia="宋体"/>
                      <w:kern w:val="0"/>
                      <w:szCs w:val="21"/>
                    </w:rPr>
                    <w:t>5m</w:t>
                  </w:r>
                  <w:r w:rsidRPr="00502A69">
                    <w:rPr>
                      <w:rFonts w:eastAsia="宋体"/>
                      <w:kern w:val="0"/>
                      <w:szCs w:val="21"/>
                    </w:rPr>
                    <w:t>排气筒</w:t>
                  </w:r>
                  <w:r w:rsidRPr="00502A69">
                    <w:rPr>
                      <w:rFonts w:eastAsia="宋体"/>
                      <w:kern w:val="0"/>
                      <w:szCs w:val="21"/>
                    </w:rPr>
                    <w:t>DA001</w:t>
                  </w:r>
                  <w:r w:rsidRPr="00502A69">
                    <w:rPr>
                      <w:rFonts w:eastAsia="宋体"/>
                      <w:kern w:val="0"/>
                      <w:szCs w:val="21"/>
                    </w:rPr>
                    <w:t>高空排放</w:t>
                  </w:r>
                </w:p>
              </w:tc>
            </w:tr>
            <w:tr w:rsidR="00502A69" w:rsidRPr="00502A69" w14:paraId="1D2239A1" w14:textId="77777777" w:rsidTr="00AD0234">
              <w:trPr>
                <w:trHeight w:val="41"/>
              </w:trPr>
              <w:tc>
                <w:tcPr>
                  <w:tcW w:w="636" w:type="dxa"/>
                  <w:vMerge w:val="restart"/>
                  <w:vAlign w:val="center"/>
                </w:tcPr>
                <w:p w14:paraId="468C4D24" w14:textId="77777777" w:rsidR="001F41C6" w:rsidRPr="00502A69" w:rsidRDefault="001F41C6" w:rsidP="00394E92">
                  <w:pPr>
                    <w:pStyle w:val="af4"/>
                    <w:adjustRightInd w:val="0"/>
                    <w:snapToGrid w:val="0"/>
                    <w:spacing w:line="240" w:lineRule="auto"/>
                    <w:rPr>
                      <w:rFonts w:eastAsia="宋体"/>
                      <w:szCs w:val="21"/>
                    </w:rPr>
                  </w:pPr>
                  <w:r w:rsidRPr="00502A69">
                    <w:rPr>
                      <w:rFonts w:eastAsia="宋体"/>
                      <w:szCs w:val="21"/>
                    </w:rPr>
                    <w:t>固废</w:t>
                  </w:r>
                </w:p>
              </w:tc>
              <w:tc>
                <w:tcPr>
                  <w:tcW w:w="2194" w:type="dxa"/>
                  <w:gridSpan w:val="2"/>
                  <w:vAlign w:val="center"/>
                </w:tcPr>
                <w:p w14:paraId="0F782BDB" w14:textId="77777777" w:rsidR="001F41C6" w:rsidRPr="00502A69" w:rsidRDefault="001F41C6" w:rsidP="00394E92">
                  <w:pPr>
                    <w:adjustRightInd w:val="0"/>
                    <w:snapToGrid w:val="0"/>
                    <w:jc w:val="center"/>
                    <w:rPr>
                      <w:szCs w:val="21"/>
                    </w:rPr>
                  </w:pPr>
                  <w:r w:rsidRPr="00502A69">
                    <w:rPr>
                      <w:rFonts w:hint="eastAsia"/>
                      <w:szCs w:val="21"/>
                    </w:rPr>
                    <w:t>废金属边角料</w:t>
                  </w:r>
                </w:p>
              </w:tc>
              <w:tc>
                <w:tcPr>
                  <w:tcW w:w="946" w:type="dxa"/>
                  <w:vAlign w:val="center"/>
                </w:tcPr>
                <w:p w14:paraId="103738DE" w14:textId="77777777" w:rsidR="001F41C6" w:rsidRPr="00502A69" w:rsidRDefault="00D87925" w:rsidP="00394E92">
                  <w:pPr>
                    <w:jc w:val="center"/>
                    <w:rPr>
                      <w:szCs w:val="21"/>
                    </w:rPr>
                  </w:pPr>
                  <w:r w:rsidRPr="00502A69">
                    <w:rPr>
                      <w:rFonts w:hint="eastAsia"/>
                      <w:szCs w:val="21"/>
                    </w:rPr>
                    <w:t>29.5</w:t>
                  </w:r>
                </w:p>
              </w:tc>
              <w:tc>
                <w:tcPr>
                  <w:tcW w:w="897" w:type="dxa"/>
                  <w:vAlign w:val="center"/>
                </w:tcPr>
                <w:p w14:paraId="318D5AFD" w14:textId="77777777" w:rsidR="001F41C6" w:rsidRPr="00502A69" w:rsidRDefault="00D87925" w:rsidP="00394E92">
                  <w:pPr>
                    <w:jc w:val="center"/>
                    <w:rPr>
                      <w:szCs w:val="21"/>
                    </w:rPr>
                  </w:pPr>
                  <w:r w:rsidRPr="00502A69">
                    <w:rPr>
                      <w:rFonts w:hint="eastAsia"/>
                      <w:szCs w:val="21"/>
                    </w:rPr>
                    <w:t>29.5</w:t>
                  </w:r>
                </w:p>
              </w:tc>
              <w:tc>
                <w:tcPr>
                  <w:tcW w:w="851" w:type="dxa"/>
                  <w:vAlign w:val="center"/>
                </w:tcPr>
                <w:p w14:paraId="16E87A8C" w14:textId="77777777" w:rsidR="001F41C6" w:rsidRPr="00502A69" w:rsidRDefault="001F41C6" w:rsidP="00394E92">
                  <w:pPr>
                    <w:adjustRightInd w:val="0"/>
                    <w:snapToGrid w:val="0"/>
                    <w:jc w:val="center"/>
                    <w:rPr>
                      <w:szCs w:val="21"/>
                    </w:rPr>
                  </w:pPr>
                  <w:r w:rsidRPr="00502A69">
                    <w:rPr>
                      <w:rFonts w:hint="eastAsia"/>
                      <w:szCs w:val="21"/>
                    </w:rPr>
                    <w:t>0</w:t>
                  </w:r>
                </w:p>
              </w:tc>
              <w:tc>
                <w:tcPr>
                  <w:tcW w:w="2493" w:type="dxa"/>
                  <w:vAlign w:val="center"/>
                </w:tcPr>
                <w:p w14:paraId="6FB21024" w14:textId="77777777" w:rsidR="001F41C6" w:rsidRPr="00502A69" w:rsidRDefault="001F41C6" w:rsidP="00394E92">
                  <w:pPr>
                    <w:adjustRightInd w:val="0"/>
                    <w:snapToGrid w:val="0"/>
                    <w:jc w:val="center"/>
                    <w:rPr>
                      <w:szCs w:val="21"/>
                    </w:rPr>
                  </w:pPr>
                  <w:r w:rsidRPr="00502A69">
                    <w:rPr>
                      <w:rFonts w:hint="eastAsia"/>
                      <w:szCs w:val="21"/>
                    </w:rPr>
                    <w:t>外卖综合利用</w:t>
                  </w:r>
                </w:p>
              </w:tc>
            </w:tr>
            <w:tr w:rsidR="00502A69" w:rsidRPr="00502A69" w14:paraId="74D1B201" w14:textId="77777777" w:rsidTr="00AD0234">
              <w:trPr>
                <w:trHeight w:val="41"/>
              </w:trPr>
              <w:tc>
                <w:tcPr>
                  <w:tcW w:w="636" w:type="dxa"/>
                  <w:vMerge/>
                  <w:vAlign w:val="center"/>
                </w:tcPr>
                <w:p w14:paraId="45099567" w14:textId="77777777" w:rsidR="001F41C6" w:rsidRPr="00502A69" w:rsidRDefault="001F41C6" w:rsidP="00394E92">
                  <w:pPr>
                    <w:pStyle w:val="af4"/>
                    <w:adjustRightInd w:val="0"/>
                    <w:snapToGrid w:val="0"/>
                    <w:spacing w:line="240" w:lineRule="auto"/>
                    <w:rPr>
                      <w:rFonts w:eastAsia="宋体"/>
                      <w:szCs w:val="21"/>
                    </w:rPr>
                  </w:pPr>
                </w:p>
              </w:tc>
              <w:tc>
                <w:tcPr>
                  <w:tcW w:w="2194" w:type="dxa"/>
                  <w:gridSpan w:val="2"/>
                  <w:vAlign w:val="center"/>
                </w:tcPr>
                <w:p w14:paraId="1BB567F0" w14:textId="6D6D5E5F" w:rsidR="001F41C6" w:rsidRPr="00502A69" w:rsidRDefault="00D82920" w:rsidP="00394E92">
                  <w:pPr>
                    <w:adjustRightInd w:val="0"/>
                    <w:snapToGrid w:val="0"/>
                    <w:jc w:val="center"/>
                    <w:rPr>
                      <w:szCs w:val="21"/>
                    </w:rPr>
                  </w:pPr>
                  <w:r w:rsidRPr="00502A69">
                    <w:rPr>
                      <w:rFonts w:hint="eastAsia"/>
                      <w:szCs w:val="21"/>
                    </w:rPr>
                    <w:t>一般废包装材料</w:t>
                  </w:r>
                </w:p>
              </w:tc>
              <w:tc>
                <w:tcPr>
                  <w:tcW w:w="946" w:type="dxa"/>
                  <w:vAlign w:val="center"/>
                </w:tcPr>
                <w:p w14:paraId="19611BA9" w14:textId="77777777" w:rsidR="001F41C6" w:rsidRPr="00502A69" w:rsidRDefault="001F41C6" w:rsidP="00394E92">
                  <w:pPr>
                    <w:jc w:val="center"/>
                    <w:rPr>
                      <w:szCs w:val="21"/>
                    </w:rPr>
                  </w:pPr>
                  <w:r w:rsidRPr="00502A69">
                    <w:rPr>
                      <w:rFonts w:hint="eastAsia"/>
                      <w:szCs w:val="21"/>
                    </w:rPr>
                    <w:t>1</w:t>
                  </w:r>
                </w:p>
              </w:tc>
              <w:tc>
                <w:tcPr>
                  <w:tcW w:w="897" w:type="dxa"/>
                  <w:vAlign w:val="center"/>
                </w:tcPr>
                <w:p w14:paraId="3D6EE216" w14:textId="77777777" w:rsidR="001F41C6" w:rsidRPr="00502A69" w:rsidRDefault="001F41C6" w:rsidP="00394E92">
                  <w:pPr>
                    <w:jc w:val="center"/>
                    <w:rPr>
                      <w:szCs w:val="21"/>
                    </w:rPr>
                  </w:pPr>
                  <w:r w:rsidRPr="00502A69">
                    <w:rPr>
                      <w:rFonts w:hint="eastAsia"/>
                      <w:szCs w:val="21"/>
                    </w:rPr>
                    <w:t>1</w:t>
                  </w:r>
                </w:p>
              </w:tc>
              <w:tc>
                <w:tcPr>
                  <w:tcW w:w="851" w:type="dxa"/>
                  <w:vAlign w:val="center"/>
                </w:tcPr>
                <w:p w14:paraId="61E4289A" w14:textId="77777777" w:rsidR="001F41C6" w:rsidRPr="00502A69" w:rsidRDefault="001F41C6" w:rsidP="00394E92">
                  <w:pPr>
                    <w:adjustRightInd w:val="0"/>
                    <w:snapToGrid w:val="0"/>
                    <w:jc w:val="center"/>
                    <w:rPr>
                      <w:szCs w:val="21"/>
                    </w:rPr>
                  </w:pPr>
                  <w:r w:rsidRPr="00502A69">
                    <w:rPr>
                      <w:rFonts w:hint="eastAsia"/>
                      <w:szCs w:val="21"/>
                    </w:rPr>
                    <w:t>0</w:t>
                  </w:r>
                </w:p>
              </w:tc>
              <w:tc>
                <w:tcPr>
                  <w:tcW w:w="2493" w:type="dxa"/>
                  <w:vAlign w:val="center"/>
                </w:tcPr>
                <w:p w14:paraId="08F68825" w14:textId="77777777" w:rsidR="001F41C6" w:rsidRPr="00502A69" w:rsidRDefault="001F41C6" w:rsidP="00394E92">
                  <w:pPr>
                    <w:adjustRightInd w:val="0"/>
                    <w:snapToGrid w:val="0"/>
                    <w:jc w:val="center"/>
                    <w:rPr>
                      <w:szCs w:val="21"/>
                    </w:rPr>
                  </w:pPr>
                  <w:r w:rsidRPr="00502A69">
                    <w:rPr>
                      <w:rFonts w:hint="eastAsia"/>
                      <w:szCs w:val="21"/>
                    </w:rPr>
                    <w:t>外卖综合利用</w:t>
                  </w:r>
                </w:p>
              </w:tc>
            </w:tr>
            <w:tr w:rsidR="00502A69" w:rsidRPr="00502A69" w14:paraId="3001E231" w14:textId="77777777" w:rsidTr="00AD0234">
              <w:trPr>
                <w:trHeight w:val="41"/>
              </w:trPr>
              <w:tc>
                <w:tcPr>
                  <w:tcW w:w="636" w:type="dxa"/>
                  <w:vMerge/>
                  <w:vAlign w:val="center"/>
                </w:tcPr>
                <w:p w14:paraId="2BA6C3E7" w14:textId="77777777" w:rsidR="001F41C6" w:rsidRPr="00502A69" w:rsidRDefault="001F41C6" w:rsidP="00394E92">
                  <w:pPr>
                    <w:pStyle w:val="af4"/>
                    <w:adjustRightInd w:val="0"/>
                    <w:snapToGrid w:val="0"/>
                    <w:spacing w:line="240" w:lineRule="auto"/>
                    <w:rPr>
                      <w:rFonts w:eastAsia="宋体"/>
                      <w:szCs w:val="21"/>
                    </w:rPr>
                  </w:pPr>
                </w:p>
              </w:tc>
              <w:tc>
                <w:tcPr>
                  <w:tcW w:w="2194" w:type="dxa"/>
                  <w:gridSpan w:val="2"/>
                  <w:vAlign w:val="center"/>
                </w:tcPr>
                <w:p w14:paraId="37B6525B" w14:textId="77777777" w:rsidR="001F41C6" w:rsidRPr="00502A69" w:rsidRDefault="001F41C6" w:rsidP="00394E92">
                  <w:pPr>
                    <w:adjustRightInd w:val="0"/>
                    <w:snapToGrid w:val="0"/>
                    <w:jc w:val="center"/>
                    <w:rPr>
                      <w:szCs w:val="21"/>
                    </w:rPr>
                  </w:pPr>
                  <w:r w:rsidRPr="00502A69">
                    <w:rPr>
                      <w:rFonts w:hint="eastAsia"/>
                      <w:bCs/>
                      <w:szCs w:val="21"/>
                    </w:rPr>
                    <w:t>废次品</w:t>
                  </w:r>
                </w:p>
              </w:tc>
              <w:tc>
                <w:tcPr>
                  <w:tcW w:w="946" w:type="dxa"/>
                  <w:vAlign w:val="center"/>
                </w:tcPr>
                <w:p w14:paraId="688233F0" w14:textId="11345BB0" w:rsidR="001F41C6" w:rsidRPr="00502A69" w:rsidRDefault="001F41C6" w:rsidP="00394E92">
                  <w:pPr>
                    <w:jc w:val="center"/>
                    <w:rPr>
                      <w:szCs w:val="21"/>
                    </w:rPr>
                  </w:pPr>
                  <w:r w:rsidRPr="00502A69">
                    <w:rPr>
                      <w:rFonts w:hint="eastAsia"/>
                      <w:szCs w:val="21"/>
                    </w:rPr>
                    <w:t>18.</w:t>
                  </w:r>
                  <w:r w:rsidR="00D82920" w:rsidRPr="00502A69">
                    <w:rPr>
                      <w:rFonts w:hint="eastAsia"/>
                      <w:szCs w:val="21"/>
                    </w:rPr>
                    <w:t>194</w:t>
                  </w:r>
                </w:p>
              </w:tc>
              <w:tc>
                <w:tcPr>
                  <w:tcW w:w="897" w:type="dxa"/>
                  <w:vAlign w:val="center"/>
                </w:tcPr>
                <w:p w14:paraId="660F77F2" w14:textId="48FFD1C2" w:rsidR="001F41C6" w:rsidRPr="00502A69" w:rsidRDefault="00D82920" w:rsidP="00394E92">
                  <w:pPr>
                    <w:jc w:val="center"/>
                    <w:rPr>
                      <w:szCs w:val="21"/>
                    </w:rPr>
                  </w:pPr>
                  <w:r w:rsidRPr="00502A69">
                    <w:rPr>
                      <w:rFonts w:hint="eastAsia"/>
                      <w:szCs w:val="21"/>
                    </w:rPr>
                    <w:t>18.194</w:t>
                  </w:r>
                </w:p>
              </w:tc>
              <w:tc>
                <w:tcPr>
                  <w:tcW w:w="851" w:type="dxa"/>
                  <w:vAlign w:val="center"/>
                </w:tcPr>
                <w:p w14:paraId="7A795F1E" w14:textId="77777777" w:rsidR="001F41C6" w:rsidRPr="00502A69" w:rsidRDefault="001F41C6" w:rsidP="00394E92">
                  <w:pPr>
                    <w:adjustRightInd w:val="0"/>
                    <w:snapToGrid w:val="0"/>
                    <w:jc w:val="center"/>
                    <w:rPr>
                      <w:szCs w:val="21"/>
                    </w:rPr>
                  </w:pPr>
                  <w:r w:rsidRPr="00502A69">
                    <w:rPr>
                      <w:rFonts w:hint="eastAsia"/>
                      <w:szCs w:val="21"/>
                    </w:rPr>
                    <w:t>0</w:t>
                  </w:r>
                </w:p>
              </w:tc>
              <w:tc>
                <w:tcPr>
                  <w:tcW w:w="2493" w:type="dxa"/>
                  <w:vAlign w:val="center"/>
                </w:tcPr>
                <w:p w14:paraId="1D430ACB" w14:textId="77777777" w:rsidR="001F41C6" w:rsidRPr="00502A69" w:rsidRDefault="001F41C6" w:rsidP="00394E92">
                  <w:pPr>
                    <w:jc w:val="center"/>
                    <w:rPr>
                      <w:szCs w:val="21"/>
                    </w:rPr>
                  </w:pPr>
                  <w:r w:rsidRPr="00502A69">
                    <w:rPr>
                      <w:rFonts w:hint="eastAsia"/>
                      <w:szCs w:val="21"/>
                    </w:rPr>
                    <w:t>外卖综合利用</w:t>
                  </w:r>
                </w:p>
              </w:tc>
            </w:tr>
            <w:tr w:rsidR="00502A69" w:rsidRPr="00502A69" w14:paraId="1526D440" w14:textId="77777777" w:rsidTr="00AD0234">
              <w:trPr>
                <w:trHeight w:val="41"/>
              </w:trPr>
              <w:tc>
                <w:tcPr>
                  <w:tcW w:w="636" w:type="dxa"/>
                  <w:vMerge/>
                  <w:vAlign w:val="center"/>
                </w:tcPr>
                <w:p w14:paraId="534F407A" w14:textId="77777777" w:rsidR="001F41C6" w:rsidRPr="00502A69" w:rsidRDefault="001F41C6" w:rsidP="00394E92">
                  <w:pPr>
                    <w:pStyle w:val="af4"/>
                    <w:adjustRightInd w:val="0"/>
                    <w:snapToGrid w:val="0"/>
                    <w:spacing w:line="240" w:lineRule="auto"/>
                    <w:rPr>
                      <w:rFonts w:eastAsia="宋体"/>
                      <w:szCs w:val="21"/>
                    </w:rPr>
                  </w:pPr>
                </w:p>
              </w:tc>
              <w:tc>
                <w:tcPr>
                  <w:tcW w:w="2194" w:type="dxa"/>
                  <w:gridSpan w:val="2"/>
                  <w:vAlign w:val="center"/>
                </w:tcPr>
                <w:p w14:paraId="22695786" w14:textId="77777777" w:rsidR="001F41C6" w:rsidRPr="00502A69" w:rsidRDefault="001F41C6" w:rsidP="00394E92">
                  <w:pPr>
                    <w:adjustRightInd w:val="0"/>
                    <w:snapToGrid w:val="0"/>
                    <w:jc w:val="center"/>
                    <w:rPr>
                      <w:bCs/>
                      <w:szCs w:val="21"/>
                    </w:rPr>
                  </w:pPr>
                  <w:r w:rsidRPr="00502A69">
                    <w:rPr>
                      <w:rFonts w:hint="eastAsia"/>
                      <w:szCs w:val="21"/>
                    </w:rPr>
                    <w:t>抛丸集尘灰</w:t>
                  </w:r>
                </w:p>
              </w:tc>
              <w:tc>
                <w:tcPr>
                  <w:tcW w:w="946" w:type="dxa"/>
                  <w:vAlign w:val="center"/>
                </w:tcPr>
                <w:p w14:paraId="3E4F62EE" w14:textId="77777777" w:rsidR="001F41C6" w:rsidRPr="00502A69" w:rsidRDefault="001F41C6" w:rsidP="00394E92">
                  <w:pPr>
                    <w:jc w:val="center"/>
                    <w:rPr>
                      <w:szCs w:val="21"/>
                    </w:rPr>
                  </w:pPr>
                  <w:r w:rsidRPr="00502A69">
                    <w:rPr>
                      <w:rFonts w:hint="eastAsia"/>
                      <w:szCs w:val="21"/>
                    </w:rPr>
                    <w:t>0.306</w:t>
                  </w:r>
                </w:p>
              </w:tc>
              <w:tc>
                <w:tcPr>
                  <w:tcW w:w="897" w:type="dxa"/>
                  <w:vAlign w:val="center"/>
                </w:tcPr>
                <w:p w14:paraId="06932798" w14:textId="77777777" w:rsidR="001F41C6" w:rsidRPr="00502A69" w:rsidRDefault="001F41C6" w:rsidP="00394E92">
                  <w:pPr>
                    <w:jc w:val="center"/>
                    <w:rPr>
                      <w:szCs w:val="21"/>
                    </w:rPr>
                  </w:pPr>
                  <w:r w:rsidRPr="00502A69">
                    <w:rPr>
                      <w:rFonts w:hint="eastAsia"/>
                      <w:szCs w:val="21"/>
                    </w:rPr>
                    <w:t>0.306</w:t>
                  </w:r>
                </w:p>
              </w:tc>
              <w:tc>
                <w:tcPr>
                  <w:tcW w:w="851" w:type="dxa"/>
                  <w:vAlign w:val="center"/>
                </w:tcPr>
                <w:p w14:paraId="5662B19B" w14:textId="77777777" w:rsidR="001F41C6" w:rsidRPr="00502A69" w:rsidRDefault="001F41C6" w:rsidP="00394E92">
                  <w:pPr>
                    <w:adjustRightInd w:val="0"/>
                    <w:snapToGrid w:val="0"/>
                    <w:jc w:val="center"/>
                    <w:rPr>
                      <w:szCs w:val="21"/>
                    </w:rPr>
                  </w:pPr>
                  <w:r w:rsidRPr="00502A69">
                    <w:rPr>
                      <w:rFonts w:hint="eastAsia"/>
                      <w:szCs w:val="21"/>
                    </w:rPr>
                    <w:t>0</w:t>
                  </w:r>
                </w:p>
              </w:tc>
              <w:tc>
                <w:tcPr>
                  <w:tcW w:w="2493" w:type="dxa"/>
                  <w:vAlign w:val="center"/>
                </w:tcPr>
                <w:p w14:paraId="23447AC6" w14:textId="77777777" w:rsidR="001F41C6" w:rsidRPr="00502A69" w:rsidRDefault="001F41C6" w:rsidP="00394E92">
                  <w:pPr>
                    <w:adjustRightInd w:val="0"/>
                    <w:snapToGrid w:val="0"/>
                    <w:jc w:val="center"/>
                    <w:rPr>
                      <w:szCs w:val="21"/>
                    </w:rPr>
                  </w:pPr>
                  <w:r w:rsidRPr="00502A69">
                    <w:rPr>
                      <w:rFonts w:hint="eastAsia"/>
                      <w:szCs w:val="21"/>
                    </w:rPr>
                    <w:t>外卖综合利用</w:t>
                  </w:r>
                </w:p>
              </w:tc>
            </w:tr>
            <w:tr w:rsidR="00502A69" w:rsidRPr="00502A69" w14:paraId="3A54EC2E" w14:textId="77777777" w:rsidTr="00AD0234">
              <w:trPr>
                <w:trHeight w:val="41"/>
              </w:trPr>
              <w:tc>
                <w:tcPr>
                  <w:tcW w:w="636" w:type="dxa"/>
                  <w:vMerge/>
                  <w:vAlign w:val="center"/>
                </w:tcPr>
                <w:p w14:paraId="0DA95852" w14:textId="77777777" w:rsidR="001F41C6" w:rsidRPr="00502A69" w:rsidRDefault="001F41C6" w:rsidP="00394E92">
                  <w:pPr>
                    <w:pStyle w:val="af4"/>
                    <w:adjustRightInd w:val="0"/>
                    <w:snapToGrid w:val="0"/>
                    <w:spacing w:line="240" w:lineRule="auto"/>
                    <w:rPr>
                      <w:rFonts w:eastAsia="宋体"/>
                      <w:szCs w:val="21"/>
                    </w:rPr>
                  </w:pPr>
                </w:p>
              </w:tc>
              <w:tc>
                <w:tcPr>
                  <w:tcW w:w="2194" w:type="dxa"/>
                  <w:gridSpan w:val="2"/>
                  <w:vAlign w:val="center"/>
                </w:tcPr>
                <w:p w14:paraId="34ADF6B1" w14:textId="77777777" w:rsidR="001F41C6" w:rsidRPr="00502A69" w:rsidRDefault="001F41C6" w:rsidP="00394E92">
                  <w:pPr>
                    <w:adjustRightInd w:val="0"/>
                    <w:snapToGrid w:val="0"/>
                    <w:jc w:val="center"/>
                    <w:rPr>
                      <w:bCs/>
                      <w:szCs w:val="21"/>
                    </w:rPr>
                  </w:pPr>
                  <w:r w:rsidRPr="00502A69">
                    <w:rPr>
                      <w:rFonts w:hint="eastAsia"/>
                      <w:szCs w:val="21"/>
                    </w:rPr>
                    <w:t>废钢珠</w:t>
                  </w:r>
                </w:p>
              </w:tc>
              <w:tc>
                <w:tcPr>
                  <w:tcW w:w="946" w:type="dxa"/>
                  <w:vAlign w:val="center"/>
                </w:tcPr>
                <w:p w14:paraId="10DDA0EC" w14:textId="77777777" w:rsidR="001F41C6" w:rsidRPr="00502A69" w:rsidRDefault="001F41C6" w:rsidP="00394E92">
                  <w:pPr>
                    <w:jc w:val="center"/>
                    <w:rPr>
                      <w:szCs w:val="21"/>
                    </w:rPr>
                  </w:pPr>
                  <w:r w:rsidRPr="00502A69">
                    <w:rPr>
                      <w:rFonts w:hint="eastAsia"/>
                      <w:szCs w:val="21"/>
                    </w:rPr>
                    <w:t>0.5</w:t>
                  </w:r>
                </w:p>
              </w:tc>
              <w:tc>
                <w:tcPr>
                  <w:tcW w:w="897" w:type="dxa"/>
                  <w:vAlign w:val="center"/>
                </w:tcPr>
                <w:p w14:paraId="21732F30" w14:textId="77777777" w:rsidR="001F41C6" w:rsidRPr="00502A69" w:rsidRDefault="001F41C6" w:rsidP="00394E92">
                  <w:pPr>
                    <w:jc w:val="center"/>
                    <w:rPr>
                      <w:szCs w:val="21"/>
                    </w:rPr>
                  </w:pPr>
                  <w:r w:rsidRPr="00502A69">
                    <w:rPr>
                      <w:rFonts w:hint="eastAsia"/>
                      <w:szCs w:val="21"/>
                    </w:rPr>
                    <w:t>0.5</w:t>
                  </w:r>
                </w:p>
              </w:tc>
              <w:tc>
                <w:tcPr>
                  <w:tcW w:w="851" w:type="dxa"/>
                  <w:vAlign w:val="center"/>
                </w:tcPr>
                <w:p w14:paraId="5AE619C8" w14:textId="77777777" w:rsidR="001F41C6" w:rsidRPr="00502A69" w:rsidRDefault="001F41C6" w:rsidP="00394E92">
                  <w:pPr>
                    <w:adjustRightInd w:val="0"/>
                    <w:snapToGrid w:val="0"/>
                    <w:jc w:val="center"/>
                    <w:rPr>
                      <w:szCs w:val="21"/>
                    </w:rPr>
                  </w:pPr>
                  <w:r w:rsidRPr="00502A69">
                    <w:rPr>
                      <w:rFonts w:hint="eastAsia"/>
                      <w:szCs w:val="21"/>
                    </w:rPr>
                    <w:t>0</w:t>
                  </w:r>
                </w:p>
              </w:tc>
              <w:tc>
                <w:tcPr>
                  <w:tcW w:w="2493" w:type="dxa"/>
                  <w:vAlign w:val="center"/>
                </w:tcPr>
                <w:p w14:paraId="4877E339" w14:textId="77777777" w:rsidR="001F41C6" w:rsidRPr="00502A69" w:rsidRDefault="001F41C6" w:rsidP="00394E92">
                  <w:pPr>
                    <w:adjustRightInd w:val="0"/>
                    <w:snapToGrid w:val="0"/>
                    <w:jc w:val="center"/>
                    <w:rPr>
                      <w:szCs w:val="21"/>
                    </w:rPr>
                  </w:pPr>
                  <w:r w:rsidRPr="00502A69">
                    <w:rPr>
                      <w:rFonts w:hint="eastAsia"/>
                      <w:szCs w:val="21"/>
                    </w:rPr>
                    <w:t>外卖综合利用</w:t>
                  </w:r>
                </w:p>
              </w:tc>
            </w:tr>
            <w:tr w:rsidR="00502A69" w:rsidRPr="00502A69" w14:paraId="22DCB8F8" w14:textId="77777777" w:rsidTr="00AD0234">
              <w:trPr>
                <w:trHeight w:val="41"/>
              </w:trPr>
              <w:tc>
                <w:tcPr>
                  <w:tcW w:w="636" w:type="dxa"/>
                  <w:vMerge/>
                  <w:vAlign w:val="center"/>
                </w:tcPr>
                <w:p w14:paraId="66F57ED2" w14:textId="77777777" w:rsidR="001F41C6" w:rsidRPr="00502A69" w:rsidRDefault="001F41C6" w:rsidP="00394E92">
                  <w:pPr>
                    <w:pStyle w:val="af4"/>
                    <w:adjustRightInd w:val="0"/>
                    <w:snapToGrid w:val="0"/>
                    <w:spacing w:line="240" w:lineRule="auto"/>
                    <w:rPr>
                      <w:rFonts w:eastAsia="宋体"/>
                      <w:szCs w:val="21"/>
                    </w:rPr>
                  </w:pPr>
                </w:p>
              </w:tc>
              <w:tc>
                <w:tcPr>
                  <w:tcW w:w="2194" w:type="dxa"/>
                  <w:gridSpan w:val="2"/>
                  <w:vAlign w:val="center"/>
                </w:tcPr>
                <w:p w14:paraId="730F1D85" w14:textId="77777777" w:rsidR="001F41C6" w:rsidRPr="00502A69" w:rsidRDefault="001F41C6" w:rsidP="00394E92">
                  <w:pPr>
                    <w:adjustRightInd w:val="0"/>
                    <w:snapToGrid w:val="0"/>
                    <w:jc w:val="center"/>
                    <w:rPr>
                      <w:szCs w:val="21"/>
                    </w:rPr>
                  </w:pPr>
                  <w:r w:rsidRPr="00502A69">
                    <w:rPr>
                      <w:rFonts w:hint="eastAsia"/>
                      <w:szCs w:val="21"/>
                    </w:rPr>
                    <w:t>废液压油</w:t>
                  </w:r>
                </w:p>
              </w:tc>
              <w:tc>
                <w:tcPr>
                  <w:tcW w:w="946" w:type="dxa"/>
                  <w:vAlign w:val="center"/>
                </w:tcPr>
                <w:p w14:paraId="25EC725A" w14:textId="5107D8A3" w:rsidR="001F41C6" w:rsidRPr="00502A69" w:rsidRDefault="001F41C6" w:rsidP="00394E92">
                  <w:pPr>
                    <w:jc w:val="center"/>
                    <w:rPr>
                      <w:szCs w:val="21"/>
                    </w:rPr>
                  </w:pPr>
                  <w:r w:rsidRPr="00502A69">
                    <w:rPr>
                      <w:rFonts w:hint="eastAsia"/>
                      <w:szCs w:val="21"/>
                    </w:rPr>
                    <w:t>0.0</w:t>
                  </w:r>
                  <w:r w:rsidR="00D82920" w:rsidRPr="00502A69">
                    <w:rPr>
                      <w:rFonts w:hint="eastAsia"/>
                      <w:szCs w:val="21"/>
                    </w:rPr>
                    <w:t>6</w:t>
                  </w:r>
                </w:p>
              </w:tc>
              <w:tc>
                <w:tcPr>
                  <w:tcW w:w="897" w:type="dxa"/>
                  <w:vAlign w:val="center"/>
                </w:tcPr>
                <w:p w14:paraId="7AEBA40F" w14:textId="14900D8F" w:rsidR="001F41C6" w:rsidRPr="00502A69" w:rsidRDefault="001F41C6" w:rsidP="00394E92">
                  <w:pPr>
                    <w:jc w:val="center"/>
                    <w:rPr>
                      <w:szCs w:val="21"/>
                    </w:rPr>
                  </w:pPr>
                  <w:r w:rsidRPr="00502A69">
                    <w:rPr>
                      <w:rFonts w:hint="eastAsia"/>
                      <w:szCs w:val="21"/>
                    </w:rPr>
                    <w:t>0.0</w:t>
                  </w:r>
                  <w:r w:rsidR="00D82920" w:rsidRPr="00502A69">
                    <w:rPr>
                      <w:rFonts w:hint="eastAsia"/>
                      <w:szCs w:val="21"/>
                    </w:rPr>
                    <w:t>6</w:t>
                  </w:r>
                </w:p>
              </w:tc>
              <w:tc>
                <w:tcPr>
                  <w:tcW w:w="851" w:type="dxa"/>
                  <w:vAlign w:val="center"/>
                </w:tcPr>
                <w:p w14:paraId="3D01CA96" w14:textId="77777777" w:rsidR="001F41C6" w:rsidRPr="00502A69" w:rsidRDefault="001F41C6" w:rsidP="00394E92">
                  <w:pPr>
                    <w:adjustRightInd w:val="0"/>
                    <w:snapToGrid w:val="0"/>
                    <w:jc w:val="center"/>
                    <w:rPr>
                      <w:szCs w:val="21"/>
                    </w:rPr>
                  </w:pPr>
                  <w:r w:rsidRPr="00502A69">
                    <w:rPr>
                      <w:rFonts w:hint="eastAsia"/>
                      <w:szCs w:val="21"/>
                    </w:rPr>
                    <w:t>0</w:t>
                  </w:r>
                </w:p>
              </w:tc>
              <w:tc>
                <w:tcPr>
                  <w:tcW w:w="2493" w:type="dxa"/>
                  <w:vAlign w:val="center"/>
                </w:tcPr>
                <w:p w14:paraId="08C5AF24" w14:textId="77777777" w:rsidR="001F41C6" w:rsidRPr="00502A69" w:rsidRDefault="001F41C6" w:rsidP="00394E92">
                  <w:pPr>
                    <w:adjustRightInd w:val="0"/>
                    <w:snapToGrid w:val="0"/>
                    <w:jc w:val="center"/>
                    <w:rPr>
                      <w:szCs w:val="21"/>
                    </w:rPr>
                  </w:pPr>
                  <w:r w:rsidRPr="00502A69">
                    <w:rPr>
                      <w:rFonts w:hint="eastAsia"/>
                      <w:szCs w:val="21"/>
                    </w:rPr>
                    <w:t>委托有资质单位处置</w:t>
                  </w:r>
                </w:p>
              </w:tc>
            </w:tr>
            <w:tr w:rsidR="00502A69" w:rsidRPr="00502A69" w14:paraId="533D4B91" w14:textId="77777777" w:rsidTr="00AD0234">
              <w:trPr>
                <w:trHeight w:val="41"/>
              </w:trPr>
              <w:tc>
                <w:tcPr>
                  <w:tcW w:w="636" w:type="dxa"/>
                  <w:vMerge/>
                  <w:vAlign w:val="center"/>
                </w:tcPr>
                <w:p w14:paraId="08B0C11D" w14:textId="77777777" w:rsidR="001F41C6" w:rsidRPr="00502A69" w:rsidRDefault="001F41C6" w:rsidP="00394E92">
                  <w:pPr>
                    <w:pStyle w:val="af4"/>
                    <w:adjustRightInd w:val="0"/>
                    <w:snapToGrid w:val="0"/>
                    <w:spacing w:line="240" w:lineRule="auto"/>
                    <w:rPr>
                      <w:rFonts w:eastAsia="宋体"/>
                      <w:szCs w:val="21"/>
                    </w:rPr>
                  </w:pPr>
                </w:p>
              </w:tc>
              <w:tc>
                <w:tcPr>
                  <w:tcW w:w="2194" w:type="dxa"/>
                  <w:gridSpan w:val="2"/>
                  <w:vAlign w:val="center"/>
                </w:tcPr>
                <w:p w14:paraId="7FED1FCB" w14:textId="77777777" w:rsidR="001F41C6" w:rsidRPr="00502A69" w:rsidRDefault="001F41C6" w:rsidP="00394E92">
                  <w:pPr>
                    <w:adjustRightInd w:val="0"/>
                    <w:snapToGrid w:val="0"/>
                    <w:jc w:val="center"/>
                    <w:rPr>
                      <w:szCs w:val="21"/>
                    </w:rPr>
                  </w:pPr>
                  <w:r w:rsidRPr="00502A69">
                    <w:rPr>
                      <w:rFonts w:hint="eastAsia"/>
                      <w:szCs w:val="21"/>
                    </w:rPr>
                    <w:t>废机油</w:t>
                  </w:r>
                </w:p>
              </w:tc>
              <w:tc>
                <w:tcPr>
                  <w:tcW w:w="946" w:type="dxa"/>
                  <w:vAlign w:val="center"/>
                </w:tcPr>
                <w:p w14:paraId="46E999AB" w14:textId="254F108B" w:rsidR="001F41C6" w:rsidRPr="00502A69" w:rsidRDefault="001F41C6" w:rsidP="00394E92">
                  <w:pPr>
                    <w:jc w:val="center"/>
                    <w:rPr>
                      <w:szCs w:val="21"/>
                    </w:rPr>
                  </w:pPr>
                  <w:r w:rsidRPr="00502A69">
                    <w:rPr>
                      <w:rFonts w:hint="eastAsia"/>
                      <w:szCs w:val="21"/>
                    </w:rPr>
                    <w:t>0.0</w:t>
                  </w:r>
                  <w:r w:rsidR="00D82920" w:rsidRPr="00502A69">
                    <w:rPr>
                      <w:rFonts w:hint="eastAsia"/>
                      <w:szCs w:val="21"/>
                    </w:rPr>
                    <w:t>4</w:t>
                  </w:r>
                </w:p>
              </w:tc>
              <w:tc>
                <w:tcPr>
                  <w:tcW w:w="897" w:type="dxa"/>
                  <w:vAlign w:val="center"/>
                </w:tcPr>
                <w:p w14:paraId="0AB916C2" w14:textId="3A7DE95D" w:rsidR="001F41C6" w:rsidRPr="00502A69" w:rsidRDefault="001F41C6" w:rsidP="00394E92">
                  <w:pPr>
                    <w:jc w:val="center"/>
                    <w:rPr>
                      <w:szCs w:val="21"/>
                    </w:rPr>
                  </w:pPr>
                  <w:r w:rsidRPr="00502A69">
                    <w:rPr>
                      <w:rFonts w:hint="eastAsia"/>
                      <w:szCs w:val="21"/>
                    </w:rPr>
                    <w:t>0.0</w:t>
                  </w:r>
                  <w:r w:rsidR="00D82920" w:rsidRPr="00502A69">
                    <w:rPr>
                      <w:rFonts w:hint="eastAsia"/>
                      <w:szCs w:val="21"/>
                    </w:rPr>
                    <w:t>4</w:t>
                  </w:r>
                </w:p>
              </w:tc>
              <w:tc>
                <w:tcPr>
                  <w:tcW w:w="851" w:type="dxa"/>
                  <w:vAlign w:val="center"/>
                </w:tcPr>
                <w:p w14:paraId="79AAB796" w14:textId="77777777" w:rsidR="001F41C6" w:rsidRPr="00502A69" w:rsidRDefault="001F41C6" w:rsidP="00394E92">
                  <w:pPr>
                    <w:adjustRightInd w:val="0"/>
                    <w:snapToGrid w:val="0"/>
                    <w:jc w:val="center"/>
                    <w:rPr>
                      <w:szCs w:val="21"/>
                    </w:rPr>
                  </w:pPr>
                  <w:r w:rsidRPr="00502A69">
                    <w:rPr>
                      <w:rFonts w:hint="eastAsia"/>
                      <w:szCs w:val="21"/>
                    </w:rPr>
                    <w:t>0</w:t>
                  </w:r>
                </w:p>
              </w:tc>
              <w:tc>
                <w:tcPr>
                  <w:tcW w:w="2493" w:type="dxa"/>
                  <w:vAlign w:val="center"/>
                </w:tcPr>
                <w:p w14:paraId="2551EEA7" w14:textId="77777777" w:rsidR="001F41C6" w:rsidRPr="00502A69" w:rsidRDefault="001F41C6" w:rsidP="00394E92">
                  <w:pPr>
                    <w:adjustRightInd w:val="0"/>
                    <w:snapToGrid w:val="0"/>
                    <w:jc w:val="center"/>
                    <w:rPr>
                      <w:szCs w:val="21"/>
                    </w:rPr>
                  </w:pPr>
                  <w:r w:rsidRPr="00502A69">
                    <w:rPr>
                      <w:rFonts w:hint="eastAsia"/>
                      <w:szCs w:val="21"/>
                    </w:rPr>
                    <w:t>委托有资质单位处置</w:t>
                  </w:r>
                </w:p>
              </w:tc>
            </w:tr>
            <w:tr w:rsidR="00502A69" w:rsidRPr="00502A69" w14:paraId="665A9CAA" w14:textId="77777777" w:rsidTr="00AD0234">
              <w:trPr>
                <w:trHeight w:val="41"/>
              </w:trPr>
              <w:tc>
                <w:tcPr>
                  <w:tcW w:w="636" w:type="dxa"/>
                  <w:vMerge/>
                  <w:vAlign w:val="center"/>
                </w:tcPr>
                <w:p w14:paraId="7188DDC7" w14:textId="77777777" w:rsidR="001F41C6" w:rsidRPr="00502A69" w:rsidRDefault="001F41C6" w:rsidP="00394E92">
                  <w:pPr>
                    <w:pStyle w:val="af4"/>
                    <w:adjustRightInd w:val="0"/>
                    <w:snapToGrid w:val="0"/>
                    <w:spacing w:line="240" w:lineRule="auto"/>
                    <w:rPr>
                      <w:rFonts w:eastAsia="宋体"/>
                      <w:szCs w:val="21"/>
                    </w:rPr>
                  </w:pPr>
                </w:p>
              </w:tc>
              <w:tc>
                <w:tcPr>
                  <w:tcW w:w="2194" w:type="dxa"/>
                  <w:gridSpan w:val="2"/>
                  <w:vAlign w:val="center"/>
                </w:tcPr>
                <w:p w14:paraId="2AB10EE9" w14:textId="77777777" w:rsidR="001F41C6" w:rsidRPr="00502A69" w:rsidRDefault="001F41C6" w:rsidP="00394E92">
                  <w:pPr>
                    <w:adjustRightInd w:val="0"/>
                    <w:snapToGrid w:val="0"/>
                    <w:jc w:val="center"/>
                    <w:rPr>
                      <w:szCs w:val="21"/>
                    </w:rPr>
                  </w:pPr>
                  <w:r w:rsidRPr="00502A69">
                    <w:rPr>
                      <w:rFonts w:hint="eastAsia"/>
                      <w:bCs/>
                      <w:szCs w:val="21"/>
                    </w:rPr>
                    <w:t>废切削液</w:t>
                  </w:r>
                </w:p>
              </w:tc>
              <w:tc>
                <w:tcPr>
                  <w:tcW w:w="946" w:type="dxa"/>
                  <w:vAlign w:val="center"/>
                </w:tcPr>
                <w:p w14:paraId="6595BE9C" w14:textId="1F0C13CC" w:rsidR="001F41C6" w:rsidRPr="00502A69" w:rsidRDefault="001F41C6" w:rsidP="00394E92">
                  <w:pPr>
                    <w:jc w:val="center"/>
                    <w:rPr>
                      <w:szCs w:val="21"/>
                    </w:rPr>
                  </w:pPr>
                  <w:r w:rsidRPr="00502A69">
                    <w:rPr>
                      <w:rFonts w:hint="eastAsia"/>
                      <w:szCs w:val="21"/>
                    </w:rPr>
                    <w:t>0.</w:t>
                  </w:r>
                  <w:r w:rsidR="00D82920" w:rsidRPr="00502A69">
                    <w:rPr>
                      <w:rFonts w:hint="eastAsia"/>
                      <w:szCs w:val="21"/>
                    </w:rPr>
                    <w:t>765</w:t>
                  </w:r>
                </w:p>
              </w:tc>
              <w:tc>
                <w:tcPr>
                  <w:tcW w:w="897" w:type="dxa"/>
                  <w:vAlign w:val="center"/>
                </w:tcPr>
                <w:p w14:paraId="3CBE48D4" w14:textId="35B84A9B" w:rsidR="001F41C6" w:rsidRPr="00502A69" w:rsidRDefault="001F41C6" w:rsidP="00394E92">
                  <w:pPr>
                    <w:jc w:val="center"/>
                    <w:rPr>
                      <w:szCs w:val="21"/>
                    </w:rPr>
                  </w:pPr>
                  <w:r w:rsidRPr="00502A69">
                    <w:rPr>
                      <w:rFonts w:hint="eastAsia"/>
                      <w:szCs w:val="21"/>
                    </w:rPr>
                    <w:t>0.</w:t>
                  </w:r>
                  <w:r w:rsidR="00D82920" w:rsidRPr="00502A69">
                    <w:rPr>
                      <w:rFonts w:hint="eastAsia"/>
                      <w:szCs w:val="21"/>
                    </w:rPr>
                    <w:t>765</w:t>
                  </w:r>
                </w:p>
              </w:tc>
              <w:tc>
                <w:tcPr>
                  <w:tcW w:w="851" w:type="dxa"/>
                  <w:vAlign w:val="center"/>
                </w:tcPr>
                <w:p w14:paraId="6AFCC4E7" w14:textId="77777777" w:rsidR="001F41C6" w:rsidRPr="00502A69" w:rsidRDefault="001F41C6" w:rsidP="00394E92">
                  <w:pPr>
                    <w:adjustRightInd w:val="0"/>
                    <w:snapToGrid w:val="0"/>
                    <w:jc w:val="center"/>
                    <w:rPr>
                      <w:szCs w:val="21"/>
                    </w:rPr>
                  </w:pPr>
                  <w:r w:rsidRPr="00502A69">
                    <w:rPr>
                      <w:rFonts w:hint="eastAsia"/>
                      <w:szCs w:val="21"/>
                    </w:rPr>
                    <w:t>0</w:t>
                  </w:r>
                </w:p>
              </w:tc>
              <w:tc>
                <w:tcPr>
                  <w:tcW w:w="2493" w:type="dxa"/>
                  <w:vAlign w:val="center"/>
                </w:tcPr>
                <w:p w14:paraId="7E1AD497" w14:textId="77777777" w:rsidR="001F41C6" w:rsidRPr="00502A69" w:rsidRDefault="001F41C6" w:rsidP="00394E92">
                  <w:pPr>
                    <w:adjustRightInd w:val="0"/>
                    <w:snapToGrid w:val="0"/>
                    <w:jc w:val="center"/>
                    <w:rPr>
                      <w:szCs w:val="21"/>
                    </w:rPr>
                  </w:pPr>
                  <w:r w:rsidRPr="00502A69">
                    <w:rPr>
                      <w:rFonts w:hint="eastAsia"/>
                      <w:szCs w:val="21"/>
                    </w:rPr>
                    <w:t>委托有资质单位处置</w:t>
                  </w:r>
                </w:p>
              </w:tc>
            </w:tr>
            <w:tr w:rsidR="00502A69" w:rsidRPr="00502A69" w14:paraId="4B087167" w14:textId="77777777" w:rsidTr="00AD0234">
              <w:trPr>
                <w:trHeight w:val="41"/>
              </w:trPr>
              <w:tc>
                <w:tcPr>
                  <w:tcW w:w="636" w:type="dxa"/>
                  <w:vMerge/>
                  <w:vAlign w:val="center"/>
                </w:tcPr>
                <w:p w14:paraId="3D3910AE" w14:textId="77777777" w:rsidR="001F41C6" w:rsidRPr="00502A69" w:rsidRDefault="001F41C6" w:rsidP="00394E92">
                  <w:pPr>
                    <w:pStyle w:val="af4"/>
                    <w:adjustRightInd w:val="0"/>
                    <w:snapToGrid w:val="0"/>
                    <w:spacing w:line="240" w:lineRule="auto"/>
                    <w:rPr>
                      <w:rFonts w:eastAsia="宋体"/>
                      <w:szCs w:val="21"/>
                    </w:rPr>
                  </w:pPr>
                </w:p>
              </w:tc>
              <w:tc>
                <w:tcPr>
                  <w:tcW w:w="2194" w:type="dxa"/>
                  <w:gridSpan w:val="2"/>
                  <w:vAlign w:val="center"/>
                </w:tcPr>
                <w:p w14:paraId="5141C4C4" w14:textId="77777777" w:rsidR="001F41C6" w:rsidRPr="00502A69" w:rsidRDefault="001F41C6" w:rsidP="00394E92">
                  <w:pPr>
                    <w:adjustRightInd w:val="0"/>
                    <w:snapToGrid w:val="0"/>
                    <w:jc w:val="center"/>
                    <w:rPr>
                      <w:szCs w:val="21"/>
                    </w:rPr>
                  </w:pPr>
                  <w:r w:rsidRPr="00502A69">
                    <w:rPr>
                      <w:rFonts w:hint="eastAsia"/>
                      <w:bCs/>
                      <w:szCs w:val="21"/>
                    </w:rPr>
                    <w:t>废含油抹布和手套</w:t>
                  </w:r>
                </w:p>
              </w:tc>
              <w:tc>
                <w:tcPr>
                  <w:tcW w:w="946" w:type="dxa"/>
                  <w:vAlign w:val="center"/>
                </w:tcPr>
                <w:p w14:paraId="63268012" w14:textId="77777777" w:rsidR="001F41C6" w:rsidRPr="00502A69" w:rsidRDefault="001F41C6" w:rsidP="00394E92">
                  <w:pPr>
                    <w:jc w:val="center"/>
                    <w:rPr>
                      <w:szCs w:val="21"/>
                    </w:rPr>
                  </w:pPr>
                  <w:r w:rsidRPr="00502A69">
                    <w:rPr>
                      <w:rFonts w:hint="eastAsia"/>
                      <w:szCs w:val="21"/>
                    </w:rPr>
                    <w:t>0.2</w:t>
                  </w:r>
                </w:p>
              </w:tc>
              <w:tc>
                <w:tcPr>
                  <w:tcW w:w="897" w:type="dxa"/>
                  <w:vAlign w:val="center"/>
                </w:tcPr>
                <w:p w14:paraId="570C2FD1" w14:textId="77777777" w:rsidR="001F41C6" w:rsidRPr="00502A69" w:rsidRDefault="001F41C6" w:rsidP="00394E92">
                  <w:pPr>
                    <w:jc w:val="center"/>
                    <w:rPr>
                      <w:szCs w:val="21"/>
                    </w:rPr>
                  </w:pPr>
                  <w:r w:rsidRPr="00502A69">
                    <w:rPr>
                      <w:rFonts w:hint="eastAsia"/>
                      <w:szCs w:val="21"/>
                    </w:rPr>
                    <w:t>0.2</w:t>
                  </w:r>
                </w:p>
              </w:tc>
              <w:tc>
                <w:tcPr>
                  <w:tcW w:w="851" w:type="dxa"/>
                  <w:vAlign w:val="center"/>
                </w:tcPr>
                <w:p w14:paraId="099359BE" w14:textId="77777777" w:rsidR="001F41C6" w:rsidRPr="00502A69" w:rsidRDefault="001F41C6" w:rsidP="00394E92">
                  <w:pPr>
                    <w:adjustRightInd w:val="0"/>
                    <w:snapToGrid w:val="0"/>
                    <w:jc w:val="center"/>
                    <w:rPr>
                      <w:szCs w:val="21"/>
                    </w:rPr>
                  </w:pPr>
                  <w:r w:rsidRPr="00502A69">
                    <w:rPr>
                      <w:rFonts w:hint="eastAsia"/>
                      <w:szCs w:val="21"/>
                    </w:rPr>
                    <w:t>0</w:t>
                  </w:r>
                </w:p>
              </w:tc>
              <w:tc>
                <w:tcPr>
                  <w:tcW w:w="2493" w:type="dxa"/>
                  <w:vAlign w:val="center"/>
                </w:tcPr>
                <w:p w14:paraId="74E68851" w14:textId="77777777" w:rsidR="001F41C6" w:rsidRPr="00502A69" w:rsidRDefault="001F41C6" w:rsidP="00394E92">
                  <w:pPr>
                    <w:adjustRightInd w:val="0"/>
                    <w:snapToGrid w:val="0"/>
                    <w:jc w:val="center"/>
                    <w:rPr>
                      <w:szCs w:val="21"/>
                    </w:rPr>
                  </w:pPr>
                  <w:r w:rsidRPr="00502A69">
                    <w:rPr>
                      <w:rFonts w:ascii="宋体" w:hAnsi="宋体" w:hint="eastAsia"/>
                      <w:szCs w:val="21"/>
                    </w:rPr>
                    <w:t>属于危险废物豁免管理清单，委托环卫部门清运</w:t>
                  </w:r>
                </w:p>
              </w:tc>
            </w:tr>
            <w:tr w:rsidR="00502A69" w:rsidRPr="00502A69" w14:paraId="19E0A5AF" w14:textId="77777777" w:rsidTr="00AD0234">
              <w:trPr>
                <w:trHeight w:val="41"/>
              </w:trPr>
              <w:tc>
                <w:tcPr>
                  <w:tcW w:w="636" w:type="dxa"/>
                  <w:vMerge/>
                  <w:vAlign w:val="center"/>
                </w:tcPr>
                <w:p w14:paraId="1DF35E80" w14:textId="77777777" w:rsidR="001F41C6" w:rsidRPr="00502A69" w:rsidRDefault="001F41C6" w:rsidP="00394E92">
                  <w:pPr>
                    <w:pStyle w:val="af4"/>
                    <w:adjustRightInd w:val="0"/>
                    <w:snapToGrid w:val="0"/>
                    <w:spacing w:line="240" w:lineRule="auto"/>
                    <w:rPr>
                      <w:rFonts w:eastAsia="宋体"/>
                      <w:szCs w:val="21"/>
                    </w:rPr>
                  </w:pPr>
                </w:p>
              </w:tc>
              <w:tc>
                <w:tcPr>
                  <w:tcW w:w="2194" w:type="dxa"/>
                  <w:gridSpan w:val="2"/>
                  <w:vAlign w:val="center"/>
                </w:tcPr>
                <w:p w14:paraId="1C7D256D" w14:textId="77777777" w:rsidR="001F41C6" w:rsidRPr="00502A69" w:rsidRDefault="001F41C6" w:rsidP="00394E92">
                  <w:pPr>
                    <w:adjustRightInd w:val="0"/>
                    <w:snapToGrid w:val="0"/>
                    <w:jc w:val="center"/>
                    <w:rPr>
                      <w:szCs w:val="21"/>
                    </w:rPr>
                  </w:pPr>
                  <w:r w:rsidRPr="00502A69">
                    <w:rPr>
                      <w:rFonts w:hint="eastAsia"/>
                      <w:szCs w:val="21"/>
                    </w:rPr>
                    <w:t>沾染矿物油的废包装物</w:t>
                  </w:r>
                </w:p>
              </w:tc>
              <w:tc>
                <w:tcPr>
                  <w:tcW w:w="946" w:type="dxa"/>
                  <w:vAlign w:val="center"/>
                </w:tcPr>
                <w:p w14:paraId="081180AC" w14:textId="7A12E7C2" w:rsidR="001F41C6" w:rsidRPr="00502A69" w:rsidRDefault="001F41C6" w:rsidP="00394E92">
                  <w:pPr>
                    <w:jc w:val="center"/>
                    <w:rPr>
                      <w:szCs w:val="21"/>
                    </w:rPr>
                  </w:pPr>
                  <w:r w:rsidRPr="00502A69">
                    <w:rPr>
                      <w:rFonts w:hint="eastAsia"/>
                      <w:szCs w:val="21"/>
                    </w:rPr>
                    <w:t>0.01</w:t>
                  </w:r>
                  <w:r w:rsidR="00D82920" w:rsidRPr="00502A69">
                    <w:rPr>
                      <w:rFonts w:hint="eastAsia"/>
                      <w:szCs w:val="21"/>
                    </w:rPr>
                    <w:t>3</w:t>
                  </w:r>
                </w:p>
              </w:tc>
              <w:tc>
                <w:tcPr>
                  <w:tcW w:w="897" w:type="dxa"/>
                  <w:vAlign w:val="center"/>
                </w:tcPr>
                <w:p w14:paraId="2281F132" w14:textId="4251FA4F" w:rsidR="001F41C6" w:rsidRPr="00502A69" w:rsidRDefault="001F41C6" w:rsidP="00394E92">
                  <w:pPr>
                    <w:jc w:val="center"/>
                    <w:rPr>
                      <w:szCs w:val="21"/>
                    </w:rPr>
                  </w:pPr>
                  <w:r w:rsidRPr="00502A69">
                    <w:rPr>
                      <w:rFonts w:hint="eastAsia"/>
                      <w:szCs w:val="21"/>
                    </w:rPr>
                    <w:t>0.01</w:t>
                  </w:r>
                  <w:r w:rsidR="00D82920" w:rsidRPr="00502A69">
                    <w:rPr>
                      <w:rFonts w:hint="eastAsia"/>
                      <w:szCs w:val="21"/>
                    </w:rPr>
                    <w:t>3</w:t>
                  </w:r>
                </w:p>
              </w:tc>
              <w:tc>
                <w:tcPr>
                  <w:tcW w:w="851" w:type="dxa"/>
                  <w:vAlign w:val="center"/>
                </w:tcPr>
                <w:p w14:paraId="6E0ED32B" w14:textId="77777777" w:rsidR="001F41C6" w:rsidRPr="00502A69" w:rsidRDefault="001F41C6" w:rsidP="00394E92">
                  <w:pPr>
                    <w:adjustRightInd w:val="0"/>
                    <w:snapToGrid w:val="0"/>
                    <w:jc w:val="center"/>
                    <w:rPr>
                      <w:szCs w:val="21"/>
                    </w:rPr>
                  </w:pPr>
                  <w:r w:rsidRPr="00502A69">
                    <w:rPr>
                      <w:rFonts w:hint="eastAsia"/>
                      <w:szCs w:val="21"/>
                    </w:rPr>
                    <w:t>0</w:t>
                  </w:r>
                </w:p>
              </w:tc>
              <w:tc>
                <w:tcPr>
                  <w:tcW w:w="2493" w:type="dxa"/>
                  <w:vAlign w:val="center"/>
                </w:tcPr>
                <w:p w14:paraId="49C807D0" w14:textId="77777777" w:rsidR="001F41C6" w:rsidRPr="00502A69" w:rsidRDefault="001F41C6" w:rsidP="00394E92">
                  <w:pPr>
                    <w:adjustRightInd w:val="0"/>
                    <w:snapToGrid w:val="0"/>
                    <w:jc w:val="center"/>
                    <w:rPr>
                      <w:szCs w:val="21"/>
                    </w:rPr>
                  </w:pPr>
                  <w:r w:rsidRPr="00502A69">
                    <w:rPr>
                      <w:rFonts w:hint="eastAsia"/>
                      <w:szCs w:val="21"/>
                    </w:rPr>
                    <w:t>委托有资质单位处置</w:t>
                  </w:r>
                </w:p>
              </w:tc>
            </w:tr>
            <w:tr w:rsidR="00502A69" w:rsidRPr="00502A69" w14:paraId="3DCFA504" w14:textId="77777777" w:rsidTr="00AD0234">
              <w:trPr>
                <w:trHeight w:val="41"/>
              </w:trPr>
              <w:tc>
                <w:tcPr>
                  <w:tcW w:w="636" w:type="dxa"/>
                  <w:vMerge/>
                  <w:vAlign w:val="center"/>
                </w:tcPr>
                <w:p w14:paraId="5A40EC5C" w14:textId="77777777" w:rsidR="001F41C6" w:rsidRPr="00502A69" w:rsidRDefault="001F41C6" w:rsidP="00394E92">
                  <w:pPr>
                    <w:pStyle w:val="af4"/>
                    <w:adjustRightInd w:val="0"/>
                    <w:snapToGrid w:val="0"/>
                    <w:spacing w:line="240" w:lineRule="auto"/>
                    <w:rPr>
                      <w:rFonts w:eastAsia="宋体"/>
                      <w:szCs w:val="21"/>
                    </w:rPr>
                  </w:pPr>
                </w:p>
              </w:tc>
              <w:tc>
                <w:tcPr>
                  <w:tcW w:w="2194" w:type="dxa"/>
                  <w:gridSpan w:val="2"/>
                  <w:vAlign w:val="center"/>
                </w:tcPr>
                <w:p w14:paraId="07B871B2" w14:textId="77777777" w:rsidR="001F41C6" w:rsidRPr="00502A69" w:rsidRDefault="001F41C6" w:rsidP="00394E92">
                  <w:pPr>
                    <w:adjustRightInd w:val="0"/>
                    <w:snapToGrid w:val="0"/>
                    <w:jc w:val="center"/>
                    <w:rPr>
                      <w:szCs w:val="21"/>
                    </w:rPr>
                  </w:pPr>
                  <w:r w:rsidRPr="00502A69">
                    <w:rPr>
                      <w:rFonts w:hint="eastAsia"/>
                      <w:szCs w:val="21"/>
                    </w:rPr>
                    <w:t>焊渣</w:t>
                  </w:r>
                </w:p>
              </w:tc>
              <w:tc>
                <w:tcPr>
                  <w:tcW w:w="946" w:type="dxa"/>
                  <w:vAlign w:val="center"/>
                </w:tcPr>
                <w:p w14:paraId="49EE7F32" w14:textId="77777777" w:rsidR="001F41C6" w:rsidRPr="00502A69" w:rsidRDefault="001F41C6" w:rsidP="00394E92">
                  <w:pPr>
                    <w:jc w:val="center"/>
                    <w:rPr>
                      <w:szCs w:val="21"/>
                    </w:rPr>
                  </w:pPr>
                  <w:r w:rsidRPr="00502A69">
                    <w:rPr>
                      <w:rFonts w:hint="eastAsia"/>
                      <w:szCs w:val="21"/>
                    </w:rPr>
                    <w:t>0.002</w:t>
                  </w:r>
                </w:p>
              </w:tc>
              <w:tc>
                <w:tcPr>
                  <w:tcW w:w="897" w:type="dxa"/>
                  <w:vAlign w:val="center"/>
                </w:tcPr>
                <w:p w14:paraId="5D929095" w14:textId="77777777" w:rsidR="001F41C6" w:rsidRPr="00502A69" w:rsidRDefault="001F41C6" w:rsidP="00394E92">
                  <w:pPr>
                    <w:jc w:val="center"/>
                    <w:rPr>
                      <w:szCs w:val="21"/>
                    </w:rPr>
                  </w:pPr>
                  <w:r w:rsidRPr="00502A69">
                    <w:rPr>
                      <w:rFonts w:hint="eastAsia"/>
                      <w:szCs w:val="21"/>
                    </w:rPr>
                    <w:t>0.002</w:t>
                  </w:r>
                </w:p>
              </w:tc>
              <w:tc>
                <w:tcPr>
                  <w:tcW w:w="851" w:type="dxa"/>
                  <w:vAlign w:val="center"/>
                </w:tcPr>
                <w:p w14:paraId="5AC181CA" w14:textId="77777777" w:rsidR="001F41C6" w:rsidRPr="00502A69" w:rsidRDefault="001F41C6" w:rsidP="00394E92">
                  <w:pPr>
                    <w:adjustRightInd w:val="0"/>
                    <w:snapToGrid w:val="0"/>
                    <w:jc w:val="center"/>
                    <w:rPr>
                      <w:szCs w:val="21"/>
                    </w:rPr>
                  </w:pPr>
                  <w:r w:rsidRPr="00502A69">
                    <w:rPr>
                      <w:rFonts w:hint="eastAsia"/>
                      <w:szCs w:val="21"/>
                    </w:rPr>
                    <w:t>0</w:t>
                  </w:r>
                </w:p>
              </w:tc>
              <w:tc>
                <w:tcPr>
                  <w:tcW w:w="2493" w:type="dxa"/>
                  <w:vAlign w:val="center"/>
                </w:tcPr>
                <w:p w14:paraId="4C9CFE2B" w14:textId="77777777" w:rsidR="001F41C6" w:rsidRPr="00502A69" w:rsidRDefault="001F41C6" w:rsidP="00394E92">
                  <w:pPr>
                    <w:adjustRightInd w:val="0"/>
                    <w:snapToGrid w:val="0"/>
                    <w:jc w:val="center"/>
                    <w:rPr>
                      <w:szCs w:val="21"/>
                    </w:rPr>
                  </w:pPr>
                  <w:r w:rsidRPr="00502A69">
                    <w:rPr>
                      <w:rFonts w:hint="eastAsia"/>
                      <w:szCs w:val="21"/>
                    </w:rPr>
                    <w:t>外卖综合利用</w:t>
                  </w:r>
                </w:p>
              </w:tc>
            </w:tr>
            <w:tr w:rsidR="00502A69" w:rsidRPr="00502A69" w14:paraId="21D5D305" w14:textId="77777777" w:rsidTr="00AD0234">
              <w:trPr>
                <w:trHeight w:val="41"/>
              </w:trPr>
              <w:tc>
                <w:tcPr>
                  <w:tcW w:w="636" w:type="dxa"/>
                  <w:vMerge/>
                  <w:vAlign w:val="center"/>
                </w:tcPr>
                <w:p w14:paraId="61FA6BC9" w14:textId="77777777" w:rsidR="001F41C6" w:rsidRPr="00502A69" w:rsidRDefault="001F41C6" w:rsidP="00394E92">
                  <w:pPr>
                    <w:pStyle w:val="af4"/>
                    <w:adjustRightInd w:val="0"/>
                    <w:snapToGrid w:val="0"/>
                    <w:spacing w:line="240" w:lineRule="auto"/>
                    <w:rPr>
                      <w:rFonts w:eastAsia="宋体"/>
                      <w:szCs w:val="21"/>
                    </w:rPr>
                  </w:pPr>
                </w:p>
              </w:tc>
              <w:tc>
                <w:tcPr>
                  <w:tcW w:w="2194" w:type="dxa"/>
                  <w:gridSpan w:val="2"/>
                  <w:vAlign w:val="center"/>
                </w:tcPr>
                <w:p w14:paraId="5F05D5FC" w14:textId="77777777" w:rsidR="001F41C6" w:rsidRPr="00502A69" w:rsidRDefault="001F41C6" w:rsidP="00394E92">
                  <w:pPr>
                    <w:adjustRightInd w:val="0"/>
                    <w:snapToGrid w:val="0"/>
                    <w:jc w:val="center"/>
                    <w:rPr>
                      <w:szCs w:val="21"/>
                    </w:rPr>
                  </w:pPr>
                  <w:r w:rsidRPr="00502A69">
                    <w:rPr>
                      <w:rFonts w:hint="eastAsia"/>
                      <w:szCs w:val="21"/>
                    </w:rPr>
                    <w:t>生活垃圾</w:t>
                  </w:r>
                </w:p>
              </w:tc>
              <w:tc>
                <w:tcPr>
                  <w:tcW w:w="946" w:type="dxa"/>
                  <w:vAlign w:val="center"/>
                </w:tcPr>
                <w:p w14:paraId="7DEF07D3" w14:textId="77777777" w:rsidR="001F41C6" w:rsidRPr="00502A69" w:rsidRDefault="001F41C6" w:rsidP="00394E92">
                  <w:pPr>
                    <w:jc w:val="center"/>
                    <w:rPr>
                      <w:szCs w:val="21"/>
                    </w:rPr>
                  </w:pPr>
                  <w:r w:rsidRPr="00502A69">
                    <w:rPr>
                      <w:rFonts w:hint="eastAsia"/>
                      <w:szCs w:val="21"/>
                    </w:rPr>
                    <w:t>2.7</w:t>
                  </w:r>
                </w:p>
              </w:tc>
              <w:tc>
                <w:tcPr>
                  <w:tcW w:w="897" w:type="dxa"/>
                  <w:vAlign w:val="center"/>
                </w:tcPr>
                <w:p w14:paraId="560C1D57" w14:textId="77777777" w:rsidR="001F41C6" w:rsidRPr="00502A69" w:rsidRDefault="001F41C6" w:rsidP="00394E92">
                  <w:pPr>
                    <w:jc w:val="center"/>
                    <w:rPr>
                      <w:szCs w:val="21"/>
                    </w:rPr>
                  </w:pPr>
                  <w:r w:rsidRPr="00502A69">
                    <w:rPr>
                      <w:rFonts w:hint="eastAsia"/>
                      <w:szCs w:val="21"/>
                    </w:rPr>
                    <w:t>2.7</w:t>
                  </w:r>
                </w:p>
              </w:tc>
              <w:tc>
                <w:tcPr>
                  <w:tcW w:w="851" w:type="dxa"/>
                  <w:vAlign w:val="center"/>
                </w:tcPr>
                <w:p w14:paraId="29CE7DD4" w14:textId="77777777" w:rsidR="001F41C6" w:rsidRPr="00502A69" w:rsidRDefault="001F41C6" w:rsidP="00394E92">
                  <w:pPr>
                    <w:adjustRightInd w:val="0"/>
                    <w:snapToGrid w:val="0"/>
                    <w:jc w:val="center"/>
                    <w:rPr>
                      <w:szCs w:val="21"/>
                    </w:rPr>
                  </w:pPr>
                  <w:r w:rsidRPr="00502A69">
                    <w:rPr>
                      <w:rFonts w:hint="eastAsia"/>
                      <w:szCs w:val="21"/>
                    </w:rPr>
                    <w:t>0</w:t>
                  </w:r>
                </w:p>
              </w:tc>
              <w:tc>
                <w:tcPr>
                  <w:tcW w:w="2493" w:type="dxa"/>
                  <w:vAlign w:val="center"/>
                </w:tcPr>
                <w:p w14:paraId="71BE0514" w14:textId="77777777" w:rsidR="001F41C6" w:rsidRPr="00502A69" w:rsidRDefault="001F41C6" w:rsidP="00394E92">
                  <w:pPr>
                    <w:adjustRightInd w:val="0"/>
                    <w:snapToGrid w:val="0"/>
                    <w:jc w:val="center"/>
                    <w:rPr>
                      <w:szCs w:val="21"/>
                    </w:rPr>
                  </w:pPr>
                  <w:r w:rsidRPr="00502A69">
                    <w:rPr>
                      <w:rFonts w:hint="eastAsia"/>
                      <w:szCs w:val="21"/>
                    </w:rPr>
                    <w:t>委托环卫部门清运</w:t>
                  </w:r>
                </w:p>
              </w:tc>
            </w:tr>
          </w:tbl>
          <w:p w14:paraId="230D18F2" w14:textId="77777777" w:rsidR="001F41C6" w:rsidRPr="00502A69" w:rsidRDefault="001F41C6" w:rsidP="00502F8F">
            <w:pPr>
              <w:tabs>
                <w:tab w:val="left" w:pos="5775"/>
              </w:tabs>
              <w:adjustRightInd w:val="0"/>
              <w:snapToGrid w:val="0"/>
              <w:spacing w:before="60" w:line="360" w:lineRule="auto"/>
              <w:rPr>
                <w:b/>
                <w:sz w:val="24"/>
              </w:rPr>
            </w:pPr>
            <w:r w:rsidRPr="00502A69">
              <w:rPr>
                <w:rFonts w:hint="eastAsia"/>
                <w:b/>
                <w:sz w:val="24"/>
              </w:rPr>
              <w:t>10</w:t>
            </w:r>
            <w:r w:rsidRPr="00502A69">
              <w:rPr>
                <w:rFonts w:hint="eastAsia"/>
                <w:b/>
                <w:sz w:val="24"/>
              </w:rPr>
              <w:t>、</w:t>
            </w:r>
            <w:r w:rsidRPr="00502A69">
              <w:rPr>
                <w:b/>
                <w:sz w:val="24"/>
              </w:rPr>
              <w:t>环保投资估算</w:t>
            </w:r>
          </w:p>
          <w:p w14:paraId="4882C33F" w14:textId="5080925A" w:rsidR="001F41C6" w:rsidRPr="00502A69" w:rsidRDefault="001F41C6" w:rsidP="00502F8F">
            <w:pPr>
              <w:adjustRightInd w:val="0"/>
              <w:snapToGrid w:val="0"/>
              <w:spacing w:line="360" w:lineRule="auto"/>
              <w:ind w:firstLineChars="200" w:firstLine="480"/>
              <w:rPr>
                <w:sz w:val="24"/>
              </w:rPr>
            </w:pPr>
            <w:r w:rsidRPr="00502A69">
              <w:rPr>
                <w:rFonts w:hint="eastAsia"/>
                <w:sz w:val="24"/>
              </w:rPr>
              <w:t>本</w:t>
            </w:r>
            <w:r w:rsidRPr="00502A69">
              <w:rPr>
                <w:sz w:val="24"/>
              </w:rPr>
              <w:t>项目</w:t>
            </w:r>
            <w:r w:rsidRPr="00502A69">
              <w:rPr>
                <w:rFonts w:hint="eastAsia"/>
                <w:sz w:val="24"/>
              </w:rPr>
              <w:t>总投资</w:t>
            </w:r>
            <w:r w:rsidRPr="00502A69">
              <w:rPr>
                <w:rFonts w:hint="eastAsia"/>
                <w:sz w:val="24"/>
              </w:rPr>
              <w:t>600</w:t>
            </w:r>
            <w:r w:rsidRPr="00502A69">
              <w:rPr>
                <w:rFonts w:hint="eastAsia"/>
                <w:sz w:val="24"/>
              </w:rPr>
              <w:t>万元，</w:t>
            </w:r>
            <w:r w:rsidRPr="00502A69">
              <w:rPr>
                <w:sz w:val="24"/>
              </w:rPr>
              <w:t>环保投资为</w:t>
            </w:r>
            <w:r w:rsidRPr="00502A69">
              <w:rPr>
                <w:rFonts w:hint="eastAsia"/>
                <w:sz w:val="24"/>
              </w:rPr>
              <w:t>10</w:t>
            </w:r>
            <w:r w:rsidRPr="00502A69">
              <w:rPr>
                <w:sz w:val="24"/>
              </w:rPr>
              <w:t>万元，</w:t>
            </w:r>
            <w:r w:rsidRPr="00502A69">
              <w:rPr>
                <w:rFonts w:hint="eastAsia"/>
                <w:sz w:val="24"/>
              </w:rPr>
              <w:t>约占</w:t>
            </w:r>
            <w:r w:rsidRPr="00502A69">
              <w:rPr>
                <w:sz w:val="24"/>
              </w:rPr>
              <w:t>总投资的</w:t>
            </w:r>
            <w:r w:rsidRPr="00502A69">
              <w:rPr>
                <w:rFonts w:hint="eastAsia"/>
                <w:sz w:val="24"/>
              </w:rPr>
              <w:t>1.67</w:t>
            </w:r>
            <w:r w:rsidRPr="00502A69">
              <w:rPr>
                <w:sz w:val="24"/>
              </w:rPr>
              <w:t>%</w:t>
            </w:r>
            <w:r w:rsidRPr="00502A69">
              <w:rPr>
                <w:sz w:val="24"/>
              </w:rPr>
              <w:t>，具体见表</w:t>
            </w:r>
            <w:r w:rsidR="00567548" w:rsidRPr="00502A69">
              <w:rPr>
                <w:rFonts w:hint="eastAsia"/>
                <w:sz w:val="24"/>
              </w:rPr>
              <w:t>4-</w:t>
            </w:r>
            <w:r w:rsidR="00787BB4" w:rsidRPr="00502A69">
              <w:rPr>
                <w:rFonts w:hint="eastAsia"/>
                <w:sz w:val="24"/>
              </w:rPr>
              <w:t>3</w:t>
            </w:r>
            <w:r w:rsidR="00614359" w:rsidRPr="00502A69">
              <w:rPr>
                <w:rFonts w:hint="eastAsia"/>
                <w:sz w:val="24"/>
              </w:rPr>
              <w:t>8</w:t>
            </w:r>
            <w:r w:rsidRPr="00502A69">
              <w:rPr>
                <w:rFonts w:hint="eastAsia"/>
                <w:sz w:val="24"/>
              </w:rPr>
              <w:t>。</w:t>
            </w:r>
          </w:p>
          <w:p w14:paraId="5B891EBA" w14:textId="6CABC87F" w:rsidR="001F41C6" w:rsidRPr="00502A69" w:rsidRDefault="001F41C6" w:rsidP="00502F8F">
            <w:pPr>
              <w:adjustRightInd w:val="0"/>
              <w:snapToGrid w:val="0"/>
              <w:jc w:val="center"/>
              <w:rPr>
                <w:b/>
              </w:rPr>
            </w:pPr>
            <w:r w:rsidRPr="00502A69">
              <w:rPr>
                <w:b/>
              </w:rPr>
              <w:t>表</w:t>
            </w:r>
            <w:r w:rsidR="00567548" w:rsidRPr="00502A69">
              <w:rPr>
                <w:rFonts w:hint="eastAsia"/>
                <w:b/>
              </w:rPr>
              <w:t>4-3</w:t>
            </w:r>
            <w:r w:rsidR="00614359" w:rsidRPr="00502A69">
              <w:rPr>
                <w:rFonts w:hint="eastAsia"/>
                <w:b/>
              </w:rPr>
              <w:t>8</w:t>
            </w:r>
            <w:r w:rsidRPr="00502A69">
              <w:rPr>
                <w:rFonts w:hint="eastAsia"/>
                <w:b/>
              </w:rPr>
              <w:t xml:space="preserve">  </w:t>
            </w:r>
            <w:r w:rsidRPr="00502A69">
              <w:rPr>
                <w:b/>
              </w:rPr>
              <w:t>环保投资估算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5"/>
              <w:gridCol w:w="1237"/>
              <w:gridCol w:w="4022"/>
              <w:gridCol w:w="1427"/>
            </w:tblGrid>
            <w:tr w:rsidR="00502A69" w:rsidRPr="00502A69" w14:paraId="268668F2" w14:textId="77777777" w:rsidTr="00DD2079">
              <w:trPr>
                <w:trHeight w:val="271"/>
                <w:jc w:val="center"/>
              </w:trPr>
              <w:tc>
                <w:tcPr>
                  <w:tcW w:w="1145" w:type="dxa"/>
                  <w:vAlign w:val="center"/>
                </w:tcPr>
                <w:p w14:paraId="366CB36B" w14:textId="77777777" w:rsidR="001F41C6" w:rsidRPr="00502A69" w:rsidRDefault="001F41C6" w:rsidP="00502A69">
                  <w:pPr>
                    <w:framePr w:hSpace="180" w:wrap="around" w:vAnchor="text" w:hAnchor="text" w:xAlign="center" w:y="1"/>
                    <w:adjustRightInd w:val="0"/>
                    <w:snapToGrid w:val="0"/>
                    <w:suppressOverlap/>
                    <w:jc w:val="center"/>
                    <w:rPr>
                      <w:b/>
                      <w:szCs w:val="21"/>
                    </w:rPr>
                  </w:pPr>
                  <w:r w:rsidRPr="00502A69">
                    <w:rPr>
                      <w:b/>
                      <w:szCs w:val="21"/>
                    </w:rPr>
                    <w:t>序号</w:t>
                  </w:r>
                </w:p>
              </w:tc>
              <w:tc>
                <w:tcPr>
                  <w:tcW w:w="1237" w:type="dxa"/>
                  <w:vAlign w:val="center"/>
                </w:tcPr>
                <w:p w14:paraId="032BCE4A" w14:textId="77777777" w:rsidR="001F41C6" w:rsidRPr="00502A69" w:rsidRDefault="001F41C6" w:rsidP="00502A69">
                  <w:pPr>
                    <w:framePr w:hSpace="180" w:wrap="around" w:vAnchor="text" w:hAnchor="text" w:xAlign="center" w:y="1"/>
                    <w:adjustRightInd w:val="0"/>
                    <w:snapToGrid w:val="0"/>
                    <w:suppressOverlap/>
                    <w:jc w:val="center"/>
                    <w:rPr>
                      <w:b/>
                      <w:szCs w:val="21"/>
                    </w:rPr>
                  </w:pPr>
                  <w:r w:rsidRPr="00502A69">
                    <w:rPr>
                      <w:b/>
                      <w:szCs w:val="21"/>
                    </w:rPr>
                    <w:t>项目</w:t>
                  </w:r>
                </w:p>
              </w:tc>
              <w:tc>
                <w:tcPr>
                  <w:tcW w:w="4022" w:type="dxa"/>
                  <w:vAlign w:val="center"/>
                </w:tcPr>
                <w:p w14:paraId="4295AC1F" w14:textId="77777777" w:rsidR="001F41C6" w:rsidRPr="00502A69" w:rsidRDefault="001F41C6" w:rsidP="00502A69">
                  <w:pPr>
                    <w:framePr w:hSpace="180" w:wrap="around" w:vAnchor="text" w:hAnchor="text" w:xAlign="center" w:y="1"/>
                    <w:adjustRightInd w:val="0"/>
                    <w:snapToGrid w:val="0"/>
                    <w:suppressOverlap/>
                    <w:jc w:val="center"/>
                    <w:rPr>
                      <w:b/>
                      <w:szCs w:val="21"/>
                    </w:rPr>
                  </w:pPr>
                  <w:r w:rsidRPr="00502A69">
                    <w:rPr>
                      <w:b/>
                      <w:szCs w:val="21"/>
                    </w:rPr>
                    <w:t>处理措施</w:t>
                  </w:r>
                </w:p>
              </w:tc>
              <w:tc>
                <w:tcPr>
                  <w:tcW w:w="1427" w:type="dxa"/>
                  <w:vAlign w:val="center"/>
                </w:tcPr>
                <w:p w14:paraId="02F906CC" w14:textId="77777777" w:rsidR="001F41C6" w:rsidRPr="00502A69" w:rsidRDefault="001F41C6" w:rsidP="00502A69">
                  <w:pPr>
                    <w:framePr w:hSpace="180" w:wrap="around" w:vAnchor="text" w:hAnchor="text" w:xAlign="center" w:y="1"/>
                    <w:adjustRightInd w:val="0"/>
                    <w:snapToGrid w:val="0"/>
                    <w:suppressOverlap/>
                    <w:jc w:val="center"/>
                    <w:rPr>
                      <w:b/>
                      <w:szCs w:val="21"/>
                    </w:rPr>
                  </w:pPr>
                  <w:r w:rsidRPr="00502A69">
                    <w:rPr>
                      <w:b/>
                      <w:szCs w:val="21"/>
                    </w:rPr>
                    <w:t>投资（万元）</w:t>
                  </w:r>
                </w:p>
              </w:tc>
            </w:tr>
            <w:tr w:rsidR="00502A69" w:rsidRPr="00502A69" w14:paraId="36763068" w14:textId="77777777" w:rsidTr="00DD2079">
              <w:trPr>
                <w:trHeight w:val="59"/>
                <w:jc w:val="center"/>
              </w:trPr>
              <w:tc>
                <w:tcPr>
                  <w:tcW w:w="1145" w:type="dxa"/>
                  <w:vAlign w:val="center"/>
                </w:tcPr>
                <w:p w14:paraId="0D74E589" w14:textId="77777777" w:rsidR="001F41C6" w:rsidRPr="00502A69" w:rsidRDefault="001F41C6" w:rsidP="00502A69">
                  <w:pPr>
                    <w:framePr w:hSpace="180" w:wrap="around" w:vAnchor="text" w:hAnchor="text" w:xAlign="center" w:y="1"/>
                    <w:adjustRightInd w:val="0"/>
                    <w:snapToGrid w:val="0"/>
                    <w:suppressOverlap/>
                    <w:jc w:val="center"/>
                    <w:rPr>
                      <w:szCs w:val="21"/>
                    </w:rPr>
                  </w:pPr>
                  <w:r w:rsidRPr="00502A69">
                    <w:rPr>
                      <w:szCs w:val="21"/>
                    </w:rPr>
                    <w:t>1</w:t>
                  </w:r>
                </w:p>
              </w:tc>
              <w:tc>
                <w:tcPr>
                  <w:tcW w:w="1237" w:type="dxa"/>
                  <w:vAlign w:val="center"/>
                </w:tcPr>
                <w:p w14:paraId="5896662D" w14:textId="77777777" w:rsidR="001F41C6" w:rsidRPr="00502A69" w:rsidRDefault="001F41C6" w:rsidP="00502A69">
                  <w:pPr>
                    <w:framePr w:hSpace="180" w:wrap="around" w:vAnchor="text" w:hAnchor="text" w:xAlign="center" w:y="1"/>
                    <w:adjustRightInd w:val="0"/>
                    <w:snapToGrid w:val="0"/>
                    <w:suppressOverlap/>
                    <w:jc w:val="center"/>
                    <w:rPr>
                      <w:szCs w:val="21"/>
                    </w:rPr>
                  </w:pPr>
                  <w:r w:rsidRPr="00502A69">
                    <w:rPr>
                      <w:szCs w:val="21"/>
                    </w:rPr>
                    <w:t>废水处理</w:t>
                  </w:r>
                </w:p>
              </w:tc>
              <w:tc>
                <w:tcPr>
                  <w:tcW w:w="4022" w:type="dxa"/>
                  <w:vAlign w:val="center"/>
                </w:tcPr>
                <w:p w14:paraId="1CDAA909" w14:textId="77777777" w:rsidR="001F41C6" w:rsidRPr="00502A69" w:rsidRDefault="001F41C6" w:rsidP="00502A69">
                  <w:pPr>
                    <w:framePr w:hSpace="180" w:wrap="around" w:vAnchor="text" w:hAnchor="text" w:xAlign="center" w:y="1"/>
                    <w:adjustRightInd w:val="0"/>
                    <w:snapToGrid w:val="0"/>
                    <w:suppressOverlap/>
                    <w:jc w:val="center"/>
                    <w:rPr>
                      <w:szCs w:val="21"/>
                    </w:rPr>
                  </w:pPr>
                  <w:r w:rsidRPr="00502A69">
                    <w:rPr>
                      <w:rFonts w:hint="eastAsia"/>
                      <w:szCs w:val="21"/>
                    </w:rPr>
                    <w:t>雨污分流、化粪池</w:t>
                  </w:r>
                </w:p>
              </w:tc>
              <w:tc>
                <w:tcPr>
                  <w:tcW w:w="1427" w:type="dxa"/>
                  <w:vAlign w:val="center"/>
                </w:tcPr>
                <w:p w14:paraId="0B938C33" w14:textId="77777777" w:rsidR="001F41C6" w:rsidRPr="00502A69" w:rsidRDefault="001F41C6" w:rsidP="00502A69">
                  <w:pPr>
                    <w:framePr w:hSpace="180" w:wrap="around" w:vAnchor="text" w:hAnchor="text" w:xAlign="center" w:y="1"/>
                    <w:adjustRightInd w:val="0"/>
                    <w:snapToGrid w:val="0"/>
                    <w:suppressOverlap/>
                    <w:jc w:val="center"/>
                    <w:rPr>
                      <w:szCs w:val="21"/>
                    </w:rPr>
                  </w:pPr>
                  <w:r w:rsidRPr="00502A69">
                    <w:rPr>
                      <w:rFonts w:hint="eastAsia"/>
                      <w:szCs w:val="21"/>
                    </w:rPr>
                    <w:t>1</w:t>
                  </w:r>
                </w:p>
              </w:tc>
            </w:tr>
            <w:tr w:rsidR="00502A69" w:rsidRPr="00502A69" w14:paraId="0BC2BFD1" w14:textId="77777777" w:rsidTr="00DD2079">
              <w:trPr>
                <w:trHeight w:val="281"/>
                <w:jc w:val="center"/>
              </w:trPr>
              <w:tc>
                <w:tcPr>
                  <w:tcW w:w="1145" w:type="dxa"/>
                  <w:vAlign w:val="center"/>
                </w:tcPr>
                <w:p w14:paraId="6F2BE23D" w14:textId="77777777" w:rsidR="001F41C6" w:rsidRPr="00502A69" w:rsidRDefault="001F41C6" w:rsidP="00502A69">
                  <w:pPr>
                    <w:framePr w:hSpace="180" w:wrap="around" w:vAnchor="text" w:hAnchor="text" w:xAlign="center" w:y="1"/>
                    <w:adjustRightInd w:val="0"/>
                    <w:snapToGrid w:val="0"/>
                    <w:suppressOverlap/>
                    <w:jc w:val="center"/>
                    <w:rPr>
                      <w:szCs w:val="21"/>
                    </w:rPr>
                  </w:pPr>
                  <w:r w:rsidRPr="00502A69">
                    <w:rPr>
                      <w:szCs w:val="21"/>
                    </w:rPr>
                    <w:t>2</w:t>
                  </w:r>
                </w:p>
              </w:tc>
              <w:tc>
                <w:tcPr>
                  <w:tcW w:w="1237" w:type="dxa"/>
                  <w:vAlign w:val="center"/>
                </w:tcPr>
                <w:p w14:paraId="019343E9" w14:textId="77777777" w:rsidR="001F41C6" w:rsidRPr="00502A69" w:rsidRDefault="001F41C6" w:rsidP="00502A69">
                  <w:pPr>
                    <w:framePr w:hSpace="180" w:wrap="around" w:vAnchor="text" w:hAnchor="text" w:xAlign="center" w:y="1"/>
                    <w:adjustRightInd w:val="0"/>
                    <w:snapToGrid w:val="0"/>
                    <w:suppressOverlap/>
                    <w:jc w:val="center"/>
                    <w:rPr>
                      <w:szCs w:val="21"/>
                    </w:rPr>
                  </w:pPr>
                  <w:r w:rsidRPr="00502A69">
                    <w:rPr>
                      <w:szCs w:val="21"/>
                    </w:rPr>
                    <w:t>废气处理</w:t>
                  </w:r>
                </w:p>
              </w:tc>
              <w:tc>
                <w:tcPr>
                  <w:tcW w:w="4022" w:type="dxa"/>
                  <w:vAlign w:val="center"/>
                </w:tcPr>
                <w:p w14:paraId="09A0FDF7" w14:textId="77777777" w:rsidR="001F41C6" w:rsidRPr="00502A69" w:rsidRDefault="001F41C6" w:rsidP="00502A69">
                  <w:pPr>
                    <w:framePr w:hSpace="180" w:wrap="around" w:vAnchor="text" w:hAnchor="text" w:xAlign="center" w:y="1"/>
                    <w:adjustRightInd w:val="0"/>
                    <w:snapToGrid w:val="0"/>
                    <w:suppressOverlap/>
                    <w:jc w:val="center"/>
                    <w:rPr>
                      <w:szCs w:val="21"/>
                    </w:rPr>
                  </w:pPr>
                  <w:r w:rsidRPr="00502A69">
                    <w:rPr>
                      <w:rFonts w:hint="eastAsia"/>
                      <w:szCs w:val="21"/>
                    </w:rPr>
                    <w:t>风机、排气筒、车间通风换气管理</w:t>
                  </w:r>
                </w:p>
              </w:tc>
              <w:tc>
                <w:tcPr>
                  <w:tcW w:w="1427" w:type="dxa"/>
                  <w:vAlign w:val="center"/>
                </w:tcPr>
                <w:p w14:paraId="003BA8AE" w14:textId="77777777" w:rsidR="001F41C6" w:rsidRPr="00502A69" w:rsidRDefault="001F41C6" w:rsidP="00502A69">
                  <w:pPr>
                    <w:framePr w:hSpace="180" w:wrap="around" w:vAnchor="text" w:hAnchor="text" w:xAlign="center" w:y="1"/>
                    <w:adjustRightInd w:val="0"/>
                    <w:snapToGrid w:val="0"/>
                    <w:suppressOverlap/>
                    <w:jc w:val="center"/>
                    <w:rPr>
                      <w:szCs w:val="21"/>
                    </w:rPr>
                  </w:pPr>
                  <w:r w:rsidRPr="00502A69">
                    <w:rPr>
                      <w:rFonts w:hint="eastAsia"/>
                      <w:szCs w:val="21"/>
                    </w:rPr>
                    <w:t>5</w:t>
                  </w:r>
                </w:p>
              </w:tc>
            </w:tr>
            <w:tr w:rsidR="00502A69" w:rsidRPr="00502A69" w14:paraId="0F6F1729" w14:textId="77777777" w:rsidTr="00DD2079">
              <w:trPr>
                <w:trHeight w:val="271"/>
                <w:jc w:val="center"/>
              </w:trPr>
              <w:tc>
                <w:tcPr>
                  <w:tcW w:w="1145" w:type="dxa"/>
                  <w:vAlign w:val="center"/>
                </w:tcPr>
                <w:p w14:paraId="49457148" w14:textId="77777777" w:rsidR="001F41C6" w:rsidRPr="00502A69" w:rsidRDefault="001F41C6" w:rsidP="00502A69">
                  <w:pPr>
                    <w:framePr w:hSpace="180" w:wrap="around" w:vAnchor="text" w:hAnchor="text" w:xAlign="center" w:y="1"/>
                    <w:adjustRightInd w:val="0"/>
                    <w:snapToGrid w:val="0"/>
                    <w:suppressOverlap/>
                    <w:jc w:val="center"/>
                    <w:rPr>
                      <w:szCs w:val="21"/>
                    </w:rPr>
                  </w:pPr>
                  <w:r w:rsidRPr="00502A69">
                    <w:rPr>
                      <w:szCs w:val="21"/>
                    </w:rPr>
                    <w:t>3</w:t>
                  </w:r>
                </w:p>
              </w:tc>
              <w:tc>
                <w:tcPr>
                  <w:tcW w:w="1237" w:type="dxa"/>
                  <w:vAlign w:val="center"/>
                </w:tcPr>
                <w:p w14:paraId="0817B825" w14:textId="77777777" w:rsidR="001F41C6" w:rsidRPr="00502A69" w:rsidRDefault="001F41C6" w:rsidP="00502A69">
                  <w:pPr>
                    <w:framePr w:hSpace="180" w:wrap="around" w:vAnchor="text" w:hAnchor="text" w:xAlign="center" w:y="1"/>
                    <w:adjustRightInd w:val="0"/>
                    <w:snapToGrid w:val="0"/>
                    <w:suppressOverlap/>
                    <w:jc w:val="center"/>
                    <w:rPr>
                      <w:szCs w:val="21"/>
                    </w:rPr>
                  </w:pPr>
                  <w:r w:rsidRPr="00502A69">
                    <w:rPr>
                      <w:szCs w:val="21"/>
                    </w:rPr>
                    <w:t>固废</w:t>
                  </w:r>
                  <w:r w:rsidRPr="00502A69">
                    <w:rPr>
                      <w:rFonts w:hint="eastAsia"/>
                      <w:szCs w:val="21"/>
                    </w:rPr>
                    <w:t>处置</w:t>
                  </w:r>
                </w:p>
              </w:tc>
              <w:tc>
                <w:tcPr>
                  <w:tcW w:w="4022" w:type="dxa"/>
                  <w:vAlign w:val="center"/>
                </w:tcPr>
                <w:p w14:paraId="11001FFD" w14:textId="77777777" w:rsidR="001F41C6" w:rsidRPr="00502A69" w:rsidRDefault="001F41C6" w:rsidP="00502A69">
                  <w:pPr>
                    <w:framePr w:hSpace="180" w:wrap="around" w:vAnchor="text" w:hAnchor="text" w:xAlign="center" w:y="1"/>
                    <w:adjustRightInd w:val="0"/>
                    <w:snapToGrid w:val="0"/>
                    <w:suppressOverlap/>
                    <w:jc w:val="center"/>
                    <w:rPr>
                      <w:szCs w:val="21"/>
                    </w:rPr>
                  </w:pPr>
                  <w:r w:rsidRPr="00502A69">
                    <w:rPr>
                      <w:rFonts w:hint="eastAsia"/>
                      <w:szCs w:val="21"/>
                    </w:rPr>
                    <w:t>固废收集系统、垃圾箱、危废处置等</w:t>
                  </w:r>
                </w:p>
              </w:tc>
              <w:tc>
                <w:tcPr>
                  <w:tcW w:w="1427" w:type="dxa"/>
                  <w:vAlign w:val="center"/>
                </w:tcPr>
                <w:p w14:paraId="4CD7D765" w14:textId="77777777" w:rsidR="001F41C6" w:rsidRPr="00502A69" w:rsidRDefault="001F41C6" w:rsidP="00502A69">
                  <w:pPr>
                    <w:framePr w:hSpace="180" w:wrap="around" w:vAnchor="text" w:hAnchor="text" w:xAlign="center" w:y="1"/>
                    <w:adjustRightInd w:val="0"/>
                    <w:snapToGrid w:val="0"/>
                    <w:suppressOverlap/>
                    <w:jc w:val="center"/>
                    <w:rPr>
                      <w:szCs w:val="21"/>
                    </w:rPr>
                  </w:pPr>
                  <w:r w:rsidRPr="00502A69">
                    <w:rPr>
                      <w:rFonts w:hint="eastAsia"/>
                      <w:szCs w:val="21"/>
                    </w:rPr>
                    <w:t>2</w:t>
                  </w:r>
                </w:p>
              </w:tc>
            </w:tr>
            <w:tr w:rsidR="00502A69" w:rsidRPr="00502A69" w14:paraId="58ED4F61" w14:textId="77777777" w:rsidTr="00DD2079">
              <w:trPr>
                <w:trHeight w:val="271"/>
                <w:jc w:val="center"/>
              </w:trPr>
              <w:tc>
                <w:tcPr>
                  <w:tcW w:w="1145" w:type="dxa"/>
                  <w:vAlign w:val="center"/>
                </w:tcPr>
                <w:p w14:paraId="33D82EBA" w14:textId="77777777" w:rsidR="001F41C6" w:rsidRPr="00502A69" w:rsidRDefault="001F41C6" w:rsidP="00502A69">
                  <w:pPr>
                    <w:framePr w:hSpace="180" w:wrap="around" w:vAnchor="text" w:hAnchor="text" w:xAlign="center" w:y="1"/>
                    <w:adjustRightInd w:val="0"/>
                    <w:snapToGrid w:val="0"/>
                    <w:suppressOverlap/>
                    <w:jc w:val="center"/>
                    <w:rPr>
                      <w:szCs w:val="21"/>
                    </w:rPr>
                  </w:pPr>
                  <w:r w:rsidRPr="00502A69">
                    <w:rPr>
                      <w:szCs w:val="21"/>
                    </w:rPr>
                    <w:t>4</w:t>
                  </w:r>
                </w:p>
              </w:tc>
              <w:tc>
                <w:tcPr>
                  <w:tcW w:w="1237" w:type="dxa"/>
                  <w:vAlign w:val="center"/>
                </w:tcPr>
                <w:p w14:paraId="07855D35" w14:textId="77777777" w:rsidR="001F41C6" w:rsidRPr="00502A69" w:rsidRDefault="001F41C6" w:rsidP="00502A69">
                  <w:pPr>
                    <w:framePr w:hSpace="180" w:wrap="around" w:vAnchor="text" w:hAnchor="text" w:xAlign="center" w:y="1"/>
                    <w:adjustRightInd w:val="0"/>
                    <w:snapToGrid w:val="0"/>
                    <w:suppressOverlap/>
                    <w:jc w:val="center"/>
                    <w:rPr>
                      <w:szCs w:val="21"/>
                    </w:rPr>
                  </w:pPr>
                  <w:r w:rsidRPr="00502A69">
                    <w:rPr>
                      <w:szCs w:val="21"/>
                    </w:rPr>
                    <w:t>噪声治理</w:t>
                  </w:r>
                </w:p>
              </w:tc>
              <w:tc>
                <w:tcPr>
                  <w:tcW w:w="4022" w:type="dxa"/>
                  <w:vAlign w:val="center"/>
                </w:tcPr>
                <w:p w14:paraId="2255603F" w14:textId="77777777" w:rsidR="001F41C6" w:rsidRPr="00502A69" w:rsidRDefault="001F41C6" w:rsidP="00502A69">
                  <w:pPr>
                    <w:framePr w:hSpace="180" w:wrap="around" w:vAnchor="text" w:hAnchor="text" w:xAlign="center" w:y="1"/>
                    <w:adjustRightInd w:val="0"/>
                    <w:snapToGrid w:val="0"/>
                    <w:suppressOverlap/>
                    <w:jc w:val="center"/>
                    <w:rPr>
                      <w:szCs w:val="21"/>
                    </w:rPr>
                  </w:pPr>
                  <w:r w:rsidRPr="00502A69">
                    <w:rPr>
                      <w:rFonts w:hint="eastAsia"/>
                      <w:szCs w:val="21"/>
                    </w:rPr>
                    <w:t>各种隔声、维护设备等</w:t>
                  </w:r>
                </w:p>
              </w:tc>
              <w:tc>
                <w:tcPr>
                  <w:tcW w:w="1427" w:type="dxa"/>
                  <w:vAlign w:val="center"/>
                </w:tcPr>
                <w:p w14:paraId="405A07E2" w14:textId="77777777" w:rsidR="001F41C6" w:rsidRPr="00502A69" w:rsidRDefault="001F41C6" w:rsidP="00502A69">
                  <w:pPr>
                    <w:framePr w:hSpace="180" w:wrap="around" w:vAnchor="text" w:hAnchor="text" w:xAlign="center" w:y="1"/>
                    <w:adjustRightInd w:val="0"/>
                    <w:snapToGrid w:val="0"/>
                    <w:suppressOverlap/>
                    <w:jc w:val="center"/>
                    <w:rPr>
                      <w:szCs w:val="21"/>
                    </w:rPr>
                  </w:pPr>
                  <w:r w:rsidRPr="00502A69">
                    <w:rPr>
                      <w:rFonts w:hint="eastAsia"/>
                      <w:szCs w:val="21"/>
                    </w:rPr>
                    <w:t>2</w:t>
                  </w:r>
                </w:p>
              </w:tc>
            </w:tr>
            <w:tr w:rsidR="00502A69" w:rsidRPr="00502A69" w14:paraId="0B3AD3F8" w14:textId="77777777" w:rsidTr="00DD2079">
              <w:trPr>
                <w:trHeight w:val="292"/>
                <w:jc w:val="center"/>
              </w:trPr>
              <w:tc>
                <w:tcPr>
                  <w:tcW w:w="6404" w:type="dxa"/>
                  <w:gridSpan w:val="3"/>
                  <w:vAlign w:val="center"/>
                </w:tcPr>
                <w:p w14:paraId="230B13C2" w14:textId="77777777" w:rsidR="001F41C6" w:rsidRPr="00502A69" w:rsidRDefault="001F41C6" w:rsidP="00502A69">
                  <w:pPr>
                    <w:framePr w:hSpace="180" w:wrap="around" w:vAnchor="text" w:hAnchor="text" w:xAlign="center" w:y="1"/>
                    <w:adjustRightInd w:val="0"/>
                    <w:snapToGrid w:val="0"/>
                    <w:suppressOverlap/>
                    <w:jc w:val="center"/>
                    <w:rPr>
                      <w:szCs w:val="21"/>
                    </w:rPr>
                  </w:pPr>
                  <w:r w:rsidRPr="00502A69">
                    <w:rPr>
                      <w:szCs w:val="21"/>
                    </w:rPr>
                    <w:t>合计</w:t>
                  </w:r>
                </w:p>
              </w:tc>
              <w:tc>
                <w:tcPr>
                  <w:tcW w:w="1427" w:type="dxa"/>
                  <w:vAlign w:val="center"/>
                </w:tcPr>
                <w:p w14:paraId="7B01B2F1" w14:textId="77777777" w:rsidR="001F41C6" w:rsidRPr="00502A69" w:rsidRDefault="001F41C6" w:rsidP="00502A69">
                  <w:pPr>
                    <w:framePr w:hSpace="180" w:wrap="around" w:vAnchor="text" w:hAnchor="text" w:xAlign="center" w:y="1"/>
                    <w:adjustRightInd w:val="0"/>
                    <w:snapToGrid w:val="0"/>
                    <w:suppressOverlap/>
                    <w:jc w:val="center"/>
                    <w:rPr>
                      <w:szCs w:val="21"/>
                    </w:rPr>
                  </w:pPr>
                  <w:r w:rsidRPr="00502A69">
                    <w:rPr>
                      <w:rFonts w:hint="eastAsia"/>
                      <w:szCs w:val="21"/>
                    </w:rPr>
                    <w:t>10</w:t>
                  </w:r>
                </w:p>
              </w:tc>
            </w:tr>
          </w:tbl>
          <w:p w14:paraId="6AE293DA" w14:textId="77777777" w:rsidR="00A344F9" w:rsidRPr="00502A69" w:rsidRDefault="00A344F9" w:rsidP="00502F8F">
            <w:pPr>
              <w:adjustRightInd w:val="0"/>
              <w:snapToGrid w:val="0"/>
              <w:spacing w:line="360" w:lineRule="auto"/>
              <w:rPr>
                <w:bCs/>
                <w:spacing w:val="-10"/>
                <w:szCs w:val="21"/>
              </w:rPr>
            </w:pPr>
          </w:p>
          <w:p w14:paraId="114F0C55" w14:textId="77777777" w:rsidR="00567548" w:rsidRPr="00502A69" w:rsidRDefault="00567548" w:rsidP="00502F8F">
            <w:pPr>
              <w:adjustRightInd w:val="0"/>
              <w:snapToGrid w:val="0"/>
              <w:spacing w:line="360" w:lineRule="auto"/>
              <w:rPr>
                <w:bCs/>
                <w:spacing w:val="-10"/>
                <w:szCs w:val="21"/>
              </w:rPr>
            </w:pPr>
          </w:p>
          <w:p w14:paraId="054D70FE" w14:textId="77777777" w:rsidR="00567548" w:rsidRPr="00502A69" w:rsidRDefault="00567548" w:rsidP="00502F8F">
            <w:pPr>
              <w:adjustRightInd w:val="0"/>
              <w:snapToGrid w:val="0"/>
              <w:spacing w:line="360" w:lineRule="auto"/>
              <w:rPr>
                <w:bCs/>
                <w:spacing w:val="-10"/>
                <w:szCs w:val="21"/>
              </w:rPr>
            </w:pPr>
          </w:p>
          <w:p w14:paraId="21578B8F" w14:textId="13FC10C9" w:rsidR="00614359" w:rsidRPr="00502A69" w:rsidRDefault="00614359" w:rsidP="00691D1F">
            <w:pPr>
              <w:adjustRightInd w:val="0"/>
              <w:snapToGrid w:val="0"/>
              <w:spacing w:line="360" w:lineRule="auto"/>
              <w:rPr>
                <w:bCs/>
                <w:spacing w:val="-10"/>
                <w:szCs w:val="21"/>
              </w:rPr>
            </w:pPr>
          </w:p>
        </w:tc>
      </w:tr>
    </w:tbl>
    <w:p w14:paraId="65EB0C8D" w14:textId="77777777" w:rsidR="00614359" w:rsidRPr="00502A69" w:rsidRDefault="00614359" w:rsidP="00614359">
      <w:pPr>
        <w:pStyle w:val="a8"/>
        <w:jc w:val="center"/>
        <w:outlineLvl w:val="0"/>
        <w:rPr>
          <w:rFonts w:ascii="黑体" w:eastAsia="黑体" w:hAnsi="黑体"/>
          <w:snapToGrid w:val="0"/>
          <w:sz w:val="30"/>
          <w:szCs w:val="30"/>
        </w:rPr>
        <w:sectPr w:rsidR="00614359" w:rsidRPr="00502A69">
          <w:footerReference w:type="default" r:id="rId21"/>
          <w:pgSz w:w="11906" w:h="16838"/>
          <w:pgMar w:top="1701" w:right="1531" w:bottom="1701" w:left="1531" w:header="851" w:footer="851" w:gutter="0"/>
          <w:cols w:space="720"/>
          <w:docGrid w:linePitch="312"/>
        </w:sectPr>
      </w:pPr>
    </w:p>
    <w:p w14:paraId="014D68C1" w14:textId="0BEEDEEE" w:rsidR="005401AE" w:rsidRPr="00502A69" w:rsidRDefault="005401AE" w:rsidP="00D21CDE">
      <w:pPr>
        <w:pStyle w:val="a8"/>
        <w:jc w:val="center"/>
        <w:outlineLvl w:val="0"/>
        <w:rPr>
          <w:rFonts w:ascii="黑体" w:eastAsia="黑体" w:hAnsi="黑体"/>
          <w:snapToGrid w:val="0"/>
          <w:sz w:val="30"/>
          <w:szCs w:val="30"/>
        </w:rPr>
      </w:pPr>
      <w:r w:rsidRPr="00502A69">
        <w:rPr>
          <w:rFonts w:ascii="黑体" w:eastAsia="黑体" w:hAnsi="黑体" w:hint="eastAsia"/>
          <w:snapToGrid w:val="0"/>
          <w:sz w:val="30"/>
          <w:szCs w:val="30"/>
        </w:rPr>
        <w:lastRenderedPageBreak/>
        <w:t>五、</w:t>
      </w:r>
      <w:bookmarkStart w:id="4" w:name="_Hlk54167917"/>
      <w:r w:rsidRPr="00502A69">
        <w:rPr>
          <w:rFonts w:ascii="黑体" w:eastAsia="黑体" w:hAnsi="黑体" w:hint="eastAsia"/>
          <w:snapToGrid w:val="0"/>
          <w:sz w:val="30"/>
          <w:szCs w:val="30"/>
        </w:rPr>
        <w:t>环境保护措施监督检查清单</w:t>
      </w:r>
      <w:bookmarkEnd w:id="4"/>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538"/>
        <w:gridCol w:w="1701"/>
        <w:gridCol w:w="1275"/>
        <w:gridCol w:w="2127"/>
        <w:gridCol w:w="2268"/>
      </w:tblGrid>
      <w:tr w:rsidR="00502A69" w:rsidRPr="00502A69" w14:paraId="47002C8A" w14:textId="77777777" w:rsidTr="00C23C31">
        <w:trPr>
          <w:trHeight w:val="425"/>
          <w:jc w:val="center"/>
        </w:trPr>
        <w:tc>
          <w:tcPr>
            <w:tcW w:w="1538" w:type="dxa"/>
            <w:tcBorders>
              <w:tl2br w:val="single" w:sz="4" w:space="0" w:color="auto"/>
            </w:tcBorders>
          </w:tcPr>
          <w:p w14:paraId="11B86D83" w14:textId="77777777" w:rsidR="005401AE" w:rsidRPr="00502A69" w:rsidRDefault="005401AE">
            <w:pPr>
              <w:adjustRightInd w:val="0"/>
              <w:snapToGrid w:val="0"/>
              <w:ind w:firstLine="840"/>
              <w:rPr>
                <w:rFonts w:ascii="宋体" w:hAnsi="宋体" w:cs="宋体"/>
                <w:sz w:val="24"/>
              </w:rPr>
            </w:pPr>
            <w:r w:rsidRPr="00502A69">
              <w:rPr>
                <w:rFonts w:ascii="宋体" w:hAnsi="宋体" w:cs="宋体" w:hint="eastAsia"/>
                <w:sz w:val="24"/>
              </w:rPr>
              <w:t>内容</w:t>
            </w:r>
          </w:p>
          <w:p w14:paraId="6B4DF34F" w14:textId="77777777" w:rsidR="005401AE" w:rsidRPr="00502A69" w:rsidRDefault="005401AE">
            <w:pPr>
              <w:adjustRightInd w:val="0"/>
              <w:snapToGrid w:val="0"/>
              <w:rPr>
                <w:rFonts w:ascii="宋体" w:hAnsi="宋体" w:cs="宋体"/>
                <w:sz w:val="24"/>
              </w:rPr>
            </w:pPr>
            <w:r w:rsidRPr="00502A69">
              <w:rPr>
                <w:rFonts w:ascii="宋体" w:hAnsi="宋体" w:cs="宋体" w:hint="eastAsia"/>
                <w:sz w:val="24"/>
              </w:rPr>
              <w:t>要素</w:t>
            </w:r>
          </w:p>
        </w:tc>
        <w:tc>
          <w:tcPr>
            <w:tcW w:w="1701" w:type="dxa"/>
            <w:vAlign w:val="center"/>
          </w:tcPr>
          <w:p w14:paraId="287C164C" w14:textId="77777777" w:rsidR="00EF4755" w:rsidRPr="00502A69" w:rsidRDefault="005401AE" w:rsidP="00EF4755">
            <w:pPr>
              <w:adjustRightInd w:val="0"/>
              <w:snapToGrid w:val="0"/>
              <w:jc w:val="center"/>
              <w:rPr>
                <w:rFonts w:ascii="宋体" w:hAnsi="宋体" w:cs="宋体"/>
                <w:sz w:val="24"/>
              </w:rPr>
            </w:pPr>
            <w:r w:rsidRPr="00502A69">
              <w:rPr>
                <w:rFonts w:ascii="宋体" w:hAnsi="宋体" w:cs="宋体" w:hint="eastAsia"/>
                <w:sz w:val="24"/>
              </w:rPr>
              <w:t>排放口(编号、</w:t>
            </w:r>
          </w:p>
          <w:p w14:paraId="3B7035C1" w14:textId="77777777" w:rsidR="005401AE" w:rsidRPr="00502A69" w:rsidRDefault="005401AE" w:rsidP="00EF4755">
            <w:pPr>
              <w:adjustRightInd w:val="0"/>
              <w:snapToGrid w:val="0"/>
              <w:jc w:val="center"/>
              <w:rPr>
                <w:rFonts w:ascii="宋体" w:hAnsi="宋体" w:cs="宋体"/>
                <w:sz w:val="24"/>
              </w:rPr>
            </w:pPr>
            <w:r w:rsidRPr="00502A69">
              <w:rPr>
                <w:rFonts w:ascii="宋体" w:hAnsi="宋体" w:cs="宋体" w:hint="eastAsia"/>
                <w:sz w:val="24"/>
              </w:rPr>
              <w:t>名称)/污染源</w:t>
            </w:r>
          </w:p>
        </w:tc>
        <w:tc>
          <w:tcPr>
            <w:tcW w:w="1275" w:type="dxa"/>
            <w:vAlign w:val="center"/>
          </w:tcPr>
          <w:p w14:paraId="5ACB0647" w14:textId="77777777" w:rsidR="005401AE" w:rsidRPr="00502A69" w:rsidRDefault="005401AE">
            <w:pPr>
              <w:adjustRightInd w:val="0"/>
              <w:snapToGrid w:val="0"/>
              <w:jc w:val="center"/>
              <w:rPr>
                <w:rFonts w:ascii="宋体" w:hAnsi="宋体" w:cs="宋体"/>
                <w:sz w:val="24"/>
              </w:rPr>
            </w:pPr>
            <w:r w:rsidRPr="00502A69">
              <w:rPr>
                <w:rFonts w:ascii="宋体" w:hAnsi="宋体" w:cs="宋体" w:hint="eastAsia"/>
                <w:sz w:val="24"/>
              </w:rPr>
              <w:t>污染物项目</w:t>
            </w:r>
          </w:p>
        </w:tc>
        <w:tc>
          <w:tcPr>
            <w:tcW w:w="2127" w:type="dxa"/>
            <w:vAlign w:val="center"/>
          </w:tcPr>
          <w:p w14:paraId="39BCB17A" w14:textId="77777777" w:rsidR="005401AE" w:rsidRPr="00502A69" w:rsidRDefault="005401AE">
            <w:pPr>
              <w:adjustRightInd w:val="0"/>
              <w:snapToGrid w:val="0"/>
              <w:jc w:val="center"/>
              <w:rPr>
                <w:rFonts w:ascii="宋体" w:hAnsi="宋体" w:cs="宋体"/>
                <w:sz w:val="24"/>
              </w:rPr>
            </w:pPr>
            <w:r w:rsidRPr="00502A69">
              <w:rPr>
                <w:rFonts w:ascii="宋体" w:hAnsi="宋体" w:cs="宋体" w:hint="eastAsia"/>
                <w:sz w:val="24"/>
              </w:rPr>
              <w:t>环境保护措施</w:t>
            </w:r>
          </w:p>
        </w:tc>
        <w:tc>
          <w:tcPr>
            <w:tcW w:w="2268" w:type="dxa"/>
            <w:vAlign w:val="center"/>
          </w:tcPr>
          <w:p w14:paraId="16F16D70" w14:textId="77777777" w:rsidR="005401AE" w:rsidRPr="00502A69" w:rsidRDefault="005401AE">
            <w:pPr>
              <w:adjustRightInd w:val="0"/>
              <w:snapToGrid w:val="0"/>
              <w:jc w:val="center"/>
              <w:rPr>
                <w:rFonts w:ascii="宋体" w:hAnsi="宋体" w:cs="宋体"/>
                <w:sz w:val="24"/>
              </w:rPr>
            </w:pPr>
            <w:r w:rsidRPr="00502A69">
              <w:rPr>
                <w:rFonts w:ascii="宋体" w:hAnsi="宋体" w:cs="宋体" w:hint="eastAsia"/>
                <w:sz w:val="24"/>
              </w:rPr>
              <w:t>执行标准</w:t>
            </w:r>
          </w:p>
        </w:tc>
      </w:tr>
      <w:tr w:rsidR="00502A69" w:rsidRPr="00502A69" w14:paraId="0435773B" w14:textId="77777777" w:rsidTr="00C23C31">
        <w:trPr>
          <w:trHeight w:val="425"/>
          <w:jc w:val="center"/>
        </w:trPr>
        <w:tc>
          <w:tcPr>
            <w:tcW w:w="1538" w:type="dxa"/>
            <w:vMerge w:val="restart"/>
            <w:vAlign w:val="center"/>
          </w:tcPr>
          <w:p w14:paraId="6CB99594" w14:textId="77777777" w:rsidR="005401AE" w:rsidRPr="00502A69" w:rsidRDefault="005401AE">
            <w:pPr>
              <w:adjustRightInd w:val="0"/>
              <w:snapToGrid w:val="0"/>
              <w:jc w:val="center"/>
              <w:rPr>
                <w:rFonts w:ascii="宋体" w:hAnsi="宋体" w:cs="宋体"/>
                <w:sz w:val="24"/>
              </w:rPr>
            </w:pPr>
            <w:r w:rsidRPr="00502A69">
              <w:rPr>
                <w:rFonts w:ascii="宋体" w:hAnsi="宋体" w:cs="宋体" w:hint="eastAsia"/>
                <w:sz w:val="24"/>
              </w:rPr>
              <w:t>大气环境</w:t>
            </w:r>
          </w:p>
        </w:tc>
        <w:tc>
          <w:tcPr>
            <w:tcW w:w="1701" w:type="dxa"/>
            <w:vAlign w:val="center"/>
          </w:tcPr>
          <w:p w14:paraId="26AC3ABD" w14:textId="77777777" w:rsidR="00E87902" w:rsidRPr="00502A69" w:rsidRDefault="00B87BCB" w:rsidP="007A62FA">
            <w:pPr>
              <w:adjustRightInd w:val="0"/>
              <w:snapToGrid w:val="0"/>
              <w:jc w:val="center"/>
              <w:rPr>
                <w:sz w:val="24"/>
              </w:rPr>
            </w:pPr>
            <w:r w:rsidRPr="00502A69">
              <w:rPr>
                <w:sz w:val="24"/>
              </w:rPr>
              <w:t>DA001</w:t>
            </w:r>
          </w:p>
          <w:p w14:paraId="385634C2" w14:textId="77777777" w:rsidR="005401AE" w:rsidRPr="00502A69" w:rsidRDefault="00B95213" w:rsidP="007A62FA">
            <w:pPr>
              <w:adjustRightInd w:val="0"/>
              <w:snapToGrid w:val="0"/>
              <w:jc w:val="center"/>
              <w:rPr>
                <w:sz w:val="24"/>
              </w:rPr>
            </w:pPr>
            <w:r w:rsidRPr="00502A69">
              <w:rPr>
                <w:sz w:val="24"/>
              </w:rPr>
              <w:t>排气筒</w:t>
            </w:r>
          </w:p>
        </w:tc>
        <w:tc>
          <w:tcPr>
            <w:tcW w:w="1275" w:type="dxa"/>
            <w:vAlign w:val="center"/>
          </w:tcPr>
          <w:p w14:paraId="5E32D6FC" w14:textId="77777777" w:rsidR="005401AE" w:rsidRPr="00502A69" w:rsidRDefault="00B87BCB" w:rsidP="007A62FA">
            <w:pPr>
              <w:adjustRightInd w:val="0"/>
              <w:snapToGrid w:val="0"/>
              <w:jc w:val="center"/>
              <w:rPr>
                <w:sz w:val="24"/>
              </w:rPr>
            </w:pPr>
            <w:r w:rsidRPr="00502A69">
              <w:rPr>
                <w:sz w:val="24"/>
              </w:rPr>
              <w:t>颗粒物</w:t>
            </w:r>
          </w:p>
        </w:tc>
        <w:tc>
          <w:tcPr>
            <w:tcW w:w="2127" w:type="dxa"/>
            <w:vAlign w:val="center"/>
          </w:tcPr>
          <w:p w14:paraId="5F6E5996" w14:textId="51C53102" w:rsidR="005401AE" w:rsidRPr="00502A69" w:rsidRDefault="00B87BCB" w:rsidP="00C5085A">
            <w:pPr>
              <w:adjustRightInd w:val="0"/>
              <w:snapToGrid w:val="0"/>
              <w:jc w:val="center"/>
              <w:rPr>
                <w:sz w:val="24"/>
              </w:rPr>
            </w:pPr>
            <w:r w:rsidRPr="00502A69">
              <w:rPr>
                <w:sz w:val="24"/>
              </w:rPr>
              <w:t>经设备自带布袋除尘器处理后</w:t>
            </w:r>
            <w:r w:rsidR="008F1B14" w:rsidRPr="00502A69">
              <w:rPr>
                <w:rFonts w:hint="eastAsia"/>
                <w:sz w:val="24"/>
              </w:rPr>
              <w:t>，</w:t>
            </w:r>
            <w:r w:rsidRPr="00502A69">
              <w:rPr>
                <w:sz w:val="24"/>
              </w:rPr>
              <w:t>尾气通过</w:t>
            </w:r>
            <w:r w:rsidR="00C5085A" w:rsidRPr="00502A69">
              <w:rPr>
                <w:rFonts w:hint="eastAsia"/>
                <w:sz w:val="24"/>
              </w:rPr>
              <w:t>2</w:t>
            </w:r>
            <w:r w:rsidRPr="00502A69">
              <w:rPr>
                <w:sz w:val="24"/>
              </w:rPr>
              <w:t>5m</w:t>
            </w:r>
            <w:r w:rsidRPr="00502A69">
              <w:rPr>
                <w:sz w:val="24"/>
              </w:rPr>
              <w:t>排气筒</w:t>
            </w:r>
            <w:r w:rsidRPr="00502A69">
              <w:rPr>
                <w:sz w:val="24"/>
              </w:rPr>
              <w:t>DA001</w:t>
            </w:r>
            <w:r w:rsidRPr="00502A69">
              <w:rPr>
                <w:sz w:val="24"/>
              </w:rPr>
              <w:t>高空排放</w:t>
            </w:r>
          </w:p>
        </w:tc>
        <w:tc>
          <w:tcPr>
            <w:tcW w:w="2268" w:type="dxa"/>
            <w:vAlign w:val="center"/>
          </w:tcPr>
          <w:p w14:paraId="276FB9BE" w14:textId="77777777" w:rsidR="005401AE" w:rsidRPr="00502A69" w:rsidRDefault="00B87BCB" w:rsidP="00B95213">
            <w:pPr>
              <w:jc w:val="center"/>
              <w:rPr>
                <w:sz w:val="24"/>
              </w:rPr>
            </w:pPr>
            <w:r w:rsidRPr="00502A69">
              <w:rPr>
                <w:sz w:val="24"/>
              </w:rPr>
              <w:t>达到《大气污染物综合排放标准（</w:t>
            </w:r>
            <w:r w:rsidRPr="00502A69">
              <w:rPr>
                <w:sz w:val="24"/>
              </w:rPr>
              <w:t>GB16297-1996</w:t>
            </w:r>
            <w:r w:rsidRPr="00502A69">
              <w:rPr>
                <w:sz w:val="24"/>
              </w:rPr>
              <w:t>）中新污染源（表</w:t>
            </w:r>
            <w:r w:rsidRPr="00502A69">
              <w:rPr>
                <w:sz w:val="24"/>
              </w:rPr>
              <w:t>2</w:t>
            </w:r>
            <w:r w:rsidRPr="00502A69">
              <w:rPr>
                <w:sz w:val="24"/>
              </w:rPr>
              <w:t>）的二级标准</w:t>
            </w:r>
          </w:p>
        </w:tc>
      </w:tr>
      <w:tr w:rsidR="00502A69" w:rsidRPr="00502A69" w14:paraId="09433A8B" w14:textId="77777777" w:rsidTr="00C23C31">
        <w:trPr>
          <w:trHeight w:val="425"/>
          <w:jc w:val="center"/>
        </w:trPr>
        <w:tc>
          <w:tcPr>
            <w:tcW w:w="1538" w:type="dxa"/>
            <w:vMerge/>
            <w:vAlign w:val="center"/>
          </w:tcPr>
          <w:p w14:paraId="122BD7AC" w14:textId="77777777" w:rsidR="005401AE" w:rsidRPr="00502A69" w:rsidRDefault="005401AE">
            <w:pPr>
              <w:adjustRightInd w:val="0"/>
              <w:snapToGrid w:val="0"/>
              <w:jc w:val="center"/>
              <w:rPr>
                <w:rFonts w:ascii="宋体" w:hAnsi="宋体" w:cs="宋体"/>
                <w:sz w:val="24"/>
              </w:rPr>
            </w:pPr>
          </w:p>
        </w:tc>
        <w:tc>
          <w:tcPr>
            <w:tcW w:w="1701" w:type="dxa"/>
            <w:vAlign w:val="center"/>
          </w:tcPr>
          <w:p w14:paraId="36FD8EAB" w14:textId="77777777" w:rsidR="005401AE" w:rsidRPr="00502A69" w:rsidRDefault="00D87925" w:rsidP="007A62FA">
            <w:pPr>
              <w:adjustRightInd w:val="0"/>
              <w:snapToGrid w:val="0"/>
              <w:jc w:val="center"/>
              <w:rPr>
                <w:sz w:val="24"/>
              </w:rPr>
            </w:pPr>
            <w:r w:rsidRPr="00502A69">
              <w:rPr>
                <w:rFonts w:hint="eastAsia"/>
                <w:sz w:val="24"/>
              </w:rPr>
              <w:t>生产</w:t>
            </w:r>
            <w:r w:rsidRPr="00502A69">
              <w:rPr>
                <w:sz w:val="24"/>
              </w:rPr>
              <w:t>车间</w:t>
            </w:r>
          </w:p>
        </w:tc>
        <w:tc>
          <w:tcPr>
            <w:tcW w:w="1275" w:type="dxa"/>
            <w:vAlign w:val="center"/>
          </w:tcPr>
          <w:p w14:paraId="3856FDE7" w14:textId="77777777" w:rsidR="005401AE" w:rsidRPr="00502A69" w:rsidRDefault="007A62FA" w:rsidP="007A62FA">
            <w:pPr>
              <w:adjustRightInd w:val="0"/>
              <w:snapToGrid w:val="0"/>
              <w:jc w:val="center"/>
              <w:rPr>
                <w:sz w:val="24"/>
              </w:rPr>
            </w:pPr>
            <w:r w:rsidRPr="00502A69">
              <w:rPr>
                <w:sz w:val="24"/>
              </w:rPr>
              <w:t>颗粒物</w:t>
            </w:r>
          </w:p>
        </w:tc>
        <w:tc>
          <w:tcPr>
            <w:tcW w:w="2127" w:type="dxa"/>
            <w:vAlign w:val="center"/>
          </w:tcPr>
          <w:p w14:paraId="7C576134" w14:textId="55606877" w:rsidR="005401AE" w:rsidRPr="00502A69" w:rsidRDefault="00AC3E53" w:rsidP="007A62FA">
            <w:pPr>
              <w:adjustRightInd w:val="0"/>
              <w:snapToGrid w:val="0"/>
              <w:jc w:val="center"/>
              <w:rPr>
                <w:sz w:val="24"/>
              </w:rPr>
            </w:pPr>
            <w:r w:rsidRPr="00502A69">
              <w:rPr>
                <w:rFonts w:hint="eastAsia"/>
                <w:sz w:val="24"/>
              </w:rPr>
              <w:t>日常</w:t>
            </w:r>
            <w:r w:rsidR="00D87925" w:rsidRPr="00502A69">
              <w:rPr>
                <w:rFonts w:hint="eastAsia"/>
                <w:sz w:val="24"/>
              </w:rPr>
              <w:t>加强车间通风</w:t>
            </w:r>
            <w:r w:rsidR="00691D1F" w:rsidRPr="00502A69">
              <w:rPr>
                <w:rFonts w:hint="eastAsia"/>
                <w:sz w:val="24"/>
              </w:rPr>
              <w:t>换气</w:t>
            </w:r>
            <w:r w:rsidR="00D87925" w:rsidRPr="00502A69">
              <w:rPr>
                <w:rFonts w:hint="eastAsia"/>
                <w:sz w:val="24"/>
              </w:rPr>
              <w:t>，定期清扫车间地面沉降的金属粉尘</w:t>
            </w:r>
          </w:p>
        </w:tc>
        <w:tc>
          <w:tcPr>
            <w:tcW w:w="2268" w:type="dxa"/>
            <w:vAlign w:val="center"/>
          </w:tcPr>
          <w:p w14:paraId="3F39035F" w14:textId="77777777" w:rsidR="005401AE" w:rsidRPr="00502A69" w:rsidRDefault="007A62FA" w:rsidP="007A62FA">
            <w:pPr>
              <w:adjustRightInd w:val="0"/>
              <w:snapToGrid w:val="0"/>
              <w:jc w:val="center"/>
              <w:rPr>
                <w:sz w:val="24"/>
              </w:rPr>
            </w:pPr>
            <w:r w:rsidRPr="00502A69">
              <w:rPr>
                <w:sz w:val="24"/>
              </w:rPr>
              <w:t>达到《大气污染物综合排放标准（</w:t>
            </w:r>
            <w:r w:rsidRPr="00502A69">
              <w:rPr>
                <w:sz w:val="24"/>
              </w:rPr>
              <w:t>GB16297-1996</w:t>
            </w:r>
            <w:r w:rsidRPr="00502A69">
              <w:rPr>
                <w:sz w:val="24"/>
              </w:rPr>
              <w:t>）中新污染源（表</w:t>
            </w:r>
            <w:r w:rsidRPr="00502A69">
              <w:rPr>
                <w:sz w:val="24"/>
              </w:rPr>
              <w:t>2</w:t>
            </w:r>
            <w:r w:rsidRPr="00502A69">
              <w:rPr>
                <w:sz w:val="24"/>
              </w:rPr>
              <w:t>）无组织排放监控浓度限值</w:t>
            </w:r>
          </w:p>
        </w:tc>
      </w:tr>
      <w:tr w:rsidR="00502A69" w:rsidRPr="00502A69" w14:paraId="118E016D" w14:textId="77777777" w:rsidTr="00C23C31">
        <w:trPr>
          <w:trHeight w:val="425"/>
          <w:jc w:val="center"/>
        </w:trPr>
        <w:tc>
          <w:tcPr>
            <w:tcW w:w="1538" w:type="dxa"/>
            <w:vAlign w:val="center"/>
          </w:tcPr>
          <w:p w14:paraId="7329909A" w14:textId="77777777" w:rsidR="005401AE" w:rsidRPr="00502A69" w:rsidRDefault="005401AE">
            <w:pPr>
              <w:adjustRightInd w:val="0"/>
              <w:snapToGrid w:val="0"/>
              <w:jc w:val="center"/>
              <w:rPr>
                <w:rFonts w:ascii="宋体" w:hAnsi="宋体" w:cs="宋体"/>
                <w:sz w:val="24"/>
              </w:rPr>
            </w:pPr>
            <w:r w:rsidRPr="00502A69">
              <w:rPr>
                <w:rFonts w:ascii="宋体" w:hAnsi="宋体" w:cs="宋体" w:hint="eastAsia"/>
                <w:sz w:val="24"/>
              </w:rPr>
              <w:t>地表水环境</w:t>
            </w:r>
          </w:p>
        </w:tc>
        <w:tc>
          <w:tcPr>
            <w:tcW w:w="1701" w:type="dxa"/>
            <w:vAlign w:val="center"/>
          </w:tcPr>
          <w:p w14:paraId="1C9D674C" w14:textId="77777777" w:rsidR="005401AE" w:rsidRPr="00502A69" w:rsidRDefault="001F41C6">
            <w:pPr>
              <w:adjustRightInd w:val="0"/>
              <w:snapToGrid w:val="0"/>
              <w:jc w:val="center"/>
              <w:rPr>
                <w:sz w:val="24"/>
              </w:rPr>
            </w:pPr>
            <w:r w:rsidRPr="00502A69">
              <w:rPr>
                <w:sz w:val="24"/>
              </w:rPr>
              <w:t>废水总排口（</w:t>
            </w:r>
            <w:r w:rsidRPr="00502A69">
              <w:rPr>
                <w:sz w:val="24"/>
              </w:rPr>
              <w:t>DW001</w:t>
            </w:r>
            <w:r w:rsidRPr="00502A69">
              <w:rPr>
                <w:sz w:val="24"/>
              </w:rPr>
              <w:t>）</w:t>
            </w:r>
          </w:p>
        </w:tc>
        <w:tc>
          <w:tcPr>
            <w:tcW w:w="1275" w:type="dxa"/>
            <w:vAlign w:val="center"/>
          </w:tcPr>
          <w:p w14:paraId="5D90921E" w14:textId="77777777" w:rsidR="005401AE" w:rsidRPr="00502A69" w:rsidRDefault="001F41C6" w:rsidP="007A62FA">
            <w:pPr>
              <w:rPr>
                <w:sz w:val="24"/>
              </w:rPr>
            </w:pPr>
            <w:r w:rsidRPr="00502A69">
              <w:rPr>
                <w:sz w:val="24"/>
              </w:rPr>
              <w:t>COD</w:t>
            </w:r>
            <w:r w:rsidRPr="00502A69">
              <w:rPr>
                <w:sz w:val="24"/>
                <w:vertAlign w:val="subscript"/>
              </w:rPr>
              <w:t>Cr</w:t>
            </w:r>
            <w:r w:rsidRPr="00502A69">
              <w:rPr>
                <w:sz w:val="24"/>
              </w:rPr>
              <w:t>、</w:t>
            </w:r>
            <w:r w:rsidRPr="00502A69">
              <w:rPr>
                <w:sz w:val="24"/>
              </w:rPr>
              <w:t>NH</w:t>
            </w:r>
            <w:r w:rsidRPr="00502A69">
              <w:rPr>
                <w:sz w:val="24"/>
                <w:vertAlign w:val="subscript"/>
              </w:rPr>
              <w:t>3</w:t>
            </w:r>
            <w:r w:rsidRPr="00502A69">
              <w:rPr>
                <w:sz w:val="24"/>
              </w:rPr>
              <w:t>-N</w:t>
            </w:r>
          </w:p>
        </w:tc>
        <w:tc>
          <w:tcPr>
            <w:tcW w:w="2127" w:type="dxa"/>
            <w:vAlign w:val="center"/>
          </w:tcPr>
          <w:p w14:paraId="0E427BFE" w14:textId="77777777" w:rsidR="005401AE" w:rsidRPr="00502A69" w:rsidRDefault="00B95213">
            <w:pPr>
              <w:adjustRightInd w:val="0"/>
              <w:snapToGrid w:val="0"/>
              <w:jc w:val="center"/>
              <w:rPr>
                <w:sz w:val="24"/>
              </w:rPr>
            </w:pPr>
            <w:r w:rsidRPr="00502A69">
              <w:rPr>
                <w:rFonts w:hint="eastAsia"/>
                <w:sz w:val="24"/>
              </w:rPr>
              <w:t>生活污水经化粪池处理后排入嘉兴市污水处理工程管网，最终经嘉兴市联合污水处理厂处理达标后深海排放</w:t>
            </w:r>
          </w:p>
        </w:tc>
        <w:tc>
          <w:tcPr>
            <w:tcW w:w="2268" w:type="dxa"/>
            <w:vAlign w:val="center"/>
          </w:tcPr>
          <w:p w14:paraId="279B72C0" w14:textId="77777777" w:rsidR="005401AE" w:rsidRPr="00502A69" w:rsidRDefault="00B95213">
            <w:pPr>
              <w:adjustRightInd w:val="0"/>
              <w:snapToGrid w:val="0"/>
              <w:jc w:val="center"/>
              <w:rPr>
                <w:sz w:val="24"/>
              </w:rPr>
            </w:pPr>
            <w:r w:rsidRPr="00502A69">
              <w:rPr>
                <w:rFonts w:hint="eastAsia"/>
                <w:sz w:val="24"/>
              </w:rPr>
              <w:t>达到（</w:t>
            </w:r>
            <w:r w:rsidRPr="00502A69">
              <w:rPr>
                <w:rFonts w:hint="eastAsia"/>
                <w:sz w:val="24"/>
              </w:rPr>
              <w:t>GB18918-2002</w:t>
            </w:r>
            <w:r w:rsidRPr="00502A69">
              <w:rPr>
                <w:rFonts w:hint="eastAsia"/>
                <w:sz w:val="24"/>
              </w:rPr>
              <w:t>）《城镇污水处理厂污染物排放标准》一级</w:t>
            </w:r>
            <w:r w:rsidRPr="00502A69">
              <w:rPr>
                <w:rFonts w:hint="eastAsia"/>
                <w:sz w:val="24"/>
              </w:rPr>
              <w:t>A</w:t>
            </w:r>
            <w:r w:rsidRPr="00502A69">
              <w:rPr>
                <w:rFonts w:hint="eastAsia"/>
                <w:sz w:val="24"/>
              </w:rPr>
              <w:t>标准</w:t>
            </w:r>
          </w:p>
        </w:tc>
      </w:tr>
      <w:tr w:rsidR="00502A69" w:rsidRPr="00502A69" w14:paraId="3219D73B" w14:textId="77777777" w:rsidTr="00C23C31">
        <w:trPr>
          <w:trHeight w:val="425"/>
          <w:jc w:val="center"/>
        </w:trPr>
        <w:tc>
          <w:tcPr>
            <w:tcW w:w="1538" w:type="dxa"/>
            <w:vAlign w:val="center"/>
          </w:tcPr>
          <w:p w14:paraId="0FD965A1" w14:textId="77777777" w:rsidR="005401AE" w:rsidRPr="00502A69" w:rsidRDefault="005401AE">
            <w:pPr>
              <w:adjustRightInd w:val="0"/>
              <w:snapToGrid w:val="0"/>
              <w:jc w:val="center"/>
              <w:rPr>
                <w:rFonts w:ascii="宋体" w:hAnsi="宋体" w:cs="宋体"/>
                <w:sz w:val="24"/>
              </w:rPr>
            </w:pPr>
            <w:r w:rsidRPr="00502A69">
              <w:rPr>
                <w:rFonts w:ascii="宋体" w:hAnsi="宋体" w:cs="宋体" w:hint="eastAsia"/>
                <w:sz w:val="24"/>
              </w:rPr>
              <w:t>声环境</w:t>
            </w:r>
          </w:p>
        </w:tc>
        <w:tc>
          <w:tcPr>
            <w:tcW w:w="1701" w:type="dxa"/>
            <w:vAlign w:val="center"/>
          </w:tcPr>
          <w:p w14:paraId="221C795A" w14:textId="77777777" w:rsidR="005401AE" w:rsidRPr="00502A69" w:rsidRDefault="00B95213">
            <w:pPr>
              <w:adjustRightInd w:val="0"/>
              <w:snapToGrid w:val="0"/>
              <w:jc w:val="center"/>
              <w:rPr>
                <w:sz w:val="24"/>
              </w:rPr>
            </w:pPr>
            <w:r w:rsidRPr="00502A69">
              <w:rPr>
                <w:rFonts w:hint="eastAsia"/>
                <w:sz w:val="24"/>
              </w:rPr>
              <w:t>数控</w:t>
            </w:r>
            <w:r w:rsidR="00E87902" w:rsidRPr="00502A69">
              <w:rPr>
                <w:rFonts w:hint="eastAsia"/>
                <w:sz w:val="24"/>
              </w:rPr>
              <w:t>车床，钻</w:t>
            </w:r>
            <w:r w:rsidRPr="00502A69">
              <w:rPr>
                <w:rFonts w:hint="eastAsia"/>
                <w:sz w:val="24"/>
              </w:rPr>
              <w:t>床等设备</w:t>
            </w:r>
          </w:p>
        </w:tc>
        <w:tc>
          <w:tcPr>
            <w:tcW w:w="1275" w:type="dxa"/>
            <w:vAlign w:val="center"/>
          </w:tcPr>
          <w:p w14:paraId="39683D73" w14:textId="77777777" w:rsidR="005401AE" w:rsidRPr="00502A69" w:rsidRDefault="00B95213">
            <w:pPr>
              <w:adjustRightInd w:val="0"/>
              <w:snapToGrid w:val="0"/>
              <w:jc w:val="center"/>
              <w:rPr>
                <w:sz w:val="24"/>
              </w:rPr>
            </w:pPr>
            <w:r w:rsidRPr="00502A69">
              <w:rPr>
                <w:sz w:val="24"/>
              </w:rPr>
              <w:t>噪声</w:t>
            </w:r>
          </w:p>
        </w:tc>
        <w:tc>
          <w:tcPr>
            <w:tcW w:w="2127" w:type="dxa"/>
            <w:vAlign w:val="center"/>
          </w:tcPr>
          <w:p w14:paraId="6F0A30C1" w14:textId="77777777" w:rsidR="005401AE" w:rsidRPr="00502A69" w:rsidRDefault="00B95213">
            <w:pPr>
              <w:adjustRightInd w:val="0"/>
              <w:snapToGrid w:val="0"/>
              <w:jc w:val="center"/>
              <w:rPr>
                <w:sz w:val="24"/>
              </w:rPr>
            </w:pPr>
            <w:r w:rsidRPr="00502A69">
              <w:rPr>
                <w:rFonts w:eastAsiaTheme="minorEastAsia" w:hint="eastAsia"/>
                <w:sz w:val="24"/>
              </w:rPr>
              <w:t>尽可能选择低噪声设备；合理布局维修设备；加强设备的维护，确保设备处于良好的运转状态，杜绝因设备不正常运转时产生的高噪声现象；对高噪声设备采取适当减振降噪措施。</w:t>
            </w:r>
          </w:p>
        </w:tc>
        <w:tc>
          <w:tcPr>
            <w:tcW w:w="2268" w:type="dxa"/>
            <w:vAlign w:val="center"/>
          </w:tcPr>
          <w:p w14:paraId="74FD3CFE" w14:textId="5885C683" w:rsidR="005401AE" w:rsidRPr="00502A69" w:rsidRDefault="00B95213" w:rsidP="00ED3E48">
            <w:pPr>
              <w:adjustRightInd w:val="0"/>
              <w:snapToGrid w:val="0"/>
              <w:jc w:val="center"/>
              <w:rPr>
                <w:sz w:val="24"/>
              </w:rPr>
            </w:pPr>
            <w:r w:rsidRPr="00502A69">
              <w:rPr>
                <w:rFonts w:hAnsi="宋体"/>
                <w:sz w:val="24"/>
              </w:rPr>
              <w:t>厂界</w:t>
            </w:r>
            <w:r w:rsidR="00ED3E48" w:rsidRPr="00502A69">
              <w:rPr>
                <w:rFonts w:hAnsi="宋体"/>
                <w:sz w:val="24"/>
              </w:rPr>
              <w:t>东</w:t>
            </w:r>
            <w:r w:rsidR="00ED3E48" w:rsidRPr="00502A69">
              <w:rPr>
                <w:rFonts w:hAnsi="宋体" w:hint="eastAsia"/>
                <w:sz w:val="24"/>
              </w:rPr>
              <w:t>、</w:t>
            </w:r>
            <w:r w:rsidRPr="00502A69">
              <w:rPr>
                <w:rFonts w:hAnsi="宋体"/>
                <w:sz w:val="24"/>
              </w:rPr>
              <w:t>南</w:t>
            </w:r>
            <w:r w:rsidRPr="00502A69">
              <w:rPr>
                <w:rFonts w:hAnsi="宋体" w:hint="eastAsia"/>
                <w:sz w:val="24"/>
              </w:rPr>
              <w:t>、</w:t>
            </w:r>
            <w:r w:rsidRPr="00502A69">
              <w:rPr>
                <w:rFonts w:hAnsi="宋体"/>
                <w:sz w:val="24"/>
              </w:rPr>
              <w:t>西</w:t>
            </w:r>
            <w:r w:rsidR="001F41C6" w:rsidRPr="00502A69">
              <w:rPr>
                <w:rFonts w:hAnsi="宋体" w:hint="eastAsia"/>
                <w:sz w:val="24"/>
              </w:rPr>
              <w:t>、</w:t>
            </w:r>
            <w:r w:rsidR="001F41C6" w:rsidRPr="00502A69">
              <w:rPr>
                <w:rFonts w:hAnsi="宋体"/>
                <w:sz w:val="24"/>
              </w:rPr>
              <w:t>北</w:t>
            </w:r>
            <w:r w:rsidR="00ED3E48" w:rsidRPr="00502A69">
              <w:rPr>
                <w:rFonts w:hAnsi="宋体" w:hint="eastAsia"/>
                <w:sz w:val="24"/>
              </w:rPr>
              <w:t>四</w:t>
            </w:r>
            <w:r w:rsidRPr="00502A69">
              <w:rPr>
                <w:rFonts w:hAnsi="宋体"/>
                <w:sz w:val="24"/>
              </w:rPr>
              <w:t>侧噪声</w:t>
            </w:r>
            <w:r w:rsidRPr="00502A69">
              <w:rPr>
                <w:rFonts w:hAnsi="宋体" w:hint="eastAsia"/>
                <w:sz w:val="24"/>
              </w:rPr>
              <w:t>达到</w:t>
            </w:r>
            <w:r w:rsidRPr="00502A69">
              <w:rPr>
                <w:rFonts w:hAnsi="宋体"/>
                <w:sz w:val="24"/>
              </w:rPr>
              <w:t>《工业企业厂界环境噪声排放标准》（</w:t>
            </w:r>
            <w:r w:rsidRPr="00502A69">
              <w:rPr>
                <w:rFonts w:hAnsi="宋体"/>
                <w:sz w:val="24"/>
              </w:rPr>
              <w:t>GB12348-2008</w:t>
            </w:r>
            <w:r w:rsidRPr="00502A69">
              <w:rPr>
                <w:rFonts w:hAnsi="宋体"/>
                <w:sz w:val="24"/>
              </w:rPr>
              <w:t>）中的</w:t>
            </w:r>
            <w:r w:rsidRPr="00502A69">
              <w:rPr>
                <w:rFonts w:hAnsi="宋体"/>
                <w:sz w:val="24"/>
              </w:rPr>
              <w:t>3</w:t>
            </w:r>
            <w:r w:rsidRPr="00502A69">
              <w:rPr>
                <w:rFonts w:hAnsi="宋体"/>
                <w:sz w:val="24"/>
              </w:rPr>
              <w:t>类标准</w:t>
            </w:r>
            <w:r w:rsidR="00ED3E48" w:rsidRPr="00502A69">
              <w:rPr>
                <w:sz w:val="24"/>
              </w:rPr>
              <w:t xml:space="preserve"> </w:t>
            </w:r>
          </w:p>
        </w:tc>
      </w:tr>
      <w:tr w:rsidR="00502A69" w:rsidRPr="00502A69" w14:paraId="65E1B203" w14:textId="77777777" w:rsidTr="00C23C31">
        <w:trPr>
          <w:trHeight w:val="425"/>
          <w:jc w:val="center"/>
        </w:trPr>
        <w:tc>
          <w:tcPr>
            <w:tcW w:w="1538" w:type="dxa"/>
            <w:vAlign w:val="center"/>
          </w:tcPr>
          <w:p w14:paraId="2462CF1F" w14:textId="77777777" w:rsidR="005401AE" w:rsidRPr="00502A69" w:rsidRDefault="005401AE">
            <w:pPr>
              <w:adjustRightInd w:val="0"/>
              <w:snapToGrid w:val="0"/>
              <w:jc w:val="center"/>
              <w:rPr>
                <w:rFonts w:ascii="宋体" w:hAnsi="宋体" w:cs="宋体"/>
                <w:sz w:val="24"/>
              </w:rPr>
            </w:pPr>
            <w:r w:rsidRPr="00502A69">
              <w:rPr>
                <w:rFonts w:ascii="宋体" w:hAnsi="宋体" w:cs="宋体" w:hint="eastAsia"/>
                <w:sz w:val="24"/>
              </w:rPr>
              <w:t>电磁辐射</w:t>
            </w:r>
          </w:p>
        </w:tc>
        <w:tc>
          <w:tcPr>
            <w:tcW w:w="1701" w:type="dxa"/>
            <w:vAlign w:val="center"/>
          </w:tcPr>
          <w:p w14:paraId="7DB0A62F" w14:textId="77777777" w:rsidR="005401AE" w:rsidRPr="00502A69" w:rsidRDefault="00B95213">
            <w:pPr>
              <w:adjustRightInd w:val="0"/>
              <w:snapToGrid w:val="0"/>
              <w:jc w:val="center"/>
              <w:rPr>
                <w:sz w:val="24"/>
              </w:rPr>
            </w:pPr>
            <w:r w:rsidRPr="00502A69">
              <w:rPr>
                <w:rFonts w:hint="eastAsia"/>
                <w:sz w:val="24"/>
              </w:rPr>
              <w:t>/</w:t>
            </w:r>
          </w:p>
        </w:tc>
        <w:tc>
          <w:tcPr>
            <w:tcW w:w="1275" w:type="dxa"/>
            <w:vAlign w:val="center"/>
          </w:tcPr>
          <w:p w14:paraId="7CE455AD" w14:textId="77777777" w:rsidR="005401AE" w:rsidRPr="00502A69" w:rsidRDefault="00B95213">
            <w:pPr>
              <w:adjustRightInd w:val="0"/>
              <w:snapToGrid w:val="0"/>
              <w:jc w:val="center"/>
              <w:rPr>
                <w:sz w:val="24"/>
              </w:rPr>
            </w:pPr>
            <w:r w:rsidRPr="00502A69">
              <w:rPr>
                <w:rFonts w:hint="eastAsia"/>
                <w:sz w:val="24"/>
              </w:rPr>
              <w:t>/</w:t>
            </w:r>
          </w:p>
        </w:tc>
        <w:tc>
          <w:tcPr>
            <w:tcW w:w="2127" w:type="dxa"/>
            <w:vAlign w:val="center"/>
          </w:tcPr>
          <w:p w14:paraId="5EB7D0BF" w14:textId="77777777" w:rsidR="005401AE" w:rsidRPr="00502A69" w:rsidRDefault="00B95213">
            <w:pPr>
              <w:adjustRightInd w:val="0"/>
              <w:snapToGrid w:val="0"/>
              <w:jc w:val="center"/>
              <w:rPr>
                <w:sz w:val="24"/>
              </w:rPr>
            </w:pPr>
            <w:r w:rsidRPr="00502A69">
              <w:rPr>
                <w:rFonts w:hint="eastAsia"/>
                <w:sz w:val="24"/>
              </w:rPr>
              <w:t>/</w:t>
            </w:r>
          </w:p>
        </w:tc>
        <w:tc>
          <w:tcPr>
            <w:tcW w:w="2268" w:type="dxa"/>
            <w:vAlign w:val="center"/>
          </w:tcPr>
          <w:p w14:paraId="4CD015D0" w14:textId="77777777" w:rsidR="005401AE" w:rsidRPr="00502A69" w:rsidRDefault="00B95213">
            <w:pPr>
              <w:adjustRightInd w:val="0"/>
              <w:snapToGrid w:val="0"/>
              <w:jc w:val="center"/>
              <w:rPr>
                <w:sz w:val="24"/>
              </w:rPr>
            </w:pPr>
            <w:r w:rsidRPr="00502A69">
              <w:rPr>
                <w:rFonts w:hint="eastAsia"/>
                <w:sz w:val="24"/>
              </w:rPr>
              <w:t>/</w:t>
            </w:r>
          </w:p>
        </w:tc>
      </w:tr>
      <w:tr w:rsidR="00502A69" w:rsidRPr="00502A69" w14:paraId="03235040" w14:textId="77777777" w:rsidTr="00C23C31">
        <w:trPr>
          <w:trHeight w:val="425"/>
          <w:jc w:val="center"/>
        </w:trPr>
        <w:tc>
          <w:tcPr>
            <w:tcW w:w="1538" w:type="dxa"/>
            <w:vMerge w:val="restart"/>
            <w:vAlign w:val="center"/>
          </w:tcPr>
          <w:p w14:paraId="1E771B0C" w14:textId="77777777" w:rsidR="00535172" w:rsidRPr="00502A69" w:rsidRDefault="00535172">
            <w:pPr>
              <w:adjustRightInd w:val="0"/>
              <w:snapToGrid w:val="0"/>
              <w:jc w:val="center"/>
              <w:rPr>
                <w:rFonts w:ascii="宋体" w:hAnsi="宋体" w:cs="宋体"/>
                <w:sz w:val="24"/>
              </w:rPr>
            </w:pPr>
            <w:r w:rsidRPr="00502A69">
              <w:rPr>
                <w:rFonts w:ascii="宋体" w:hAnsi="宋体" w:cs="宋体" w:hint="eastAsia"/>
                <w:sz w:val="24"/>
              </w:rPr>
              <w:t>固体废物</w:t>
            </w:r>
          </w:p>
        </w:tc>
        <w:tc>
          <w:tcPr>
            <w:tcW w:w="1701" w:type="dxa"/>
            <w:vAlign w:val="center"/>
          </w:tcPr>
          <w:p w14:paraId="5A555BCC" w14:textId="77777777" w:rsidR="00535172" w:rsidRPr="00502A69" w:rsidRDefault="00535172" w:rsidP="00E407EE">
            <w:pPr>
              <w:jc w:val="center"/>
              <w:rPr>
                <w:sz w:val="24"/>
              </w:rPr>
            </w:pPr>
            <w:r w:rsidRPr="00502A69">
              <w:rPr>
                <w:rFonts w:hint="eastAsia"/>
                <w:sz w:val="24"/>
              </w:rPr>
              <w:t>机加工</w:t>
            </w:r>
          </w:p>
        </w:tc>
        <w:tc>
          <w:tcPr>
            <w:tcW w:w="1275" w:type="dxa"/>
            <w:vAlign w:val="center"/>
          </w:tcPr>
          <w:p w14:paraId="17AF830B" w14:textId="77777777" w:rsidR="00535172" w:rsidRPr="00502A69" w:rsidRDefault="00535172">
            <w:pPr>
              <w:adjustRightInd w:val="0"/>
              <w:snapToGrid w:val="0"/>
              <w:jc w:val="center"/>
              <w:rPr>
                <w:sz w:val="24"/>
              </w:rPr>
            </w:pPr>
            <w:r w:rsidRPr="00502A69">
              <w:rPr>
                <w:sz w:val="24"/>
              </w:rPr>
              <w:t>废金属边角料</w:t>
            </w:r>
          </w:p>
        </w:tc>
        <w:tc>
          <w:tcPr>
            <w:tcW w:w="2127" w:type="dxa"/>
            <w:vAlign w:val="center"/>
          </w:tcPr>
          <w:p w14:paraId="4342FFFB" w14:textId="77777777" w:rsidR="00535172" w:rsidRPr="00502A69" w:rsidRDefault="00535172">
            <w:pPr>
              <w:adjustRightInd w:val="0"/>
              <w:snapToGrid w:val="0"/>
              <w:jc w:val="center"/>
              <w:rPr>
                <w:sz w:val="24"/>
              </w:rPr>
            </w:pPr>
            <w:r w:rsidRPr="00502A69">
              <w:rPr>
                <w:rFonts w:hint="eastAsia"/>
                <w:sz w:val="24"/>
                <w:szCs w:val="21"/>
              </w:rPr>
              <w:t>外卖综合利用</w:t>
            </w:r>
          </w:p>
        </w:tc>
        <w:tc>
          <w:tcPr>
            <w:tcW w:w="2268" w:type="dxa"/>
            <w:vMerge w:val="restart"/>
            <w:vAlign w:val="center"/>
          </w:tcPr>
          <w:p w14:paraId="7C6328DB" w14:textId="77777777" w:rsidR="00535172" w:rsidRPr="00502A69" w:rsidRDefault="00535172" w:rsidP="00535172">
            <w:pPr>
              <w:adjustRightInd w:val="0"/>
              <w:snapToGrid w:val="0"/>
              <w:jc w:val="center"/>
              <w:rPr>
                <w:sz w:val="24"/>
              </w:rPr>
            </w:pPr>
            <w:r w:rsidRPr="00502A69">
              <w:rPr>
                <w:rFonts w:hint="eastAsia"/>
                <w:sz w:val="24"/>
              </w:rPr>
              <w:t>无害化、资源化</w:t>
            </w:r>
          </w:p>
        </w:tc>
      </w:tr>
      <w:tr w:rsidR="00502A69" w:rsidRPr="00502A69" w14:paraId="104FDC84" w14:textId="77777777" w:rsidTr="00C23C31">
        <w:trPr>
          <w:trHeight w:val="425"/>
          <w:jc w:val="center"/>
        </w:trPr>
        <w:tc>
          <w:tcPr>
            <w:tcW w:w="1538" w:type="dxa"/>
            <w:vMerge/>
            <w:vAlign w:val="center"/>
          </w:tcPr>
          <w:p w14:paraId="7CCA4FEF" w14:textId="77777777" w:rsidR="00535172" w:rsidRPr="00502A69" w:rsidRDefault="00535172">
            <w:pPr>
              <w:adjustRightInd w:val="0"/>
              <w:snapToGrid w:val="0"/>
              <w:jc w:val="center"/>
              <w:rPr>
                <w:rFonts w:ascii="宋体" w:hAnsi="宋体" w:cs="宋体"/>
                <w:sz w:val="24"/>
              </w:rPr>
            </w:pPr>
          </w:p>
        </w:tc>
        <w:tc>
          <w:tcPr>
            <w:tcW w:w="1701" w:type="dxa"/>
            <w:vAlign w:val="center"/>
          </w:tcPr>
          <w:p w14:paraId="786975DD" w14:textId="671B8309" w:rsidR="00535172" w:rsidRPr="00502A69" w:rsidRDefault="00D82920" w:rsidP="00E407EE">
            <w:pPr>
              <w:jc w:val="center"/>
              <w:rPr>
                <w:sz w:val="24"/>
              </w:rPr>
            </w:pPr>
            <w:r w:rsidRPr="00502A69">
              <w:rPr>
                <w:rFonts w:hint="eastAsia"/>
                <w:sz w:val="24"/>
              </w:rPr>
              <w:t>一般</w:t>
            </w:r>
            <w:r w:rsidRPr="00502A69">
              <w:rPr>
                <w:sz w:val="24"/>
              </w:rPr>
              <w:t>废包装材料</w:t>
            </w:r>
          </w:p>
        </w:tc>
        <w:tc>
          <w:tcPr>
            <w:tcW w:w="1275" w:type="dxa"/>
            <w:vAlign w:val="center"/>
          </w:tcPr>
          <w:p w14:paraId="00DBA1BD" w14:textId="51357DB0" w:rsidR="00535172" w:rsidRPr="00502A69" w:rsidRDefault="00D82920">
            <w:pPr>
              <w:adjustRightInd w:val="0"/>
              <w:snapToGrid w:val="0"/>
              <w:jc w:val="center"/>
              <w:rPr>
                <w:sz w:val="24"/>
              </w:rPr>
            </w:pPr>
            <w:r w:rsidRPr="00502A69">
              <w:rPr>
                <w:rFonts w:hint="eastAsia"/>
                <w:sz w:val="24"/>
              </w:rPr>
              <w:t>原料</w:t>
            </w:r>
            <w:r w:rsidRPr="00502A69">
              <w:rPr>
                <w:sz w:val="24"/>
              </w:rPr>
              <w:t>使用</w:t>
            </w:r>
          </w:p>
        </w:tc>
        <w:tc>
          <w:tcPr>
            <w:tcW w:w="2127" w:type="dxa"/>
            <w:vAlign w:val="center"/>
          </w:tcPr>
          <w:p w14:paraId="04D88C48" w14:textId="77777777" w:rsidR="00535172" w:rsidRPr="00502A69" w:rsidRDefault="00535172">
            <w:pPr>
              <w:adjustRightInd w:val="0"/>
              <w:snapToGrid w:val="0"/>
              <w:jc w:val="center"/>
              <w:rPr>
                <w:sz w:val="24"/>
              </w:rPr>
            </w:pPr>
            <w:r w:rsidRPr="00502A69">
              <w:rPr>
                <w:rFonts w:hint="eastAsia"/>
                <w:sz w:val="24"/>
                <w:szCs w:val="21"/>
              </w:rPr>
              <w:t>外卖综合利用</w:t>
            </w:r>
          </w:p>
        </w:tc>
        <w:tc>
          <w:tcPr>
            <w:tcW w:w="2268" w:type="dxa"/>
            <w:vMerge/>
            <w:vAlign w:val="center"/>
          </w:tcPr>
          <w:p w14:paraId="028A579D" w14:textId="77777777" w:rsidR="00535172" w:rsidRPr="00502A69" w:rsidRDefault="00535172">
            <w:pPr>
              <w:adjustRightInd w:val="0"/>
              <w:snapToGrid w:val="0"/>
              <w:jc w:val="center"/>
              <w:rPr>
                <w:sz w:val="24"/>
              </w:rPr>
            </w:pPr>
          </w:p>
        </w:tc>
      </w:tr>
      <w:tr w:rsidR="00502A69" w:rsidRPr="00502A69" w14:paraId="4102666C" w14:textId="77777777" w:rsidTr="00C23C31">
        <w:trPr>
          <w:trHeight w:val="425"/>
          <w:jc w:val="center"/>
        </w:trPr>
        <w:tc>
          <w:tcPr>
            <w:tcW w:w="1538" w:type="dxa"/>
            <w:vMerge/>
            <w:vAlign w:val="center"/>
          </w:tcPr>
          <w:p w14:paraId="62CB6A2E" w14:textId="77777777" w:rsidR="00535172" w:rsidRPr="00502A69" w:rsidRDefault="00535172">
            <w:pPr>
              <w:adjustRightInd w:val="0"/>
              <w:snapToGrid w:val="0"/>
              <w:jc w:val="center"/>
              <w:rPr>
                <w:rFonts w:ascii="宋体" w:hAnsi="宋体" w:cs="宋体"/>
                <w:sz w:val="24"/>
              </w:rPr>
            </w:pPr>
          </w:p>
        </w:tc>
        <w:tc>
          <w:tcPr>
            <w:tcW w:w="1701" w:type="dxa"/>
            <w:vAlign w:val="center"/>
          </w:tcPr>
          <w:p w14:paraId="30B544E1" w14:textId="77777777" w:rsidR="00535172" w:rsidRPr="00502A69" w:rsidRDefault="00535172" w:rsidP="00E407EE">
            <w:pPr>
              <w:jc w:val="center"/>
              <w:rPr>
                <w:sz w:val="24"/>
              </w:rPr>
            </w:pPr>
            <w:r w:rsidRPr="00502A69">
              <w:rPr>
                <w:sz w:val="24"/>
              </w:rPr>
              <w:t>检验</w:t>
            </w:r>
          </w:p>
        </w:tc>
        <w:tc>
          <w:tcPr>
            <w:tcW w:w="1275" w:type="dxa"/>
            <w:vAlign w:val="center"/>
          </w:tcPr>
          <w:p w14:paraId="35203372" w14:textId="77777777" w:rsidR="00535172" w:rsidRPr="00502A69" w:rsidRDefault="00535172">
            <w:pPr>
              <w:adjustRightInd w:val="0"/>
              <w:snapToGrid w:val="0"/>
              <w:jc w:val="center"/>
              <w:rPr>
                <w:sz w:val="24"/>
              </w:rPr>
            </w:pPr>
            <w:r w:rsidRPr="00502A69">
              <w:rPr>
                <w:sz w:val="24"/>
              </w:rPr>
              <w:t>废次品</w:t>
            </w:r>
          </w:p>
        </w:tc>
        <w:tc>
          <w:tcPr>
            <w:tcW w:w="2127" w:type="dxa"/>
            <w:vAlign w:val="center"/>
          </w:tcPr>
          <w:p w14:paraId="2F626FBC" w14:textId="77777777" w:rsidR="00535172" w:rsidRPr="00502A69" w:rsidRDefault="00535172">
            <w:pPr>
              <w:adjustRightInd w:val="0"/>
              <w:snapToGrid w:val="0"/>
              <w:jc w:val="center"/>
              <w:rPr>
                <w:sz w:val="24"/>
              </w:rPr>
            </w:pPr>
            <w:r w:rsidRPr="00502A69">
              <w:rPr>
                <w:rFonts w:hint="eastAsia"/>
                <w:sz w:val="24"/>
                <w:szCs w:val="21"/>
              </w:rPr>
              <w:t>外卖综合利用</w:t>
            </w:r>
          </w:p>
        </w:tc>
        <w:tc>
          <w:tcPr>
            <w:tcW w:w="2268" w:type="dxa"/>
            <w:vMerge/>
            <w:vAlign w:val="center"/>
          </w:tcPr>
          <w:p w14:paraId="6E655889" w14:textId="77777777" w:rsidR="00535172" w:rsidRPr="00502A69" w:rsidRDefault="00535172">
            <w:pPr>
              <w:adjustRightInd w:val="0"/>
              <w:snapToGrid w:val="0"/>
              <w:jc w:val="center"/>
              <w:rPr>
                <w:sz w:val="24"/>
              </w:rPr>
            </w:pPr>
          </w:p>
        </w:tc>
      </w:tr>
      <w:tr w:rsidR="00502A69" w:rsidRPr="00502A69" w14:paraId="139168B5" w14:textId="77777777" w:rsidTr="00C23C31">
        <w:trPr>
          <w:trHeight w:val="425"/>
          <w:jc w:val="center"/>
        </w:trPr>
        <w:tc>
          <w:tcPr>
            <w:tcW w:w="1538" w:type="dxa"/>
            <w:vMerge/>
            <w:vAlign w:val="center"/>
          </w:tcPr>
          <w:p w14:paraId="14201162" w14:textId="77777777" w:rsidR="00535172" w:rsidRPr="00502A69" w:rsidRDefault="00535172">
            <w:pPr>
              <w:adjustRightInd w:val="0"/>
              <w:snapToGrid w:val="0"/>
              <w:jc w:val="center"/>
              <w:rPr>
                <w:rFonts w:ascii="宋体" w:hAnsi="宋体" w:cs="宋体"/>
                <w:sz w:val="24"/>
              </w:rPr>
            </w:pPr>
          </w:p>
        </w:tc>
        <w:tc>
          <w:tcPr>
            <w:tcW w:w="1701" w:type="dxa"/>
            <w:vAlign w:val="center"/>
          </w:tcPr>
          <w:p w14:paraId="2D478F68" w14:textId="4FB24C3F" w:rsidR="00535172" w:rsidRPr="00502A69" w:rsidRDefault="00535172" w:rsidP="00E407EE">
            <w:pPr>
              <w:jc w:val="center"/>
              <w:rPr>
                <w:sz w:val="24"/>
              </w:rPr>
            </w:pPr>
            <w:r w:rsidRPr="00502A69">
              <w:rPr>
                <w:sz w:val="24"/>
              </w:rPr>
              <w:t>抛丸</w:t>
            </w:r>
          </w:p>
        </w:tc>
        <w:tc>
          <w:tcPr>
            <w:tcW w:w="1275" w:type="dxa"/>
            <w:vAlign w:val="center"/>
          </w:tcPr>
          <w:p w14:paraId="2D55421A" w14:textId="5BA4B391" w:rsidR="00535172" w:rsidRPr="00502A69" w:rsidRDefault="00535172">
            <w:pPr>
              <w:adjustRightInd w:val="0"/>
              <w:snapToGrid w:val="0"/>
              <w:jc w:val="center"/>
              <w:rPr>
                <w:sz w:val="24"/>
              </w:rPr>
            </w:pPr>
            <w:r w:rsidRPr="00502A69">
              <w:rPr>
                <w:sz w:val="24"/>
              </w:rPr>
              <w:t>抛丸集尘</w:t>
            </w:r>
            <w:r w:rsidR="00614359" w:rsidRPr="00502A69">
              <w:rPr>
                <w:sz w:val="24"/>
              </w:rPr>
              <w:t>灰</w:t>
            </w:r>
          </w:p>
        </w:tc>
        <w:tc>
          <w:tcPr>
            <w:tcW w:w="2127" w:type="dxa"/>
            <w:vAlign w:val="center"/>
          </w:tcPr>
          <w:p w14:paraId="3AD5B790" w14:textId="77777777" w:rsidR="00535172" w:rsidRPr="00502A69" w:rsidRDefault="00535172">
            <w:pPr>
              <w:adjustRightInd w:val="0"/>
              <w:snapToGrid w:val="0"/>
              <w:jc w:val="center"/>
              <w:rPr>
                <w:sz w:val="24"/>
              </w:rPr>
            </w:pPr>
            <w:r w:rsidRPr="00502A69">
              <w:rPr>
                <w:rFonts w:hint="eastAsia"/>
                <w:sz w:val="24"/>
                <w:szCs w:val="21"/>
              </w:rPr>
              <w:t>外卖综合利用</w:t>
            </w:r>
          </w:p>
        </w:tc>
        <w:tc>
          <w:tcPr>
            <w:tcW w:w="2268" w:type="dxa"/>
            <w:vMerge/>
            <w:vAlign w:val="center"/>
          </w:tcPr>
          <w:p w14:paraId="33EFDA2B" w14:textId="77777777" w:rsidR="00535172" w:rsidRPr="00502A69" w:rsidRDefault="00535172">
            <w:pPr>
              <w:adjustRightInd w:val="0"/>
              <w:snapToGrid w:val="0"/>
              <w:jc w:val="center"/>
              <w:rPr>
                <w:sz w:val="24"/>
              </w:rPr>
            </w:pPr>
          </w:p>
        </w:tc>
      </w:tr>
      <w:tr w:rsidR="00502A69" w:rsidRPr="00502A69" w14:paraId="53D23E0F" w14:textId="77777777" w:rsidTr="00C23C31">
        <w:trPr>
          <w:trHeight w:val="425"/>
          <w:jc w:val="center"/>
        </w:trPr>
        <w:tc>
          <w:tcPr>
            <w:tcW w:w="1538" w:type="dxa"/>
            <w:vMerge/>
            <w:vAlign w:val="center"/>
          </w:tcPr>
          <w:p w14:paraId="4C6AAD5D" w14:textId="77777777" w:rsidR="00535172" w:rsidRPr="00502A69" w:rsidRDefault="00535172">
            <w:pPr>
              <w:adjustRightInd w:val="0"/>
              <w:snapToGrid w:val="0"/>
              <w:jc w:val="center"/>
              <w:rPr>
                <w:rFonts w:ascii="宋体" w:hAnsi="宋体" w:cs="宋体"/>
                <w:sz w:val="24"/>
              </w:rPr>
            </w:pPr>
          </w:p>
        </w:tc>
        <w:tc>
          <w:tcPr>
            <w:tcW w:w="1701" w:type="dxa"/>
            <w:vAlign w:val="center"/>
          </w:tcPr>
          <w:p w14:paraId="338998CF" w14:textId="2BE6CD44" w:rsidR="00535172" w:rsidRPr="00502A69" w:rsidRDefault="00535172" w:rsidP="00E407EE">
            <w:pPr>
              <w:jc w:val="center"/>
              <w:rPr>
                <w:sz w:val="24"/>
              </w:rPr>
            </w:pPr>
            <w:r w:rsidRPr="00502A69">
              <w:rPr>
                <w:rFonts w:hint="eastAsia"/>
                <w:sz w:val="24"/>
              </w:rPr>
              <w:t>抛丸</w:t>
            </w:r>
          </w:p>
        </w:tc>
        <w:tc>
          <w:tcPr>
            <w:tcW w:w="1275" w:type="dxa"/>
            <w:vAlign w:val="center"/>
          </w:tcPr>
          <w:p w14:paraId="40B816BD" w14:textId="77777777" w:rsidR="00535172" w:rsidRPr="00502A69" w:rsidRDefault="00535172">
            <w:pPr>
              <w:adjustRightInd w:val="0"/>
              <w:snapToGrid w:val="0"/>
              <w:jc w:val="center"/>
              <w:rPr>
                <w:sz w:val="24"/>
              </w:rPr>
            </w:pPr>
            <w:r w:rsidRPr="00502A69">
              <w:rPr>
                <w:sz w:val="24"/>
              </w:rPr>
              <w:t>废钢珠</w:t>
            </w:r>
          </w:p>
        </w:tc>
        <w:tc>
          <w:tcPr>
            <w:tcW w:w="2127" w:type="dxa"/>
            <w:vAlign w:val="center"/>
          </w:tcPr>
          <w:p w14:paraId="714D2CD2" w14:textId="77777777" w:rsidR="00535172" w:rsidRPr="00502A69" w:rsidRDefault="00535172">
            <w:pPr>
              <w:adjustRightInd w:val="0"/>
              <w:snapToGrid w:val="0"/>
              <w:jc w:val="center"/>
              <w:rPr>
                <w:sz w:val="24"/>
              </w:rPr>
            </w:pPr>
            <w:r w:rsidRPr="00502A69">
              <w:rPr>
                <w:rFonts w:hint="eastAsia"/>
                <w:sz w:val="24"/>
                <w:szCs w:val="21"/>
              </w:rPr>
              <w:t>外卖综合利用</w:t>
            </w:r>
          </w:p>
        </w:tc>
        <w:tc>
          <w:tcPr>
            <w:tcW w:w="2268" w:type="dxa"/>
            <w:vMerge/>
            <w:vAlign w:val="center"/>
          </w:tcPr>
          <w:p w14:paraId="38BD5E2A" w14:textId="77777777" w:rsidR="00535172" w:rsidRPr="00502A69" w:rsidRDefault="00535172">
            <w:pPr>
              <w:adjustRightInd w:val="0"/>
              <w:snapToGrid w:val="0"/>
              <w:jc w:val="center"/>
              <w:rPr>
                <w:sz w:val="24"/>
              </w:rPr>
            </w:pPr>
          </w:p>
        </w:tc>
      </w:tr>
      <w:tr w:rsidR="00502A69" w:rsidRPr="00502A69" w14:paraId="5CCFE6BE" w14:textId="77777777" w:rsidTr="00C23C31">
        <w:trPr>
          <w:trHeight w:val="425"/>
          <w:jc w:val="center"/>
        </w:trPr>
        <w:tc>
          <w:tcPr>
            <w:tcW w:w="1538" w:type="dxa"/>
            <w:vMerge/>
            <w:vAlign w:val="center"/>
          </w:tcPr>
          <w:p w14:paraId="43A3A642" w14:textId="77777777" w:rsidR="00535172" w:rsidRPr="00502A69" w:rsidRDefault="00535172">
            <w:pPr>
              <w:adjustRightInd w:val="0"/>
              <w:snapToGrid w:val="0"/>
              <w:jc w:val="center"/>
              <w:rPr>
                <w:rFonts w:ascii="宋体" w:hAnsi="宋体" w:cs="宋体"/>
                <w:sz w:val="24"/>
              </w:rPr>
            </w:pPr>
          </w:p>
        </w:tc>
        <w:tc>
          <w:tcPr>
            <w:tcW w:w="1701" w:type="dxa"/>
            <w:vAlign w:val="center"/>
          </w:tcPr>
          <w:p w14:paraId="782DFF86" w14:textId="77777777" w:rsidR="00535172" w:rsidRPr="00502A69" w:rsidRDefault="00535172">
            <w:pPr>
              <w:adjustRightInd w:val="0"/>
              <w:snapToGrid w:val="0"/>
              <w:jc w:val="center"/>
              <w:rPr>
                <w:sz w:val="24"/>
              </w:rPr>
            </w:pPr>
            <w:r w:rsidRPr="00502A69">
              <w:rPr>
                <w:sz w:val="24"/>
                <w:szCs w:val="21"/>
              </w:rPr>
              <w:t>焊接</w:t>
            </w:r>
          </w:p>
        </w:tc>
        <w:tc>
          <w:tcPr>
            <w:tcW w:w="1275" w:type="dxa"/>
            <w:vAlign w:val="center"/>
          </w:tcPr>
          <w:p w14:paraId="17B0B7CF" w14:textId="77777777" w:rsidR="00535172" w:rsidRPr="00502A69" w:rsidRDefault="00535172">
            <w:pPr>
              <w:adjustRightInd w:val="0"/>
              <w:snapToGrid w:val="0"/>
              <w:jc w:val="center"/>
              <w:rPr>
                <w:sz w:val="24"/>
              </w:rPr>
            </w:pPr>
            <w:r w:rsidRPr="00502A69">
              <w:rPr>
                <w:sz w:val="24"/>
              </w:rPr>
              <w:t>焊渣</w:t>
            </w:r>
          </w:p>
        </w:tc>
        <w:tc>
          <w:tcPr>
            <w:tcW w:w="2127" w:type="dxa"/>
            <w:vAlign w:val="center"/>
          </w:tcPr>
          <w:p w14:paraId="71884B0D" w14:textId="77777777" w:rsidR="00535172" w:rsidRPr="00502A69" w:rsidRDefault="00535172">
            <w:pPr>
              <w:adjustRightInd w:val="0"/>
              <w:snapToGrid w:val="0"/>
              <w:jc w:val="center"/>
              <w:rPr>
                <w:sz w:val="24"/>
              </w:rPr>
            </w:pPr>
            <w:r w:rsidRPr="00502A69">
              <w:rPr>
                <w:rFonts w:hint="eastAsia"/>
                <w:sz w:val="24"/>
              </w:rPr>
              <w:t>外卖综合利用</w:t>
            </w:r>
          </w:p>
        </w:tc>
        <w:tc>
          <w:tcPr>
            <w:tcW w:w="2268" w:type="dxa"/>
            <w:vMerge/>
            <w:vAlign w:val="center"/>
          </w:tcPr>
          <w:p w14:paraId="14B41D2C" w14:textId="77777777" w:rsidR="00535172" w:rsidRPr="00502A69" w:rsidRDefault="00535172">
            <w:pPr>
              <w:adjustRightInd w:val="0"/>
              <w:snapToGrid w:val="0"/>
              <w:jc w:val="center"/>
              <w:rPr>
                <w:sz w:val="24"/>
              </w:rPr>
            </w:pPr>
          </w:p>
        </w:tc>
      </w:tr>
      <w:tr w:rsidR="00502A69" w:rsidRPr="00502A69" w14:paraId="51D3CD75" w14:textId="77777777" w:rsidTr="00C23C31">
        <w:trPr>
          <w:trHeight w:val="425"/>
          <w:jc w:val="center"/>
        </w:trPr>
        <w:tc>
          <w:tcPr>
            <w:tcW w:w="1538" w:type="dxa"/>
            <w:vMerge/>
            <w:vAlign w:val="center"/>
          </w:tcPr>
          <w:p w14:paraId="2ED3E4FC" w14:textId="77777777" w:rsidR="00D82920" w:rsidRPr="00502A69" w:rsidRDefault="00D82920" w:rsidP="00D82920">
            <w:pPr>
              <w:adjustRightInd w:val="0"/>
              <w:snapToGrid w:val="0"/>
              <w:jc w:val="center"/>
              <w:rPr>
                <w:rFonts w:ascii="宋体" w:hAnsi="宋体" w:cs="宋体"/>
                <w:sz w:val="24"/>
              </w:rPr>
            </w:pPr>
          </w:p>
        </w:tc>
        <w:tc>
          <w:tcPr>
            <w:tcW w:w="1701" w:type="dxa"/>
            <w:vAlign w:val="center"/>
          </w:tcPr>
          <w:p w14:paraId="120468D9" w14:textId="0FEF7A61" w:rsidR="00D82920" w:rsidRPr="00502A69" w:rsidRDefault="00D82920" w:rsidP="00D82920">
            <w:pPr>
              <w:jc w:val="center"/>
              <w:rPr>
                <w:sz w:val="24"/>
              </w:rPr>
            </w:pPr>
            <w:r w:rsidRPr="00502A69">
              <w:rPr>
                <w:rFonts w:hint="eastAsia"/>
                <w:sz w:val="24"/>
              </w:rPr>
              <w:t>液压冲孔</w:t>
            </w:r>
          </w:p>
        </w:tc>
        <w:tc>
          <w:tcPr>
            <w:tcW w:w="1275" w:type="dxa"/>
            <w:vAlign w:val="center"/>
          </w:tcPr>
          <w:p w14:paraId="4E370361" w14:textId="77777777" w:rsidR="00D82920" w:rsidRPr="00502A69" w:rsidRDefault="00D82920" w:rsidP="00D82920">
            <w:pPr>
              <w:adjustRightInd w:val="0"/>
              <w:snapToGrid w:val="0"/>
              <w:jc w:val="center"/>
              <w:rPr>
                <w:sz w:val="24"/>
              </w:rPr>
            </w:pPr>
            <w:r w:rsidRPr="00502A69">
              <w:rPr>
                <w:rFonts w:hint="eastAsia"/>
                <w:sz w:val="24"/>
              </w:rPr>
              <w:t>废液压油</w:t>
            </w:r>
          </w:p>
        </w:tc>
        <w:tc>
          <w:tcPr>
            <w:tcW w:w="2127" w:type="dxa"/>
            <w:vAlign w:val="center"/>
          </w:tcPr>
          <w:p w14:paraId="2F898312" w14:textId="77777777" w:rsidR="00D82920" w:rsidRPr="00502A69" w:rsidRDefault="00D82920" w:rsidP="00D82920">
            <w:pPr>
              <w:adjustRightInd w:val="0"/>
              <w:snapToGrid w:val="0"/>
              <w:jc w:val="center"/>
              <w:rPr>
                <w:sz w:val="24"/>
              </w:rPr>
            </w:pPr>
            <w:r w:rsidRPr="00502A69">
              <w:rPr>
                <w:rFonts w:hint="eastAsia"/>
                <w:sz w:val="24"/>
                <w:szCs w:val="21"/>
              </w:rPr>
              <w:t>委托有资质单位处置</w:t>
            </w:r>
          </w:p>
        </w:tc>
        <w:tc>
          <w:tcPr>
            <w:tcW w:w="2268" w:type="dxa"/>
            <w:vMerge/>
            <w:vAlign w:val="center"/>
          </w:tcPr>
          <w:p w14:paraId="4976136B" w14:textId="77777777" w:rsidR="00D82920" w:rsidRPr="00502A69" w:rsidRDefault="00D82920" w:rsidP="00D82920">
            <w:pPr>
              <w:adjustRightInd w:val="0"/>
              <w:snapToGrid w:val="0"/>
              <w:jc w:val="center"/>
              <w:rPr>
                <w:sz w:val="24"/>
              </w:rPr>
            </w:pPr>
          </w:p>
        </w:tc>
      </w:tr>
      <w:tr w:rsidR="00502A69" w:rsidRPr="00502A69" w14:paraId="1B0122BF" w14:textId="77777777" w:rsidTr="00C23C31">
        <w:trPr>
          <w:trHeight w:val="425"/>
          <w:jc w:val="center"/>
        </w:trPr>
        <w:tc>
          <w:tcPr>
            <w:tcW w:w="1538" w:type="dxa"/>
            <w:vMerge/>
            <w:vAlign w:val="center"/>
          </w:tcPr>
          <w:p w14:paraId="457DD653" w14:textId="77777777" w:rsidR="00D82920" w:rsidRPr="00502A69" w:rsidRDefault="00D82920" w:rsidP="00D82920">
            <w:pPr>
              <w:adjustRightInd w:val="0"/>
              <w:snapToGrid w:val="0"/>
              <w:jc w:val="center"/>
              <w:rPr>
                <w:rFonts w:ascii="宋体" w:hAnsi="宋体" w:cs="宋体"/>
                <w:sz w:val="24"/>
              </w:rPr>
            </w:pPr>
          </w:p>
        </w:tc>
        <w:tc>
          <w:tcPr>
            <w:tcW w:w="1701" w:type="dxa"/>
            <w:vAlign w:val="center"/>
          </w:tcPr>
          <w:p w14:paraId="0793F94F" w14:textId="58580E42" w:rsidR="00D82920" w:rsidRPr="00502A69" w:rsidRDefault="00D82920" w:rsidP="00D82920">
            <w:pPr>
              <w:jc w:val="center"/>
              <w:rPr>
                <w:sz w:val="24"/>
              </w:rPr>
            </w:pPr>
            <w:r w:rsidRPr="00502A69">
              <w:rPr>
                <w:rFonts w:hint="eastAsia"/>
                <w:sz w:val="24"/>
              </w:rPr>
              <w:t>设备维修</w:t>
            </w:r>
            <w:r w:rsidRPr="00502A69">
              <w:rPr>
                <w:sz w:val="24"/>
              </w:rPr>
              <w:t>保养</w:t>
            </w:r>
          </w:p>
        </w:tc>
        <w:tc>
          <w:tcPr>
            <w:tcW w:w="1275" w:type="dxa"/>
            <w:vAlign w:val="center"/>
          </w:tcPr>
          <w:p w14:paraId="52D0064B" w14:textId="77777777" w:rsidR="00D82920" w:rsidRPr="00502A69" w:rsidRDefault="00D82920" w:rsidP="00D82920">
            <w:pPr>
              <w:adjustRightInd w:val="0"/>
              <w:snapToGrid w:val="0"/>
              <w:jc w:val="center"/>
              <w:rPr>
                <w:sz w:val="24"/>
              </w:rPr>
            </w:pPr>
            <w:r w:rsidRPr="00502A69">
              <w:rPr>
                <w:rFonts w:hint="eastAsia"/>
                <w:sz w:val="24"/>
              </w:rPr>
              <w:t>废机油</w:t>
            </w:r>
          </w:p>
        </w:tc>
        <w:tc>
          <w:tcPr>
            <w:tcW w:w="2127" w:type="dxa"/>
            <w:vAlign w:val="center"/>
          </w:tcPr>
          <w:p w14:paraId="118E46BD" w14:textId="77777777" w:rsidR="00D82920" w:rsidRPr="00502A69" w:rsidRDefault="00D82920" w:rsidP="00D82920">
            <w:pPr>
              <w:adjustRightInd w:val="0"/>
              <w:snapToGrid w:val="0"/>
              <w:jc w:val="center"/>
              <w:rPr>
                <w:sz w:val="24"/>
              </w:rPr>
            </w:pPr>
            <w:r w:rsidRPr="00502A69">
              <w:rPr>
                <w:rFonts w:hint="eastAsia"/>
                <w:sz w:val="24"/>
                <w:szCs w:val="21"/>
              </w:rPr>
              <w:t>委托有资质单位处置</w:t>
            </w:r>
          </w:p>
        </w:tc>
        <w:tc>
          <w:tcPr>
            <w:tcW w:w="2268" w:type="dxa"/>
            <w:vMerge/>
            <w:vAlign w:val="center"/>
          </w:tcPr>
          <w:p w14:paraId="1A3C6BD2" w14:textId="77777777" w:rsidR="00D82920" w:rsidRPr="00502A69" w:rsidRDefault="00D82920" w:rsidP="00D82920">
            <w:pPr>
              <w:adjustRightInd w:val="0"/>
              <w:snapToGrid w:val="0"/>
              <w:jc w:val="center"/>
              <w:rPr>
                <w:sz w:val="24"/>
              </w:rPr>
            </w:pPr>
          </w:p>
        </w:tc>
      </w:tr>
      <w:tr w:rsidR="00502A69" w:rsidRPr="00502A69" w14:paraId="4CE2FF2F" w14:textId="77777777" w:rsidTr="00C23C31">
        <w:trPr>
          <w:trHeight w:val="425"/>
          <w:jc w:val="center"/>
        </w:trPr>
        <w:tc>
          <w:tcPr>
            <w:tcW w:w="1538" w:type="dxa"/>
            <w:vMerge/>
            <w:vAlign w:val="center"/>
          </w:tcPr>
          <w:p w14:paraId="159EA97E" w14:textId="77777777" w:rsidR="00D82920" w:rsidRPr="00502A69" w:rsidRDefault="00D82920" w:rsidP="00D82920">
            <w:pPr>
              <w:adjustRightInd w:val="0"/>
              <w:snapToGrid w:val="0"/>
              <w:jc w:val="center"/>
              <w:rPr>
                <w:rFonts w:ascii="宋体" w:hAnsi="宋体" w:cs="宋体"/>
                <w:sz w:val="24"/>
              </w:rPr>
            </w:pPr>
          </w:p>
        </w:tc>
        <w:tc>
          <w:tcPr>
            <w:tcW w:w="1701" w:type="dxa"/>
            <w:vAlign w:val="center"/>
          </w:tcPr>
          <w:p w14:paraId="02D911C8" w14:textId="26ECA875" w:rsidR="00D82920" w:rsidRPr="00502A69" w:rsidRDefault="00D82920" w:rsidP="00D82920">
            <w:pPr>
              <w:widowControl/>
              <w:jc w:val="center"/>
              <w:rPr>
                <w:sz w:val="24"/>
              </w:rPr>
            </w:pPr>
            <w:r w:rsidRPr="00502A69">
              <w:rPr>
                <w:rFonts w:hint="eastAsia"/>
                <w:sz w:val="24"/>
              </w:rPr>
              <w:t>机</w:t>
            </w:r>
            <w:r w:rsidRPr="00502A69">
              <w:rPr>
                <w:sz w:val="24"/>
              </w:rPr>
              <w:t>加工</w:t>
            </w:r>
          </w:p>
        </w:tc>
        <w:tc>
          <w:tcPr>
            <w:tcW w:w="1275" w:type="dxa"/>
            <w:vAlign w:val="center"/>
          </w:tcPr>
          <w:p w14:paraId="5C8BD250" w14:textId="77777777" w:rsidR="00D82920" w:rsidRPr="00502A69" w:rsidRDefault="00D82920" w:rsidP="00D82920">
            <w:pPr>
              <w:adjustRightInd w:val="0"/>
              <w:snapToGrid w:val="0"/>
              <w:jc w:val="center"/>
              <w:rPr>
                <w:sz w:val="24"/>
              </w:rPr>
            </w:pPr>
            <w:r w:rsidRPr="00502A69">
              <w:rPr>
                <w:rFonts w:hint="eastAsia"/>
                <w:sz w:val="24"/>
              </w:rPr>
              <w:t>废切削液</w:t>
            </w:r>
          </w:p>
        </w:tc>
        <w:tc>
          <w:tcPr>
            <w:tcW w:w="2127" w:type="dxa"/>
            <w:vAlign w:val="center"/>
          </w:tcPr>
          <w:p w14:paraId="7B102ACB" w14:textId="77777777" w:rsidR="00D82920" w:rsidRPr="00502A69" w:rsidRDefault="00D82920" w:rsidP="00D82920">
            <w:pPr>
              <w:adjustRightInd w:val="0"/>
              <w:snapToGrid w:val="0"/>
              <w:jc w:val="center"/>
              <w:rPr>
                <w:sz w:val="24"/>
              </w:rPr>
            </w:pPr>
            <w:r w:rsidRPr="00502A69">
              <w:rPr>
                <w:rFonts w:hint="eastAsia"/>
                <w:sz w:val="24"/>
                <w:szCs w:val="21"/>
              </w:rPr>
              <w:t>委托有资质单位处置</w:t>
            </w:r>
          </w:p>
        </w:tc>
        <w:tc>
          <w:tcPr>
            <w:tcW w:w="2268" w:type="dxa"/>
            <w:vMerge/>
            <w:vAlign w:val="center"/>
          </w:tcPr>
          <w:p w14:paraId="36469586" w14:textId="77777777" w:rsidR="00D82920" w:rsidRPr="00502A69" w:rsidRDefault="00D82920" w:rsidP="00D82920">
            <w:pPr>
              <w:adjustRightInd w:val="0"/>
              <w:snapToGrid w:val="0"/>
              <w:jc w:val="center"/>
              <w:rPr>
                <w:sz w:val="24"/>
              </w:rPr>
            </w:pPr>
          </w:p>
        </w:tc>
      </w:tr>
      <w:tr w:rsidR="00502A69" w:rsidRPr="00502A69" w14:paraId="670BDA6E" w14:textId="77777777" w:rsidTr="00C23C31">
        <w:trPr>
          <w:trHeight w:val="425"/>
          <w:jc w:val="center"/>
        </w:trPr>
        <w:tc>
          <w:tcPr>
            <w:tcW w:w="1538" w:type="dxa"/>
            <w:vMerge/>
            <w:vAlign w:val="center"/>
          </w:tcPr>
          <w:p w14:paraId="3B648F2F" w14:textId="77777777" w:rsidR="00D82920" w:rsidRPr="00502A69" w:rsidRDefault="00D82920" w:rsidP="00D82920">
            <w:pPr>
              <w:adjustRightInd w:val="0"/>
              <w:snapToGrid w:val="0"/>
              <w:jc w:val="center"/>
              <w:rPr>
                <w:rFonts w:ascii="宋体" w:hAnsi="宋体" w:cs="宋体"/>
                <w:sz w:val="24"/>
              </w:rPr>
            </w:pPr>
          </w:p>
        </w:tc>
        <w:tc>
          <w:tcPr>
            <w:tcW w:w="1701" w:type="dxa"/>
            <w:vAlign w:val="center"/>
          </w:tcPr>
          <w:p w14:paraId="1BD5C123" w14:textId="78745461" w:rsidR="00D82920" w:rsidRPr="00502A69" w:rsidRDefault="00614359" w:rsidP="00D82920">
            <w:pPr>
              <w:adjustRightInd w:val="0"/>
              <w:snapToGrid w:val="0"/>
              <w:jc w:val="center"/>
              <w:rPr>
                <w:sz w:val="24"/>
              </w:rPr>
            </w:pPr>
            <w:r w:rsidRPr="00502A69">
              <w:rPr>
                <w:rFonts w:hint="eastAsia"/>
                <w:sz w:val="24"/>
                <w:szCs w:val="21"/>
              </w:rPr>
              <w:t>原料使用</w:t>
            </w:r>
          </w:p>
        </w:tc>
        <w:tc>
          <w:tcPr>
            <w:tcW w:w="1275" w:type="dxa"/>
            <w:vAlign w:val="center"/>
          </w:tcPr>
          <w:p w14:paraId="725F24FE" w14:textId="77777777" w:rsidR="00D82920" w:rsidRPr="00502A69" w:rsidRDefault="00D82920" w:rsidP="00D82920">
            <w:pPr>
              <w:adjustRightInd w:val="0"/>
              <w:snapToGrid w:val="0"/>
              <w:jc w:val="center"/>
              <w:rPr>
                <w:sz w:val="24"/>
              </w:rPr>
            </w:pPr>
            <w:r w:rsidRPr="00502A69">
              <w:rPr>
                <w:sz w:val="24"/>
              </w:rPr>
              <w:t>沾染矿物油的废包装物</w:t>
            </w:r>
          </w:p>
        </w:tc>
        <w:tc>
          <w:tcPr>
            <w:tcW w:w="2127" w:type="dxa"/>
            <w:vAlign w:val="center"/>
          </w:tcPr>
          <w:p w14:paraId="471B16D7" w14:textId="77777777" w:rsidR="00D82920" w:rsidRPr="00502A69" w:rsidRDefault="00D82920" w:rsidP="00D82920">
            <w:pPr>
              <w:adjustRightInd w:val="0"/>
              <w:snapToGrid w:val="0"/>
              <w:jc w:val="center"/>
              <w:rPr>
                <w:sz w:val="24"/>
              </w:rPr>
            </w:pPr>
            <w:r w:rsidRPr="00502A69">
              <w:rPr>
                <w:rFonts w:hint="eastAsia"/>
                <w:sz w:val="24"/>
                <w:szCs w:val="21"/>
              </w:rPr>
              <w:t>委托有资质单位处置</w:t>
            </w:r>
          </w:p>
        </w:tc>
        <w:tc>
          <w:tcPr>
            <w:tcW w:w="2268" w:type="dxa"/>
            <w:vMerge/>
            <w:vAlign w:val="center"/>
          </w:tcPr>
          <w:p w14:paraId="7548059A" w14:textId="77777777" w:rsidR="00D82920" w:rsidRPr="00502A69" w:rsidRDefault="00D82920" w:rsidP="00D82920">
            <w:pPr>
              <w:adjustRightInd w:val="0"/>
              <w:snapToGrid w:val="0"/>
              <w:jc w:val="center"/>
              <w:rPr>
                <w:sz w:val="24"/>
              </w:rPr>
            </w:pPr>
          </w:p>
        </w:tc>
      </w:tr>
      <w:tr w:rsidR="00502A69" w:rsidRPr="00502A69" w14:paraId="7A51F2DE" w14:textId="77777777" w:rsidTr="00C23C31">
        <w:trPr>
          <w:trHeight w:val="425"/>
          <w:jc w:val="center"/>
        </w:trPr>
        <w:tc>
          <w:tcPr>
            <w:tcW w:w="1538" w:type="dxa"/>
            <w:vMerge/>
            <w:vAlign w:val="center"/>
          </w:tcPr>
          <w:p w14:paraId="4CC7A6F8" w14:textId="77777777" w:rsidR="00D82920" w:rsidRPr="00502A69" w:rsidRDefault="00D82920" w:rsidP="00D82920">
            <w:pPr>
              <w:adjustRightInd w:val="0"/>
              <w:snapToGrid w:val="0"/>
              <w:jc w:val="center"/>
              <w:rPr>
                <w:rFonts w:ascii="宋体" w:hAnsi="宋体" w:cs="宋体"/>
                <w:sz w:val="24"/>
              </w:rPr>
            </w:pPr>
          </w:p>
        </w:tc>
        <w:tc>
          <w:tcPr>
            <w:tcW w:w="1701" w:type="dxa"/>
            <w:vAlign w:val="center"/>
          </w:tcPr>
          <w:p w14:paraId="225D5F59" w14:textId="5151C424" w:rsidR="00D82920" w:rsidRPr="00502A69" w:rsidRDefault="00614359" w:rsidP="00D82920">
            <w:pPr>
              <w:adjustRightInd w:val="0"/>
              <w:snapToGrid w:val="0"/>
              <w:jc w:val="center"/>
              <w:rPr>
                <w:sz w:val="24"/>
              </w:rPr>
            </w:pPr>
            <w:r w:rsidRPr="00502A69">
              <w:rPr>
                <w:rFonts w:hint="eastAsia"/>
                <w:sz w:val="24"/>
                <w:szCs w:val="21"/>
              </w:rPr>
              <w:t>机加工、液压冲孔、维修保养</w:t>
            </w:r>
          </w:p>
        </w:tc>
        <w:tc>
          <w:tcPr>
            <w:tcW w:w="1275" w:type="dxa"/>
            <w:vAlign w:val="center"/>
          </w:tcPr>
          <w:p w14:paraId="731F9858" w14:textId="77777777" w:rsidR="00D82920" w:rsidRPr="00502A69" w:rsidRDefault="00D82920" w:rsidP="00D82920">
            <w:pPr>
              <w:adjustRightInd w:val="0"/>
              <w:snapToGrid w:val="0"/>
              <w:jc w:val="center"/>
              <w:rPr>
                <w:sz w:val="24"/>
              </w:rPr>
            </w:pPr>
            <w:r w:rsidRPr="00502A69">
              <w:rPr>
                <w:sz w:val="24"/>
              </w:rPr>
              <w:t>废含油抹布和手套</w:t>
            </w:r>
          </w:p>
        </w:tc>
        <w:tc>
          <w:tcPr>
            <w:tcW w:w="2127" w:type="dxa"/>
            <w:vAlign w:val="center"/>
          </w:tcPr>
          <w:p w14:paraId="1E245EF5" w14:textId="77777777" w:rsidR="00D82920" w:rsidRPr="00502A69" w:rsidRDefault="00D82920" w:rsidP="00D82920">
            <w:pPr>
              <w:adjustRightInd w:val="0"/>
              <w:snapToGrid w:val="0"/>
              <w:jc w:val="center"/>
              <w:rPr>
                <w:sz w:val="24"/>
              </w:rPr>
            </w:pPr>
            <w:r w:rsidRPr="00502A69">
              <w:rPr>
                <w:rFonts w:ascii="宋体" w:hAnsi="宋体" w:hint="eastAsia"/>
                <w:sz w:val="24"/>
              </w:rPr>
              <w:t>属于危险废物豁免管理清单，委托环卫部门清运</w:t>
            </w:r>
          </w:p>
        </w:tc>
        <w:tc>
          <w:tcPr>
            <w:tcW w:w="2268" w:type="dxa"/>
            <w:vMerge/>
            <w:vAlign w:val="center"/>
          </w:tcPr>
          <w:p w14:paraId="745BA18F" w14:textId="77777777" w:rsidR="00D82920" w:rsidRPr="00502A69" w:rsidRDefault="00D82920" w:rsidP="00D82920">
            <w:pPr>
              <w:adjustRightInd w:val="0"/>
              <w:snapToGrid w:val="0"/>
              <w:jc w:val="center"/>
              <w:rPr>
                <w:sz w:val="24"/>
              </w:rPr>
            </w:pPr>
          </w:p>
        </w:tc>
      </w:tr>
      <w:tr w:rsidR="00502A69" w:rsidRPr="00502A69" w14:paraId="65792FED" w14:textId="77777777" w:rsidTr="00C23C31">
        <w:trPr>
          <w:trHeight w:val="425"/>
          <w:jc w:val="center"/>
        </w:trPr>
        <w:tc>
          <w:tcPr>
            <w:tcW w:w="1538" w:type="dxa"/>
            <w:vMerge/>
            <w:vAlign w:val="center"/>
          </w:tcPr>
          <w:p w14:paraId="34DF1BAC" w14:textId="77777777" w:rsidR="00535172" w:rsidRPr="00502A69" w:rsidRDefault="00535172">
            <w:pPr>
              <w:adjustRightInd w:val="0"/>
              <w:snapToGrid w:val="0"/>
              <w:jc w:val="center"/>
              <w:rPr>
                <w:rFonts w:ascii="宋体" w:hAnsi="宋体" w:cs="宋体"/>
                <w:sz w:val="24"/>
              </w:rPr>
            </w:pPr>
          </w:p>
        </w:tc>
        <w:tc>
          <w:tcPr>
            <w:tcW w:w="1701" w:type="dxa"/>
            <w:vAlign w:val="center"/>
          </w:tcPr>
          <w:p w14:paraId="6E35540C" w14:textId="77777777" w:rsidR="00535172" w:rsidRPr="00502A69" w:rsidRDefault="00535172">
            <w:pPr>
              <w:adjustRightInd w:val="0"/>
              <w:snapToGrid w:val="0"/>
              <w:jc w:val="center"/>
              <w:rPr>
                <w:sz w:val="24"/>
              </w:rPr>
            </w:pPr>
            <w:r w:rsidRPr="00502A69">
              <w:rPr>
                <w:rFonts w:hint="eastAsia"/>
                <w:sz w:val="24"/>
              </w:rPr>
              <w:t>职工生活</w:t>
            </w:r>
          </w:p>
        </w:tc>
        <w:tc>
          <w:tcPr>
            <w:tcW w:w="1275" w:type="dxa"/>
            <w:vAlign w:val="center"/>
          </w:tcPr>
          <w:p w14:paraId="0EE643E7" w14:textId="77777777" w:rsidR="00535172" w:rsidRPr="00502A69" w:rsidRDefault="00535172">
            <w:pPr>
              <w:adjustRightInd w:val="0"/>
              <w:snapToGrid w:val="0"/>
              <w:jc w:val="center"/>
              <w:rPr>
                <w:sz w:val="24"/>
              </w:rPr>
            </w:pPr>
            <w:r w:rsidRPr="00502A69">
              <w:rPr>
                <w:sz w:val="24"/>
              </w:rPr>
              <w:t>生活垃圾</w:t>
            </w:r>
          </w:p>
        </w:tc>
        <w:tc>
          <w:tcPr>
            <w:tcW w:w="2127" w:type="dxa"/>
            <w:vAlign w:val="center"/>
          </w:tcPr>
          <w:p w14:paraId="32C7ABFE" w14:textId="77777777" w:rsidR="00535172" w:rsidRPr="00502A69" w:rsidRDefault="00535172">
            <w:pPr>
              <w:adjustRightInd w:val="0"/>
              <w:snapToGrid w:val="0"/>
              <w:jc w:val="center"/>
              <w:rPr>
                <w:sz w:val="24"/>
              </w:rPr>
            </w:pPr>
            <w:r w:rsidRPr="00502A69">
              <w:rPr>
                <w:rFonts w:hint="eastAsia"/>
                <w:sz w:val="24"/>
                <w:szCs w:val="21"/>
              </w:rPr>
              <w:t>委托环卫部门清运</w:t>
            </w:r>
          </w:p>
        </w:tc>
        <w:tc>
          <w:tcPr>
            <w:tcW w:w="2268" w:type="dxa"/>
            <w:vMerge/>
            <w:vAlign w:val="center"/>
          </w:tcPr>
          <w:p w14:paraId="311DF628" w14:textId="77777777" w:rsidR="00535172" w:rsidRPr="00502A69" w:rsidRDefault="00535172">
            <w:pPr>
              <w:adjustRightInd w:val="0"/>
              <w:snapToGrid w:val="0"/>
              <w:jc w:val="center"/>
              <w:rPr>
                <w:sz w:val="24"/>
              </w:rPr>
            </w:pPr>
          </w:p>
        </w:tc>
      </w:tr>
      <w:tr w:rsidR="00502A69" w:rsidRPr="00502A69" w14:paraId="66847164" w14:textId="77777777" w:rsidTr="00C23C31">
        <w:trPr>
          <w:trHeight w:val="673"/>
          <w:jc w:val="center"/>
        </w:trPr>
        <w:tc>
          <w:tcPr>
            <w:tcW w:w="1538" w:type="dxa"/>
            <w:vAlign w:val="center"/>
          </w:tcPr>
          <w:p w14:paraId="7530774D" w14:textId="77777777" w:rsidR="005401AE" w:rsidRPr="00502A69" w:rsidRDefault="005401AE" w:rsidP="00D87925">
            <w:pPr>
              <w:adjustRightInd w:val="0"/>
              <w:snapToGrid w:val="0"/>
              <w:jc w:val="center"/>
              <w:rPr>
                <w:rFonts w:ascii="宋体" w:hAnsi="宋体" w:cs="宋体"/>
                <w:sz w:val="24"/>
              </w:rPr>
            </w:pPr>
            <w:r w:rsidRPr="00502A69">
              <w:rPr>
                <w:rFonts w:ascii="宋体" w:hAnsi="宋体" w:cs="宋体" w:hint="eastAsia"/>
                <w:sz w:val="24"/>
              </w:rPr>
              <w:t>土壤及地下水污染防治措施</w:t>
            </w:r>
          </w:p>
        </w:tc>
        <w:tc>
          <w:tcPr>
            <w:tcW w:w="7371" w:type="dxa"/>
            <w:gridSpan w:val="4"/>
            <w:vAlign w:val="center"/>
          </w:tcPr>
          <w:p w14:paraId="5F5DCDDD" w14:textId="77777777" w:rsidR="001F41C6" w:rsidRPr="00502A69" w:rsidRDefault="001F41C6" w:rsidP="001F41C6">
            <w:pPr>
              <w:adjustRightInd w:val="0"/>
              <w:snapToGrid w:val="0"/>
              <w:spacing w:line="360" w:lineRule="auto"/>
              <w:jc w:val="left"/>
              <w:rPr>
                <w:kern w:val="0"/>
                <w:sz w:val="24"/>
              </w:rPr>
            </w:pPr>
            <w:r w:rsidRPr="00502A69">
              <w:rPr>
                <w:rFonts w:hint="eastAsia"/>
                <w:kern w:val="0"/>
                <w:sz w:val="24"/>
              </w:rPr>
              <w:t>1</w:t>
            </w:r>
            <w:r w:rsidRPr="00502A69">
              <w:rPr>
                <w:rFonts w:hint="eastAsia"/>
                <w:kern w:val="0"/>
                <w:sz w:val="24"/>
              </w:rPr>
              <w:t>、</w:t>
            </w:r>
            <w:r w:rsidRPr="00502A69">
              <w:rPr>
                <w:kern w:val="0"/>
                <w:sz w:val="24"/>
              </w:rPr>
              <w:t>对</w:t>
            </w:r>
            <w:r w:rsidRPr="00502A69">
              <w:rPr>
                <w:rFonts w:hint="eastAsia"/>
                <w:kern w:val="0"/>
                <w:sz w:val="24"/>
              </w:rPr>
              <w:t>机油、</w:t>
            </w:r>
            <w:r w:rsidRPr="00502A69">
              <w:rPr>
                <w:kern w:val="0"/>
                <w:sz w:val="24"/>
              </w:rPr>
              <w:t>液压油</w:t>
            </w:r>
            <w:r w:rsidRPr="00502A69">
              <w:rPr>
                <w:rFonts w:hint="eastAsia"/>
                <w:kern w:val="0"/>
                <w:sz w:val="24"/>
              </w:rPr>
              <w:t>、</w:t>
            </w:r>
            <w:r w:rsidRPr="00502A69">
              <w:rPr>
                <w:kern w:val="0"/>
                <w:sz w:val="24"/>
              </w:rPr>
              <w:t>切削液原料仓库地面进行硬化处理；</w:t>
            </w:r>
          </w:p>
          <w:p w14:paraId="2CAF9218" w14:textId="77777777" w:rsidR="005401AE" w:rsidRPr="00502A69" w:rsidRDefault="001F41C6" w:rsidP="001F41C6">
            <w:pPr>
              <w:adjustRightInd w:val="0"/>
              <w:snapToGrid w:val="0"/>
              <w:spacing w:line="360" w:lineRule="auto"/>
              <w:jc w:val="left"/>
              <w:rPr>
                <w:rFonts w:ascii="宋体" w:hAnsi="宋体" w:cs="宋体"/>
                <w:sz w:val="24"/>
              </w:rPr>
            </w:pPr>
            <w:r w:rsidRPr="00502A69">
              <w:rPr>
                <w:rFonts w:hint="eastAsia"/>
                <w:kern w:val="0"/>
                <w:sz w:val="24"/>
              </w:rPr>
              <w:t>2</w:t>
            </w:r>
            <w:r w:rsidRPr="00502A69">
              <w:rPr>
                <w:rFonts w:hint="eastAsia"/>
                <w:kern w:val="0"/>
                <w:sz w:val="24"/>
              </w:rPr>
              <w:t>、</w:t>
            </w:r>
            <w:r w:rsidRPr="00502A69">
              <w:rPr>
                <w:kern w:val="0"/>
                <w:sz w:val="24"/>
              </w:rPr>
              <w:t>危险暂存区按照《危险废物贮存污染控制标准》（</w:t>
            </w:r>
            <w:r w:rsidRPr="00502A69">
              <w:rPr>
                <w:kern w:val="0"/>
                <w:sz w:val="24"/>
              </w:rPr>
              <w:t>GB18597-2001</w:t>
            </w:r>
            <w:r w:rsidRPr="00502A69">
              <w:rPr>
                <w:kern w:val="0"/>
                <w:sz w:val="24"/>
              </w:rPr>
              <w:t>）中的防渗要求进行</w:t>
            </w:r>
          </w:p>
        </w:tc>
      </w:tr>
      <w:tr w:rsidR="00502A69" w:rsidRPr="00502A69" w14:paraId="4A85B42F" w14:textId="77777777" w:rsidTr="00C23C31">
        <w:trPr>
          <w:trHeight w:val="399"/>
          <w:jc w:val="center"/>
        </w:trPr>
        <w:tc>
          <w:tcPr>
            <w:tcW w:w="1538" w:type="dxa"/>
            <w:vAlign w:val="center"/>
          </w:tcPr>
          <w:p w14:paraId="01FEFEE5" w14:textId="77777777" w:rsidR="005401AE" w:rsidRPr="00502A69" w:rsidRDefault="005401AE">
            <w:pPr>
              <w:adjustRightInd w:val="0"/>
              <w:snapToGrid w:val="0"/>
              <w:jc w:val="center"/>
              <w:rPr>
                <w:rFonts w:ascii="宋体" w:hAnsi="宋体" w:cs="宋体"/>
                <w:sz w:val="24"/>
              </w:rPr>
            </w:pPr>
            <w:r w:rsidRPr="00502A69">
              <w:rPr>
                <w:rFonts w:ascii="宋体" w:hAnsi="宋体" w:cs="宋体" w:hint="eastAsia"/>
                <w:sz w:val="24"/>
              </w:rPr>
              <w:t>生态保护措施</w:t>
            </w:r>
          </w:p>
        </w:tc>
        <w:tc>
          <w:tcPr>
            <w:tcW w:w="7371" w:type="dxa"/>
            <w:gridSpan w:val="4"/>
            <w:vAlign w:val="center"/>
          </w:tcPr>
          <w:p w14:paraId="2E854A72" w14:textId="77777777" w:rsidR="005401AE" w:rsidRPr="00502A69" w:rsidRDefault="001D5C87">
            <w:pPr>
              <w:adjustRightInd w:val="0"/>
              <w:snapToGrid w:val="0"/>
              <w:jc w:val="center"/>
              <w:rPr>
                <w:rFonts w:ascii="宋体" w:hAnsi="宋体" w:cs="宋体"/>
                <w:sz w:val="24"/>
              </w:rPr>
            </w:pPr>
            <w:r w:rsidRPr="00502A69">
              <w:rPr>
                <w:rFonts w:ascii="宋体" w:hAnsi="宋体" w:cs="宋体" w:hint="eastAsia"/>
                <w:sz w:val="24"/>
              </w:rPr>
              <w:t>不涉及</w:t>
            </w:r>
          </w:p>
        </w:tc>
      </w:tr>
      <w:tr w:rsidR="00502A69" w:rsidRPr="00502A69" w14:paraId="70563F5C" w14:textId="77777777" w:rsidTr="00C23C31">
        <w:trPr>
          <w:trHeight w:val="1276"/>
          <w:jc w:val="center"/>
        </w:trPr>
        <w:tc>
          <w:tcPr>
            <w:tcW w:w="1538" w:type="dxa"/>
            <w:vAlign w:val="center"/>
          </w:tcPr>
          <w:p w14:paraId="065E4578" w14:textId="77777777" w:rsidR="005401AE" w:rsidRPr="00502A69" w:rsidRDefault="005401AE">
            <w:pPr>
              <w:adjustRightInd w:val="0"/>
              <w:snapToGrid w:val="0"/>
              <w:jc w:val="center"/>
              <w:rPr>
                <w:rFonts w:ascii="宋体" w:hAnsi="宋体" w:cs="宋体"/>
                <w:sz w:val="24"/>
              </w:rPr>
            </w:pPr>
            <w:r w:rsidRPr="00502A69">
              <w:rPr>
                <w:rFonts w:ascii="宋体" w:hAnsi="宋体" w:cs="宋体" w:hint="eastAsia"/>
                <w:sz w:val="24"/>
              </w:rPr>
              <w:t>环境风险</w:t>
            </w:r>
          </w:p>
          <w:p w14:paraId="699BD0A0" w14:textId="77777777" w:rsidR="005401AE" w:rsidRPr="00502A69" w:rsidRDefault="005401AE">
            <w:pPr>
              <w:adjustRightInd w:val="0"/>
              <w:snapToGrid w:val="0"/>
              <w:jc w:val="center"/>
              <w:rPr>
                <w:rFonts w:ascii="宋体" w:hAnsi="宋体" w:cs="宋体"/>
                <w:spacing w:val="-8"/>
                <w:sz w:val="24"/>
              </w:rPr>
            </w:pPr>
            <w:r w:rsidRPr="00502A69">
              <w:rPr>
                <w:rFonts w:ascii="宋体" w:hAnsi="宋体" w:cs="宋体" w:hint="eastAsia"/>
                <w:sz w:val="24"/>
              </w:rPr>
              <w:t>防范措施</w:t>
            </w:r>
          </w:p>
        </w:tc>
        <w:tc>
          <w:tcPr>
            <w:tcW w:w="7371" w:type="dxa"/>
            <w:gridSpan w:val="4"/>
            <w:vAlign w:val="center"/>
          </w:tcPr>
          <w:p w14:paraId="199F87A2" w14:textId="77777777" w:rsidR="001F41C6" w:rsidRPr="00502A69" w:rsidRDefault="001F41C6" w:rsidP="001F41C6">
            <w:pPr>
              <w:adjustRightInd w:val="0"/>
              <w:snapToGrid w:val="0"/>
              <w:spacing w:line="360" w:lineRule="auto"/>
              <w:rPr>
                <w:kern w:val="0"/>
                <w:sz w:val="24"/>
              </w:rPr>
            </w:pPr>
            <w:r w:rsidRPr="00502A69">
              <w:rPr>
                <w:rFonts w:hint="eastAsia"/>
                <w:kern w:val="0"/>
                <w:sz w:val="24"/>
              </w:rPr>
              <w:t>1</w:t>
            </w:r>
            <w:r w:rsidRPr="00502A69">
              <w:rPr>
                <w:rFonts w:hint="eastAsia"/>
                <w:kern w:val="0"/>
                <w:sz w:val="24"/>
              </w:rPr>
              <w:t>、生产过程中：必须加强安全管理，提高事故防范措施；严格注意设备安排、调度的质量；提高认识，完善安全管理制度；</w:t>
            </w:r>
          </w:p>
          <w:p w14:paraId="18230ED9" w14:textId="77777777" w:rsidR="001F41C6" w:rsidRPr="00502A69" w:rsidRDefault="001F41C6" w:rsidP="001F41C6">
            <w:pPr>
              <w:adjustRightInd w:val="0"/>
              <w:snapToGrid w:val="0"/>
              <w:spacing w:line="360" w:lineRule="auto"/>
              <w:rPr>
                <w:kern w:val="0"/>
                <w:sz w:val="24"/>
              </w:rPr>
            </w:pPr>
            <w:r w:rsidRPr="00502A69">
              <w:rPr>
                <w:rFonts w:hint="eastAsia"/>
                <w:kern w:val="0"/>
                <w:sz w:val="24"/>
              </w:rPr>
              <w:t>2</w:t>
            </w:r>
            <w:r w:rsidRPr="00502A69">
              <w:rPr>
                <w:rFonts w:hint="eastAsia"/>
                <w:kern w:val="0"/>
                <w:sz w:val="24"/>
              </w:rPr>
              <w:t>、在运输过程中应特别小心谨慎、确保安全。合理的规划运输路线和时间；装运应做到定车、定人；担负长途运输的车辆，途中不得停车住宿；被装运的物品必须在其外包装的明显部位按规定粘贴规定的物品标志，包装标志的粘贴要正确、牢固；发生意外应采取应急处理并报环保、公安等部门。</w:t>
            </w:r>
          </w:p>
          <w:p w14:paraId="13FD48C4" w14:textId="77777777" w:rsidR="001F41C6" w:rsidRPr="00502A69" w:rsidRDefault="001F41C6" w:rsidP="001F41C6">
            <w:pPr>
              <w:adjustRightInd w:val="0"/>
              <w:snapToGrid w:val="0"/>
              <w:spacing w:line="360" w:lineRule="auto"/>
              <w:rPr>
                <w:kern w:val="0"/>
                <w:sz w:val="24"/>
              </w:rPr>
            </w:pPr>
            <w:r w:rsidRPr="00502A69">
              <w:rPr>
                <w:rFonts w:hint="eastAsia"/>
                <w:kern w:val="0"/>
                <w:sz w:val="24"/>
              </w:rPr>
              <w:t>3</w:t>
            </w:r>
            <w:r w:rsidRPr="00502A69">
              <w:rPr>
                <w:rFonts w:hint="eastAsia"/>
                <w:kern w:val="0"/>
                <w:sz w:val="24"/>
              </w:rPr>
              <w:t>、储存过程中的风险防范措施：</w:t>
            </w:r>
          </w:p>
          <w:p w14:paraId="76DD47F0" w14:textId="77777777" w:rsidR="001F41C6" w:rsidRPr="00502A69" w:rsidRDefault="001F41C6" w:rsidP="001F41C6">
            <w:pPr>
              <w:adjustRightInd w:val="0"/>
              <w:snapToGrid w:val="0"/>
              <w:spacing w:line="360" w:lineRule="auto"/>
              <w:rPr>
                <w:kern w:val="0"/>
                <w:sz w:val="24"/>
              </w:rPr>
            </w:pPr>
            <w:r w:rsidRPr="00502A69">
              <w:rPr>
                <w:rFonts w:hint="eastAsia"/>
                <w:kern w:val="0"/>
                <w:sz w:val="24"/>
              </w:rPr>
              <w:t>①不同性质的物质储存区间应严格区分，隔开贮存，不得混存或久存。易燃物品应分别专库储藏。并按各类物质的要求配置相应的消防器材、降温设施、防护用品等。</w:t>
            </w:r>
          </w:p>
          <w:p w14:paraId="221DBFFF" w14:textId="77777777" w:rsidR="001F41C6" w:rsidRPr="00502A69" w:rsidRDefault="001F41C6" w:rsidP="001F41C6">
            <w:pPr>
              <w:adjustRightInd w:val="0"/>
              <w:snapToGrid w:val="0"/>
              <w:spacing w:line="360" w:lineRule="auto"/>
              <w:rPr>
                <w:kern w:val="0"/>
                <w:sz w:val="24"/>
              </w:rPr>
            </w:pPr>
            <w:r w:rsidRPr="00502A69">
              <w:rPr>
                <w:rFonts w:hint="eastAsia"/>
                <w:kern w:val="0"/>
                <w:sz w:val="24"/>
              </w:rPr>
              <w:t>②危险化学品仓库应设置通讯、自动报警装置，并保证在任何情况下</w:t>
            </w:r>
            <w:r w:rsidRPr="00502A69">
              <w:rPr>
                <w:rFonts w:hint="eastAsia"/>
                <w:kern w:val="0"/>
                <w:sz w:val="24"/>
              </w:rPr>
              <w:lastRenderedPageBreak/>
              <w:t>都处于正常使用状态。</w:t>
            </w:r>
          </w:p>
          <w:p w14:paraId="6A5B4C36" w14:textId="77777777" w:rsidR="001F41C6" w:rsidRPr="00502A69" w:rsidRDefault="001F41C6" w:rsidP="001F41C6">
            <w:pPr>
              <w:adjustRightInd w:val="0"/>
              <w:snapToGrid w:val="0"/>
              <w:spacing w:line="360" w:lineRule="auto"/>
              <w:rPr>
                <w:kern w:val="0"/>
                <w:sz w:val="24"/>
              </w:rPr>
            </w:pPr>
            <w:r w:rsidRPr="00502A69">
              <w:rPr>
                <w:rFonts w:hint="eastAsia"/>
                <w:kern w:val="0"/>
                <w:sz w:val="24"/>
              </w:rPr>
              <w:t>③危险化学品仓库地面应采取防渗、防漏、防腐蚀等措施。</w:t>
            </w:r>
          </w:p>
          <w:p w14:paraId="4B87A4C2" w14:textId="77777777" w:rsidR="001F41C6" w:rsidRPr="00502A69" w:rsidRDefault="001F41C6" w:rsidP="001F41C6">
            <w:pPr>
              <w:adjustRightInd w:val="0"/>
              <w:snapToGrid w:val="0"/>
              <w:spacing w:line="360" w:lineRule="auto"/>
              <w:rPr>
                <w:kern w:val="0"/>
                <w:sz w:val="24"/>
              </w:rPr>
            </w:pPr>
            <w:r w:rsidRPr="00502A69">
              <w:rPr>
                <w:rFonts w:hint="eastAsia"/>
                <w:kern w:val="0"/>
                <w:sz w:val="24"/>
              </w:rPr>
              <w:t>④库内物质应明确标识。按储藏养护技术条件的要求规范储存。</w:t>
            </w:r>
          </w:p>
          <w:p w14:paraId="2DC88AF5" w14:textId="77777777" w:rsidR="001F41C6" w:rsidRPr="00502A69" w:rsidRDefault="001F41C6" w:rsidP="001F41C6">
            <w:pPr>
              <w:adjustRightInd w:val="0"/>
              <w:snapToGrid w:val="0"/>
              <w:spacing w:line="360" w:lineRule="auto"/>
              <w:rPr>
                <w:kern w:val="0"/>
                <w:sz w:val="24"/>
              </w:rPr>
            </w:pPr>
            <w:r w:rsidRPr="00502A69">
              <w:rPr>
                <w:rFonts w:hint="eastAsia"/>
                <w:kern w:val="0"/>
                <w:sz w:val="24"/>
              </w:rPr>
              <w:t>⑤仓库内应安装温、湿度计，应保持库内通风良好，严格控制库内温度，夏季气温较高，应特别注意降温，采用喷水对仓库屋面进行降温，以确保库内危险化学品的安全。</w:t>
            </w:r>
          </w:p>
          <w:p w14:paraId="0187A2BD" w14:textId="77777777" w:rsidR="001F41C6" w:rsidRPr="00502A69" w:rsidRDefault="001F41C6" w:rsidP="001F41C6">
            <w:pPr>
              <w:adjustRightInd w:val="0"/>
              <w:snapToGrid w:val="0"/>
              <w:spacing w:line="360" w:lineRule="auto"/>
              <w:rPr>
                <w:kern w:val="0"/>
                <w:sz w:val="24"/>
              </w:rPr>
            </w:pPr>
            <w:r w:rsidRPr="00502A69">
              <w:rPr>
                <w:rFonts w:hint="eastAsia"/>
                <w:kern w:val="0"/>
                <w:sz w:val="24"/>
              </w:rPr>
              <w:t>⑥应按养护技术条件和操作规程的要求，严格进行各类物质装卸及储存的管理，文明作业。</w:t>
            </w:r>
          </w:p>
          <w:p w14:paraId="4B7AD5F2" w14:textId="77777777" w:rsidR="001F41C6" w:rsidRPr="00502A69" w:rsidRDefault="001F41C6" w:rsidP="001F41C6">
            <w:pPr>
              <w:adjustRightInd w:val="0"/>
              <w:snapToGrid w:val="0"/>
              <w:spacing w:line="360" w:lineRule="auto"/>
              <w:rPr>
                <w:kern w:val="0"/>
                <w:sz w:val="24"/>
              </w:rPr>
            </w:pPr>
            <w:r w:rsidRPr="00502A69">
              <w:rPr>
                <w:rFonts w:hint="eastAsia"/>
                <w:kern w:val="0"/>
                <w:sz w:val="24"/>
              </w:rPr>
              <w:t>⑦库内危险化学品应尽量快进快出减少易燃危化品储存量过大的危险性。</w:t>
            </w:r>
          </w:p>
          <w:p w14:paraId="426E81FA" w14:textId="77777777" w:rsidR="001F41C6" w:rsidRPr="00502A69" w:rsidRDefault="001F41C6" w:rsidP="001F41C6">
            <w:pPr>
              <w:adjustRightInd w:val="0"/>
              <w:snapToGrid w:val="0"/>
              <w:spacing w:line="360" w:lineRule="auto"/>
              <w:rPr>
                <w:kern w:val="0"/>
                <w:sz w:val="24"/>
              </w:rPr>
            </w:pPr>
            <w:r w:rsidRPr="00502A69">
              <w:rPr>
                <w:rFonts w:hint="eastAsia"/>
                <w:kern w:val="0"/>
                <w:sz w:val="24"/>
              </w:rPr>
              <w:t>1</w:t>
            </w:r>
            <w:r w:rsidRPr="00502A69">
              <w:rPr>
                <w:rFonts w:hint="eastAsia"/>
                <w:kern w:val="0"/>
                <w:sz w:val="24"/>
              </w:rPr>
              <w:t>、环境风险控制对策：设置风险监控系统，做好应急人员培训。</w:t>
            </w:r>
          </w:p>
          <w:p w14:paraId="247D29B1" w14:textId="77777777" w:rsidR="001F41C6" w:rsidRPr="00502A69" w:rsidRDefault="001F41C6" w:rsidP="001F41C6">
            <w:pPr>
              <w:adjustRightInd w:val="0"/>
              <w:snapToGrid w:val="0"/>
              <w:spacing w:line="360" w:lineRule="auto"/>
              <w:rPr>
                <w:kern w:val="0"/>
                <w:sz w:val="24"/>
              </w:rPr>
            </w:pPr>
            <w:r w:rsidRPr="00502A69">
              <w:rPr>
                <w:rFonts w:hint="eastAsia"/>
                <w:kern w:val="0"/>
                <w:sz w:val="24"/>
              </w:rPr>
              <w:t>2</w:t>
            </w:r>
            <w:r w:rsidRPr="00502A69">
              <w:rPr>
                <w:rFonts w:hint="eastAsia"/>
                <w:kern w:val="0"/>
                <w:sz w:val="24"/>
              </w:rPr>
              <w:t>、管理对策措施：加强员工管理；建立环境管理机构；加强安全管理的领导；针对环境风险事故，编制环境突发事件应急预案；加强环保措施日常管理。</w:t>
            </w:r>
          </w:p>
          <w:p w14:paraId="70B524EB" w14:textId="77777777" w:rsidR="005401AE" w:rsidRPr="00502A69" w:rsidRDefault="001F41C6" w:rsidP="001F41C6">
            <w:pPr>
              <w:adjustRightInd w:val="0"/>
              <w:snapToGrid w:val="0"/>
              <w:spacing w:line="360" w:lineRule="auto"/>
              <w:rPr>
                <w:sz w:val="24"/>
              </w:rPr>
            </w:pPr>
            <w:r w:rsidRPr="00502A69">
              <w:rPr>
                <w:rFonts w:hint="eastAsia"/>
                <w:kern w:val="0"/>
                <w:sz w:val="24"/>
              </w:rPr>
              <w:t>3</w:t>
            </w:r>
            <w:r w:rsidRPr="00502A69">
              <w:rPr>
                <w:rFonts w:hint="eastAsia"/>
                <w:kern w:val="0"/>
                <w:sz w:val="24"/>
              </w:rPr>
              <w:t>、其他：根据国家有关法规，为了认真贯彻“安全第一，预防为主”的方针，使项目投产后能达到劳动安全卫生的要求，保障职工在生产过程中的安全与健康，从而更好的发挥其社会效益和经济效益，企业应落实好相应的劳动安全卫生应急措施。</w:t>
            </w:r>
          </w:p>
        </w:tc>
      </w:tr>
      <w:tr w:rsidR="00502A69" w:rsidRPr="00502A69" w14:paraId="517157CB" w14:textId="77777777" w:rsidTr="00C23C31">
        <w:trPr>
          <w:trHeight w:val="1002"/>
          <w:jc w:val="center"/>
        </w:trPr>
        <w:tc>
          <w:tcPr>
            <w:tcW w:w="1538" w:type="dxa"/>
            <w:vAlign w:val="center"/>
          </w:tcPr>
          <w:p w14:paraId="37C98D28" w14:textId="77777777" w:rsidR="005401AE" w:rsidRPr="00502A69" w:rsidRDefault="005401AE">
            <w:pPr>
              <w:adjustRightInd w:val="0"/>
              <w:snapToGrid w:val="0"/>
              <w:jc w:val="center"/>
              <w:rPr>
                <w:rFonts w:ascii="宋体" w:hAnsi="宋体" w:cs="宋体"/>
                <w:sz w:val="24"/>
              </w:rPr>
            </w:pPr>
            <w:r w:rsidRPr="00502A69">
              <w:rPr>
                <w:rFonts w:ascii="宋体" w:hAnsi="宋体" w:cs="宋体" w:hint="eastAsia"/>
                <w:sz w:val="24"/>
              </w:rPr>
              <w:lastRenderedPageBreak/>
              <w:t>其他环境</w:t>
            </w:r>
          </w:p>
          <w:p w14:paraId="4A38FE30" w14:textId="77777777" w:rsidR="005401AE" w:rsidRPr="00502A69" w:rsidRDefault="005401AE">
            <w:pPr>
              <w:adjustRightInd w:val="0"/>
              <w:snapToGrid w:val="0"/>
              <w:jc w:val="center"/>
              <w:rPr>
                <w:rFonts w:ascii="宋体" w:hAnsi="宋体" w:cs="宋体"/>
                <w:spacing w:val="-8"/>
                <w:sz w:val="24"/>
              </w:rPr>
            </w:pPr>
            <w:r w:rsidRPr="00502A69">
              <w:rPr>
                <w:rFonts w:ascii="宋体" w:hAnsi="宋体" w:cs="宋体" w:hint="eastAsia"/>
                <w:sz w:val="24"/>
              </w:rPr>
              <w:t>管理要求</w:t>
            </w:r>
          </w:p>
        </w:tc>
        <w:tc>
          <w:tcPr>
            <w:tcW w:w="7371" w:type="dxa"/>
            <w:gridSpan w:val="4"/>
            <w:vAlign w:val="center"/>
          </w:tcPr>
          <w:p w14:paraId="1FB03FC3" w14:textId="0FDA6D9A" w:rsidR="00D21CDE" w:rsidRPr="00502A69" w:rsidRDefault="002B2473" w:rsidP="00D21CDE">
            <w:pPr>
              <w:adjustRightInd w:val="0"/>
              <w:snapToGrid w:val="0"/>
              <w:spacing w:line="360" w:lineRule="auto"/>
              <w:ind w:firstLineChars="200" w:firstLine="480"/>
              <w:rPr>
                <w:bCs/>
                <w:sz w:val="24"/>
              </w:rPr>
            </w:pPr>
            <w:r w:rsidRPr="00502A69">
              <w:rPr>
                <w:rFonts w:hint="eastAsia"/>
                <w:bCs/>
                <w:sz w:val="24"/>
              </w:rPr>
              <w:t>根据生态环境部</w:t>
            </w:r>
            <w:r w:rsidRPr="00502A69">
              <w:rPr>
                <w:rFonts w:hint="eastAsia"/>
                <w:bCs/>
                <w:sz w:val="24"/>
              </w:rPr>
              <w:t>2019</w:t>
            </w:r>
            <w:r w:rsidRPr="00502A69">
              <w:rPr>
                <w:rFonts w:hint="eastAsia"/>
                <w:bCs/>
                <w:sz w:val="24"/>
              </w:rPr>
              <w:t>年</w:t>
            </w:r>
            <w:r w:rsidRPr="00502A69">
              <w:rPr>
                <w:rFonts w:hint="eastAsia"/>
                <w:bCs/>
                <w:sz w:val="24"/>
              </w:rPr>
              <w:t>12</w:t>
            </w:r>
            <w:r w:rsidRPr="00502A69">
              <w:rPr>
                <w:rFonts w:hint="eastAsia"/>
                <w:bCs/>
                <w:sz w:val="24"/>
              </w:rPr>
              <w:t>月</w:t>
            </w:r>
            <w:r w:rsidRPr="00502A69">
              <w:rPr>
                <w:rFonts w:hint="eastAsia"/>
                <w:bCs/>
                <w:sz w:val="24"/>
              </w:rPr>
              <w:t>20</w:t>
            </w:r>
            <w:r w:rsidRPr="00502A69">
              <w:rPr>
                <w:rFonts w:hint="eastAsia"/>
                <w:bCs/>
                <w:sz w:val="24"/>
              </w:rPr>
              <w:t>日发布的《固定污染源排污许可分类管理名录》（</w:t>
            </w:r>
            <w:r w:rsidRPr="00502A69">
              <w:rPr>
                <w:rFonts w:hint="eastAsia"/>
                <w:bCs/>
                <w:sz w:val="24"/>
              </w:rPr>
              <w:t>2019</w:t>
            </w:r>
            <w:r w:rsidRPr="00502A69">
              <w:rPr>
                <w:rFonts w:hint="eastAsia"/>
                <w:bCs/>
                <w:sz w:val="24"/>
              </w:rPr>
              <w:t>年版）（部令第</w:t>
            </w:r>
            <w:r w:rsidRPr="00502A69">
              <w:rPr>
                <w:rFonts w:hint="eastAsia"/>
                <w:bCs/>
                <w:sz w:val="24"/>
              </w:rPr>
              <w:t>11</w:t>
            </w:r>
            <w:r w:rsidRPr="00502A69">
              <w:rPr>
                <w:rFonts w:hint="eastAsia"/>
                <w:bCs/>
                <w:sz w:val="24"/>
              </w:rPr>
              <w:t>号），本项目为法兰盘</w:t>
            </w:r>
            <w:r w:rsidRPr="00502A69">
              <w:rPr>
                <w:rFonts w:hint="eastAsia"/>
                <w:bCs/>
                <w:sz w:val="24"/>
              </w:rPr>
              <w:t>200</w:t>
            </w:r>
            <w:r w:rsidRPr="00502A69">
              <w:rPr>
                <w:rFonts w:hint="eastAsia"/>
                <w:bCs/>
                <w:sz w:val="24"/>
              </w:rPr>
              <w:t>吨、配管件</w:t>
            </w:r>
            <w:r w:rsidRPr="00502A69">
              <w:rPr>
                <w:rFonts w:hint="eastAsia"/>
                <w:bCs/>
                <w:sz w:val="24"/>
              </w:rPr>
              <w:t>70</w:t>
            </w:r>
            <w:r w:rsidRPr="00502A69">
              <w:rPr>
                <w:rFonts w:hint="eastAsia"/>
                <w:bCs/>
                <w:sz w:val="24"/>
              </w:rPr>
              <w:t>吨项目，属于“</w:t>
            </w:r>
            <w:r w:rsidRPr="00502A69">
              <w:rPr>
                <w:rFonts w:hint="eastAsia"/>
                <w:sz w:val="24"/>
              </w:rPr>
              <w:t>C3311</w:t>
            </w:r>
            <w:r w:rsidRPr="00502A69">
              <w:rPr>
                <w:rFonts w:hint="eastAsia"/>
                <w:sz w:val="24"/>
              </w:rPr>
              <w:t>金属结构制造</w:t>
            </w:r>
            <w:r w:rsidRPr="00502A69">
              <w:rPr>
                <w:rFonts w:hint="eastAsia"/>
                <w:bCs/>
                <w:sz w:val="24"/>
              </w:rPr>
              <w:t>”行业，因此，本项目污染源排污许可类别判别</w:t>
            </w:r>
            <w:r w:rsidR="00D21CDE" w:rsidRPr="00502A69">
              <w:rPr>
                <w:rFonts w:hint="eastAsia"/>
                <w:bCs/>
                <w:sz w:val="24"/>
              </w:rPr>
              <w:t>对</w:t>
            </w:r>
            <w:r w:rsidRPr="00502A69">
              <w:rPr>
                <w:rFonts w:hint="eastAsia"/>
                <w:bCs/>
                <w:sz w:val="24"/>
              </w:rPr>
              <w:t>照“二十八、金属制品业”中的相关内容。</w:t>
            </w:r>
            <w:r w:rsidR="00D21CDE" w:rsidRPr="00502A69">
              <w:rPr>
                <w:rFonts w:hint="eastAsia"/>
                <w:bCs/>
                <w:sz w:val="24"/>
              </w:rPr>
              <w:t>具体见表</w:t>
            </w:r>
            <w:r w:rsidR="00D21CDE" w:rsidRPr="00502A69">
              <w:rPr>
                <w:rFonts w:hint="eastAsia"/>
                <w:bCs/>
                <w:sz w:val="24"/>
              </w:rPr>
              <w:t>5-1</w:t>
            </w:r>
            <w:r w:rsidR="00D21CDE" w:rsidRPr="00502A69">
              <w:rPr>
                <w:rFonts w:hint="eastAsia"/>
                <w:bCs/>
                <w:sz w:val="24"/>
              </w:rPr>
              <w:t>。</w:t>
            </w:r>
          </w:p>
          <w:p w14:paraId="478C2B5C" w14:textId="77777777" w:rsidR="00D21CDE" w:rsidRPr="00502A69" w:rsidRDefault="00D21CDE" w:rsidP="00D21CDE">
            <w:pPr>
              <w:adjustRightInd w:val="0"/>
              <w:snapToGrid w:val="0"/>
              <w:spacing w:line="360" w:lineRule="auto"/>
              <w:ind w:firstLineChars="200" w:firstLine="480"/>
              <w:rPr>
                <w:bCs/>
                <w:sz w:val="24"/>
              </w:rPr>
            </w:pPr>
          </w:p>
          <w:p w14:paraId="676839B8" w14:textId="77777777" w:rsidR="00D21CDE" w:rsidRPr="00502A69" w:rsidRDefault="00D21CDE" w:rsidP="00D21CDE">
            <w:pPr>
              <w:adjustRightInd w:val="0"/>
              <w:snapToGrid w:val="0"/>
              <w:spacing w:line="360" w:lineRule="auto"/>
              <w:ind w:firstLineChars="200" w:firstLine="480"/>
              <w:rPr>
                <w:bCs/>
                <w:sz w:val="24"/>
              </w:rPr>
            </w:pPr>
          </w:p>
          <w:p w14:paraId="247B24C2" w14:textId="77777777" w:rsidR="00D21CDE" w:rsidRPr="00502A69" w:rsidRDefault="00D21CDE" w:rsidP="00D21CDE">
            <w:pPr>
              <w:adjustRightInd w:val="0"/>
              <w:snapToGrid w:val="0"/>
              <w:spacing w:line="360" w:lineRule="auto"/>
              <w:ind w:firstLineChars="200" w:firstLine="480"/>
              <w:rPr>
                <w:bCs/>
                <w:sz w:val="24"/>
              </w:rPr>
            </w:pPr>
          </w:p>
          <w:p w14:paraId="233DE2F2" w14:textId="77777777" w:rsidR="00D21CDE" w:rsidRPr="00502A69" w:rsidRDefault="00D21CDE" w:rsidP="00D21CDE">
            <w:pPr>
              <w:adjustRightInd w:val="0"/>
              <w:snapToGrid w:val="0"/>
              <w:spacing w:line="360" w:lineRule="auto"/>
              <w:ind w:firstLineChars="200" w:firstLine="480"/>
              <w:rPr>
                <w:bCs/>
                <w:sz w:val="24"/>
              </w:rPr>
            </w:pPr>
          </w:p>
          <w:p w14:paraId="183827CC" w14:textId="77777777" w:rsidR="00D21CDE" w:rsidRPr="00502A69" w:rsidRDefault="00D21CDE" w:rsidP="00D21CDE">
            <w:pPr>
              <w:adjustRightInd w:val="0"/>
              <w:snapToGrid w:val="0"/>
              <w:spacing w:line="360" w:lineRule="auto"/>
              <w:ind w:firstLineChars="200" w:firstLine="480"/>
              <w:rPr>
                <w:bCs/>
                <w:sz w:val="24"/>
              </w:rPr>
            </w:pPr>
          </w:p>
          <w:p w14:paraId="3D5B7455" w14:textId="77777777" w:rsidR="00D21CDE" w:rsidRPr="00502A69" w:rsidRDefault="00D21CDE" w:rsidP="00D21CDE">
            <w:pPr>
              <w:adjustRightInd w:val="0"/>
              <w:snapToGrid w:val="0"/>
              <w:spacing w:line="360" w:lineRule="auto"/>
              <w:ind w:firstLineChars="200" w:firstLine="480"/>
              <w:rPr>
                <w:bCs/>
                <w:sz w:val="24"/>
              </w:rPr>
            </w:pPr>
          </w:p>
          <w:p w14:paraId="40250D0D" w14:textId="687275D3" w:rsidR="00D21CDE" w:rsidRPr="00502A69" w:rsidRDefault="00D21CDE" w:rsidP="00D21CDE">
            <w:pPr>
              <w:adjustRightInd w:val="0"/>
              <w:snapToGrid w:val="0"/>
              <w:jc w:val="center"/>
              <w:rPr>
                <w:b/>
                <w:bCs/>
                <w:szCs w:val="21"/>
              </w:rPr>
            </w:pPr>
            <w:r w:rsidRPr="00502A69">
              <w:rPr>
                <w:b/>
                <w:bCs/>
                <w:szCs w:val="21"/>
              </w:rPr>
              <w:lastRenderedPageBreak/>
              <w:t>表</w:t>
            </w:r>
            <w:r w:rsidRPr="00502A69">
              <w:rPr>
                <w:rFonts w:hint="eastAsia"/>
                <w:b/>
                <w:bCs/>
                <w:szCs w:val="21"/>
              </w:rPr>
              <w:t>5-1</w:t>
            </w:r>
            <w:r w:rsidRPr="00502A69">
              <w:rPr>
                <w:b/>
                <w:bCs/>
                <w:szCs w:val="21"/>
              </w:rPr>
              <w:t xml:space="preserve">  </w:t>
            </w:r>
            <w:r w:rsidRPr="00502A69">
              <w:rPr>
                <w:rFonts w:hint="eastAsia"/>
                <w:b/>
                <w:bCs/>
                <w:szCs w:val="21"/>
              </w:rPr>
              <w:t>本项目污染源排污许可类别判别表</w:t>
            </w:r>
          </w:p>
          <w:tbl>
            <w:tblPr>
              <w:tblW w:w="49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4463"/>
              <w:gridCol w:w="708"/>
              <w:gridCol w:w="709"/>
              <w:gridCol w:w="642"/>
            </w:tblGrid>
            <w:tr w:rsidR="00502A69" w:rsidRPr="00502A69" w14:paraId="6B0E205B" w14:textId="77777777" w:rsidTr="00D21CDE">
              <w:trPr>
                <w:trHeight w:val="48"/>
                <w:jc w:val="center"/>
              </w:trPr>
              <w:tc>
                <w:tcPr>
                  <w:tcW w:w="542" w:type="dxa"/>
                  <w:vAlign w:val="center"/>
                </w:tcPr>
                <w:p w14:paraId="24C6BC85" w14:textId="77777777" w:rsidR="00D21CDE" w:rsidRPr="00502A69" w:rsidRDefault="00D21CDE" w:rsidP="0049503E">
                  <w:pPr>
                    <w:adjustRightInd w:val="0"/>
                    <w:snapToGrid w:val="0"/>
                    <w:jc w:val="center"/>
                    <w:rPr>
                      <w:b/>
                      <w:bCs/>
                      <w:szCs w:val="21"/>
                    </w:rPr>
                  </w:pPr>
                  <w:r w:rsidRPr="00502A69">
                    <w:rPr>
                      <w:rFonts w:hint="eastAsia"/>
                      <w:b/>
                      <w:bCs/>
                      <w:szCs w:val="21"/>
                    </w:rPr>
                    <w:t>序号</w:t>
                  </w:r>
                </w:p>
              </w:tc>
              <w:tc>
                <w:tcPr>
                  <w:tcW w:w="4463" w:type="dxa"/>
                  <w:vAlign w:val="center"/>
                </w:tcPr>
                <w:p w14:paraId="773B0E15" w14:textId="77777777" w:rsidR="00D21CDE" w:rsidRPr="00502A69" w:rsidRDefault="00D21CDE" w:rsidP="0049503E">
                  <w:pPr>
                    <w:adjustRightInd w:val="0"/>
                    <w:snapToGrid w:val="0"/>
                    <w:jc w:val="center"/>
                    <w:rPr>
                      <w:b/>
                      <w:bCs/>
                      <w:szCs w:val="21"/>
                    </w:rPr>
                  </w:pPr>
                  <w:r w:rsidRPr="00502A69">
                    <w:rPr>
                      <w:rFonts w:hint="eastAsia"/>
                      <w:b/>
                      <w:bCs/>
                      <w:szCs w:val="21"/>
                    </w:rPr>
                    <w:t>行业类别</w:t>
                  </w:r>
                </w:p>
              </w:tc>
              <w:tc>
                <w:tcPr>
                  <w:tcW w:w="708" w:type="dxa"/>
                  <w:vAlign w:val="center"/>
                </w:tcPr>
                <w:p w14:paraId="2F983EAE" w14:textId="77777777" w:rsidR="00D21CDE" w:rsidRPr="00502A69" w:rsidRDefault="00D21CDE" w:rsidP="0049503E">
                  <w:pPr>
                    <w:adjustRightInd w:val="0"/>
                    <w:snapToGrid w:val="0"/>
                    <w:jc w:val="center"/>
                    <w:rPr>
                      <w:b/>
                      <w:bCs/>
                      <w:szCs w:val="21"/>
                    </w:rPr>
                  </w:pPr>
                  <w:r w:rsidRPr="00502A69">
                    <w:rPr>
                      <w:rFonts w:hint="eastAsia"/>
                      <w:b/>
                      <w:bCs/>
                      <w:szCs w:val="21"/>
                    </w:rPr>
                    <w:t>重点管理</w:t>
                  </w:r>
                </w:p>
              </w:tc>
              <w:tc>
                <w:tcPr>
                  <w:tcW w:w="709" w:type="dxa"/>
                  <w:vAlign w:val="center"/>
                </w:tcPr>
                <w:p w14:paraId="7EA96735" w14:textId="77777777" w:rsidR="00D21CDE" w:rsidRPr="00502A69" w:rsidRDefault="00D21CDE" w:rsidP="0049503E">
                  <w:pPr>
                    <w:adjustRightInd w:val="0"/>
                    <w:snapToGrid w:val="0"/>
                    <w:jc w:val="center"/>
                    <w:rPr>
                      <w:b/>
                      <w:bCs/>
                      <w:szCs w:val="21"/>
                    </w:rPr>
                  </w:pPr>
                  <w:r w:rsidRPr="00502A69">
                    <w:rPr>
                      <w:rFonts w:hint="eastAsia"/>
                      <w:b/>
                      <w:bCs/>
                      <w:szCs w:val="21"/>
                    </w:rPr>
                    <w:t>简化管理</w:t>
                  </w:r>
                </w:p>
              </w:tc>
              <w:tc>
                <w:tcPr>
                  <w:tcW w:w="642" w:type="dxa"/>
                  <w:vAlign w:val="center"/>
                </w:tcPr>
                <w:p w14:paraId="43E95FD4" w14:textId="77777777" w:rsidR="00D21CDE" w:rsidRPr="00502A69" w:rsidRDefault="00D21CDE" w:rsidP="0049503E">
                  <w:pPr>
                    <w:adjustRightInd w:val="0"/>
                    <w:snapToGrid w:val="0"/>
                    <w:jc w:val="center"/>
                    <w:rPr>
                      <w:b/>
                      <w:bCs/>
                      <w:szCs w:val="21"/>
                    </w:rPr>
                  </w:pPr>
                  <w:r w:rsidRPr="00502A69">
                    <w:rPr>
                      <w:rFonts w:hint="eastAsia"/>
                      <w:b/>
                      <w:bCs/>
                      <w:szCs w:val="21"/>
                    </w:rPr>
                    <w:t>登记管理</w:t>
                  </w:r>
                </w:p>
              </w:tc>
            </w:tr>
            <w:tr w:rsidR="00502A69" w:rsidRPr="00502A69" w14:paraId="3ED08B29" w14:textId="77777777" w:rsidTr="00D21CDE">
              <w:trPr>
                <w:trHeight w:val="48"/>
                <w:jc w:val="center"/>
              </w:trPr>
              <w:tc>
                <w:tcPr>
                  <w:tcW w:w="7064" w:type="dxa"/>
                  <w:gridSpan w:val="5"/>
                  <w:vAlign w:val="center"/>
                </w:tcPr>
                <w:p w14:paraId="17FC22D2" w14:textId="35E10981" w:rsidR="00D21CDE" w:rsidRPr="00502A69" w:rsidRDefault="00D21CDE" w:rsidP="00D21CDE">
                  <w:pPr>
                    <w:adjustRightInd w:val="0"/>
                    <w:snapToGrid w:val="0"/>
                    <w:jc w:val="left"/>
                    <w:rPr>
                      <w:szCs w:val="21"/>
                    </w:rPr>
                  </w:pPr>
                  <w:r w:rsidRPr="00502A69">
                    <w:rPr>
                      <w:rFonts w:hint="eastAsia"/>
                      <w:b/>
                      <w:bCs/>
                      <w:szCs w:val="21"/>
                    </w:rPr>
                    <w:t>二十八、金属制品业</w:t>
                  </w:r>
                  <w:r w:rsidRPr="00502A69">
                    <w:rPr>
                      <w:rFonts w:hint="eastAsia"/>
                      <w:b/>
                      <w:bCs/>
                      <w:szCs w:val="21"/>
                    </w:rPr>
                    <w:t xml:space="preserve"> 33</w:t>
                  </w:r>
                </w:p>
              </w:tc>
            </w:tr>
            <w:tr w:rsidR="00502A69" w:rsidRPr="00502A69" w14:paraId="07896383" w14:textId="77777777" w:rsidTr="00D21CDE">
              <w:trPr>
                <w:trHeight w:val="340"/>
                <w:jc w:val="center"/>
              </w:trPr>
              <w:tc>
                <w:tcPr>
                  <w:tcW w:w="542" w:type="dxa"/>
                  <w:vAlign w:val="center"/>
                </w:tcPr>
                <w:p w14:paraId="61777890" w14:textId="7A4F4C4A" w:rsidR="00D21CDE" w:rsidRPr="00502A69" w:rsidRDefault="00D21CDE" w:rsidP="0049503E">
                  <w:pPr>
                    <w:jc w:val="center"/>
                  </w:pPr>
                  <w:r w:rsidRPr="00502A69">
                    <w:rPr>
                      <w:rFonts w:hint="eastAsia"/>
                    </w:rPr>
                    <w:t>80</w:t>
                  </w:r>
                </w:p>
              </w:tc>
              <w:tc>
                <w:tcPr>
                  <w:tcW w:w="4463" w:type="dxa"/>
                  <w:vAlign w:val="center"/>
                </w:tcPr>
                <w:p w14:paraId="3F590FE4" w14:textId="144C209F" w:rsidR="00D21CDE" w:rsidRPr="00502A69" w:rsidRDefault="00D21CDE" w:rsidP="00D21CDE">
                  <w:pPr>
                    <w:adjustRightInd w:val="0"/>
                    <w:snapToGrid w:val="0"/>
                    <w:jc w:val="center"/>
                    <w:rPr>
                      <w:szCs w:val="21"/>
                    </w:rPr>
                  </w:pPr>
                  <w:r w:rsidRPr="00502A69">
                    <w:rPr>
                      <w:rFonts w:hint="eastAsia"/>
                      <w:szCs w:val="21"/>
                    </w:rPr>
                    <w:t>结构性金属制品制造</w:t>
                  </w:r>
                  <w:r w:rsidRPr="00502A69">
                    <w:rPr>
                      <w:rFonts w:hint="eastAsia"/>
                      <w:szCs w:val="21"/>
                    </w:rPr>
                    <w:t>331</w:t>
                  </w:r>
                  <w:r w:rsidRPr="00502A69">
                    <w:rPr>
                      <w:rFonts w:hint="eastAsia"/>
                      <w:szCs w:val="21"/>
                    </w:rPr>
                    <w:t>，金属工具制造</w:t>
                  </w:r>
                  <w:r w:rsidRPr="00502A69">
                    <w:rPr>
                      <w:rFonts w:hint="eastAsia"/>
                      <w:szCs w:val="21"/>
                    </w:rPr>
                    <w:t xml:space="preserve"> 332</w:t>
                  </w:r>
                  <w:r w:rsidRPr="00502A69">
                    <w:rPr>
                      <w:rFonts w:hint="eastAsia"/>
                      <w:szCs w:val="21"/>
                    </w:rPr>
                    <w:t>，集装箱及金属包装容器制造</w:t>
                  </w:r>
                  <w:r w:rsidRPr="00502A69">
                    <w:rPr>
                      <w:rFonts w:hint="eastAsia"/>
                      <w:szCs w:val="21"/>
                    </w:rPr>
                    <w:t>333</w:t>
                  </w:r>
                  <w:r w:rsidRPr="00502A69">
                    <w:rPr>
                      <w:rFonts w:hint="eastAsia"/>
                      <w:szCs w:val="21"/>
                    </w:rPr>
                    <w:t>，金属丝绳及其制品制造</w:t>
                  </w:r>
                  <w:r w:rsidRPr="00502A69">
                    <w:rPr>
                      <w:rFonts w:hint="eastAsia"/>
                      <w:szCs w:val="21"/>
                    </w:rPr>
                    <w:t>334</w:t>
                  </w:r>
                  <w:r w:rsidRPr="00502A69">
                    <w:rPr>
                      <w:rFonts w:hint="eastAsia"/>
                      <w:szCs w:val="21"/>
                    </w:rPr>
                    <w:t>，建筑、安全用金属制品制造</w:t>
                  </w:r>
                  <w:r w:rsidRPr="00502A69">
                    <w:rPr>
                      <w:rFonts w:hint="eastAsia"/>
                      <w:szCs w:val="21"/>
                    </w:rPr>
                    <w:t>335</w:t>
                  </w:r>
                  <w:r w:rsidRPr="00502A69">
                    <w:rPr>
                      <w:rFonts w:hint="eastAsia"/>
                      <w:szCs w:val="21"/>
                    </w:rPr>
                    <w:t>，搪瓷制品制造</w:t>
                  </w:r>
                  <w:r w:rsidRPr="00502A69">
                    <w:rPr>
                      <w:rFonts w:hint="eastAsia"/>
                      <w:szCs w:val="21"/>
                    </w:rPr>
                    <w:t xml:space="preserve"> 337</w:t>
                  </w:r>
                  <w:r w:rsidRPr="00502A69">
                    <w:rPr>
                      <w:rFonts w:hint="eastAsia"/>
                      <w:szCs w:val="21"/>
                    </w:rPr>
                    <w:t>，金属制日用品制造</w:t>
                  </w:r>
                  <w:r w:rsidRPr="00502A69">
                    <w:rPr>
                      <w:rFonts w:hint="eastAsia"/>
                      <w:szCs w:val="21"/>
                    </w:rPr>
                    <w:t>338</w:t>
                  </w:r>
                  <w:r w:rsidRPr="00502A69">
                    <w:rPr>
                      <w:rFonts w:hint="eastAsia"/>
                      <w:szCs w:val="21"/>
                    </w:rPr>
                    <w:t>，铸造及其他金属制品制造</w:t>
                  </w:r>
                  <w:r w:rsidRPr="00502A69">
                    <w:rPr>
                      <w:rFonts w:hint="eastAsia"/>
                      <w:szCs w:val="21"/>
                    </w:rPr>
                    <w:t>339</w:t>
                  </w:r>
                  <w:r w:rsidRPr="00502A69">
                    <w:rPr>
                      <w:rFonts w:hint="eastAsia"/>
                      <w:szCs w:val="21"/>
                    </w:rPr>
                    <w:t>（除黑色金属铸造</w:t>
                  </w:r>
                  <w:r w:rsidRPr="00502A69">
                    <w:rPr>
                      <w:rFonts w:hint="eastAsia"/>
                      <w:szCs w:val="21"/>
                    </w:rPr>
                    <w:t>3391</w:t>
                  </w:r>
                  <w:r w:rsidRPr="00502A69">
                    <w:rPr>
                      <w:rFonts w:hint="eastAsia"/>
                      <w:szCs w:val="21"/>
                    </w:rPr>
                    <w:t>、有色金属铸造</w:t>
                  </w:r>
                  <w:r w:rsidRPr="00502A69">
                    <w:rPr>
                      <w:rFonts w:hint="eastAsia"/>
                      <w:szCs w:val="21"/>
                    </w:rPr>
                    <w:t>3392</w:t>
                  </w:r>
                  <w:r w:rsidRPr="00502A69">
                    <w:rPr>
                      <w:rFonts w:hint="eastAsia"/>
                      <w:szCs w:val="21"/>
                    </w:rPr>
                    <w:t>）</w:t>
                  </w:r>
                </w:p>
              </w:tc>
              <w:tc>
                <w:tcPr>
                  <w:tcW w:w="708" w:type="dxa"/>
                  <w:vAlign w:val="center"/>
                </w:tcPr>
                <w:p w14:paraId="56C38707" w14:textId="0BC0D405" w:rsidR="00D21CDE" w:rsidRPr="00502A69" w:rsidRDefault="00D21CDE" w:rsidP="0049503E">
                  <w:pPr>
                    <w:rPr>
                      <w:rFonts w:ascii="宋体" w:hAnsi="宋体"/>
                    </w:rPr>
                  </w:pPr>
                  <w:r w:rsidRPr="00502A69">
                    <w:rPr>
                      <w:rFonts w:hint="eastAsia"/>
                      <w:szCs w:val="21"/>
                    </w:rPr>
                    <w:t>涉及通用工序重点管理的</w:t>
                  </w:r>
                </w:p>
              </w:tc>
              <w:tc>
                <w:tcPr>
                  <w:tcW w:w="709" w:type="dxa"/>
                  <w:vAlign w:val="center"/>
                </w:tcPr>
                <w:p w14:paraId="261FF248" w14:textId="3D42B851" w:rsidR="00D21CDE" w:rsidRPr="00502A69" w:rsidRDefault="00D21CDE" w:rsidP="0049503E">
                  <w:pPr>
                    <w:adjustRightInd w:val="0"/>
                    <w:snapToGrid w:val="0"/>
                  </w:pPr>
                  <w:r w:rsidRPr="00502A69">
                    <w:rPr>
                      <w:rFonts w:hint="eastAsia"/>
                    </w:rPr>
                    <w:t>涉及通用工序简化管理的</w:t>
                  </w:r>
                </w:p>
              </w:tc>
              <w:tc>
                <w:tcPr>
                  <w:tcW w:w="642" w:type="dxa"/>
                  <w:vAlign w:val="center"/>
                </w:tcPr>
                <w:p w14:paraId="329E8CB9" w14:textId="300FCBAD" w:rsidR="00D21CDE" w:rsidRPr="00502A69" w:rsidRDefault="00D21CDE" w:rsidP="0049503E">
                  <w:pPr>
                    <w:adjustRightInd w:val="0"/>
                    <w:snapToGrid w:val="0"/>
                    <w:jc w:val="center"/>
                    <w:rPr>
                      <w:b/>
                      <w:bCs/>
                      <w:szCs w:val="21"/>
                    </w:rPr>
                  </w:pPr>
                  <w:r w:rsidRPr="00502A69">
                    <w:rPr>
                      <w:rFonts w:hint="eastAsia"/>
                      <w:b/>
                      <w:szCs w:val="21"/>
                    </w:rPr>
                    <w:t>其他</w:t>
                  </w:r>
                  <w:r w:rsidRPr="00502A69">
                    <w:rPr>
                      <w:rFonts w:hint="eastAsia"/>
                      <w:b/>
                      <w:szCs w:val="21"/>
                    </w:rPr>
                    <w:t>*</w:t>
                  </w:r>
                </w:p>
              </w:tc>
            </w:tr>
          </w:tbl>
          <w:p w14:paraId="077C5C4B" w14:textId="478AF1A2" w:rsidR="005401AE" w:rsidRPr="00502A69" w:rsidRDefault="002B2473" w:rsidP="00D21CDE">
            <w:pPr>
              <w:adjustRightInd w:val="0"/>
              <w:snapToGrid w:val="0"/>
              <w:spacing w:line="360" w:lineRule="auto"/>
              <w:ind w:firstLineChars="200" w:firstLine="480"/>
              <w:rPr>
                <w:bCs/>
                <w:sz w:val="24"/>
              </w:rPr>
            </w:pPr>
            <w:r w:rsidRPr="00502A69">
              <w:rPr>
                <w:rFonts w:hint="eastAsia"/>
                <w:bCs/>
                <w:sz w:val="24"/>
              </w:rPr>
              <w:t>本项目不涉及通用工序中重点管理和简化管理的相关内容，根据《固定污染源排污许可分类管理名录》（</w:t>
            </w:r>
            <w:r w:rsidRPr="00502A69">
              <w:rPr>
                <w:rFonts w:hint="eastAsia"/>
                <w:bCs/>
                <w:sz w:val="24"/>
              </w:rPr>
              <w:t>2019</w:t>
            </w:r>
            <w:r w:rsidRPr="00502A69">
              <w:rPr>
                <w:rFonts w:hint="eastAsia"/>
                <w:bCs/>
                <w:sz w:val="24"/>
              </w:rPr>
              <w:t>年版），本项目污染源排污许可类别为登记管理，因此企业在启动生产设施或者发生实际排污之前填报排污登记表。</w:t>
            </w:r>
          </w:p>
          <w:p w14:paraId="48ED6F74" w14:textId="77777777" w:rsidR="00736304" w:rsidRPr="00502A69" w:rsidRDefault="00736304" w:rsidP="00535172">
            <w:pPr>
              <w:adjustRightInd w:val="0"/>
              <w:snapToGrid w:val="0"/>
              <w:spacing w:line="360" w:lineRule="auto"/>
              <w:rPr>
                <w:bCs/>
                <w:sz w:val="24"/>
              </w:rPr>
            </w:pPr>
          </w:p>
          <w:p w14:paraId="17B5DAC0" w14:textId="77777777" w:rsidR="00D8127C" w:rsidRPr="00502A69" w:rsidRDefault="00D8127C" w:rsidP="00535172">
            <w:pPr>
              <w:adjustRightInd w:val="0"/>
              <w:snapToGrid w:val="0"/>
              <w:spacing w:line="360" w:lineRule="auto"/>
              <w:rPr>
                <w:bCs/>
                <w:spacing w:val="-10"/>
                <w:sz w:val="24"/>
              </w:rPr>
            </w:pPr>
          </w:p>
          <w:p w14:paraId="3695B1AC" w14:textId="77777777" w:rsidR="00D21CDE" w:rsidRPr="00502A69" w:rsidRDefault="00D21CDE" w:rsidP="00535172">
            <w:pPr>
              <w:adjustRightInd w:val="0"/>
              <w:snapToGrid w:val="0"/>
              <w:spacing w:line="360" w:lineRule="auto"/>
              <w:rPr>
                <w:bCs/>
                <w:spacing w:val="-10"/>
                <w:sz w:val="24"/>
              </w:rPr>
            </w:pPr>
          </w:p>
          <w:p w14:paraId="27CDE4FD" w14:textId="77777777" w:rsidR="00D21CDE" w:rsidRPr="00502A69" w:rsidRDefault="00D21CDE" w:rsidP="00535172">
            <w:pPr>
              <w:adjustRightInd w:val="0"/>
              <w:snapToGrid w:val="0"/>
              <w:spacing w:line="360" w:lineRule="auto"/>
              <w:rPr>
                <w:bCs/>
                <w:spacing w:val="-10"/>
                <w:sz w:val="24"/>
              </w:rPr>
            </w:pPr>
          </w:p>
          <w:p w14:paraId="20D6913C" w14:textId="77777777" w:rsidR="00D21CDE" w:rsidRPr="00502A69" w:rsidRDefault="00D21CDE" w:rsidP="00535172">
            <w:pPr>
              <w:adjustRightInd w:val="0"/>
              <w:snapToGrid w:val="0"/>
              <w:spacing w:line="360" w:lineRule="auto"/>
              <w:rPr>
                <w:bCs/>
                <w:spacing w:val="-10"/>
                <w:sz w:val="24"/>
              </w:rPr>
            </w:pPr>
          </w:p>
          <w:p w14:paraId="628E5DAC" w14:textId="77777777" w:rsidR="00D21CDE" w:rsidRPr="00502A69" w:rsidRDefault="00D21CDE" w:rsidP="00535172">
            <w:pPr>
              <w:adjustRightInd w:val="0"/>
              <w:snapToGrid w:val="0"/>
              <w:spacing w:line="360" w:lineRule="auto"/>
              <w:rPr>
                <w:bCs/>
                <w:spacing w:val="-10"/>
                <w:sz w:val="24"/>
              </w:rPr>
            </w:pPr>
          </w:p>
          <w:p w14:paraId="0AAC7624" w14:textId="77777777" w:rsidR="00D21CDE" w:rsidRPr="00502A69" w:rsidRDefault="00D21CDE" w:rsidP="00535172">
            <w:pPr>
              <w:adjustRightInd w:val="0"/>
              <w:snapToGrid w:val="0"/>
              <w:spacing w:line="360" w:lineRule="auto"/>
              <w:rPr>
                <w:bCs/>
                <w:spacing w:val="-10"/>
                <w:sz w:val="24"/>
              </w:rPr>
            </w:pPr>
          </w:p>
          <w:p w14:paraId="153CF0B6" w14:textId="77777777" w:rsidR="00D21CDE" w:rsidRPr="00502A69" w:rsidRDefault="00D21CDE" w:rsidP="00535172">
            <w:pPr>
              <w:adjustRightInd w:val="0"/>
              <w:snapToGrid w:val="0"/>
              <w:spacing w:line="360" w:lineRule="auto"/>
              <w:rPr>
                <w:bCs/>
                <w:spacing w:val="-10"/>
                <w:sz w:val="24"/>
              </w:rPr>
            </w:pPr>
          </w:p>
          <w:p w14:paraId="5DEB4158" w14:textId="77777777" w:rsidR="00D21CDE" w:rsidRPr="00502A69" w:rsidRDefault="00D21CDE" w:rsidP="00535172">
            <w:pPr>
              <w:adjustRightInd w:val="0"/>
              <w:snapToGrid w:val="0"/>
              <w:spacing w:line="360" w:lineRule="auto"/>
              <w:rPr>
                <w:bCs/>
                <w:spacing w:val="-10"/>
                <w:sz w:val="24"/>
              </w:rPr>
            </w:pPr>
          </w:p>
          <w:p w14:paraId="2536B4E5" w14:textId="77777777" w:rsidR="00D21CDE" w:rsidRPr="00502A69" w:rsidRDefault="00D21CDE" w:rsidP="00535172">
            <w:pPr>
              <w:adjustRightInd w:val="0"/>
              <w:snapToGrid w:val="0"/>
              <w:spacing w:line="360" w:lineRule="auto"/>
              <w:rPr>
                <w:bCs/>
                <w:spacing w:val="-10"/>
                <w:sz w:val="24"/>
              </w:rPr>
            </w:pPr>
          </w:p>
          <w:p w14:paraId="3EC68C8F" w14:textId="77777777" w:rsidR="00D21CDE" w:rsidRPr="00502A69" w:rsidRDefault="00D21CDE" w:rsidP="00535172">
            <w:pPr>
              <w:adjustRightInd w:val="0"/>
              <w:snapToGrid w:val="0"/>
              <w:spacing w:line="360" w:lineRule="auto"/>
              <w:rPr>
                <w:bCs/>
                <w:spacing w:val="-10"/>
                <w:sz w:val="24"/>
              </w:rPr>
            </w:pPr>
          </w:p>
          <w:p w14:paraId="620B1BD8" w14:textId="77777777" w:rsidR="00D21CDE" w:rsidRPr="00502A69" w:rsidRDefault="00D21CDE" w:rsidP="00535172">
            <w:pPr>
              <w:adjustRightInd w:val="0"/>
              <w:snapToGrid w:val="0"/>
              <w:spacing w:line="360" w:lineRule="auto"/>
              <w:rPr>
                <w:bCs/>
                <w:spacing w:val="-10"/>
                <w:sz w:val="24"/>
              </w:rPr>
            </w:pPr>
          </w:p>
          <w:p w14:paraId="5F381BC3" w14:textId="77777777" w:rsidR="00D21CDE" w:rsidRPr="00502A69" w:rsidRDefault="00D21CDE" w:rsidP="00535172">
            <w:pPr>
              <w:adjustRightInd w:val="0"/>
              <w:snapToGrid w:val="0"/>
              <w:spacing w:line="360" w:lineRule="auto"/>
              <w:rPr>
                <w:bCs/>
                <w:spacing w:val="-10"/>
                <w:sz w:val="24"/>
              </w:rPr>
            </w:pPr>
          </w:p>
          <w:p w14:paraId="068DF012" w14:textId="77777777" w:rsidR="00D21CDE" w:rsidRPr="00502A69" w:rsidRDefault="00D21CDE" w:rsidP="00535172">
            <w:pPr>
              <w:adjustRightInd w:val="0"/>
              <w:snapToGrid w:val="0"/>
              <w:spacing w:line="360" w:lineRule="auto"/>
              <w:rPr>
                <w:bCs/>
                <w:spacing w:val="-10"/>
                <w:sz w:val="24"/>
              </w:rPr>
            </w:pPr>
          </w:p>
          <w:p w14:paraId="0E3F890E" w14:textId="77777777" w:rsidR="00D21CDE" w:rsidRPr="00502A69" w:rsidRDefault="00D21CDE" w:rsidP="00535172">
            <w:pPr>
              <w:adjustRightInd w:val="0"/>
              <w:snapToGrid w:val="0"/>
              <w:spacing w:line="360" w:lineRule="auto"/>
              <w:rPr>
                <w:bCs/>
                <w:spacing w:val="-10"/>
                <w:sz w:val="24"/>
              </w:rPr>
            </w:pPr>
          </w:p>
          <w:p w14:paraId="36799F80" w14:textId="77777777" w:rsidR="00D21CDE" w:rsidRPr="00502A69" w:rsidRDefault="00D21CDE" w:rsidP="00535172">
            <w:pPr>
              <w:adjustRightInd w:val="0"/>
              <w:snapToGrid w:val="0"/>
              <w:spacing w:line="360" w:lineRule="auto"/>
              <w:rPr>
                <w:bCs/>
                <w:spacing w:val="-10"/>
                <w:sz w:val="24"/>
              </w:rPr>
            </w:pPr>
          </w:p>
          <w:p w14:paraId="72E8BAED" w14:textId="77777777" w:rsidR="00D21CDE" w:rsidRPr="00502A69" w:rsidRDefault="00D21CDE" w:rsidP="00535172">
            <w:pPr>
              <w:adjustRightInd w:val="0"/>
              <w:snapToGrid w:val="0"/>
              <w:spacing w:line="360" w:lineRule="auto"/>
              <w:rPr>
                <w:bCs/>
                <w:spacing w:val="-10"/>
                <w:sz w:val="24"/>
              </w:rPr>
            </w:pPr>
          </w:p>
          <w:p w14:paraId="65581699" w14:textId="77777777" w:rsidR="00D21CDE" w:rsidRPr="00502A69" w:rsidRDefault="00D21CDE" w:rsidP="00535172">
            <w:pPr>
              <w:adjustRightInd w:val="0"/>
              <w:snapToGrid w:val="0"/>
              <w:spacing w:line="360" w:lineRule="auto"/>
              <w:rPr>
                <w:bCs/>
                <w:spacing w:val="-10"/>
                <w:sz w:val="24"/>
              </w:rPr>
            </w:pPr>
          </w:p>
          <w:p w14:paraId="7F67D933" w14:textId="77777777" w:rsidR="00D21CDE" w:rsidRPr="00502A69" w:rsidRDefault="00D21CDE" w:rsidP="00535172">
            <w:pPr>
              <w:adjustRightInd w:val="0"/>
              <w:snapToGrid w:val="0"/>
              <w:spacing w:line="360" w:lineRule="auto"/>
              <w:rPr>
                <w:bCs/>
                <w:spacing w:val="-10"/>
                <w:sz w:val="24"/>
              </w:rPr>
            </w:pPr>
          </w:p>
          <w:p w14:paraId="4E046FC3" w14:textId="77777777" w:rsidR="00D21CDE" w:rsidRPr="00502A69" w:rsidRDefault="00D21CDE" w:rsidP="00535172">
            <w:pPr>
              <w:adjustRightInd w:val="0"/>
              <w:snapToGrid w:val="0"/>
              <w:spacing w:line="360" w:lineRule="auto"/>
              <w:rPr>
                <w:bCs/>
                <w:spacing w:val="-10"/>
                <w:sz w:val="24"/>
              </w:rPr>
            </w:pPr>
          </w:p>
          <w:p w14:paraId="57D9968C" w14:textId="77777777" w:rsidR="00D21CDE" w:rsidRPr="00502A69" w:rsidRDefault="00D21CDE" w:rsidP="00535172">
            <w:pPr>
              <w:adjustRightInd w:val="0"/>
              <w:snapToGrid w:val="0"/>
              <w:spacing w:line="360" w:lineRule="auto"/>
              <w:rPr>
                <w:bCs/>
                <w:spacing w:val="-10"/>
                <w:sz w:val="24"/>
              </w:rPr>
            </w:pPr>
          </w:p>
        </w:tc>
      </w:tr>
    </w:tbl>
    <w:p w14:paraId="0060AC12" w14:textId="77777777" w:rsidR="00D21CDE" w:rsidRPr="00502A69" w:rsidRDefault="00D21CDE" w:rsidP="00D21CDE">
      <w:pPr>
        <w:pStyle w:val="a8"/>
        <w:jc w:val="center"/>
        <w:outlineLvl w:val="0"/>
        <w:rPr>
          <w:rFonts w:ascii="黑体" w:eastAsia="黑体" w:hAnsi="黑体"/>
          <w:snapToGrid w:val="0"/>
          <w:sz w:val="30"/>
          <w:szCs w:val="30"/>
        </w:rPr>
        <w:sectPr w:rsidR="00D21CDE" w:rsidRPr="00502A69">
          <w:pgSz w:w="11906" w:h="16838"/>
          <w:pgMar w:top="1701" w:right="1531" w:bottom="1701" w:left="1531" w:header="851" w:footer="851" w:gutter="0"/>
          <w:cols w:space="720"/>
          <w:docGrid w:linePitch="312"/>
        </w:sectPr>
      </w:pPr>
    </w:p>
    <w:p w14:paraId="0441E5E9" w14:textId="0EA58EB7" w:rsidR="005401AE" w:rsidRPr="00502A69" w:rsidRDefault="005401AE" w:rsidP="00D21CDE">
      <w:pPr>
        <w:pStyle w:val="a8"/>
        <w:jc w:val="center"/>
        <w:outlineLvl w:val="0"/>
        <w:rPr>
          <w:rFonts w:ascii="黑体" w:eastAsia="黑体" w:hAnsi="黑体"/>
          <w:snapToGrid w:val="0"/>
          <w:sz w:val="30"/>
          <w:szCs w:val="30"/>
        </w:rPr>
      </w:pPr>
      <w:r w:rsidRPr="00502A69">
        <w:rPr>
          <w:rFonts w:ascii="黑体" w:eastAsia="黑体" w:hAnsi="黑体" w:hint="eastAsia"/>
          <w:snapToGrid w:val="0"/>
          <w:sz w:val="30"/>
          <w:szCs w:val="30"/>
        </w:rPr>
        <w:lastRenderedPageBreak/>
        <w:t>六、结论</w:t>
      </w:r>
    </w:p>
    <w:tbl>
      <w:tblPr>
        <w:tblStyle w:val="af1"/>
        <w:tblW w:w="8816" w:type="dxa"/>
        <w:jc w:val="center"/>
        <w:tblLook w:val="04A0" w:firstRow="1" w:lastRow="0" w:firstColumn="1" w:lastColumn="0" w:noHBand="0" w:noVBand="1"/>
      </w:tblPr>
      <w:tblGrid>
        <w:gridCol w:w="8816"/>
      </w:tblGrid>
      <w:tr w:rsidR="00C23C31" w:rsidRPr="00502A69" w14:paraId="7268F783" w14:textId="77777777" w:rsidTr="00C23C31">
        <w:trPr>
          <w:jc w:val="center"/>
        </w:trPr>
        <w:tc>
          <w:tcPr>
            <w:tcW w:w="8816" w:type="dxa"/>
          </w:tcPr>
          <w:p w14:paraId="6F1DC2FB" w14:textId="77777777" w:rsidR="00C23C31" w:rsidRPr="00502A69" w:rsidRDefault="00C23C31" w:rsidP="00E407EE">
            <w:pPr>
              <w:adjustRightInd w:val="0"/>
              <w:snapToGrid w:val="0"/>
              <w:spacing w:line="360" w:lineRule="auto"/>
              <w:outlineLvl w:val="1"/>
              <w:rPr>
                <w:b/>
                <w:sz w:val="24"/>
              </w:rPr>
            </w:pPr>
            <w:r w:rsidRPr="00502A69">
              <w:rPr>
                <w:rFonts w:hint="eastAsia"/>
                <w:b/>
                <w:sz w:val="24"/>
              </w:rPr>
              <w:t>1</w:t>
            </w:r>
            <w:r w:rsidRPr="00502A69">
              <w:rPr>
                <w:rFonts w:hint="eastAsia"/>
                <w:b/>
                <w:sz w:val="24"/>
              </w:rPr>
              <w:t>、</w:t>
            </w:r>
            <w:r w:rsidRPr="00502A69">
              <w:rPr>
                <w:b/>
                <w:sz w:val="24"/>
              </w:rPr>
              <w:t>环评总结论</w:t>
            </w:r>
          </w:p>
          <w:p w14:paraId="63CDFEE2" w14:textId="77777777" w:rsidR="00C23C31" w:rsidRPr="00502A69" w:rsidRDefault="00C23C31" w:rsidP="00E407EE">
            <w:pPr>
              <w:pStyle w:val="aa"/>
              <w:spacing w:line="360" w:lineRule="auto"/>
              <w:ind w:firstLine="482"/>
              <w:jc w:val="both"/>
            </w:pPr>
            <w:r w:rsidRPr="00502A69">
              <w:rPr>
                <w:rFonts w:hint="eastAsia"/>
              </w:rPr>
              <w:t>嘉兴市锦圣机械有限公司年产法兰盘</w:t>
            </w:r>
            <w:r w:rsidRPr="00502A69">
              <w:rPr>
                <w:rFonts w:hint="eastAsia"/>
              </w:rPr>
              <w:t>200</w:t>
            </w:r>
            <w:r w:rsidRPr="00502A69">
              <w:rPr>
                <w:rFonts w:hint="eastAsia"/>
              </w:rPr>
              <w:t>吨、配管件</w:t>
            </w:r>
            <w:r w:rsidRPr="00502A69">
              <w:rPr>
                <w:rFonts w:hint="eastAsia"/>
              </w:rPr>
              <w:t>70</w:t>
            </w:r>
            <w:r w:rsidRPr="00502A69">
              <w:rPr>
                <w:rFonts w:hint="eastAsia"/>
              </w:rPr>
              <w:t>吨项目</w:t>
            </w:r>
            <w:r w:rsidRPr="00502A69">
              <w:t>符合产业政策要求，具有较好的经济效益。排放污染物符合国家和浙江省规定的污染物排放标准和主要污染物排放总量控制指标，符合</w:t>
            </w:r>
            <w:r w:rsidRPr="00502A69">
              <w:rPr>
                <w:rFonts w:hint="eastAsia"/>
              </w:rPr>
              <w:t>“三线一单”控制要求</w:t>
            </w:r>
            <w:r w:rsidRPr="00502A69">
              <w:t>。项目营运期会产生一定的污染物，经评价分析，若采用严格的科学管理和环保治理手段，可控制环境污染，对周边环境影响不大。</w:t>
            </w:r>
            <w:r w:rsidRPr="00502A69">
              <w:rPr>
                <w:rFonts w:hint="eastAsia"/>
              </w:rPr>
              <w:t>建设单位在建设过程中须认真落实环评提出的各项环保措施，严格执行“三同时”要求。</w:t>
            </w:r>
          </w:p>
          <w:p w14:paraId="70B80CEC" w14:textId="77777777" w:rsidR="00C23C31" w:rsidRPr="00502A69" w:rsidRDefault="00C23C31" w:rsidP="00E407EE">
            <w:pPr>
              <w:adjustRightInd w:val="0"/>
              <w:snapToGrid w:val="0"/>
              <w:ind w:firstLineChars="200" w:firstLine="480"/>
              <w:rPr>
                <w:sz w:val="24"/>
              </w:rPr>
            </w:pPr>
            <w:r w:rsidRPr="00502A69">
              <w:rPr>
                <w:rFonts w:hint="eastAsia"/>
                <w:sz w:val="24"/>
              </w:rPr>
              <w:t>综上所述，从环保角度而言</w:t>
            </w:r>
            <w:r w:rsidRPr="00502A69">
              <w:rPr>
                <w:sz w:val="24"/>
              </w:rPr>
              <w:t>，项目的实施是可行的。</w:t>
            </w:r>
          </w:p>
          <w:p w14:paraId="5FD4BE5B" w14:textId="77777777" w:rsidR="00C23C31" w:rsidRPr="00502A69" w:rsidRDefault="00C23C31" w:rsidP="00C23C31">
            <w:pPr>
              <w:adjustRightInd w:val="0"/>
              <w:snapToGrid w:val="0"/>
              <w:ind w:firstLineChars="200" w:firstLine="480"/>
              <w:rPr>
                <w:sz w:val="24"/>
              </w:rPr>
            </w:pPr>
          </w:p>
          <w:p w14:paraId="7F979660" w14:textId="77777777" w:rsidR="00C23C31" w:rsidRPr="00502A69" w:rsidRDefault="00C23C31" w:rsidP="00C23C31">
            <w:pPr>
              <w:adjustRightInd w:val="0"/>
              <w:snapToGrid w:val="0"/>
              <w:ind w:firstLineChars="200" w:firstLine="480"/>
              <w:rPr>
                <w:sz w:val="24"/>
              </w:rPr>
            </w:pPr>
          </w:p>
          <w:p w14:paraId="7570E199" w14:textId="77777777" w:rsidR="00C23C31" w:rsidRPr="00502A69" w:rsidRDefault="00C23C31" w:rsidP="00C23C31">
            <w:pPr>
              <w:adjustRightInd w:val="0"/>
              <w:snapToGrid w:val="0"/>
              <w:ind w:firstLineChars="200" w:firstLine="480"/>
              <w:rPr>
                <w:sz w:val="24"/>
              </w:rPr>
            </w:pPr>
          </w:p>
          <w:p w14:paraId="068BAD30" w14:textId="77777777" w:rsidR="00C23C31" w:rsidRPr="00502A69" w:rsidRDefault="00C23C31" w:rsidP="00C23C31">
            <w:pPr>
              <w:adjustRightInd w:val="0"/>
              <w:snapToGrid w:val="0"/>
              <w:ind w:firstLineChars="200" w:firstLine="480"/>
              <w:rPr>
                <w:sz w:val="24"/>
              </w:rPr>
            </w:pPr>
          </w:p>
          <w:p w14:paraId="377FAEA1" w14:textId="77777777" w:rsidR="00C23C31" w:rsidRPr="00502A69" w:rsidRDefault="00C23C31" w:rsidP="00C23C31">
            <w:pPr>
              <w:adjustRightInd w:val="0"/>
              <w:snapToGrid w:val="0"/>
              <w:ind w:firstLineChars="200" w:firstLine="480"/>
              <w:rPr>
                <w:sz w:val="24"/>
              </w:rPr>
            </w:pPr>
          </w:p>
          <w:p w14:paraId="385B2610" w14:textId="77777777" w:rsidR="00C23C31" w:rsidRPr="00502A69" w:rsidRDefault="00C23C31" w:rsidP="00C23C31">
            <w:pPr>
              <w:adjustRightInd w:val="0"/>
              <w:snapToGrid w:val="0"/>
              <w:ind w:firstLineChars="200" w:firstLine="480"/>
              <w:rPr>
                <w:sz w:val="24"/>
              </w:rPr>
            </w:pPr>
          </w:p>
          <w:p w14:paraId="1BD009E8" w14:textId="77777777" w:rsidR="00C23C31" w:rsidRPr="00502A69" w:rsidRDefault="00C23C31" w:rsidP="00C23C31">
            <w:pPr>
              <w:adjustRightInd w:val="0"/>
              <w:snapToGrid w:val="0"/>
              <w:ind w:firstLineChars="200" w:firstLine="480"/>
              <w:rPr>
                <w:sz w:val="24"/>
              </w:rPr>
            </w:pPr>
          </w:p>
          <w:p w14:paraId="1718D7CF" w14:textId="77777777" w:rsidR="00C23C31" w:rsidRPr="00502A69" w:rsidRDefault="00C23C31" w:rsidP="00C23C31">
            <w:pPr>
              <w:adjustRightInd w:val="0"/>
              <w:snapToGrid w:val="0"/>
              <w:ind w:firstLineChars="200" w:firstLine="480"/>
              <w:rPr>
                <w:sz w:val="24"/>
              </w:rPr>
            </w:pPr>
          </w:p>
          <w:p w14:paraId="2F1BE177" w14:textId="77777777" w:rsidR="00C23C31" w:rsidRPr="00502A69" w:rsidRDefault="00C23C31" w:rsidP="00C23C31">
            <w:pPr>
              <w:adjustRightInd w:val="0"/>
              <w:snapToGrid w:val="0"/>
              <w:ind w:firstLineChars="200" w:firstLine="480"/>
              <w:rPr>
                <w:sz w:val="24"/>
              </w:rPr>
            </w:pPr>
          </w:p>
          <w:p w14:paraId="5BA54DB9" w14:textId="77777777" w:rsidR="00C23C31" w:rsidRPr="00502A69" w:rsidRDefault="00C23C31" w:rsidP="00C23C31">
            <w:pPr>
              <w:adjustRightInd w:val="0"/>
              <w:snapToGrid w:val="0"/>
              <w:ind w:firstLineChars="200" w:firstLine="480"/>
              <w:rPr>
                <w:sz w:val="24"/>
              </w:rPr>
            </w:pPr>
          </w:p>
          <w:p w14:paraId="6FA39496" w14:textId="77777777" w:rsidR="00C23C31" w:rsidRPr="00502A69" w:rsidRDefault="00C23C31" w:rsidP="00C23C31">
            <w:pPr>
              <w:adjustRightInd w:val="0"/>
              <w:snapToGrid w:val="0"/>
              <w:ind w:firstLineChars="200" w:firstLine="480"/>
              <w:rPr>
                <w:sz w:val="24"/>
              </w:rPr>
            </w:pPr>
          </w:p>
          <w:p w14:paraId="71882B49" w14:textId="77777777" w:rsidR="00C23C31" w:rsidRPr="00502A69" w:rsidRDefault="00C23C31" w:rsidP="00C23C31">
            <w:pPr>
              <w:adjustRightInd w:val="0"/>
              <w:snapToGrid w:val="0"/>
              <w:ind w:firstLineChars="200" w:firstLine="480"/>
              <w:rPr>
                <w:sz w:val="24"/>
              </w:rPr>
            </w:pPr>
          </w:p>
          <w:p w14:paraId="0FF185D6" w14:textId="77777777" w:rsidR="00C23C31" w:rsidRPr="00502A69" w:rsidRDefault="00C23C31" w:rsidP="00C23C31">
            <w:pPr>
              <w:adjustRightInd w:val="0"/>
              <w:snapToGrid w:val="0"/>
              <w:ind w:firstLineChars="200" w:firstLine="480"/>
              <w:rPr>
                <w:sz w:val="24"/>
              </w:rPr>
            </w:pPr>
          </w:p>
          <w:p w14:paraId="3FA80F06" w14:textId="77777777" w:rsidR="00C23C31" w:rsidRPr="00502A69" w:rsidRDefault="00C23C31" w:rsidP="00C23C31">
            <w:pPr>
              <w:adjustRightInd w:val="0"/>
              <w:snapToGrid w:val="0"/>
              <w:ind w:firstLineChars="200" w:firstLine="480"/>
              <w:rPr>
                <w:sz w:val="24"/>
              </w:rPr>
            </w:pPr>
          </w:p>
          <w:p w14:paraId="2D55406F" w14:textId="77777777" w:rsidR="00C23C31" w:rsidRPr="00502A69" w:rsidRDefault="00C23C31" w:rsidP="00C23C31">
            <w:pPr>
              <w:adjustRightInd w:val="0"/>
              <w:snapToGrid w:val="0"/>
              <w:ind w:firstLineChars="200" w:firstLine="480"/>
              <w:rPr>
                <w:sz w:val="24"/>
              </w:rPr>
            </w:pPr>
          </w:p>
          <w:p w14:paraId="3A95A157" w14:textId="77777777" w:rsidR="00C23C31" w:rsidRPr="00502A69" w:rsidRDefault="00C23C31" w:rsidP="00C23C31">
            <w:pPr>
              <w:adjustRightInd w:val="0"/>
              <w:snapToGrid w:val="0"/>
              <w:ind w:firstLineChars="200" w:firstLine="480"/>
              <w:rPr>
                <w:sz w:val="24"/>
              </w:rPr>
            </w:pPr>
          </w:p>
          <w:p w14:paraId="195B573B" w14:textId="77777777" w:rsidR="00C23C31" w:rsidRPr="00502A69" w:rsidRDefault="00C23C31" w:rsidP="00C23C31">
            <w:pPr>
              <w:adjustRightInd w:val="0"/>
              <w:snapToGrid w:val="0"/>
              <w:ind w:firstLineChars="200" w:firstLine="480"/>
              <w:rPr>
                <w:sz w:val="24"/>
              </w:rPr>
            </w:pPr>
          </w:p>
          <w:p w14:paraId="602E36FE" w14:textId="77777777" w:rsidR="00C23C31" w:rsidRPr="00502A69" w:rsidRDefault="00C23C31" w:rsidP="00C23C31">
            <w:pPr>
              <w:adjustRightInd w:val="0"/>
              <w:snapToGrid w:val="0"/>
              <w:ind w:firstLineChars="200" w:firstLine="480"/>
              <w:rPr>
                <w:sz w:val="24"/>
              </w:rPr>
            </w:pPr>
          </w:p>
          <w:p w14:paraId="68008FD4" w14:textId="77777777" w:rsidR="00C23C31" w:rsidRPr="00502A69" w:rsidRDefault="00C23C31" w:rsidP="00C23C31">
            <w:pPr>
              <w:adjustRightInd w:val="0"/>
              <w:snapToGrid w:val="0"/>
              <w:ind w:firstLineChars="200" w:firstLine="480"/>
              <w:rPr>
                <w:sz w:val="24"/>
              </w:rPr>
            </w:pPr>
          </w:p>
          <w:p w14:paraId="789AA4E2" w14:textId="77777777" w:rsidR="00C23C31" w:rsidRPr="00502A69" w:rsidRDefault="00C23C31" w:rsidP="00C23C31">
            <w:pPr>
              <w:adjustRightInd w:val="0"/>
              <w:snapToGrid w:val="0"/>
              <w:ind w:firstLineChars="200" w:firstLine="480"/>
              <w:rPr>
                <w:sz w:val="24"/>
              </w:rPr>
            </w:pPr>
          </w:p>
          <w:p w14:paraId="5FB46F61" w14:textId="77777777" w:rsidR="00C23C31" w:rsidRPr="00502A69" w:rsidRDefault="00C23C31" w:rsidP="00C23C31">
            <w:pPr>
              <w:adjustRightInd w:val="0"/>
              <w:snapToGrid w:val="0"/>
              <w:ind w:firstLineChars="200" w:firstLine="480"/>
              <w:rPr>
                <w:sz w:val="24"/>
              </w:rPr>
            </w:pPr>
          </w:p>
          <w:p w14:paraId="2821D10E" w14:textId="77777777" w:rsidR="00C23C31" w:rsidRPr="00502A69" w:rsidRDefault="00C23C31" w:rsidP="00C23C31">
            <w:pPr>
              <w:adjustRightInd w:val="0"/>
              <w:snapToGrid w:val="0"/>
              <w:ind w:firstLineChars="200" w:firstLine="480"/>
              <w:rPr>
                <w:sz w:val="24"/>
              </w:rPr>
            </w:pPr>
          </w:p>
          <w:p w14:paraId="345DC062" w14:textId="77777777" w:rsidR="00C23C31" w:rsidRPr="00502A69" w:rsidRDefault="00C23C31" w:rsidP="00C23C31">
            <w:pPr>
              <w:adjustRightInd w:val="0"/>
              <w:snapToGrid w:val="0"/>
              <w:ind w:firstLineChars="200" w:firstLine="480"/>
              <w:rPr>
                <w:sz w:val="24"/>
              </w:rPr>
            </w:pPr>
          </w:p>
          <w:p w14:paraId="0BAA2F38" w14:textId="77777777" w:rsidR="00C23C31" w:rsidRPr="00502A69" w:rsidRDefault="00C23C31" w:rsidP="00C23C31">
            <w:pPr>
              <w:adjustRightInd w:val="0"/>
              <w:snapToGrid w:val="0"/>
              <w:ind w:firstLineChars="200" w:firstLine="480"/>
              <w:rPr>
                <w:sz w:val="24"/>
              </w:rPr>
            </w:pPr>
          </w:p>
          <w:p w14:paraId="1AE232FD" w14:textId="77777777" w:rsidR="00C23C31" w:rsidRPr="00502A69" w:rsidRDefault="00C23C31" w:rsidP="00C23C31">
            <w:pPr>
              <w:adjustRightInd w:val="0"/>
              <w:snapToGrid w:val="0"/>
              <w:ind w:firstLineChars="200" w:firstLine="480"/>
              <w:rPr>
                <w:sz w:val="24"/>
              </w:rPr>
            </w:pPr>
          </w:p>
          <w:p w14:paraId="72CADDDD" w14:textId="77777777" w:rsidR="00C23C31" w:rsidRPr="00502A69" w:rsidRDefault="00C23C31" w:rsidP="00C23C31">
            <w:pPr>
              <w:adjustRightInd w:val="0"/>
              <w:snapToGrid w:val="0"/>
              <w:ind w:firstLineChars="200" w:firstLine="480"/>
              <w:rPr>
                <w:sz w:val="24"/>
              </w:rPr>
            </w:pPr>
          </w:p>
          <w:p w14:paraId="6BAE4BD6" w14:textId="77777777" w:rsidR="00C23C31" w:rsidRPr="00502A69" w:rsidRDefault="00C23C31" w:rsidP="00C23C31">
            <w:pPr>
              <w:adjustRightInd w:val="0"/>
              <w:snapToGrid w:val="0"/>
              <w:ind w:firstLineChars="200" w:firstLine="480"/>
              <w:rPr>
                <w:sz w:val="24"/>
              </w:rPr>
            </w:pPr>
          </w:p>
          <w:p w14:paraId="18A047F5" w14:textId="77777777" w:rsidR="00C23C31" w:rsidRPr="00502A69" w:rsidRDefault="00C23C31" w:rsidP="00C23C31">
            <w:pPr>
              <w:adjustRightInd w:val="0"/>
              <w:snapToGrid w:val="0"/>
              <w:ind w:firstLineChars="200" w:firstLine="480"/>
              <w:rPr>
                <w:sz w:val="24"/>
              </w:rPr>
            </w:pPr>
          </w:p>
          <w:p w14:paraId="57F5352E" w14:textId="77777777" w:rsidR="00C23C31" w:rsidRPr="00502A69" w:rsidRDefault="00C23C31" w:rsidP="00C23C31">
            <w:pPr>
              <w:adjustRightInd w:val="0"/>
              <w:snapToGrid w:val="0"/>
              <w:ind w:firstLineChars="200" w:firstLine="480"/>
              <w:rPr>
                <w:sz w:val="24"/>
              </w:rPr>
            </w:pPr>
          </w:p>
          <w:p w14:paraId="750601DF" w14:textId="77777777" w:rsidR="00C23C31" w:rsidRPr="00502A69" w:rsidRDefault="00C23C31" w:rsidP="00C23C31">
            <w:pPr>
              <w:adjustRightInd w:val="0"/>
              <w:snapToGrid w:val="0"/>
              <w:ind w:firstLineChars="200" w:firstLine="480"/>
              <w:rPr>
                <w:sz w:val="24"/>
              </w:rPr>
            </w:pPr>
          </w:p>
          <w:p w14:paraId="0282B1E4" w14:textId="77777777" w:rsidR="00C23C31" w:rsidRPr="00502A69" w:rsidRDefault="00C23C31" w:rsidP="00C23C31">
            <w:pPr>
              <w:adjustRightInd w:val="0"/>
              <w:snapToGrid w:val="0"/>
              <w:ind w:firstLineChars="200" w:firstLine="480"/>
              <w:rPr>
                <w:sz w:val="24"/>
              </w:rPr>
            </w:pPr>
          </w:p>
          <w:p w14:paraId="6AEF1E44" w14:textId="77777777" w:rsidR="00C23C31" w:rsidRPr="00502A69" w:rsidRDefault="00C23C31" w:rsidP="00C23C31">
            <w:pPr>
              <w:adjustRightInd w:val="0"/>
              <w:snapToGrid w:val="0"/>
              <w:ind w:firstLineChars="200" w:firstLine="422"/>
              <w:rPr>
                <w:rFonts w:ascii="宋体" w:hAnsi="宋体" w:cs="宋体"/>
                <w:b/>
                <w:bCs/>
                <w:kern w:val="0"/>
              </w:rPr>
            </w:pPr>
          </w:p>
        </w:tc>
      </w:tr>
    </w:tbl>
    <w:p w14:paraId="3FEC4138" w14:textId="77777777" w:rsidR="00255D13" w:rsidRPr="00502A69" w:rsidRDefault="00255D13" w:rsidP="00D8127C"/>
    <w:sectPr w:rsidR="00255D13" w:rsidRPr="00502A69">
      <w:pgSz w:w="11906" w:h="16838"/>
      <w:pgMar w:top="1701" w:right="1531" w:bottom="1701" w:left="1531" w:header="851" w:footer="851" w:gutter="0"/>
      <w:cols w:space="720"/>
      <w:docGrid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D88379B" w15:done="0"/>
  <w15:commentEx w15:paraId="0C1B2DAB" w15:done="0"/>
  <w15:commentEx w15:paraId="5F37DE36" w15:done="0"/>
  <w15:commentEx w15:paraId="575C7CAA" w15:done="0"/>
  <w15:commentEx w15:paraId="5C9F8EA5" w15:done="0"/>
  <w15:commentEx w15:paraId="5089C430" w15:done="0"/>
  <w15:commentEx w15:paraId="5333D371" w15:done="0"/>
  <w15:commentEx w15:paraId="4BF5BDFD" w15:done="0"/>
  <w15:commentEx w15:paraId="68F83300" w15:done="0"/>
  <w15:commentEx w15:paraId="50EF17EF" w15:done="0"/>
  <w15:commentEx w15:paraId="5A9980B0" w15:done="0"/>
  <w15:commentEx w15:paraId="38968326" w15:done="0"/>
  <w15:commentEx w15:paraId="34DD3EFD" w15:done="0"/>
  <w15:commentEx w15:paraId="68865E45" w15:done="0"/>
  <w15:commentEx w15:paraId="3A82891D" w15:done="0"/>
  <w15:commentEx w15:paraId="1E252EDB" w15:done="0"/>
  <w15:commentEx w15:paraId="185AEA3C" w15:done="0"/>
  <w15:commentEx w15:paraId="4DD8A200" w15:done="0"/>
  <w15:commentEx w15:paraId="3C7D16F1" w15:done="0"/>
  <w15:commentEx w15:paraId="1E2FA2E3" w15:done="0"/>
  <w15:commentEx w15:paraId="5F5F4104" w15:done="0"/>
  <w15:commentEx w15:paraId="12BA6527" w15:done="0"/>
  <w15:commentEx w15:paraId="15A9D08F" w15:done="0"/>
  <w15:commentEx w15:paraId="6E827BF3" w15:done="0"/>
  <w15:commentEx w15:paraId="07C300BE" w15:done="0"/>
  <w15:commentEx w15:paraId="697A051F" w15:done="0"/>
  <w15:commentEx w15:paraId="37E35A40" w15:done="0"/>
  <w15:commentEx w15:paraId="3A61896A" w15:done="0"/>
  <w15:commentEx w15:paraId="14EB2962" w15:done="0"/>
  <w15:commentEx w15:paraId="688FA1E9" w15:done="0"/>
  <w15:commentEx w15:paraId="5A9F9D53" w15:done="0"/>
  <w15:commentEx w15:paraId="4ABFE328" w15:done="0"/>
  <w15:commentEx w15:paraId="78F024F6" w15:done="0"/>
  <w15:commentEx w15:paraId="3486595C" w15:done="0"/>
  <w15:commentEx w15:paraId="0E72A473" w15:done="0"/>
  <w15:commentEx w15:paraId="3D8FC5E6" w15:done="0"/>
  <w15:commentEx w15:paraId="74B9847A" w15:done="0"/>
  <w15:commentEx w15:paraId="2E98FD0D" w15:done="0"/>
  <w15:commentEx w15:paraId="4289107E" w15:done="0"/>
  <w15:commentEx w15:paraId="7B6CF420" w15:done="0"/>
  <w15:commentEx w15:paraId="74EFAFA9" w15:done="0"/>
  <w15:commentEx w15:paraId="38A28F92" w15:done="0"/>
  <w15:commentEx w15:paraId="207366E8" w15:done="0"/>
  <w15:commentEx w15:paraId="1D635AC5" w15:done="0"/>
  <w15:commentEx w15:paraId="4F1E78CD" w15:done="0"/>
  <w15:commentEx w15:paraId="15E97E93" w15:done="0"/>
  <w15:commentEx w15:paraId="39880978" w15:done="0"/>
  <w15:commentEx w15:paraId="4E860F32" w15:done="0"/>
  <w15:commentEx w15:paraId="5740EA14" w15:done="0"/>
  <w15:commentEx w15:paraId="27B9442F" w15:done="0"/>
  <w15:commentEx w15:paraId="5355E23C" w15:done="0"/>
  <w15:commentEx w15:paraId="46B7560C" w15:done="0"/>
  <w15:commentEx w15:paraId="1F851D39" w15:done="0"/>
  <w15:commentEx w15:paraId="73574003" w15:done="0"/>
  <w15:commentEx w15:paraId="25B48E1B" w15:done="0"/>
  <w15:commentEx w15:paraId="46939E05" w15:done="0"/>
  <w15:commentEx w15:paraId="39A7B852" w15:done="0"/>
  <w15:commentEx w15:paraId="39937623" w15:done="0"/>
  <w15:commentEx w15:paraId="3CF0F9D8" w15:done="0"/>
  <w15:commentEx w15:paraId="0C25D264" w15:done="0"/>
  <w15:commentEx w15:paraId="3A777EF4" w15:done="0"/>
  <w15:commentEx w15:paraId="53F76A72" w15:done="0"/>
  <w15:commentEx w15:paraId="7302D7B9" w15:done="0"/>
  <w15:commentEx w15:paraId="122E4536" w15:done="0"/>
  <w15:commentEx w15:paraId="74529BE0" w15:done="0"/>
  <w15:commentEx w15:paraId="29894A2A" w15:done="0"/>
  <w15:commentEx w15:paraId="7684509A" w15:done="0"/>
  <w15:commentEx w15:paraId="6481398A" w15:done="0"/>
  <w15:commentEx w15:paraId="512B2DE8" w15:done="0"/>
  <w15:commentEx w15:paraId="6AEDBC4D" w15:done="0"/>
  <w15:commentEx w15:paraId="3E5DEA7D" w15:done="0"/>
  <w15:commentEx w15:paraId="0A76E084" w15:done="0"/>
  <w15:commentEx w15:paraId="36318BCA" w15:done="0"/>
  <w15:commentEx w15:paraId="73D63EFE" w15:done="0"/>
  <w15:commentEx w15:paraId="4EEF049B" w15:done="0"/>
  <w15:commentEx w15:paraId="27A13891" w15:done="0"/>
  <w15:commentEx w15:paraId="08CF68C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91BE6" w16cex:dateUtc="2021-04-20T01:22:00Z"/>
  <w16cex:commentExtensible w16cex:durableId="24291C48" w16cex:dateUtc="2021-04-20T01:24:00Z"/>
  <w16cex:commentExtensible w16cex:durableId="24291C52" w16cex:dateUtc="2021-04-20T01:24:00Z"/>
  <w16cex:commentExtensible w16cex:durableId="24291D68" w16cex:dateUtc="2021-04-20T01:29:00Z"/>
  <w16cex:commentExtensible w16cex:durableId="24291E15" w16cex:dateUtc="2021-04-20T01:32:00Z"/>
  <w16cex:commentExtensible w16cex:durableId="24291E57" w16cex:dateUtc="2021-04-20T01:33:00Z"/>
  <w16cex:commentExtensible w16cex:durableId="24291EC0" w16cex:dateUtc="2021-04-20T01:34:00Z"/>
  <w16cex:commentExtensible w16cex:durableId="24291F19" w16cex:dateUtc="2021-04-20T01:36:00Z"/>
  <w16cex:commentExtensible w16cex:durableId="24291F9C" w16cex:dateUtc="2021-04-20T01:38:00Z"/>
  <w16cex:commentExtensible w16cex:durableId="24292257" w16cex:dateUtc="2021-04-20T01:50:00Z"/>
  <w16cex:commentExtensible w16cex:durableId="2429227D" w16cex:dateUtc="2021-04-20T01:50:00Z"/>
  <w16cex:commentExtensible w16cex:durableId="2429267B" w16cex:dateUtc="2021-04-20T02:07:00Z"/>
  <w16cex:commentExtensible w16cex:durableId="24292467" w16cex:dateUtc="2021-04-20T01:59:00Z"/>
  <w16cex:commentExtensible w16cex:durableId="24292481" w16cex:dateUtc="2021-04-20T01:59:00Z"/>
  <w16cex:commentExtensible w16cex:durableId="242924D3" w16cex:dateUtc="2021-04-20T02:00:00Z"/>
  <w16cex:commentExtensible w16cex:durableId="242924F3" w16cex:dateUtc="2021-04-20T02:01:00Z"/>
  <w16cex:commentExtensible w16cex:durableId="242925AB" w16cex:dateUtc="2021-04-20T02:04:00Z"/>
  <w16cex:commentExtensible w16cex:durableId="242925E9" w16cex:dateUtc="2021-04-20T02:05:00Z"/>
  <w16cex:commentExtensible w16cex:durableId="24292608" w16cex:dateUtc="2021-04-20T02:06:00Z"/>
  <w16cex:commentExtensible w16cex:durableId="24292621" w16cex:dateUtc="2021-04-20T02:06:00Z"/>
  <w16cex:commentExtensible w16cex:durableId="24292716" w16cex:dateUtc="2021-04-20T02:10:00Z"/>
  <w16cex:commentExtensible w16cex:durableId="24292689" w16cex:dateUtc="2021-04-20T02:08:00Z"/>
  <w16cex:commentExtensible w16cex:durableId="2429269D" w16cex:dateUtc="2021-04-20T02:08:00Z"/>
  <w16cex:commentExtensible w16cex:durableId="242926C6" w16cex:dateUtc="2021-04-20T02:09:00Z"/>
  <w16cex:commentExtensible w16cex:durableId="242927D0" w16cex:dateUtc="2021-04-20T02:13:00Z"/>
  <w16cex:commentExtensible w16cex:durableId="24292846" w16cex:dateUtc="2021-04-20T02:15:00Z"/>
  <w16cex:commentExtensible w16cex:durableId="24292809" w16cex:dateUtc="2021-04-20T02:14:00Z"/>
  <w16cex:commentExtensible w16cex:durableId="24292875" w16cex:dateUtc="2021-04-20T02:16:00Z"/>
  <w16cex:commentExtensible w16cex:durableId="242928A1" w16cex:dateUtc="2021-04-20T02:17:00Z"/>
  <w16cex:commentExtensible w16cex:durableId="242928BC" w16cex:dateUtc="2021-04-20T02:17:00Z"/>
  <w16cex:commentExtensible w16cex:durableId="24292B6D" w16cex:dateUtc="2021-04-20T02:29:00Z"/>
  <w16cex:commentExtensible w16cex:durableId="24292B2D" w16cex:dateUtc="2021-04-20T02:27:00Z"/>
  <w16cex:commentExtensible w16cex:durableId="24292BDF" w16cex:dateUtc="2021-04-20T02:30:00Z"/>
  <w16cex:commentExtensible w16cex:durableId="24292C91" w16cex:dateUtc="2021-04-20T02:33:00Z"/>
  <w16cex:commentExtensible w16cex:durableId="24292CB3" w16cex:dateUtc="2021-04-20T02:34:00Z"/>
  <w16cex:commentExtensible w16cex:durableId="24292CD0" w16cex:dateUtc="2021-04-20T02:34:00Z"/>
  <w16cex:commentExtensible w16cex:durableId="24292CD5" w16cex:dateUtc="2021-04-20T02:35:00Z"/>
  <w16cex:commentExtensible w16cex:durableId="24292CE3" w16cex:dateUtc="2021-04-20T02:35:00Z"/>
  <w16cex:commentExtensible w16cex:durableId="24292D18" w16cex:dateUtc="2021-04-20T02:36:00Z"/>
  <w16cex:commentExtensible w16cex:durableId="24292D6C" w16cex:dateUtc="2021-04-20T02:37:00Z"/>
  <w16cex:commentExtensible w16cex:durableId="24292D98" w16cex:dateUtc="2021-04-20T02:38:00Z"/>
  <w16cex:commentExtensible w16cex:durableId="24292F27" w16cex:dateUtc="2021-04-20T02:44:00Z"/>
  <w16cex:commentExtensible w16cex:durableId="24292E5A" w16cex:dateUtc="2021-04-20T02:41:00Z"/>
  <w16cex:commentExtensible w16cex:durableId="242931B0" w16cex:dateUtc="2021-04-20T02:55:00Z"/>
  <w16cex:commentExtensible w16cex:durableId="2429326D" w16cex:dateUtc="2021-04-20T02:58:00Z"/>
  <w16cex:commentExtensible w16cex:durableId="2429326F" w16cex:dateUtc="2021-04-20T02:58:00Z"/>
  <w16cex:commentExtensible w16cex:durableId="242932FD" w16cex:dateUtc="2021-04-20T03:01:00Z"/>
  <w16cex:commentExtensible w16cex:durableId="2429334F" w16cex:dateUtc="2021-04-20T03:02:00Z"/>
  <w16cex:commentExtensible w16cex:durableId="24293304" w16cex:dateUtc="2021-04-20T03:01:00Z"/>
  <w16cex:commentExtensible w16cex:durableId="24293453" w16cex:dateUtc="2021-04-20T03:06:00Z"/>
  <w16cex:commentExtensible w16cex:durableId="24293434" w16cex:dateUtc="2021-04-20T03:06:00Z"/>
  <w16cex:commentExtensible w16cex:durableId="24293463" w16cex:dateUtc="2021-04-20T03:07:00Z"/>
  <w16cex:commentExtensible w16cex:durableId="24293493" w16cex:dateUtc="2021-04-20T03:08:00Z"/>
  <w16cex:commentExtensible w16cex:durableId="242934EB" w16cex:dateUtc="2021-04-20T03:09:00Z"/>
  <w16cex:commentExtensible w16cex:durableId="242934F1" w16cex:dateUtc="2021-04-20T03:09:00Z"/>
  <w16cex:commentExtensible w16cex:durableId="24293538" w16cex:dateUtc="2021-04-20T03:10:00Z"/>
  <w16cex:commentExtensible w16cex:durableId="2429357D" w16cex:dateUtc="2021-04-20T03:11:00Z"/>
  <w16cex:commentExtensible w16cex:durableId="24293570" w16cex:dateUtc="2021-04-20T03:11:00Z"/>
  <w16cex:commentExtensible w16cex:durableId="24293574" w16cex:dateUtc="2021-04-20T03:11:00Z"/>
  <w16cex:commentExtensible w16cex:durableId="2429359F" w16cex:dateUtc="2021-04-20T03:12:00Z"/>
  <w16cex:commentExtensible w16cex:durableId="242935AF" w16cex:dateUtc="2021-04-20T03:12:00Z"/>
  <w16cex:commentExtensible w16cex:durableId="24293615" w16cex:dateUtc="2021-04-20T03:14:00Z"/>
  <w16cex:commentExtensible w16cex:durableId="242935FE" w16cex:dateUtc="2021-04-20T03:14:00Z"/>
  <w16cex:commentExtensible w16cex:durableId="24293634" w16cex:dateUtc="2021-04-20T03:15:00Z"/>
  <w16cex:commentExtensible w16cex:durableId="24293672" w16cex:dateUtc="2021-04-20T03:16:00Z"/>
  <w16cex:commentExtensible w16cex:durableId="2429369F" w16cex:dateUtc="2021-04-20T03:16:00Z"/>
  <w16cex:commentExtensible w16cex:durableId="242936A2" w16cex:dateUtc="2021-04-20T03:16:00Z"/>
  <w16cex:commentExtensible w16cex:durableId="24293717" w16cex:dateUtc="2021-04-20T03:18:00Z"/>
  <w16cex:commentExtensible w16cex:durableId="2429372C" w16cex:dateUtc="2021-04-20T03:19:00Z"/>
  <w16cex:commentExtensible w16cex:durableId="24293729" w16cex:dateUtc="2021-04-20T03:19:00Z"/>
  <w16cex:commentExtensible w16cex:durableId="2429374C" w16cex:dateUtc="2021-04-20T03:19:00Z"/>
  <w16cex:commentExtensible w16cex:durableId="24293767" w16cex:dateUtc="2021-04-20T03:20:00Z"/>
  <w16cex:commentExtensible w16cex:durableId="24293894" w16cex:dateUtc="2021-04-20T03:25:00Z"/>
  <w16cex:commentExtensible w16cex:durableId="24293886" w16cex:dateUtc="2021-04-20T03:24:00Z"/>
  <w16cex:commentExtensible w16cex:durableId="242938B2" w16cex:dateUtc="2021-04-20T03:25:00Z"/>
  <w16cex:commentExtensible w16cex:durableId="24293947" w16cex:dateUtc="2021-04-20T03:28:00Z"/>
  <w16cex:commentExtensible w16cex:durableId="24293954" w16cex:dateUtc="2021-04-20T03: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D88379B" w16cid:durableId="24291BE6"/>
  <w16cid:commentId w16cid:paraId="0C1B2DAB" w16cid:durableId="24291C48"/>
  <w16cid:commentId w16cid:paraId="5F37DE36" w16cid:durableId="24291C52"/>
  <w16cid:commentId w16cid:paraId="575C7CAA" w16cid:durableId="24291D68"/>
  <w16cid:commentId w16cid:paraId="5C9F8EA5" w16cid:durableId="24291E15"/>
  <w16cid:commentId w16cid:paraId="5089C430" w16cid:durableId="24291E57"/>
  <w16cid:commentId w16cid:paraId="5333D371" w16cid:durableId="24291EC0"/>
  <w16cid:commentId w16cid:paraId="4BF5BDFD" w16cid:durableId="24291F19"/>
  <w16cid:commentId w16cid:paraId="68F83300" w16cid:durableId="24291F9C"/>
  <w16cid:commentId w16cid:paraId="50EF17EF" w16cid:durableId="24292257"/>
  <w16cid:commentId w16cid:paraId="5A9980B0" w16cid:durableId="2429227D"/>
  <w16cid:commentId w16cid:paraId="38968326" w16cid:durableId="2429267B"/>
  <w16cid:commentId w16cid:paraId="34DD3EFD" w16cid:durableId="24292467"/>
  <w16cid:commentId w16cid:paraId="68865E45" w16cid:durableId="24292481"/>
  <w16cid:commentId w16cid:paraId="3A82891D" w16cid:durableId="242924D3"/>
  <w16cid:commentId w16cid:paraId="1E252EDB" w16cid:durableId="242924F3"/>
  <w16cid:commentId w16cid:paraId="185AEA3C" w16cid:durableId="242925AB"/>
  <w16cid:commentId w16cid:paraId="4DD8A200" w16cid:durableId="242925E9"/>
  <w16cid:commentId w16cid:paraId="3C7D16F1" w16cid:durableId="24292608"/>
  <w16cid:commentId w16cid:paraId="1E2FA2E3" w16cid:durableId="24292621"/>
  <w16cid:commentId w16cid:paraId="5F5F4104" w16cid:durableId="24292716"/>
  <w16cid:commentId w16cid:paraId="12BA6527" w16cid:durableId="24292689"/>
  <w16cid:commentId w16cid:paraId="15A9D08F" w16cid:durableId="2429269D"/>
  <w16cid:commentId w16cid:paraId="6E827BF3" w16cid:durableId="242926C6"/>
  <w16cid:commentId w16cid:paraId="07C300BE" w16cid:durableId="242927D0"/>
  <w16cid:commentId w16cid:paraId="697A051F" w16cid:durableId="24292846"/>
  <w16cid:commentId w16cid:paraId="37E35A40" w16cid:durableId="24292809"/>
  <w16cid:commentId w16cid:paraId="3A61896A" w16cid:durableId="24292875"/>
  <w16cid:commentId w16cid:paraId="14EB2962" w16cid:durableId="242928A1"/>
  <w16cid:commentId w16cid:paraId="688FA1E9" w16cid:durableId="242928BC"/>
  <w16cid:commentId w16cid:paraId="5A9F9D53" w16cid:durableId="24292B6D"/>
  <w16cid:commentId w16cid:paraId="4ABFE328" w16cid:durableId="24292B2D"/>
  <w16cid:commentId w16cid:paraId="78F024F6" w16cid:durableId="24292BDF"/>
  <w16cid:commentId w16cid:paraId="3486595C" w16cid:durableId="24292C91"/>
  <w16cid:commentId w16cid:paraId="0E72A473" w16cid:durableId="24292CB3"/>
  <w16cid:commentId w16cid:paraId="3D8FC5E6" w16cid:durableId="24292CD0"/>
  <w16cid:commentId w16cid:paraId="74B9847A" w16cid:durableId="24292CD5"/>
  <w16cid:commentId w16cid:paraId="2E98FD0D" w16cid:durableId="24292CE3"/>
  <w16cid:commentId w16cid:paraId="4289107E" w16cid:durableId="24292D18"/>
  <w16cid:commentId w16cid:paraId="7B6CF420" w16cid:durableId="24292D6C"/>
  <w16cid:commentId w16cid:paraId="74EFAFA9" w16cid:durableId="24292D98"/>
  <w16cid:commentId w16cid:paraId="38A28F92" w16cid:durableId="24292F27"/>
  <w16cid:commentId w16cid:paraId="207366E8" w16cid:durableId="24292E5A"/>
  <w16cid:commentId w16cid:paraId="1D635AC5" w16cid:durableId="242931B0"/>
  <w16cid:commentId w16cid:paraId="4F1E78CD" w16cid:durableId="2429326D"/>
  <w16cid:commentId w16cid:paraId="15E97E93" w16cid:durableId="2429326F"/>
  <w16cid:commentId w16cid:paraId="39880978" w16cid:durableId="242932FD"/>
  <w16cid:commentId w16cid:paraId="4E860F32" w16cid:durableId="2429334F"/>
  <w16cid:commentId w16cid:paraId="5740EA14" w16cid:durableId="24293304"/>
  <w16cid:commentId w16cid:paraId="27B9442F" w16cid:durableId="24293453"/>
  <w16cid:commentId w16cid:paraId="5355E23C" w16cid:durableId="24293434"/>
  <w16cid:commentId w16cid:paraId="46B7560C" w16cid:durableId="24293463"/>
  <w16cid:commentId w16cid:paraId="1F851D39" w16cid:durableId="24293493"/>
  <w16cid:commentId w16cid:paraId="73574003" w16cid:durableId="242934EB"/>
  <w16cid:commentId w16cid:paraId="25B48E1B" w16cid:durableId="242934F1"/>
  <w16cid:commentId w16cid:paraId="46939E05" w16cid:durableId="24293538"/>
  <w16cid:commentId w16cid:paraId="39A7B852" w16cid:durableId="2429357D"/>
  <w16cid:commentId w16cid:paraId="39937623" w16cid:durableId="24293570"/>
  <w16cid:commentId w16cid:paraId="3CF0F9D8" w16cid:durableId="24293574"/>
  <w16cid:commentId w16cid:paraId="0C25D264" w16cid:durableId="2429359F"/>
  <w16cid:commentId w16cid:paraId="3A777EF4" w16cid:durableId="242935AF"/>
  <w16cid:commentId w16cid:paraId="53F76A72" w16cid:durableId="24293615"/>
  <w16cid:commentId w16cid:paraId="7302D7B9" w16cid:durableId="242935FE"/>
  <w16cid:commentId w16cid:paraId="122E4536" w16cid:durableId="24293634"/>
  <w16cid:commentId w16cid:paraId="74529BE0" w16cid:durableId="24293672"/>
  <w16cid:commentId w16cid:paraId="29894A2A" w16cid:durableId="2429369F"/>
  <w16cid:commentId w16cid:paraId="7684509A" w16cid:durableId="242936A2"/>
  <w16cid:commentId w16cid:paraId="6481398A" w16cid:durableId="24293717"/>
  <w16cid:commentId w16cid:paraId="512B2DE8" w16cid:durableId="2429372C"/>
  <w16cid:commentId w16cid:paraId="6AEDBC4D" w16cid:durableId="24293729"/>
  <w16cid:commentId w16cid:paraId="3E5DEA7D" w16cid:durableId="2429374C"/>
  <w16cid:commentId w16cid:paraId="0A76E084" w16cid:durableId="24293767"/>
  <w16cid:commentId w16cid:paraId="36318BCA" w16cid:durableId="24293894"/>
  <w16cid:commentId w16cid:paraId="73D63EFE" w16cid:durableId="24293886"/>
  <w16cid:commentId w16cid:paraId="4EEF049B" w16cid:durableId="242938B2"/>
  <w16cid:commentId w16cid:paraId="27A13891" w16cid:durableId="24293947"/>
  <w16cid:commentId w16cid:paraId="08CF68CA" w16cid:durableId="2429395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179460" w14:textId="77777777" w:rsidR="0088083B" w:rsidRDefault="0088083B">
      <w:r>
        <w:separator/>
      </w:r>
    </w:p>
  </w:endnote>
  <w:endnote w:type="continuationSeparator" w:id="0">
    <w:p w14:paraId="3612FCCE" w14:textId="77777777" w:rsidR="0088083B" w:rsidRDefault="00880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00" w:usb3="00000000" w:csb0="00040000" w:csb1="00000000"/>
  </w:font>
  <w:font w:name="方正小标宋_GBK">
    <w:altName w:val="宋体"/>
    <w:charset w:val="86"/>
    <w:family w:val="script"/>
    <w:pitch w:val="default"/>
    <w:sig w:usb0="00000000" w:usb1="00000000" w:usb2="00000000" w:usb3="00000000" w:csb0="00040000" w:csb1="00000000"/>
  </w:font>
  <w:font w:name="楷体_GB2312">
    <w:altName w:val="楷体"/>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AdobeSongStd-Light">
    <w:altName w:val="宋体"/>
    <w:charset w:val="86"/>
    <w:family w:val="auto"/>
    <w:pitch w:val="default"/>
    <w:sig w:usb0="00000000" w:usb1="00000000" w:usb2="00000010" w:usb3="00000000" w:csb0="00040000" w:csb1="00000000"/>
  </w:font>
  <w:font w:name="TimesNewRomanPSMT">
    <w:altName w:val="Times New Roman"/>
    <w:charset w:val="00"/>
    <w:family w:val="auto"/>
    <w:pitch w:val="default"/>
    <w:sig w:usb0="00000001" w:usb1="080F0000" w:usb2="00000010" w:usb3="00000000" w:csb0="00060001" w:csb1="00000000"/>
  </w:font>
  <w:font w:name="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0DB9D" w14:textId="77777777" w:rsidR="007A0C6D" w:rsidRDefault="007A0C6D" w:rsidP="003051C2">
    <w:pPr>
      <w:pStyle w:val="a5"/>
      <w:framePr w:wrap="around" w:vAnchor="text" w:hAnchor="margin" w:xAlign="center" w:y="1"/>
      <w:rPr>
        <w:rStyle w:val="a4"/>
      </w:rPr>
    </w:pPr>
    <w:r>
      <w:fldChar w:fldCharType="begin"/>
    </w:r>
    <w:r>
      <w:rPr>
        <w:rStyle w:val="a4"/>
      </w:rPr>
      <w:instrText xml:space="preserve">PAGE  </w:instrText>
    </w:r>
    <w:r>
      <w:fldChar w:fldCharType="end"/>
    </w:r>
  </w:p>
  <w:p w14:paraId="3C45F711" w14:textId="77777777" w:rsidR="007A0C6D" w:rsidRDefault="007A0C6D">
    <w:pPr>
      <w:pStyle w:val="a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FFE72" w14:textId="77777777" w:rsidR="007A0C6D" w:rsidRDefault="007A0C6D" w:rsidP="00C44E72">
    <w:pPr>
      <w:pStyle w:val="a5"/>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C9E67" w14:textId="77777777" w:rsidR="007A0C6D" w:rsidRDefault="007A0C6D" w:rsidP="003051C2">
    <w:pPr>
      <w:pStyle w:val="a5"/>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3D366" w14:textId="77777777" w:rsidR="007A0C6D" w:rsidRPr="003051C2" w:rsidRDefault="007A0C6D" w:rsidP="00E407EE">
    <w:pPr>
      <w:pStyle w:val="a5"/>
      <w:framePr w:wrap="around" w:vAnchor="text" w:hAnchor="page" w:x="9267" w:y="-51"/>
      <w:jc w:val="right"/>
      <w:rPr>
        <w:rStyle w:val="a4"/>
        <w:rFonts w:ascii="宋体" w:hAnsi="宋体"/>
        <w:sz w:val="28"/>
        <w:szCs w:val="28"/>
      </w:rPr>
    </w:pPr>
    <w:r w:rsidRPr="003051C2">
      <w:rPr>
        <w:rStyle w:val="a4"/>
        <w:rFonts w:ascii="宋体" w:hAnsi="宋体" w:hint="eastAsia"/>
        <w:sz w:val="28"/>
        <w:szCs w:val="28"/>
      </w:rPr>
      <w:t>—</w:t>
    </w:r>
    <w:r w:rsidRPr="003051C2">
      <w:rPr>
        <w:rStyle w:val="a4"/>
        <w:rFonts w:ascii="宋体" w:hAnsi="宋体" w:hint="eastAsia"/>
        <w:sz w:val="20"/>
      </w:rPr>
      <w:t xml:space="preserve">  </w:t>
    </w:r>
    <w:r w:rsidRPr="003051C2">
      <w:rPr>
        <w:rStyle w:val="a4"/>
        <w:rFonts w:ascii="宋体" w:hAnsi="宋体"/>
        <w:sz w:val="26"/>
        <w:szCs w:val="26"/>
      </w:rPr>
      <w:fldChar w:fldCharType="begin"/>
    </w:r>
    <w:r w:rsidRPr="003051C2">
      <w:rPr>
        <w:rStyle w:val="a4"/>
        <w:rFonts w:ascii="宋体" w:hAnsi="宋体"/>
        <w:sz w:val="26"/>
        <w:szCs w:val="26"/>
      </w:rPr>
      <w:instrText xml:space="preserve">PAGE  </w:instrText>
    </w:r>
    <w:r w:rsidRPr="003051C2">
      <w:rPr>
        <w:rStyle w:val="a4"/>
        <w:rFonts w:ascii="宋体" w:hAnsi="宋体"/>
        <w:sz w:val="26"/>
        <w:szCs w:val="26"/>
      </w:rPr>
      <w:fldChar w:fldCharType="separate"/>
    </w:r>
    <w:r w:rsidR="00502A69">
      <w:rPr>
        <w:rStyle w:val="a4"/>
        <w:rFonts w:ascii="宋体" w:hAnsi="宋体"/>
        <w:noProof/>
        <w:sz w:val="26"/>
        <w:szCs w:val="26"/>
      </w:rPr>
      <w:t>25</w:t>
    </w:r>
    <w:r w:rsidRPr="003051C2">
      <w:rPr>
        <w:rStyle w:val="a4"/>
        <w:rFonts w:ascii="宋体" w:hAnsi="宋体"/>
        <w:sz w:val="26"/>
        <w:szCs w:val="26"/>
      </w:rPr>
      <w:fldChar w:fldCharType="end"/>
    </w:r>
    <w:r w:rsidRPr="003051C2">
      <w:rPr>
        <w:rStyle w:val="a4"/>
        <w:rFonts w:ascii="宋体" w:hAnsi="宋体" w:hint="eastAsia"/>
        <w:sz w:val="20"/>
      </w:rPr>
      <w:t xml:space="preserve">  </w:t>
    </w:r>
    <w:r w:rsidRPr="003051C2">
      <w:rPr>
        <w:rStyle w:val="a4"/>
        <w:rFonts w:ascii="宋体" w:hAnsi="宋体" w:hint="eastAsia"/>
        <w:sz w:val="28"/>
        <w:szCs w:val="28"/>
      </w:rPr>
      <w:t>—</w:t>
    </w:r>
  </w:p>
  <w:p w14:paraId="0021CCE5" w14:textId="77777777" w:rsidR="007A0C6D" w:rsidRDefault="007A0C6D" w:rsidP="003051C2">
    <w:pPr>
      <w:pStyle w:val="a5"/>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5AE4E" w14:textId="77777777" w:rsidR="007A0C6D" w:rsidRPr="003051C2" w:rsidRDefault="007A0C6D" w:rsidP="00E407EE">
    <w:pPr>
      <w:pStyle w:val="a5"/>
      <w:framePr w:wrap="around" w:vAnchor="text" w:hAnchor="page" w:x="9130" w:y="23"/>
      <w:rPr>
        <w:rStyle w:val="a4"/>
        <w:rFonts w:ascii="宋体" w:hAnsi="宋体"/>
        <w:sz w:val="28"/>
        <w:szCs w:val="28"/>
      </w:rPr>
    </w:pPr>
    <w:r w:rsidRPr="003051C2">
      <w:rPr>
        <w:rStyle w:val="a4"/>
        <w:rFonts w:ascii="宋体" w:hAnsi="宋体" w:hint="eastAsia"/>
        <w:sz w:val="28"/>
        <w:szCs w:val="28"/>
      </w:rPr>
      <w:t>—</w:t>
    </w:r>
    <w:r w:rsidRPr="003051C2">
      <w:rPr>
        <w:rStyle w:val="a4"/>
        <w:rFonts w:ascii="宋体" w:hAnsi="宋体" w:hint="eastAsia"/>
        <w:sz w:val="20"/>
      </w:rPr>
      <w:t xml:space="preserve">  </w:t>
    </w:r>
    <w:r w:rsidRPr="003051C2">
      <w:rPr>
        <w:rStyle w:val="a4"/>
        <w:rFonts w:ascii="宋体" w:hAnsi="宋体"/>
        <w:sz w:val="26"/>
        <w:szCs w:val="26"/>
      </w:rPr>
      <w:fldChar w:fldCharType="begin"/>
    </w:r>
    <w:r w:rsidRPr="003051C2">
      <w:rPr>
        <w:rStyle w:val="a4"/>
        <w:rFonts w:ascii="宋体" w:hAnsi="宋体"/>
        <w:sz w:val="26"/>
        <w:szCs w:val="26"/>
      </w:rPr>
      <w:instrText xml:space="preserve">PAGE  </w:instrText>
    </w:r>
    <w:r w:rsidRPr="003051C2">
      <w:rPr>
        <w:rStyle w:val="a4"/>
        <w:rFonts w:ascii="宋体" w:hAnsi="宋体"/>
        <w:sz w:val="26"/>
        <w:szCs w:val="26"/>
      </w:rPr>
      <w:fldChar w:fldCharType="separate"/>
    </w:r>
    <w:r w:rsidR="00502A69">
      <w:rPr>
        <w:rStyle w:val="a4"/>
        <w:rFonts w:ascii="宋体" w:hAnsi="宋体"/>
        <w:noProof/>
        <w:sz w:val="26"/>
        <w:szCs w:val="26"/>
      </w:rPr>
      <w:t>50</w:t>
    </w:r>
    <w:r w:rsidRPr="003051C2">
      <w:rPr>
        <w:rStyle w:val="a4"/>
        <w:rFonts w:ascii="宋体" w:hAnsi="宋体"/>
        <w:sz w:val="26"/>
        <w:szCs w:val="26"/>
      </w:rPr>
      <w:fldChar w:fldCharType="end"/>
    </w:r>
    <w:r w:rsidRPr="003051C2">
      <w:rPr>
        <w:rStyle w:val="a4"/>
        <w:rFonts w:ascii="宋体" w:hAnsi="宋体" w:hint="eastAsia"/>
        <w:sz w:val="20"/>
      </w:rPr>
      <w:t xml:space="preserve">  </w:t>
    </w:r>
    <w:r w:rsidRPr="003051C2">
      <w:rPr>
        <w:rStyle w:val="a4"/>
        <w:rFonts w:ascii="宋体" w:hAnsi="宋体" w:hint="eastAsia"/>
        <w:sz w:val="28"/>
        <w:szCs w:val="28"/>
      </w:rPr>
      <w:t>—</w:t>
    </w:r>
  </w:p>
  <w:p w14:paraId="643CAB91" w14:textId="77777777" w:rsidR="007A0C6D" w:rsidRDefault="007A0C6D" w:rsidP="003051C2">
    <w:pPr>
      <w:pStyle w:val="a5"/>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6A9BFB" w14:textId="77777777" w:rsidR="0088083B" w:rsidRDefault="0088083B">
      <w:r>
        <w:separator/>
      </w:r>
    </w:p>
  </w:footnote>
  <w:footnote w:type="continuationSeparator" w:id="0">
    <w:p w14:paraId="778B4AB1" w14:textId="77777777" w:rsidR="0088083B" w:rsidRDefault="008808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65EE3"/>
    <w:multiLevelType w:val="multilevel"/>
    <w:tmpl w:val="17B65EE3"/>
    <w:lvl w:ilvl="0">
      <w:start w:val="1"/>
      <w:numFmt w:val="decimal"/>
      <w:pStyle w:val="5-1"/>
      <w:lvlText w:val="表5-%1"/>
      <w:lvlJc w:val="center"/>
      <w:pPr>
        <w:ind w:left="4815" w:hanging="420"/>
      </w:pPr>
      <w:rPr>
        <w:rFonts w:hint="eastAsia"/>
        <w:b/>
      </w:rPr>
    </w:lvl>
    <w:lvl w:ilvl="1">
      <w:start w:val="1"/>
      <w:numFmt w:val="lowerLetter"/>
      <w:lvlText w:val="%2)"/>
      <w:lvlJc w:val="left"/>
      <w:pPr>
        <w:ind w:left="4384" w:hanging="420"/>
      </w:pPr>
    </w:lvl>
    <w:lvl w:ilvl="2">
      <w:start w:val="1"/>
      <w:numFmt w:val="lowerRoman"/>
      <w:lvlText w:val="%3."/>
      <w:lvlJc w:val="right"/>
      <w:pPr>
        <w:ind w:left="4804" w:hanging="420"/>
      </w:pPr>
    </w:lvl>
    <w:lvl w:ilvl="3">
      <w:start w:val="1"/>
      <w:numFmt w:val="decimal"/>
      <w:lvlText w:val="%4."/>
      <w:lvlJc w:val="left"/>
      <w:pPr>
        <w:ind w:left="5224" w:hanging="420"/>
      </w:pPr>
    </w:lvl>
    <w:lvl w:ilvl="4">
      <w:start w:val="1"/>
      <w:numFmt w:val="lowerLetter"/>
      <w:lvlText w:val="%5)"/>
      <w:lvlJc w:val="left"/>
      <w:pPr>
        <w:ind w:left="5644" w:hanging="420"/>
      </w:pPr>
    </w:lvl>
    <w:lvl w:ilvl="5">
      <w:start w:val="1"/>
      <w:numFmt w:val="lowerRoman"/>
      <w:lvlText w:val="%6."/>
      <w:lvlJc w:val="right"/>
      <w:pPr>
        <w:ind w:left="6064" w:hanging="420"/>
      </w:pPr>
    </w:lvl>
    <w:lvl w:ilvl="6">
      <w:start w:val="1"/>
      <w:numFmt w:val="decimal"/>
      <w:lvlText w:val="%7."/>
      <w:lvlJc w:val="left"/>
      <w:pPr>
        <w:ind w:left="6484" w:hanging="420"/>
      </w:pPr>
    </w:lvl>
    <w:lvl w:ilvl="7">
      <w:start w:val="1"/>
      <w:numFmt w:val="lowerLetter"/>
      <w:lvlText w:val="%8)"/>
      <w:lvlJc w:val="left"/>
      <w:pPr>
        <w:ind w:left="6904" w:hanging="420"/>
      </w:pPr>
    </w:lvl>
    <w:lvl w:ilvl="8">
      <w:start w:val="1"/>
      <w:numFmt w:val="lowerRoman"/>
      <w:lvlText w:val="%9."/>
      <w:lvlJc w:val="right"/>
      <w:pPr>
        <w:ind w:left="7324" w:hanging="420"/>
      </w:pPr>
    </w:lvl>
  </w:abstractNum>
  <w:abstractNum w:abstractNumId="1">
    <w:nsid w:val="2EEC4556"/>
    <w:multiLevelType w:val="multilevel"/>
    <w:tmpl w:val="2EEC4556"/>
    <w:lvl w:ilvl="0">
      <w:start w:val="1"/>
      <w:numFmt w:val="decimal"/>
      <w:pStyle w:val="3-1"/>
      <w:lvlText w:val="表3-%1"/>
      <w:lvlJc w:val="center"/>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曹颖 郑">
    <w15:presenceInfo w15:providerId="Windows Live" w15:userId="451d465676a863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947"/>
    <w:rsid w:val="00002936"/>
    <w:rsid w:val="0000449A"/>
    <w:rsid w:val="000060B3"/>
    <w:rsid w:val="00006CBD"/>
    <w:rsid w:val="00007B07"/>
    <w:rsid w:val="000166A6"/>
    <w:rsid w:val="00022450"/>
    <w:rsid w:val="00040D14"/>
    <w:rsid w:val="0004364B"/>
    <w:rsid w:val="00046F39"/>
    <w:rsid w:val="00050181"/>
    <w:rsid w:val="00052790"/>
    <w:rsid w:val="000543DF"/>
    <w:rsid w:val="00054BD5"/>
    <w:rsid w:val="00061B1F"/>
    <w:rsid w:val="000733C4"/>
    <w:rsid w:val="00074783"/>
    <w:rsid w:val="00077045"/>
    <w:rsid w:val="0008070B"/>
    <w:rsid w:val="000810AC"/>
    <w:rsid w:val="00081A02"/>
    <w:rsid w:val="00082231"/>
    <w:rsid w:val="00092D38"/>
    <w:rsid w:val="0009377B"/>
    <w:rsid w:val="000A20C9"/>
    <w:rsid w:val="000A216C"/>
    <w:rsid w:val="000B058F"/>
    <w:rsid w:val="000B4467"/>
    <w:rsid w:val="000B4DB9"/>
    <w:rsid w:val="000B6238"/>
    <w:rsid w:val="000B6268"/>
    <w:rsid w:val="000C09AC"/>
    <w:rsid w:val="000C237A"/>
    <w:rsid w:val="000C767F"/>
    <w:rsid w:val="000D5A44"/>
    <w:rsid w:val="000D65B1"/>
    <w:rsid w:val="000E3ED2"/>
    <w:rsid w:val="000F71BC"/>
    <w:rsid w:val="001023F1"/>
    <w:rsid w:val="00104917"/>
    <w:rsid w:val="00113F1D"/>
    <w:rsid w:val="00131F42"/>
    <w:rsid w:val="001357F1"/>
    <w:rsid w:val="00140FA8"/>
    <w:rsid w:val="001424F9"/>
    <w:rsid w:val="00142FEB"/>
    <w:rsid w:val="00143A2D"/>
    <w:rsid w:val="00143B87"/>
    <w:rsid w:val="00145A41"/>
    <w:rsid w:val="00151059"/>
    <w:rsid w:val="00151675"/>
    <w:rsid w:val="00151EF6"/>
    <w:rsid w:val="00156523"/>
    <w:rsid w:val="00157435"/>
    <w:rsid w:val="00166B1F"/>
    <w:rsid w:val="001726AD"/>
    <w:rsid w:val="0017504D"/>
    <w:rsid w:val="0017671A"/>
    <w:rsid w:val="00177422"/>
    <w:rsid w:val="00182ADF"/>
    <w:rsid w:val="00184590"/>
    <w:rsid w:val="001870D1"/>
    <w:rsid w:val="0018781E"/>
    <w:rsid w:val="0019262D"/>
    <w:rsid w:val="001971F6"/>
    <w:rsid w:val="001A0FB3"/>
    <w:rsid w:val="001A1B35"/>
    <w:rsid w:val="001A48A2"/>
    <w:rsid w:val="001A6F61"/>
    <w:rsid w:val="001B72B8"/>
    <w:rsid w:val="001C0B22"/>
    <w:rsid w:val="001C1024"/>
    <w:rsid w:val="001C2FDF"/>
    <w:rsid w:val="001C69B3"/>
    <w:rsid w:val="001D1E39"/>
    <w:rsid w:val="001D30E4"/>
    <w:rsid w:val="001D5501"/>
    <w:rsid w:val="001D5595"/>
    <w:rsid w:val="001D5C87"/>
    <w:rsid w:val="001D7874"/>
    <w:rsid w:val="001D7F22"/>
    <w:rsid w:val="001E49B7"/>
    <w:rsid w:val="001F0163"/>
    <w:rsid w:val="001F0F17"/>
    <w:rsid w:val="001F3347"/>
    <w:rsid w:val="001F41C6"/>
    <w:rsid w:val="001F69E4"/>
    <w:rsid w:val="002125B4"/>
    <w:rsid w:val="002155B8"/>
    <w:rsid w:val="00215D5E"/>
    <w:rsid w:val="00224839"/>
    <w:rsid w:val="002249B2"/>
    <w:rsid w:val="00226574"/>
    <w:rsid w:val="002278EC"/>
    <w:rsid w:val="0023280E"/>
    <w:rsid w:val="0023310E"/>
    <w:rsid w:val="00235974"/>
    <w:rsid w:val="002377D1"/>
    <w:rsid w:val="002506BC"/>
    <w:rsid w:val="0025423B"/>
    <w:rsid w:val="00254345"/>
    <w:rsid w:val="00255D13"/>
    <w:rsid w:val="00264557"/>
    <w:rsid w:val="002709FE"/>
    <w:rsid w:val="002710CA"/>
    <w:rsid w:val="00273356"/>
    <w:rsid w:val="00276931"/>
    <w:rsid w:val="002805AB"/>
    <w:rsid w:val="00284204"/>
    <w:rsid w:val="00290807"/>
    <w:rsid w:val="00290B23"/>
    <w:rsid w:val="00291773"/>
    <w:rsid w:val="002A04FC"/>
    <w:rsid w:val="002A0AA0"/>
    <w:rsid w:val="002A168C"/>
    <w:rsid w:val="002A3DC7"/>
    <w:rsid w:val="002A66CD"/>
    <w:rsid w:val="002B0942"/>
    <w:rsid w:val="002B2473"/>
    <w:rsid w:val="002B2E56"/>
    <w:rsid w:val="002B3728"/>
    <w:rsid w:val="002B49A0"/>
    <w:rsid w:val="002B49E2"/>
    <w:rsid w:val="002B5E29"/>
    <w:rsid w:val="002B7B00"/>
    <w:rsid w:val="002B7C44"/>
    <w:rsid w:val="002C2B17"/>
    <w:rsid w:val="002C532D"/>
    <w:rsid w:val="002D3556"/>
    <w:rsid w:val="002D37C4"/>
    <w:rsid w:val="002D3DD0"/>
    <w:rsid w:val="002D6A8C"/>
    <w:rsid w:val="002D7588"/>
    <w:rsid w:val="002E1F3A"/>
    <w:rsid w:val="002E23E4"/>
    <w:rsid w:val="002E298A"/>
    <w:rsid w:val="002F0A5C"/>
    <w:rsid w:val="002F2511"/>
    <w:rsid w:val="00301978"/>
    <w:rsid w:val="0030332C"/>
    <w:rsid w:val="003051C2"/>
    <w:rsid w:val="00312296"/>
    <w:rsid w:val="00314F0E"/>
    <w:rsid w:val="00317923"/>
    <w:rsid w:val="003208E0"/>
    <w:rsid w:val="00321D8E"/>
    <w:rsid w:val="00324810"/>
    <w:rsid w:val="00325928"/>
    <w:rsid w:val="00331AE8"/>
    <w:rsid w:val="00332863"/>
    <w:rsid w:val="00332EA8"/>
    <w:rsid w:val="00335ACA"/>
    <w:rsid w:val="0033684D"/>
    <w:rsid w:val="00337B42"/>
    <w:rsid w:val="00341B42"/>
    <w:rsid w:val="0034348F"/>
    <w:rsid w:val="00352A97"/>
    <w:rsid w:val="003564A7"/>
    <w:rsid w:val="00356653"/>
    <w:rsid w:val="0035743F"/>
    <w:rsid w:val="00357BE2"/>
    <w:rsid w:val="0036170C"/>
    <w:rsid w:val="00366235"/>
    <w:rsid w:val="00366E0F"/>
    <w:rsid w:val="00381A72"/>
    <w:rsid w:val="00382DA1"/>
    <w:rsid w:val="00383EC5"/>
    <w:rsid w:val="00384676"/>
    <w:rsid w:val="00385B99"/>
    <w:rsid w:val="00390857"/>
    <w:rsid w:val="00394E92"/>
    <w:rsid w:val="00395B36"/>
    <w:rsid w:val="00396CF4"/>
    <w:rsid w:val="003A4BF3"/>
    <w:rsid w:val="003B420D"/>
    <w:rsid w:val="003C4F36"/>
    <w:rsid w:val="003C6C16"/>
    <w:rsid w:val="003D5E70"/>
    <w:rsid w:val="003D794D"/>
    <w:rsid w:val="003E21C4"/>
    <w:rsid w:val="003E3058"/>
    <w:rsid w:val="003E40A8"/>
    <w:rsid w:val="003E76A9"/>
    <w:rsid w:val="003F0809"/>
    <w:rsid w:val="003F6A8C"/>
    <w:rsid w:val="003F755C"/>
    <w:rsid w:val="00402224"/>
    <w:rsid w:val="0040253A"/>
    <w:rsid w:val="0040326D"/>
    <w:rsid w:val="004055CC"/>
    <w:rsid w:val="0040617C"/>
    <w:rsid w:val="00406F01"/>
    <w:rsid w:val="0040762C"/>
    <w:rsid w:val="00413252"/>
    <w:rsid w:val="00416D50"/>
    <w:rsid w:val="00416E04"/>
    <w:rsid w:val="00416FD5"/>
    <w:rsid w:val="00417772"/>
    <w:rsid w:val="00420E6A"/>
    <w:rsid w:val="00422644"/>
    <w:rsid w:val="0042288F"/>
    <w:rsid w:val="00425A9E"/>
    <w:rsid w:val="00426D6B"/>
    <w:rsid w:val="004306A3"/>
    <w:rsid w:val="00431E6C"/>
    <w:rsid w:val="00433CE7"/>
    <w:rsid w:val="004348AC"/>
    <w:rsid w:val="004370DB"/>
    <w:rsid w:val="00440E17"/>
    <w:rsid w:val="0044766B"/>
    <w:rsid w:val="00452738"/>
    <w:rsid w:val="00456091"/>
    <w:rsid w:val="0046025B"/>
    <w:rsid w:val="00466321"/>
    <w:rsid w:val="00484B9B"/>
    <w:rsid w:val="004850FC"/>
    <w:rsid w:val="004855F6"/>
    <w:rsid w:val="0048661E"/>
    <w:rsid w:val="00494670"/>
    <w:rsid w:val="0049503E"/>
    <w:rsid w:val="004A1DFF"/>
    <w:rsid w:val="004A30ED"/>
    <w:rsid w:val="004A3823"/>
    <w:rsid w:val="004E6946"/>
    <w:rsid w:val="004E7C99"/>
    <w:rsid w:val="004F015D"/>
    <w:rsid w:val="004F071D"/>
    <w:rsid w:val="004F1AD8"/>
    <w:rsid w:val="00502A69"/>
    <w:rsid w:val="00502F8F"/>
    <w:rsid w:val="005039CB"/>
    <w:rsid w:val="0050558F"/>
    <w:rsid w:val="005055DC"/>
    <w:rsid w:val="00506286"/>
    <w:rsid w:val="00510813"/>
    <w:rsid w:val="00511990"/>
    <w:rsid w:val="00511DE0"/>
    <w:rsid w:val="00514870"/>
    <w:rsid w:val="00514B9B"/>
    <w:rsid w:val="00516297"/>
    <w:rsid w:val="00517F02"/>
    <w:rsid w:val="00524303"/>
    <w:rsid w:val="005258A2"/>
    <w:rsid w:val="00535172"/>
    <w:rsid w:val="005375EF"/>
    <w:rsid w:val="005401AE"/>
    <w:rsid w:val="00542E07"/>
    <w:rsid w:val="00545424"/>
    <w:rsid w:val="00545BA8"/>
    <w:rsid w:val="00550A11"/>
    <w:rsid w:val="00554A7B"/>
    <w:rsid w:val="0055572C"/>
    <w:rsid w:val="0056106A"/>
    <w:rsid w:val="00567548"/>
    <w:rsid w:val="005720AE"/>
    <w:rsid w:val="0057373F"/>
    <w:rsid w:val="00577708"/>
    <w:rsid w:val="005924C6"/>
    <w:rsid w:val="00593E83"/>
    <w:rsid w:val="00594D77"/>
    <w:rsid w:val="005969E4"/>
    <w:rsid w:val="005A06B7"/>
    <w:rsid w:val="005A1759"/>
    <w:rsid w:val="005A68A7"/>
    <w:rsid w:val="005B50B5"/>
    <w:rsid w:val="005B5597"/>
    <w:rsid w:val="005D36AB"/>
    <w:rsid w:val="005E3F6B"/>
    <w:rsid w:val="005E7868"/>
    <w:rsid w:val="005F7172"/>
    <w:rsid w:val="00607B79"/>
    <w:rsid w:val="00607D9A"/>
    <w:rsid w:val="00610027"/>
    <w:rsid w:val="00612AA0"/>
    <w:rsid w:val="00614359"/>
    <w:rsid w:val="00617CC3"/>
    <w:rsid w:val="006202E6"/>
    <w:rsid w:val="006377A6"/>
    <w:rsid w:val="00637A3D"/>
    <w:rsid w:val="006407DE"/>
    <w:rsid w:val="006411EF"/>
    <w:rsid w:val="0064182E"/>
    <w:rsid w:val="00644058"/>
    <w:rsid w:val="006509CA"/>
    <w:rsid w:val="0067286D"/>
    <w:rsid w:val="006748B8"/>
    <w:rsid w:val="006775C3"/>
    <w:rsid w:val="00682055"/>
    <w:rsid w:val="0068592A"/>
    <w:rsid w:val="006865D7"/>
    <w:rsid w:val="006915BD"/>
    <w:rsid w:val="00691D1F"/>
    <w:rsid w:val="0069290A"/>
    <w:rsid w:val="0069775A"/>
    <w:rsid w:val="00697813"/>
    <w:rsid w:val="006A3937"/>
    <w:rsid w:val="006A3EE8"/>
    <w:rsid w:val="006A72BF"/>
    <w:rsid w:val="006B03F2"/>
    <w:rsid w:val="006B37DC"/>
    <w:rsid w:val="006B4F68"/>
    <w:rsid w:val="006B62DC"/>
    <w:rsid w:val="006C0592"/>
    <w:rsid w:val="006C272E"/>
    <w:rsid w:val="006C5479"/>
    <w:rsid w:val="006C6D81"/>
    <w:rsid w:val="006D13B5"/>
    <w:rsid w:val="006D3485"/>
    <w:rsid w:val="006E12FF"/>
    <w:rsid w:val="006E607E"/>
    <w:rsid w:val="006E6ABF"/>
    <w:rsid w:val="00705780"/>
    <w:rsid w:val="00705FD2"/>
    <w:rsid w:val="00706C5D"/>
    <w:rsid w:val="00725E88"/>
    <w:rsid w:val="00732922"/>
    <w:rsid w:val="00733334"/>
    <w:rsid w:val="00736304"/>
    <w:rsid w:val="007474EA"/>
    <w:rsid w:val="0075162E"/>
    <w:rsid w:val="00754034"/>
    <w:rsid w:val="00756556"/>
    <w:rsid w:val="007618C4"/>
    <w:rsid w:val="00763C95"/>
    <w:rsid w:val="0076434A"/>
    <w:rsid w:val="0076555E"/>
    <w:rsid w:val="00767980"/>
    <w:rsid w:val="00770B19"/>
    <w:rsid w:val="0077463F"/>
    <w:rsid w:val="00780633"/>
    <w:rsid w:val="007836EA"/>
    <w:rsid w:val="00784CDA"/>
    <w:rsid w:val="00785638"/>
    <w:rsid w:val="00787BB4"/>
    <w:rsid w:val="007906C4"/>
    <w:rsid w:val="007940EA"/>
    <w:rsid w:val="007967E8"/>
    <w:rsid w:val="007A0C6D"/>
    <w:rsid w:val="007A1405"/>
    <w:rsid w:val="007A2170"/>
    <w:rsid w:val="007A22BF"/>
    <w:rsid w:val="007A3323"/>
    <w:rsid w:val="007A62FA"/>
    <w:rsid w:val="007B1F1E"/>
    <w:rsid w:val="007B48AB"/>
    <w:rsid w:val="007B6375"/>
    <w:rsid w:val="007B7124"/>
    <w:rsid w:val="007B72B8"/>
    <w:rsid w:val="007B7A58"/>
    <w:rsid w:val="007C0D70"/>
    <w:rsid w:val="007C21B5"/>
    <w:rsid w:val="007E423B"/>
    <w:rsid w:val="007E4BD2"/>
    <w:rsid w:val="007F7FCB"/>
    <w:rsid w:val="00801393"/>
    <w:rsid w:val="00802F88"/>
    <w:rsid w:val="0081293E"/>
    <w:rsid w:val="00815465"/>
    <w:rsid w:val="00817E9A"/>
    <w:rsid w:val="00820FFA"/>
    <w:rsid w:val="008306BD"/>
    <w:rsid w:val="00831A80"/>
    <w:rsid w:val="00833743"/>
    <w:rsid w:val="008340A4"/>
    <w:rsid w:val="00844D84"/>
    <w:rsid w:val="00845FDB"/>
    <w:rsid w:val="00866D20"/>
    <w:rsid w:val="0087135F"/>
    <w:rsid w:val="00872D94"/>
    <w:rsid w:val="008738B4"/>
    <w:rsid w:val="00875BD6"/>
    <w:rsid w:val="00880364"/>
    <w:rsid w:val="0088083B"/>
    <w:rsid w:val="00884707"/>
    <w:rsid w:val="00885C9C"/>
    <w:rsid w:val="008873E6"/>
    <w:rsid w:val="00887D61"/>
    <w:rsid w:val="00891592"/>
    <w:rsid w:val="00891E9E"/>
    <w:rsid w:val="008A297F"/>
    <w:rsid w:val="008A2F68"/>
    <w:rsid w:val="008B0118"/>
    <w:rsid w:val="008B10AE"/>
    <w:rsid w:val="008B38EE"/>
    <w:rsid w:val="008B4FA6"/>
    <w:rsid w:val="008B5282"/>
    <w:rsid w:val="008B7C17"/>
    <w:rsid w:val="008C0DE7"/>
    <w:rsid w:val="008C2D01"/>
    <w:rsid w:val="008C40E6"/>
    <w:rsid w:val="008C4B0E"/>
    <w:rsid w:val="008D02C1"/>
    <w:rsid w:val="008D0F7A"/>
    <w:rsid w:val="008D68E4"/>
    <w:rsid w:val="008D7CC5"/>
    <w:rsid w:val="008E0506"/>
    <w:rsid w:val="008E0CFF"/>
    <w:rsid w:val="008E0D51"/>
    <w:rsid w:val="008E5D6B"/>
    <w:rsid w:val="008E76F0"/>
    <w:rsid w:val="008F05A5"/>
    <w:rsid w:val="008F15FE"/>
    <w:rsid w:val="008F1B14"/>
    <w:rsid w:val="008F2D29"/>
    <w:rsid w:val="008F5187"/>
    <w:rsid w:val="008F60D8"/>
    <w:rsid w:val="008F75BE"/>
    <w:rsid w:val="00902727"/>
    <w:rsid w:val="00902B5C"/>
    <w:rsid w:val="0090312B"/>
    <w:rsid w:val="009158D8"/>
    <w:rsid w:val="0091736D"/>
    <w:rsid w:val="0093037A"/>
    <w:rsid w:val="0094154D"/>
    <w:rsid w:val="0095155F"/>
    <w:rsid w:val="00954429"/>
    <w:rsid w:val="009551B3"/>
    <w:rsid w:val="0095538C"/>
    <w:rsid w:val="009563CE"/>
    <w:rsid w:val="009737D5"/>
    <w:rsid w:val="009746B0"/>
    <w:rsid w:val="00976123"/>
    <w:rsid w:val="00976328"/>
    <w:rsid w:val="0097680D"/>
    <w:rsid w:val="00977B84"/>
    <w:rsid w:val="00982438"/>
    <w:rsid w:val="0098404C"/>
    <w:rsid w:val="00985283"/>
    <w:rsid w:val="00986FE3"/>
    <w:rsid w:val="00995992"/>
    <w:rsid w:val="009A03E5"/>
    <w:rsid w:val="009A0F3B"/>
    <w:rsid w:val="009A1BB4"/>
    <w:rsid w:val="009A2628"/>
    <w:rsid w:val="009A3200"/>
    <w:rsid w:val="009A7E07"/>
    <w:rsid w:val="009B0897"/>
    <w:rsid w:val="009B622E"/>
    <w:rsid w:val="009B759F"/>
    <w:rsid w:val="009B7BD9"/>
    <w:rsid w:val="009C415A"/>
    <w:rsid w:val="009C7DD5"/>
    <w:rsid w:val="009E227D"/>
    <w:rsid w:val="009E5019"/>
    <w:rsid w:val="009F4FA4"/>
    <w:rsid w:val="00A01C02"/>
    <w:rsid w:val="00A04F1B"/>
    <w:rsid w:val="00A0501B"/>
    <w:rsid w:val="00A063DF"/>
    <w:rsid w:val="00A14947"/>
    <w:rsid w:val="00A32A83"/>
    <w:rsid w:val="00A344F9"/>
    <w:rsid w:val="00A35160"/>
    <w:rsid w:val="00A368DB"/>
    <w:rsid w:val="00A423AA"/>
    <w:rsid w:val="00A53EC6"/>
    <w:rsid w:val="00A55C0F"/>
    <w:rsid w:val="00A579C8"/>
    <w:rsid w:val="00A63B6F"/>
    <w:rsid w:val="00A63EB8"/>
    <w:rsid w:val="00A8713F"/>
    <w:rsid w:val="00A90BA1"/>
    <w:rsid w:val="00A97A9A"/>
    <w:rsid w:val="00AA0671"/>
    <w:rsid w:val="00AA2531"/>
    <w:rsid w:val="00AA746A"/>
    <w:rsid w:val="00AB1E09"/>
    <w:rsid w:val="00AB5330"/>
    <w:rsid w:val="00AB7747"/>
    <w:rsid w:val="00AC14CE"/>
    <w:rsid w:val="00AC19C1"/>
    <w:rsid w:val="00AC2A56"/>
    <w:rsid w:val="00AC3E53"/>
    <w:rsid w:val="00AC4783"/>
    <w:rsid w:val="00AD0234"/>
    <w:rsid w:val="00AD055E"/>
    <w:rsid w:val="00AD2A3A"/>
    <w:rsid w:val="00AD43CD"/>
    <w:rsid w:val="00AD47A7"/>
    <w:rsid w:val="00AE0428"/>
    <w:rsid w:val="00AF055E"/>
    <w:rsid w:val="00AF0CBF"/>
    <w:rsid w:val="00AF257F"/>
    <w:rsid w:val="00AF33CF"/>
    <w:rsid w:val="00AF4C0E"/>
    <w:rsid w:val="00AF4D50"/>
    <w:rsid w:val="00AF6179"/>
    <w:rsid w:val="00AF71D3"/>
    <w:rsid w:val="00AF7656"/>
    <w:rsid w:val="00B01DED"/>
    <w:rsid w:val="00B12868"/>
    <w:rsid w:val="00B1295A"/>
    <w:rsid w:val="00B12F54"/>
    <w:rsid w:val="00B13019"/>
    <w:rsid w:val="00B16067"/>
    <w:rsid w:val="00B20A45"/>
    <w:rsid w:val="00B20B68"/>
    <w:rsid w:val="00B22C5C"/>
    <w:rsid w:val="00B240D1"/>
    <w:rsid w:val="00B24F30"/>
    <w:rsid w:val="00B27C98"/>
    <w:rsid w:val="00B31ABF"/>
    <w:rsid w:val="00B33BE3"/>
    <w:rsid w:val="00B43777"/>
    <w:rsid w:val="00B464CF"/>
    <w:rsid w:val="00B472D5"/>
    <w:rsid w:val="00B5207A"/>
    <w:rsid w:val="00B53B5D"/>
    <w:rsid w:val="00B57038"/>
    <w:rsid w:val="00B6055E"/>
    <w:rsid w:val="00B6317D"/>
    <w:rsid w:val="00B73784"/>
    <w:rsid w:val="00B7540E"/>
    <w:rsid w:val="00B7723F"/>
    <w:rsid w:val="00B7777E"/>
    <w:rsid w:val="00B80534"/>
    <w:rsid w:val="00B8433C"/>
    <w:rsid w:val="00B87491"/>
    <w:rsid w:val="00B87BCB"/>
    <w:rsid w:val="00B93E41"/>
    <w:rsid w:val="00B95213"/>
    <w:rsid w:val="00BA29E9"/>
    <w:rsid w:val="00BA2DFF"/>
    <w:rsid w:val="00BA6D41"/>
    <w:rsid w:val="00BA7142"/>
    <w:rsid w:val="00BB0E9B"/>
    <w:rsid w:val="00BB237C"/>
    <w:rsid w:val="00BB3069"/>
    <w:rsid w:val="00BB41A3"/>
    <w:rsid w:val="00BC32DC"/>
    <w:rsid w:val="00BC35B6"/>
    <w:rsid w:val="00BC5769"/>
    <w:rsid w:val="00BD1B51"/>
    <w:rsid w:val="00BD4596"/>
    <w:rsid w:val="00BE1405"/>
    <w:rsid w:val="00BE2897"/>
    <w:rsid w:val="00BE312D"/>
    <w:rsid w:val="00BE50BF"/>
    <w:rsid w:val="00BE54C3"/>
    <w:rsid w:val="00BF1C20"/>
    <w:rsid w:val="00BF3716"/>
    <w:rsid w:val="00BF413F"/>
    <w:rsid w:val="00BF76B4"/>
    <w:rsid w:val="00C101C9"/>
    <w:rsid w:val="00C10578"/>
    <w:rsid w:val="00C13212"/>
    <w:rsid w:val="00C135BC"/>
    <w:rsid w:val="00C15C95"/>
    <w:rsid w:val="00C23C31"/>
    <w:rsid w:val="00C2596A"/>
    <w:rsid w:val="00C27537"/>
    <w:rsid w:val="00C328FE"/>
    <w:rsid w:val="00C33507"/>
    <w:rsid w:val="00C40944"/>
    <w:rsid w:val="00C41619"/>
    <w:rsid w:val="00C4409D"/>
    <w:rsid w:val="00C44C82"/>
    <w:rsid w:val="00C44E72"/>
    <w:rsid w:val="00C45A06"/>
    <w:rsid w:val="00C476DF"/>
    <w:rsid w:val="00C47E5B"/>
    <w:rsid w:val="00C5085A"/>
    <w:rsid w:val="00C5685F"/>
    <w:rsid w:val="00C61E4B"/>
    <w:rsid w:val="00C64BFF"/>
    <w:rsid w:val="00C704E9"/>
    <w:rsid w:val="00C763C9"/>
    <w:rsid w:val="00C77056"/>
    <w:rsid w:val="00C80057"/>
    <w:rsid w:val="00C82232"/>
    <w:rsid w:val="00C82913"/>
    <w:rsid w:val="00C84E61"/>
    <w:rsid w:val="00C91AA4"/>
    <w:rsid w:val="00C972B1"/>
    <w:rsid w:val="00CA2CCE"/>
    <w:rsid w:val="00CA43FD"/>
    <w:rsid w:val="00CA7EF8"/>
    <w:rsid w:val="00CC1B96"/>
    <w:rsid w:val="00CC489B"/>
    <w:rsid w:val="00CC658C"/>
    <w:rsid w:val="00CD2BCD"/>
    <w:rsid w:val="00CD3A4C"/>
    <w:rsid w:val="00CD48D0"/>
    <w:rsid w:val="00CE10E9"/>
    <w:rsid w:val="00CE2910"/>
    <w:rsid w:val="00CE5393"/>
    <w:rsid w:val="00CF36BE"/>
    <w:rsid w:val="00CF6000"/>
    <w:rsid w:val="00D00251"/>
    <w:rsid w:val="00D003F3"/>
    <w:rsid w:val="00D00584"/>
    <w:rsid w:val="00D02A01"/>
    <w:rsid w:val="00D0364F"/>
    <w:rsid w:val="00D06689"/>
    <w:rsid w:val="00D06834"/>
    <w:rsid w:val="00D128D2"/>
    <w:rsid w:val="00D21CDE"/>
    <w:rsid w:val="00D236A4"/>
    <w:rsid w:val="00D308ED"/>
    <w:rsid w:val="00D32CDB"/>
    <w:rsid w:val="00D36D86"/>
    <w:rsid w:val="00D41C22"/>
    <w:rsid w:val="00D428AA"/>
    <w:rsid w:val="00D50A34"/>
    <w:rsid w:val="00D53EFA"/>
    <w:rsid w:val="00D6464B"/>
    <w:rsid w:val="00D701E6"/>
    <w:rsid w:val="00D76BE1"/>
    <w:rsid w:val="00D8127C"/>
    <w:rsid w:val="00D8255E"/>
    <w:rsid w:val="00D82920"/>
    <w:rsid w:val="00D87925"/>
    <w:rsid w:val="00D92C0E"/>
    <w:rsid w:val="00D94A7C"/>
    <w:rsid w:val="00D95896"/>
    <w:rsid w:val="00D96756"/>
    <w:rsid w:val="00DA0FC6"/>
    <w:rsid w:val="00DA4845"/>
    <w:rsid w:val="00DA5685"/>
    <w:rsid w:val="00DB2983"/>
    <w:rsid w:val="00DB74E9"/>
    <w:rsid w:val="00DC1257"/>
    <w:rsid w:val="00DC3DC0"/>
    <w:rsid w:val="00DC5B2B"/>
    <w:rsid w:val="00DC6A04"/>
    <w:rsid w:val="00DC6A1E"/>
    <w:rsid w:val="00DD2079"/>
    <w:rsid w:val="00DD318D"/>
    <w:rsid w:val="00DE23BB"/>
    <w:rsid w:val="00DE27E9"/>
    <w:rsid w:val="00DF1999"/>
    <w:rsid w:val="00DF2E12"/>
    <w:rsid w:val="00DF514A"/>
    <w:rsid w:val="00DF5F5B"/>
    <w:rsid w:val="00DF6690"/>
    <w:rsid w:val="00DF6804"/>
    <w:rsid w:val="00E0358D"/>
    <w:rsid w:val="00E03CCC"/>
    <w:rsid w:val="00E04323"/>
    <w:rsid w:val="00E070A2"/>
    <w:rsid w:val="00E21A0B"/>
    <w:rsid w:val="00E2656A"/>
    <w:rsid w:val="00E407EE"/>
    <w:rsid w:val="00E412D0"/>
    <w:rsid w:val="00E5183D"/>
    <w:rsid w:val="00E5299C"/>
    <w:rsid w:val="00E56322"/>
    <w:rsid w:val="00E60982"/>
    <w:rsid w:val="00E62C62"/>
    <w:rsid w:val="00E654C1"/>
    <w:rsid w:val="00E65D97"/>
    <w:rsid w:val="00E661EE"/>
    <w:rsid w:val="00E72A5A"/>
    <w:rsid w:val="00E73354"/>
    <w:rsid w:val="00E87902"/>
    <w:rsid w:val="00E9242D"/>
    <w:rsid w:val="00E964C6"/>
    <w:rsid w:val="00E978FC"/>
    <w:rsid w:val="00EA06FE"/>
    <w:rsid w:val="00EA2D2E"/>
    <w:rsid w:val="00EB5255"/>
    <w:rsid w:val="00EB5C47"/>
    <w:rsid w:val="00EB63AC"/>
    <w:rsid w:val="00EB63F7"/>
    <w:rsid w:val="00EC4098"/>
    <w:rsid w:val="00EC7997"/>
    <w:rsid w:val="00ED0639"/>
    <w:rsid w:val="00ED0E77"/>
    <w:rsid w:val="00ED2489"/>
    <w:rsid w:val="00ED3436"/>
    <w:rsid w:val="00ED3E48"/>
    <w:rsid w:val="00EE2967"/>
    <w:rsid w:val="00EF0357"/>
    <w:rsid w:val="00EF4755"/>
    <w:rsid w:val="00EF7135"/>
    <w:rsid w:val="00F027DB"/>
    <w:rsid w:val="00F14A7A"/>
    <w:rsid w:val="00F22985"/>
    <w:rsid w:val="00F23D81"/>
    <w:rsid w:val="00F24E16"/>
    <w:rsid w:val="00F26462"/>
    <w:rsid w:val="00F305C0"/>
    <w:rsid w:val="00F30D81"/>
    <w:rsid w:val="00F31010"/>
    <w:rsid w:val="00F3383E"/>
    <w:rsid w:val="00F34532"/>
    <w:rsid w:val="00F465A7"/>
    <w:rsid w:val="00F50B7C"/>
    <w:rsid w:val="00F550E6"/>
    <w:rsid w:val="00F60CA5"/>
    <w:rsid w:val="00F63F14"/>
    <w:rsid w:val="00F6464F"/>
    <w:rsid w:val="00F74345"/>
    <w:rsid w:val="00F76E4B"/>
    <w:rsid w:val="00F80A0A"/>
    <w:rsid w:val="00F82B19"/>
    <w:rsid w:val="00F83DED"/>
    <w:rsid w:val="00F87D67"/>
    <w:rsid w:val="00F9212D"/>
    <w:rsid w:val="00F965DA"/>
    <w:rsid w:val="00FA1045"/>
    <w:rsid w:val="00FA1E5C"/>
    <w:rsid w:val="00FA205A"/>
    <w:rsid w:val="00FA33F5"/>
    <w:rsid w:val="00FA406A"/>
    <w:rsid w:val="00FB05F6"/>
    <w:rsid w:val="00FB239D"/>
    <w:rsid w:val="00FB2C8E"/>
    <w:rsid w:val="00FB503A"/>
    <w:rsid w:val="00FB516C"/>
    <w:rsid w:val="00FC3BEF"/>
    <w:rsid w:val="00FC6F88"/>
    <w:rsid w:val="00FD0236"/>
    <w:rsid w:val="00FD0DE0"/>
    <w:rsid w:val="00FD18F4"/>
    <w:rsid w:val="00FD54DB"/>
    <w:rsid w:val="00FD619F"/>
    <w:rsid w:val="00FD7D58"/>
    <w:rsid w:val="00FE1E5E"/>
    <w:rsid w:val="00FE5A42"/>
    <w:rsid w:val="01290F7E"/>
    <w:rsid w:val="015D1E09"/>
    <w:rsid w:val="02697903"/>
    <w:rsid w:val="02F96569"/>
    <w:rsid w:val="03EA7B21"/>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621C7D"/>
    <w:rsid w:val="0E73034D"/>
    <w:rsid w:val="0F13775A"/>
    <w:rsid w:val="0F5F45FE"/>
    <w:rsid w:val="0F9A112B"/>
    <w:rsid w:val="106D2F64"/>
    <w:rsid w:val="10B63710"/>
    <w:rsid w:val="10F10820"/>
    <w:rsid w:val="111C2F7A"/>
    <w:rsid w:val="11665CA1"/>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EC2D81"/>
    <w:rsid w:val="277057A2"/>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C0439F"/>
    <w:rsid w:val="5ABE2233"/>
    <w:rsid w:val="5BDF5D95"/>
    <w:rsid w:val="5BFE7528"/>
    <w:rsid w:val="5E2467F1"/>
    <w:rsid w:val="5F1A2B43"/>
    <w:rsid w:val="5FB837BB"/>
    <w:rsid w:val="60CC405A"/>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A364017"/>
    <w:rsid w:val="7A8265E1"/>
    <w:rsid w:val="7B686D42"/>
    <w:rsid w:val="7B841746"/>
    <w:rsid w:val="7C6C5AC7"/>
    <w:rsid w:val="7CC6544B"/>
    <w:rsid w:val="7D0239FF"/>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1C97F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1" w:defUIPriority="0" w:defSemiHidden="1" w:defUnhideWhenUsed="1" w:defQFormat="0" w:count="267">
    <w:lsdException w:name="Normal" w:locked="0"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Normal Indent" w:qFormat="1"/>
    <w:lsdException w:name="annotation text" w:locked="0" w:qFormat="1"/>
    <w:lsdException w:name="header" w:locked="0"/>
    <w:lsdException w:name="footer" w:locked="0" w:uiPriority="99"/>
    <w:lsdException w:name="caption" w:qFormat="1"/>
    <w:lsdException w:name="annotation reference" w:locked="0"/>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locked="0"/>
    <w:lsdException w:name="Body Text" w:locked="0"/>
    <w:lsdException w:name="Body Text Indent" w:lock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locked="0"/>
    <w:lsdException w:name="Hyperlink" w:uiPriority="99" w:qFormat="1"/>
    <w:lsdException w:name="Strong" w:semiHidden="0" w:unhideWhenUsed="0" w:qFormat="1"/>
    <w:lsdException w:name="Emphasis" w:semiHidden="0" w:unhideWhenUsed="0" w:qFormat="1"/>
    <w:lsdException w:name="Plain Text" w:uiPriority="99" w:qFormat="1"/>
    <w:lsdException w:name="HTML Top of Form" w:locked="0" w:uiPriority="99"/>
    <w:lsdException w:name="HTML Bottom of Form" w:locked="0" w:uiPriority="99"/>
    <w:lsdException w:name="Normal (Web)" w:locked="0" w:uiPriority="99" w:qFormat="1"/>
    <w:lsdException w:name="Normal Table" w:locked="0"/>
    <w:lsdException w:name="annotation subject" w:locked="0"/>
    <w:lsdException w:name="No List" w:locked="0" w:uiPriority="99"/>
    <w:lsdException w:name="Outline List 1" w:locked="0" w:uiPriority="99"/>
    <w:lsdException w:name="Outline List 2" w:locked="0" w:uiPriority="99"/>
    <w:lsdException w:name="Outline List 3" w:locked="0" w:uiPriority="99"/>
    <w:lsdException w:name="Balloon Text" w:locked="0" w:unhideWhenUsed="0"/>
    <w:lsdException w:name="Table Grid" w:locked="0" w:semiHidden="0" w:uiPriority="99" w:unhideWhenUsed="0" w:qFormat="1"/>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C41619"/>
    <w:pPr>
      <w:widowControl w:val="0"/>
      <w:jc w:val="both"/>
    </w:pPr>
    <w:rPr>
      <w:kern w:val="2"/>
      <w:sz w:val="21"/>
      <w:szCs w:val="24"/>
    </w:rPr>
  </w:style>
  <w:style w:type="paragraph" w:styleId="1">
    <w:name w:val="heading 1"/>
    <w:basedOn w:val="a"/>
    <w:next w:val="a"/>
    <w:uiPriority w:val="99"/>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link w:val="2Char"/>
    <w:semiHidden/>
    <w:unhideWhenUsed/>
    <w:qFormat/>
    <w:locked/>
    <w:rsid w:val="002B0942"/>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semiHidden/>
    <w:rPr>
      <w:sz w:val="21"/>
    </w:rPr>
  </w:style>
  <w:style w:type="character" w:styleId="a4">
    <w:name w:val="page number"/>
    <w:basedOn w:val="a0"/>
    <w:locked/>
  </w:style>
  <w:style w:type="character" w:customStyle="1" w:styleId="Char">
    <w:name w:val="页脚 Char"/>
    <w:link w:val="a5"/>
    <w:uiPriority w:val="99"/>
    <w:locked/>
    <w:rPr>
      <w:sz w:val="18"/>
    </w:rPr>
  </w:style>
  <w:style w:type="character" w:customStyle="1" w:styleId="Char0">
    <w:name w:val="日期 Char"/>
    <w:link w:val="a6"/>
    <w:locked/>
    <w:rPr>
      <w:rFonts w:ascii="Times New Roman" w:eastAsia="宋体" w:hAnsi="Times New Roman"/>
      <w:sz w:val="24"/>
    </w:rPr>
  </w:style>
  <w:style w:type="character" w:customStyle="1" w:styleId="a7">
    <w:name w:val="页脚 字符"/>
    <w:basedOn w:val="a0"/>
    <w:uiPriority w:val="99"/>
  </w:style>
  <w:style w:type="character" w:customStyle="1" w:styleId="Char1">
    <w:name w:val="普通(网站) Char"/>
    <w:link w:val="a8"/>
    <w:uiPriority w:val="99"/>
    <w:qFormat/>
    <w:locked/>
    <w:rPr>
      <w:rFonts w:ascii="宋体" w:eastAsia="宋体" w:hAnsi="宋体"/>
      <w:sz w:val="24"/>
    </w:rPr>
  </w:style>
  <w:style w:type="character" w:customStyle="1" w:styleId="10">
    <w:name w:val="正文文本 字符1"/>
    <w:semiHidden/>
    <w:rPr>
      <w:rFonts w:ascii="Times New Roman" w:eastAsia="宋体" w:hAnsi="Times New Roman"/>
      <w:sz w:val="24"/>
    </w:rPr>
  </w:style>
  <w:style w:type="character" w:customStyle="1" w:styleId="Char2">
    <w:name w:val="正文文本 Char"/>
    <w:link w:val="a9"/>
    <w:locked/>
    <w:rPr>
      <w:sz w:val="18"/>
    </w:rPr>
  </w:style>
  <w:style w:type="character" w:customStyle="1" w:styleId="Char3">
    <w:name w:val="批注文字 Char"/>
    <w:link w:val="aa"/>
    <w:qFormat/>
    <w:locked/>
    <w:rPr>
      <w:rFonts w:ascii="Times New Roman" w:eastAsia="宋体" w:hAnsi="Times New Roman"/>
      <w:sz w:val="24"/>
    </w:rPr>
  </w:style>
  <w:style w:type="character" w:customStyle="1" w:styleId="Char4">
    <w:name w:val="表格 Char"/>
    <w:link w:val="ab"/>
    <w:qFormat/>
    <w:locked/>
    <w:rPr>
      <w:rFonts w:ascii="宋体"/>
      <w:sz w:val="21"/>
    </w:rPr>
  </w:style>
  <w:style w:type="character" w:customStyle="1" w:styleId="ac">
    <w:name w:val="日期 字符"/>
    <w:semiHidden/>
    <w:rPr>
      <w:rFonts w:ascii="Times New Roman" w:eastAsia="宋体" w:hAnsi="Times New Roman"/>
      <w:sz w:val="24"/>
    </w:rPr>
  </w:style>
  <w:style w:type="character" w:customStyle="1" w:styleId="Char5">
    <w:name w:val="批注框文本 Char"/>
    <w:link w:val="ad"/>
    <w:semiHidden/>
    <w:locked/>
    <w:rPr>
      <w:rFonts w:ascii="Times New Roman" w:eastAsia="宋体" w:hAnsi="Times New Roman"/>
      <w:sz w:val="18"/>
    </w:rPr>
  </w:style>
  <w:style w:type="character" w:customStyle="1" w:styleId="Char6">
    <w:name w:val="批注主题 Char"/>
    <w:link w:val="ae"/>
    <w:semiHidden/>
    <w:locked/>
    <w:rPr>
      <w:rFonts w:ascii="Times New Roman" w:eastAsia="宋体" w:hAnsi="Times New Roman"/>
      <w:b/>
      <w:kern w:val="2"/>
      <w:sz w:val="24"/>
    </w:rPr>
  </w:style>
  <w:style w:type="character" w:customStyle="1" w:styleId="Char7">
    <w:name w:val="页眉 Char"/>
    <w:link w:val="af"/>
    <w:locked/>
    <w:rPr>
      <w:sz w:val="18"/>
    </w:rPr>
  </w:style>
  <w:style w:type="character" w:customStyle="1" w:styleId="11">
    <w:name w:val="批注文字 字符1"/>
    <w:semiHidden/>
    <w:rPr>
      <w:rFonts w:ascii="Times New Roman" w:eastAsia="宋体" w:hAnsi="Times New Roman"/>
      <w:sz w:val="24"/>
    </w:rPr>
  </w:style>
  <w:style w:type="character" w:customStyle="1" w:styleId="Char8">
    <w:name w:val="正文文本缩进 Char"/>
    <w:link w:val="af0"/>
    <w:qFormat/>
    <w:locked/>
    <w:rPr>
      <w:rFonts w:ascii="Times New Roman" w:eastAsia="宋体" w:hAnsi="Times New Roman"/>
      <w:sz w:val="24"/>
    </w:rPr>
  </w:style>
  <w:style w:type="paragraph" w:styleId="af">
    <w:name w:val="header"/>
    <w:basedOn w:val="a"/>
    <w:link w:val="Char7"/>
    <w:pPr>
      <w:pBdr>
        <w:bottom w:val="single" w:sz="6" w:space="1" w:color="auto"/>
      </w:pBdr>
      <w:tabs>
        <w:tab w:val="center" w:pos="4153"/>
        <w:tab w:val="right" w:pos="8306"/>
      </w:tabs>
      <w:snapToGrid w:val="0"/>
      <w:jc w:val="center"/>
    </w:pPr>
    <w:rPr>
      <w:kern w:val="0"/>
      <w:sz w:val="18"/>
      <w:szCs w:val="20"/>
    </w:rPr>
  </w:style>
  <w:style w:type="paragraph" w:styleId="a8">
    <w:name w:val="Normal (Web)"/>
    <w:basedOn w:val="a"/>
    <w:link w:val="Char1"/>
    <w:uiPriority w:val="99"/>
    <w:qFormat/>
    <w:pPr>
      <w:widowControl/>
      <w:spacing w:before="100" w:beforeAutospacing="1" w:after="100" w:afterAutospacing="1"/>
      <w:jc w:val="left"/>
    </w:pPr>
    <w:rPr>
      <w:rFonts w:ascii="宋体" w:hAnsi="宋体"/>
      <w:kern w:val="0"/>
      <w:sz w:val="24"/>
      <w:szCs w:val="20"/>
    </w:rPr>
  </w:style>
  <w:style w:type="paragraph" w:styleId="a5">
    <w:name w:val="footer"/>
    <w:basedOn w:val="a"/>
    <w:link w:val="Char"/>
    <w:uiPriority w:val="99"/>
    <w:pPr>
      <w:tabs>
        <w:tab w:val="center" w:pos="4153"/>
        <w:tab w:val="right" w:pos="8306"/>
      </w:tabs>
      <w:snapToGrid w:val="0"/>
      <w:jc w:val="left"/>
    </w:pPr>
    <w:rPr>
      <w:kern w:val="0"/>
      <w:sz w:val="18"/>
      <w:szCs w:val="20"/>
    </w:rPr>
  </w:style>
  <w:style w:type="paragraph" w:styleId="a9">
    <w:name w:val="Body Text"/>
    <w:basedOn w:val="a"/>
    <w:link w:val="Char2"/>
    <w:pPr>
      <w:widowControl/>
      <w:snapToGrid w:val="0"/>
      <w:spacing w:before="60" w:after="160" w:line="259" w:lineRule="auto"/>
      <w:ind w:right="113"/>
    </w:pPr>
    <w:rPr>
      <w:kern w:val="0"/>
      <w:sz w:val="18"/>
      <w:szCs w:val="20"/>
    </w:rPr>
  </w:style>
  <w:style w:type="paragraph" w:styleId="ad">
    <w:name w:val="Balloon Text"/>
    <w:basedOn w:val="a"/>
    <w:link w:val="Char5"/>
    <w:semiHidden/>
    <w:rPr>
      <w:kern w:val="0"/>
      <w:sz w:val="18"/>
      <w:szCs w:val="20"/>
    </w:rPr>
  </w:style>
  <w:style w:type="paragraph" w:styleId="ae">
    <w:name w:val="annotation subject"/>
    <w:basedOn w:val="aa"/>
    <w:next w:val="aa"/>
    <w:link w:val="Char6"/>
    <w:semiHidden/>
    <w:rPr>
      <w:b/>
    </w:rPr>
  </w:style>
  <w:style w:type="paragraph" w:styleId="a6">
    <w:name w:val="Date"/>
    <w:basedOn w:val="a"/>
    <w:next w:val="a"/>
    <w:link w:val="Char0"/>
    <w:pPr>
      <w:ind w:leftChars="2500" w:left="100"/>
    </w:pPr>
    <w:rPr>
      <w:kern w:val="0"/>
      <w:sz w:val="24"/>
      <w:szCs w:val="20"/>
    </w:rPr>
  </w:style>
  <w:style w:type="paragraph" w:styleId="aa">
    <w:name w:val="annotation text"/>
    <w:basedOn w:val="a"/>
    <w:link w:val="Char3"/>
    <w:qFormat/>
    <w:pPr>
      <w:jc w:val="left"/>
    </w:pPr>
    <w:rPr>
      <w:kern w:val="0"/>
      <w:sz w:val="24"/>
      <w:szCs w:val="20"/>
    </w:rPr>
  </w:style>
  <w:style w:type="paragraph" w:styleId="af0">
    <w:name w:val="Body Text Indent"/>
    <w:basedOn w:val="a"/>
    <w:link w:val="Char8"/>
    <w:qFormat/>
    <w:pPr>
      <w:spacing w:after="120"/>
      <w:ind w:leftChars="200" w:left="420"/>
    </w:pPr>
    <w:rPr>
      <w:kern w:val="0"/>
      <w:sz w:val="24"/>
      <w:szCs w:val="20"/>
    </w:rPr>
  </w:style>
  <w:style w:type="paragraph" w:customStyle="1" w:styleId="100">
    <w:name w:val="正文_10"/>
    <w:pPr>
      <w:widowControl w:val="0"/>
      <w:jc w:val="both"/>
    </w:pPr>
    <w:rPr>
      <w:kern w:val="2"/>
      <w:sz w:val="21"/>
      <w:szCs w:val="22"/>
    </w:rPr>
  </w:style>
  <w:style w:type="paragraph" w:customStyle="1" w:styleId="20">
    <w:name w:val="普通(网站)2"/>
    <w:basedOn w:val="a"/>
    <w:pPr>
      <w:widowControl/>
      <w:spacing w:before="100" w:beforeAutospacing="1" w:after="100" w:afterAutospacing="1"/>
      <w:jc w:val="left"/>
    </w:pPr>
    <w:rPr>
      <w:rFonts w:ascii="宋体" w:hAnsi="宋体"/>
      <w:sz w:val="24"/>
      <w:szCs w:val="20"/>
    </w:rPr>
  </w:style>
  <w:style w:type="paragraph" w:customStyle="1" w:styleId="ab">
    <w:name w:val="表格"/>
    <w:aliases w:val="图文,identication,正文缩进 Char Char Char1,正文缩进 Char Char Char Char Char Char Char1,正文缩进 Char Char Char Char Char Char1,正文缩进 Char Char Char Char Char Char Char2,Body text ident 1,正文缩进2"/>
    <w:basedOn w:val="a"/>
    <w:next w:val="a"/>
    <w:link w:val="Char4"/>
    <w:qFormat/>
    <w:pPr>
      <w:adjustRightInd w:val="0"/>
      <w:snapToGrid w:val="0"/>
      <w:spacing w:beforeLines="10" w:afterLines="10" w:line="259" w:lineRule="auto"/>
      <w:jc w:val="center"/>
    </w:pPr>
    <w:rPr>
      <w:rFonts w:ascii="宋体"/>
      <w:kern w:val="0"/>
      <w:szCs w:val="20"/>
    </w:rPr>
  </w:style>
  <w:style w:type="table" w:styleId="af1">
    <w:name w:val="Table Grid"/>
    <w:aliases w:val="网格型c,网格型表格,网格型-中对齐,黄桥表,lily 表格,专业网格"/>
    <w:basedOn w:val="a1"/>
    <w:uiPriority w:val="9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Plain Text"/>
    <w:aliases w:val="普通文字,普通文字 Char Char Char Char,普通文字 Char Char Char,普通文字 Char Char,普通文字 Char Char Char Char Char Char Char Char Char,普通文字 Char Char Char Char Char Char Char Char,普通文字 Char,Char Char Char Char,Char Char Char,Char Char Char Char Char,Char Cha"/>
    <w:basedOn w:val="a"/>
    <w:link w:val="Char10"/>
    <w:uiPriority w:val="99"/>
    <w:qFormat/>
    <w:locked/>
    <w:rsid w:val="00D92C0E"/>
    <w:rPr>
      <w:rFonts w:ascii="宋体" w:hAnsi="Courier New"/>
      <w:kern w:val="0"/>
      <w:sz w:val="20"/>
      <w:szCs w:val="20"/>
    </w:rPr>
  </w:style>
  <w:style w:type="character" w:customStyle="1" w:styleId="Char9">
    <w:name w:val="纯文本 Char"/>
    <w:basedOn w:val="a0"/>
    <w:rsid w:val="00D92C0E"/>
    <w:rPr>
      <w:rFonts w:ascii="宋体" w:hAnsi="Courier New" w:cs="Courier New"/>
      <w:kern w:val="2"/>
      <w:sz w:val="21"/>
      <w:szCs w:val="21"/>
    </w:rPr>
  </w:style>
  <w:style w:type="character" w:customStyle="1" w:styleId="Char10">
    <w:name w:val="纯文本 Char1"/>
    <w:aliases w:val="普通文字 Char1,普通文字 Char Char Char Char Char,普通文字 Char Char Char Char1,普通文字 Char Char Char1,普通文字 Char Char Char Char Char Char Char Char Char Char,普通文字 Char Char Char Char Char Char Char Char Char1,普通文字 Char Char1,Char Char Char Char Char1"/>
    <w:link w:val="af2"/>
    <w:uiPriority w:val="99"/>
    <w:qFormat/>
    <w:rsid w:val="00D92C0E"/>
    <w:rPr>
      <w:rFonts w:ascii="宋体" w:hAnsi="Courier New"/>
    </w:rPr>
  </w:style>
  <w:style w:type="paragraph" w:styleId="af3">
    <w:name w:val="Normal Indent"/>
    <w:basedOn w:val="a"/>
    <w:link w:val="Chara"/>
    <w:qFormat/>
    <w:locked/>
    <w:rsid w:val="009746B0"/>
    <w:pPr>
      <w:ind w:firstLineChars="200" w:firstLine="420"/>
    </w:pPr>
    <w:rPr>
      <w:kern w:val="0"/>
      <w:sz w:val="20"/>
    </w:rPr>
  </w:style>
  <w:style w:type="character" w:customStyle="1" w:styleId="Chara">
    <w:name w:val="正文缩进 Char"/>
    <w:link w:val="af3"/>
    <w:qFormat/>
    <w:rsid w:val="009746B0"/>
    <w:rPr>
      <w:szCs w:val="24"/>
    </w:rPr>
  </w:style>
  <w:style w:type="paragraph" w:customStyle="1" w:styleId="12">
    <w:name w:val="正文1"/>
    <w:rsid w:val="00976123"/>
    <w:pPr>
      <w:jc w:val="both"/>
    </w:pPr>
    <w:rPr>
      <w:rFonts w:ascii="Calibri" w:hAnsi="Calibri" w:cs="Calibri"/>
      <w:kern w:val="2"/>
      <w:sz w:val="21"/>
      <w:szCs w:val="21"/>
    </w:rPr>
  </w:style>
  <w:style w:type="paragraph" w:styleId="21">
    <w:name w:val="Body Text First Indent 2"/>
    <w:basedOn w:val="af0"/>
    <w:link w:val="2Char0"/>
    <w:locked/>
    <w:rsid w:val="0068592A"/>
    <w:pPr>
      <w:ind w:firstLineChars="200" w:firstLine="420"/>
    </w:pPr>
    <w:rPr>
      <w:kern w:val="2"/>
      <w:sz w:val="21"/>
      <w:szCs w:val="24"/>
    </w:rPr>
  </w:style>
  <w:style w:type="character" w:customStyle="1" w:styleId="2Char0">
    <w:name w:val="正文首行缩进 2 Char"/>
    <w:basedOn w:val="Char8"/>
    <w:link w:val="21"/>
    <w:rsid w:val="0068592A"/>
    <w:rPr>
      <w:rFonts w:ascii="Times New Roman" w:eastAsia="宋体" w:hAnsi="Times New Roman"/>
      <w:kern w:val="2"/>
      <w:sz w:val="21"/>
      <w:szCs w:val="24"/>
    </w:rPr>
  </w:style>
  <w:style w:type="character" w:customStyle="1" w:styleId="2Char">
    <w:name w:val="标题 2 Char"/>
    <w:basedOn w:val="a0"/>
    <w:link w:val="2"/>
    <w:semiHidden/>
    <w:rsid w:val="002B0942"/>
    <w:rPr>
      <w:rFonts w:asciiTheme="majorHAnsi" w:eastAsiaTheme="majorEastAsia" w:hAnsiTheme="majorHAnsi" w:cstheme="majorBidi"/>
      <w:b/>
      <w:bCs/>
      <w:kern w:val="2"/>
      <w:sz w:val="32"/>
      <w:szCs w:val="32"/>
    </w:rPr>
  </w:style>
  <w:style w:type="paragraph" w:customStyle="1" w:styleId="5-1">
    <w:name w:val="表5-1"/>
    <w:basedOn w:val="a"/>
    <w:qFormat/>
    <w:rsid w:val="0040617C"/>
    <w:pPr>
      <w:numPr>
        <w:numId w:val="1"/>
      </w:numPr>
      <w:snapToGrid w:val="0"/>
      <w:spacing w:line="320" w:lineRule="exact"/>
      <w:jc w:val="center"/>
    </w:pPr>
    <w:rPr>
      <w:rFonts w:ascii="Arial" w:hAnsi="Arial" w:cs="Arial"/>
      <w:sz w:val="24"/>
    </w:rPr>
  </w:style>
  <w:style w:type="paragraph" w:customStyle="1" w:styleId="3-1">
    <w:name w:val="表3-1"/>
    <w:basedOn w:val="a"/>
    <w:qFormat/>
    <w:rsid w:val="001C0B22"/>
    <w:pPr>
      <w:numPr>
        <w:numId w:val="2"/>
      </w:numPr>
      <w:spacing w:line="320" w:lineRule="exact"/>
      <w:jc w:val="center"/>
    </w:pPr>
    <w:rPr>
      <w:rFonts w:ascii="Arial" w:hAnsi="Arial" w:cs="Arial"/>
      <w:bCs/>
      <w:sz w:val="24"/>
      <w:szCs w:val="23"/>
    </w:rPr>
  </w:style>
  <w:style w:type="paragraph" w:customStyle="1" w:styleId="TableParagraph">
    <w:name w:val="Table Paragraph"/>
    <w:basedOn w:val="a"/>
    <w:uiPriority w:val="1"/>
    <w:qFormat/>
    <w:rsid w:val="001C0B22"/>
    <w:pPr>
      <w:jc w:val="left"/>
    </w:pPr>
    <w:rPr>
      <w:rFonts w:ascii="Calibri" w:hAnsi="Calibri"/>
      <w:kern w:val="0"/>
      <w:sz w:val="22"/>
      <w:szCs w:val="22"/>
    </w:rPr>
  </w:style>
  <w:style w:type="paragraph" w:customStyle="1" w:styleId="13">
    <w:name w:val="样式1"/>
    <w:basedOn w:val="a"/>
    <w:link w:val="1Char1"/>
    <w:qFormat/>
    <w:rsid w:val="00A63B6F"/>
    <w:pPr>
      <w:spacing w:line="360" w:lineRule="auto"/>
      <w:ind w:firstLine="567"/>
    </w:pPr>
    <w:rPr>
      <w:sz w:val="24"/>
      <w:szCs w:val="20"/>
    </w:rPr>
  </w:style>
  <w:style w:type="character" w:customStyle="1" w:styleId="1Char1">
    <w:name w:val="样式1 Char1"/>
    <w:link w:val="13"/>
    <w:qFormat/>
    <w:rsid w:val="00A63B6F"/>
    <w:rPr>
      <w:kern w:val="2"/>
      <w:sz w:val="24"/>
    </w:rPr>
  </w:style>
  <w:style w:type="paragraph" w:customStyle="1" w:styleId="22">
    <w:name w:val="正文2"/>
    <w:rsid w:val="00705780"/>
    <w:pPr>
      <w:jc w:val="both"/>
    </w:pPr>
    <w:rPr>
      <w:rFonts w:ascii="Calibri" w:hAnsi="Calibri" w:cs="Calibri"/>
      <w:kern w:val="2"/>
      <w:sz w:val="21"/>
      <w:szCs w:val="21"/>
    </w:rPr>
  </w:style>
  <w:style w:type="paragraph" w:customStyle="1" w:styleId="af4">
    <w:name w:val="表内文本"/>
    <w:basedOn w:val="a"/>
    <w:qFormat/>
    <w:rsid w:val="00A344F9"/>
    <w:pPr>
      <w:spacing w:line="320" w:lineRule="exact"/>
      <w:jc w:val="center"/>
    </w:pPr>
    <w:rPr>
      <w:rFonts w:eastAsia="仿宋_GB2312"/>
      <w:szCs w:val="20"/>
    </w:rPr>
  </w:style>
  <w:style w:type="paragraph" w:customStyle="1" w:styleId="af5">
    <w:name w:val="表格、图片标题"/>
    <w:basedOn w:val="af6"/>
    <w:link w:val="af7"/>
    <w:qFormat/>
    <w:rsid w:val="00A063DF"/>
    <w:pPr>
      <w:ind w:leftChars="0" w:left="0" w:firstLineChars="0" w:firstLine="0"/>
      <w:jc w:val="center"/>
    </w:pPr>
    <w:rPr>
      <w:rFonts w:cstheme="minorBidi"/>
      <w:b/>
      <w:szCs w:val="22"/>
    </w:rPr>
  </w:style>
  <w:style w:type="character" w:customStyle="1" w:styleId="af7">
    <w:name w:val="表格、图片标题 字符"/>
    <w:basedOn w:val="a0"/>
    <w:link w:val="af5"/>
    <w:rsid w:val="00A063DF"/>
    <w:rPr>
      <w:rFonts w:cstheme="minorBidi"/>
      <w:b/>
      <w:kern w:val="2"/>
      <w:sz w:val="21"/>
      <w:szCs w:val="22"/>
    </w:rPr>
  </w:style>
  <w:style w:type="paragraph" w:styleId="af6">
    <w:name w:val="table of figures"/>
    <w:basedOn w:val="a"/>
    <w:next w:val="a"/>
    <w:locked/>
    <w:rsid w:val="00A063DF"/>
    <w:pPr>
      <w:ind w:leftChars="200" w:left="200" w:hangingChars="200" w:hanging="200"/>
    </w:pPr>
  </w:style>
  <w:style w:type="character" w:customStyle="1" w:styleId="4Char">
    <w:name w:val="样式4 Char"/>
    <w:basedOn w:val="a0"/>
    <w:link w:val="4"/>
    <w:rsid w:val="00290B23"/>
    <w:rPr>
      <w:rFonts w:eastAsia="仿宋_GB2312"/>
      <w:kern w:val="2"/>
      <w:sz w:val="24"/>
      <w:szCs w:val="24"/>
    </w:rPr>
  </w:style>
  <w:style w:type="paragraph" w:customStyle="1" w:styleId="4">
    <w:name w:val="样式4"/>
    <w:next w:val="af3"/>
    <w:link w:val="4Char"/>
    <w:qFormat/>
    <w:rsid w:val="00290B23"/>
    <w:pPr>
      <w:spacing w:line="440" w:lineRule="exact"/>
      <w:ind w:firstLineChars="200" w:firstLine="200"/>
      <w:jc w:val="both"/>
    </w:pPr>
    <w:rPr>
      <w:rFonts w:eastAsia="仿宋_GB2312"/>
      <w:kern w:val="2"/>
      <w:sz w:val="24"/>
      <w:szCs w:val="24"/>
    </w:rPr>
  </w:style>
  <w:style w:type="character" w:customStyle="1" w:styleId="Charb">
    <w:name w:val="表格正文 Char"/>
    <w:link w:val="af8"/>
    <w:qFormat/>
    <w:rsid w:val="00290B23"/>
    <w:rPr>
      <w:rFonts w:ascii="Arial" w:hAnsi="Arial" w:cs="Arial"/>
      <w:szCs w:val="24"/>
    </w:rPr>
  </w:style>
  <w:style w:type="paragraph" w:customStyle="1" w:styleId="af8">
    <w:name w:val="表格正文"/>
    <w:basedOn w:val="a"/>
    <w:link w:val="Charb"/>
    <w:qFormat/>
    <w:rsid w:val="00290B23"/>
    <w:pPr>
      <w:spacing w:line="360" w:lineRule="exact"/>
      <w:jc w:val="center"/>
    </w:pPr>
    <w:rPr>
      <w:rFonts w:ascii="Arial" w:hAnsi="Arial" w:cs="Arial"/>
      <w:kern w:val="0"/>
      <w:sz w:val="20"/>
    </w:rPr>
  </w:style>
  <w:style w:type="paragraph" w:styleId="14">
    <w:name w:val="toc 1"/>
    <w:basedOn w:val="a"/>
    <w:next w:val="a"/>
    <w:uiPriority w:val="39"/>
    <w:qFormat/>
    <w:locked/>
    <w:rsid w:val="00607B79"/>
  </w:style>
  <w:style w:type="character" w:styleId="af9">
    <w:name w:val="Hyperlink"/>
    <w:uiPriority w:val="99"/>
    <w:qFormat/>
    <w:locked/>
    <w:rsid w:val="00607B79"/>
    <w:rPr>
      <w:color w:val="555555"/>
      <w:sz w:val="18"/>
      <w:szCs w:val="18"/>
      <w:u w:val="none"/>
    </w:rPr>
  </w:style>
  <w:style w:type="paragraph" w:customStyle="1" w:styleId="2018">
    <w:name w:val="表头2018"/>
    <w:qFormat/>
    <w:rsid w:val="0067286D"/>
    <w:pPr>
      <w:spacing w:line="440" w:lineRule="exact"/>
      <w:jc w:val="center"/>
    </w:pPr>
    <w:rPr>
      <w:rFonts w:eastAsia="黑体"/>
      <w:b/>
      <w:kern w:val="2"/>
      <w:sz w:val="21"/>
      <w:szCs w:val="21"/>
    </w:rPr>
  </w:style>
  <w:style w:type="paragraph" w:customStyle="1" w:styleId="20180">
    <w:name w:val="表格文字2018"/>
    <w:qFormat/>
    <w:rsid w:val="0040762C"/>
    <w:pPr>
      <w:spacing w:line="320" w:lineRule="exact"/>
      <w:jc w:val="center"/>
    </w:pPr>
    <w:rPr>
      <w:rFonts w:eastAsia="仿宋_GB2312"/>
      <w:kern w:val="2"/>
      <w:sz w:val="21"/>
      <w:szCs w:val="21"/>
    </w:rPr>
  </w:style>
  <w:style w:type="paragraph" w:customStyle="1" w:styleId="afa">
    <w:name w:val="嘉环正文"/>
    <w:qFormat/>
    <w:rsid w:val="00BF76B4"/>
    <w:pPr>
      <w:spacing w:line="440" w:lineRule="exact"/>
      <w:ind w:firstLineChars="200" w:firstLine="200"/>
    </w:pPr>
    <w:rPr>
      <w:rFonts w:eastAsia="仿宋_GB2312"/>
      <w:kern w:val="2"/>
      <w:sz w:val="24"/>
      <w:szCs w:val="21"/>
    </w:rPr>
  </w:style>
  <w:style w:type="paragraph" w:customStyle="1" w:styleId="15">
    <w:name w:val="表头1"/>
    <w:rsid w:val="00977B84"/>
    <w:pPr>
      <w:spacing w:line="420" w:lineRule="exact"/>
      <w:jc w:val="center"/>
    </w:pPr>
    <w:rPr>
      <w:rFonts w:eastAsia="黑体"/>
      <w:b/>
      <w:kern w:val="2"/>
      <w:sz w:val="21"/>
      <w:szCs w:val="24"/>
    </w:rPr>
  </w:style>
  <w:style w:type="paragraph" w:customStyle="1" w:styleId="afb">
    <w:name w:val="嘉环表格文字"/>
    <w:qFormat/>
    <w:rsid w:val="00977B84"/>
    <w:pPr>
      <w:snapToGrid w:val="0"/>
      <w:spacing w:line="320" w:lineRule="exact"/>
      <w:jc w:val="center"/>
    </w:pPr>
    <w:rPr>
      <w:rFonts w:eastAsia="仿宋_GB2312"/>
      <w:kern w:val="2"/>
      <w:sz w:val="21"/>
      <w:szCs w:val="21"/>
    </w:rPr>
  </w:style>
  <w:style w:type="paragraph" w:customStyle="1" w:styleId="40">
    <w:name w:val="正文4号"/>
    <w:qFormat/>
    <w:rsid w:val="00235974"/>
    <w:pPr>
      <w:widowControl w:val="0"/>
      <w:spacing w:line="440" w:lineRule="exact"/>
      <w:ind w:firstLineChars="200" w:firstLine="200"/>
      <w:jc w:val="both"/>
    </w:pPr>
    <w:rPr>
      <w:rFonts w:eastAsia="仿宋_GB2312"/>
      <w:kern w:val="2"/>
      <w:szCs w:val="24"/>
    </w:rPr>
  </w:style>
  <w:style w:type="paragraph" w:customStyle="1" w:styleId="16">
    <w:name w:val="表内1"/>
    <w:qFormat/>
    <w:rsid w:val="00235974"/>
    <w:pPr>
      <w:jc w:val="center"/>
    </w:pPr>
    <w:rPr>
      <w:rFonts w:eastAsia="仿宋_GB2312"/>
      <w:kern w:val="2"/>
      <w:sz w:val="21"/>
      <w:szCs w:val="21"/>
    </w:rPr>
  </w:style>
  <w:style w:type="paragraph" w:customStyle="1" w:styleId="0">
    <w:name w:val="样式 报告正文 + (中文) 黑体 五号 加粗 居中 行距: 单倍行距 首行缩进:  0 字符"/>
    <w:basedOn w:val="a"/>
    <w:qFormat/>
    <w:rsid w:val="00D701E6"/>
    <w:pPr>
      <w:jc w:val="center"/>
    </w:pPr>
    <w:rPr>
      <w:rFonts w:eastAsia="黑体" w:cs="宋体"/>
      <w:b/>
      <w:bCs/>
      <w:szCs w:val="20"/>
    </w:rPr>
  </w:style>
  <w:style w:type="paragraph" w:customStyle="1" w:styleId="afc">
    <w:name w:val="报告正文"/>
    <w:basedOn w:val="a"/>
    <w:semiHidden/>
    <w:rsid w:val="00DE27E9"/>
    <w:pPr>
      <w:spacing w:line="440" w:lineRule="exact"/>
      <w:ind w:firstLineChars="200" w:firstLine="200"/>
      <w:jc w:val="left"/>
    </w:pPr>
    <w:rPr>
      <w:rFonts w:eastAsia="仿宋_GB2312"/>
      <w:sz w:val="24"/>
    </w:rPr>
  </w:style>
  <w:style w:type="character" w:customStyle="1" w:styleId="150">
    <w:name w:val="15"/>
    <w:basedOn w:val="a0"/>
    <w:rsid w:val="00C13212"/>
    <w:rPr>
      <w:rFonts w:ascii="宋体" w:eastAsia="宋体" w:hAnsi="宋体" w:hint="eastAsia"/>
      <w:color w:val="000000"/>
      <w:kern w:val="2"/>
      <w:sz w:val="16"/>
      <w:szCs w:val="16"/>
    </w:rPr>
  </w:style>
  <w:style w:type="paragraph" w:customStyle="1" w:styleId="CharCharCharCharCharCharChar">
    <w:name w:val="Char Char Char Char Char Char Char"/>
    <w:basedOn w:val="a"/>
    <w:semiHidden/>
    <w:rsid w:val="008A297F"/>
    <w:pPr>
      <w:spacing w:line="360" w:lineRule="auto"/>
      <w:ind w:firstLineChars="200" w:firstLine="200"/>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1" w:defUIPriority="0" w:defSemiHidden="1" w:defUnhideWhenUsed="1" w:defQFormat="0" w:count="267">
    <w:lsdException w:name="Normal" w:locked="0"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Normal Indent" w:qFormat="1"/>
    <w:lsdException w:name="annotation text" w:locked="0" w:qFormat="1"/>
    <w:lsdException w:name="header" w:locked="0"/>
    <w:lsdException w:name="footer" w:locked="0" w:uiPriority="99"/>
    <w:lsdException w:name="caption" w:qFormat="1"/>
    <w:lsdException w:name="annotation reference" w:locked="0"/>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locked="0"/>
    <w:lsdException w:name="Body Text" w:locked="0"/>
    <w:lsdException w:name="Body Text Indent" w:lock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locked="0"/>
    <w:lsdException w:name="Hyperlink" w:uiPriority="99" w:qFormat="1"/>
    <w:lsdException w:name="Strong" w:semiHidden="0" w:unhideWhenUsed="0" w:qFormat="1"/>
    <w:lsdException w:name="Emphasis" w:semiHidden="0" w:unhideWhenUsed="0" w:qFormat="1"/>
    <w:lsdException w:name="Plain Text" w:uiPriority="99" w:qFormat="1"/>
    <w:lsdException w:name="HTML Top of Form" w:locked="0" w:uiPriority="99"/>
    <w:lsdException w:name="HTML Bottom of Form" w:locked="0" w:uiPriority="99"/>
    <w:lsdException w:name="Normal (Web)" w:locked="0" w:uiPriority="99" w:qFormat="1"/>
    <w:lsdException w:name="Normal Table" w:locked="0"/>
    <w:lsdException w:name="annotation subject" w:locked="0"/>
    <w:lsdException w:name="No List" w:locked="0" w:uiPriority="99"/>
    <w:lsdException w:name="Outline List 1" w:locked="0" w:uiPriority="99"/>
    <w:lsdException w:name="Outline List 2" w:locked="0" w:uiPriority="99"/>
    <w:lsdException w:name="Outline List 3" w:locked="0" w:uiPriority="99"/>
    <w:lsdException w:name="Balloon Text" w:locked="0" w:unhideWhenUsed="0"/>
    <w:lsdException w:name="Table Grid" w:locked="0" w:semiHidden="0" w:uiPriority="99" w:unhideWhenUsed="0" w:qFormat="1"/>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C41619"/>
    <w:pPr>
      <w:widowControl w:val="0"/>
      <w:jc w:val="both"/>
    </w:pPr>
    <w:rPr>
      <w:kern w:val="2"/>
      <w:sz w:val="21"/>
      <w:szCs w:val="24"/>
    </w:rPr>
  </w:style>
  <w:style w:type="paragraph" w:styleId="1">
    <w:name w:val="heading 1"/>
    <w:basedOn w:val="a"/>
    <w:next w:val="a"/>
    <w:uiPriority w:val="99"/>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link w:val="2Char"/>
    <w:semiHidden/>
    <w:unhideWhenUsed/>
    <w:qFormat/>
    <w:locked/>
    <w:rsid w:val="002B0942"/>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semiHidden/>
    <w:rPr>
      <w:sz w:val="21"/>
    </w:rPr>
  </w:style>
  <w:style w:type="character" w:styleId="a4">
    <w:name w:val="page number"/>
    <w:basedOn w:val="a0"/>
    <w:locked/>
  </w:style>
  <w:style w:type="character" w:customStyle="1" w:styleId="Char">
    <w:name w:val="页脚 Char"/>
    <w:link w:val="a5"/>
    <w:uiPriority w:val="99"/>
    <w:locked/>
    <w:rPr>
      <w:sz w:val="18"/>
    </w:rPr>
  </w:style>
  <w:style w:type="character" w:customStyle="1" w:styleId="Char0">
    <w:name w:val="日期 Char"/>
    <w:link w:val="a6"/>
    <w:locked/>
    <w:rPr>
      <w:rFonts w:ascii="Times New Roman" w:eastAsia="宋体" w:hAnsi="Times New Roman"/>
      <w:sz w:val="24"/>
    </w:rPr>
  </w:style>
  <w:style w:type="character" w:customStyle="1" w:styleId="a7">
    <w:name w:val="页脚 字符"/>
    <w:basedOn w:val="a0"/>
    <w:uiPriority w:val="99"/>
  </w:style>
  <w:style w:type="character" w:customStyle="1" w:styleId="Char1">
    <w:name w:val="普通(网站) Char"/>
    <w:link w:val="a8"/>
    <w:uiPriority w:val="99"/>
    <w:qFormat/>
    <w:locked/>
    <w:rPr>
      <w:rFonts w:ascii="宋体" w:eastAsia="宋体" w:hAnsi="宋体"/>
      <w:sz w:val="24"/>
    </w:rPr>
  </w:style>
  <w:style w:type="character" w:customStyle="1" w:styleId="10">
    <w:name w:val="正文文本 字符1"/>
    <w:semiHidden/>
    <w:rPr>
      <w:rFonts w:ascii="Times New Roman" w:eastAsia="宋体" w:hAnsi="Times New Roman"/>
      <w:sz w:val="24"/>
    </w:rPr>
  </w:style>
  <w:style w:type="character" w:customStyle="1" w:styleId="Char2">
    <w:name w:val="正文文本 Char"/>
    <w:link w:val="a9"/>
    <w:locked/>
    <w:rPr>
      <w:sz w:val="18"/>
    </w:rPr>
  </w:style>
  <w:style w:type="character" w:customStyle="1" w:styleId="Char3">
    <w:name w:val="批注文字 Char"/>
    <w:link w:val="aa"/>
    <w:qFormat/>
    <w:locked/>
    <w:rPr>
      <w:rFonts w:ascii="Times New Roman" w:eastAsia="宋体" w:hAnsi="Times New Roman"/>
      <w:sz w:val="24"/>
    </w:rPr>
  </w:style>
  <w:style w:type="character" w:customStyle="1" w:styleId="Char4">
    <w:name w:val="表格 Char"/>
    <w:link w:val="ab"/>
    <w:qFormat/>
    <w:locked/>
    <w:rPr>
      <w:rFonts w:ascii="宋体"/>
      <w:sz w:val="21"/>
    </w:rPr>
  </w:style>
  <w:style w:type="character" w:customStyle="1" w:styleId="ac">
    <w:name w:val="日期 字符"/>
    <w:semiHidden/>
    <w:rPr>
      <w:rFonts w:ascii="Times New Roman" w:eastAsia="宋体" w:hAnsi="Times New Roman"/>
      <w:sz w:val="24"/>
    </w:rPr>
  </w:style>
  <w:style w:type="character" w:customStyle="1" w:styleId="Char5">
    <w:name w:val="批注框文本 Char"/>
    <w:link w:val="ad"/>
    <w:semiHidden/>
    <w:locked/>
    <w:rPr>
      <w:rFonts w:ascii="Times New Roman" w:eastAsia="宋体" w:hAnsi="Times New Roman"/>
      <w:sz w:val="18"/>
    </w:rPr>
  </w:style>
  <w:style w:type="character" w:customStyle="1" w:styleId="Char6">
    <w:name w:val="批注主题 Char"/>
    <w:link w:val="ae"/>
    <w:semiHidden/>
    <w:locked/>
    <w:rPr>
      <w:rFonts w:ascii="Times New Roman" w:eastAsia="宋体" w:hAnsi="Times New Roman"/>
      <w:b/>
      <w:kern w:val="2"/>
      <w:sz w:val="24"/>
    </w:rPr>
  </w:style>
  <w:style w:type="character" w:customStyle="1" w:styleId="Char7">
    <w:name w:val="页眉 Char"/>
    <w:link w:val="af"/>
    <w:locked/>
    <w:rPr>
      <w:sz w:val="18"/>
    </w:rPr>
  </w:style>
  <w:style w:type="character" w:customStyle="1" w:styleId="11">
    <w:name w:val="批注文字 字符1"/>
    <w:semiHidden/>
    <w:rPr>
      <w:rFonts w:ascii="Times New Roman" w:eastAsia="宋体" w:hAnsi="Times New Roman"/>
      <w:sz w:val="24"/>
    </w:rPr>
  </w:style>
  <w:style w:type="character" w:customStyle="1" w:styleId="Char8">
    <w:name w:val="正文文本缩进 Char"/>
    <w:link w:val="af0"/>
    <w:qFormat/>
    <w:locked/>
    <w:rPr>
      <w:rFonts w:ascii="Times New Roman" w:eastAsia="宋体" w:hAnsi="Times New Roman"/>
      <w:sz w:val="24"/>
    </w:rPr>
  </w:style>
  <w:style w:type="paragraph" w:styleId="af">
    <w:name w:val="header"/>
    <w:basedOn w:val="a"/>
    <w:link w:val="Char7"/>
    <w:pPr>
      <w:pBdr>
        <w:bottom w:val="single" w:sz="6" w:space="1" w:color="auto"/>
      </w:pBdr>
      <w:tabs>
        <w:tab w:val="center" w:pos="4153"/>
        <w:tab w:val="right" w:pos="8306"/>
      </w:tabs>
      <w:snapToGrid w:val="0"/>
      <w:jc w:val="center"/>
    </w:pPr>
    <w:rPr>
      <w:kern w:val="0"/>
      <w:sz w:val="18"/>
      <w:szCs w:val="20"/>
    </w:rPr>
  </w:style>
  <w:style w:type="paragraph" w:styleId="a8">
    <w:name w:val="Normal (Web)"/>
    <w:basedOn w:val="a"/>
    <w:link w:val="Char1"/>
    <w:uiPriority w:val="99"/>
    <w:qFormat/>
    <w:pPr>
      <w:widowControl/>
      <w:spacing w:before="100" w:beforeAutospacing="1" w:after="100" w:afterAutospacing="1"/>
      <w:jc w:val="left"/>
    </w:pPr>
    <w:rPr>
      <w:rFonts w:ascii="宋体" w:hAnsi="宋体"/>
      <w:kern w:val="0"/>
      <w:sz w:val="24"/>
      <w:szCs w:val="20"/>
    </w:rPr>
  </w:style>
  <w:style w:type="paragraph" w:styleId="a5">
    <w:name w:val="footer"/>
    <w:basedOn w:val="a"/>
    <w:link w:val="Char"/>
    <w:uiPriority w:val="99"/>
    <w:pPr>
      <w:tabs>
        <w:tab w:val="center" w:pos="4153"/>
        <w:tab w:val="right" w:pos="8306"/>
      </w:tabs>
      <w:snapToGrid w:val="0"/>
      <w:jc w:val="left"/>
    </w:pPr>
    <w:rPr>
      <w:kern w:val="0"/>
      <w:sz w:val="18"/>
      <w:szCs w:val="20"/>
    </w:rPr>
  </w:style>
  <w:style w:type="paragraph" w:styleId="a9">
    <w:name w:val="Body Text"/>
    <w:basedOn w:val="a"/>
    <w:link w:val="Char2"/>
    <w:pPr>
      <w:widowControl/>
      <w:snapToGrid w:val="0"/>
      <w:spacing w:before="60" w:after="160" w:line="259" w:lineRule="auto"/>
      <w:ind w:right="113"/>
    </w:pPr>
    <w:rPr>
      <w:kern w:val="0"/>
      <w:sz w:val="18"/>
      <w:szCs w:val="20"/>
    </w:rPr>
  </w:style>
  <w:style w:type="paragraph" w:styleId="ad">
    <w:name w:val="Balloon Text"/>
    <w:basedOn w:val="a"/>
    <w:link w:val="Char5"/>
    <w:semiHidden/>
    <w:rPr>
      <w:kern w:val="0"/>
      <w:sz w:val="18"/>
      <w:szCs w:val="20"/>
    </w:rPr>
  </w:style>
  <w:style w:type="paragraph" w:styleId="ae">
    <w:name w:val="annotation subject"/>
    <w:basedOn w:val="aa"/>
    <w:next w:val="aa"/>
    <w:link w:val="Char6"/>
    <w:semiHidden/>
    <w:rPr>
      <w:b/>
    </w:rPr>
  </w:style>
  <w:style w:type="paragraph" w:styleId="a6">
    <w:name w:val="Date"/>
    <w:basedOn w:val="a"/>
    <w:next w:val="a"/>
    <w:link w:val="Char0"/>
    <w:pPr>
      <w:ind w:leftChars="2500" w:left="100"/>
    </w:pPr>
    <w:rPr>
      <w:kern w:val="0"/>
      <w:sz w:val="24"/>
      <w:szCs w:val="20"/>
    </w:rPr>
  </w:style>
  <w:style w:type="paragraph" w:styleId="aa">
    <w:name w:val="annotation text"/>
    <w:basedOn w:val="a"/>
    <w:link w:val="Char3"/>
    <w:qFormat/>
    <w:pPr>
      <w:jc w:val="left"/>
    </w:pPr>
    <w:rPr>
      <w:kern w:val="0"/>
      <w:sz w:val="24"/>
      <w:szCs w:val="20"/>
    </w:rPr>
  </w:style>
  <w:style w:type="paragraph" w:styleId="af0">
    <w:name w:val="Body Text Indent"/>
    <w:basedOn w:val="a"/>
    <w:link w:val="Char8"/>
    <w:qFormat/>
    <w:pPr>
      <w:spacing w:after="120"/>
      <w:ind w:leftChars="200" w:left="420"/>
    </w:pPr>
    <w:rPr>
      <w:kern w:val="0"/>
      <w:sz w:val="24"/>
      <w:szCs w:val="20"/>
    </w:rPr>
  </w:style>
  <w:style w:type="paragraph" w:customStyle="1" w:styleId="100">
    <w:name w:val="正文_10"/>
    <w:pPr>
      <w:widowControl w:val="0"/>
      <w:jc w:val="both"/>
    </w:pPr>
    <w:rPr>
      <w:kern w:val="2"/>
      <w:sz w:val="21"/>
      <w:szCs w:val="22"/>
    </w:rPr>
  </w:style>
  <w:style w:type="paragraph" w:customStyle="1" w:styleId="20">
    <w:name w:val="普通(网站)2"/>
    <w:basedOn w:val="a"/>
    <w:pPr>
      <w:widowControl/>
      <w:spacing w:before="100" w:beforeAutospacing="1" w:after="100" w:afterAutospacing="1"/>
      <w:jc w:val="left"/>
    </w:pPr>
    <w:rPr>
      <w:rFonts w:ascii="宋体" w:hAnsi="宋体"/>
      <w:sz w:val="24"/>
      <w:szCs w:val="20"/>
    </w:rPr>
  </w:style>
  <w:style w:type="paragraph" w:customStyle="1" w:styleId="ab">
    <w:name w:val="表格"/>
    <w:aliases w:val="图文,identication,正文缩进 Char Char Char1,正文缩进 Char Char Char Char Char Char Char1,正文缩进 Char Char Char Char Char Char1,正文缩进 Char Char Char Char Char Char Char2,Body text ident 1,正文缩进2"/>
    <w:basedOn w:val="a"/>
    <w:next w:val="a"/>
    <w:link w:val="Char4"/>
    <w:qFormat/>
    <w:pPr>
      <w:adjustRightInd w:val="0"/>
      <w:snapToGrid w:val="0"/>
      <w:spacing w:beforeLines="10" w:afterLines="10" w:line="259" w:lineRule="auto"/>
      <w:jc w:val="center"/>
    </w:pPr>
    <w:rPr>
      <w:rFonts w:ascii="宋体"/>
      <w:kern w:val="0"/>
      <w:szCs w:val="20"/>
    </w:rPr>
  </w:style>
  <w:style w:type="table" w:styleId="af1">
    <w:name w:val="Table Grid"/>
    <w:aliases w:val="网格型c,网格型表格,网格型-中对齐,黄桥表,lily 表格,专业网格"/>
    <w:basedOn w:val="a1"/>
    <w:uiPriority w:val="9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Plain Text"/>
    <w:aliases w:val="普通文字,普通文字 Char Char Char Char,普通文字 Char Char Char,普通文字 Char Char,普通文字 Char Char Char Char Char Char Char Char Char,普通文字 Char Char Char Char Char Char Char Char,普通文字 Char,Char Char Char Char,Char Char Char,Char Char Char Char Char,Char Cha"/>
    <w:basedOn w:val="a"/>
    <w:link w:val="Char10"/>
    <w:uiPriority w:val="99"/>
    <w:qFormat/>
    <w:locked/>
    <w:rsid w:val="00D92C0E"/>
    <w:rPr>
      <w:rFonts w:ascii="宋体" w:hAnsi="Courier New"/>
      <w:kern w:val="0"/>
      <w:sz w:val="20"/>
      <w:szCs w:val="20"/>
    </w:rPr>
  </w:style>
  <w:style w:type="character" w:customStyle="1" w:styleId="Char9">
    <w:name w:val="纯文本 Char"/>
    <w:basedOn w:val="a0"/>
    <w:rsid w:val="00D92C0E"/>
    <w:rPr>
      <w:rFonts w:ascii="宋体" w:hAnsi="Courier New" w:cs="Courier New"/>
      <w:kern w:val="2"/>
      <w:sz w:val="21"/>
      <w:szCs w:val="21"/>
    </w:rPr>
  </w:style>
  <w:style w:type="character" w:customStyle="1" w:styleId="Char10">
    <w:name w:val="纯文本 Char1"/>
    <w:aliases w:val="普通文字 Char1,普通文字 Char Char Char Char Char,普通文字 Char Char Char Char1,普通文字 Char Char Char1,普通文字 Char Char Char Char Char Char Char Char Char Char,普通文字 Char Char Char Char Char Char Char Char Char1,普通文字 Char Char1,Char Char Char Char Char1"/>
    <w:link w:val="af2"/>
    <w:uiPriority w:val="99"/>
    <w:qFormat/>
    <w:rsid w:val="00D92C0E"/>
    <w:rPr>
      <w:rFonts w:ascii="宋体" w:hAnsi="Courier New"/>
    </w:rPr>
  </w:style>
  <w:style w:type="paragraph" w:styleId="af3">
    <w:name w:val="Normal Indent"/>
    <w:basedOn w:val="a"/>
    <w:link w:val="Chara"/>
    <w:qFormat/>
    <w:locked/>
    <w:rsid w:val="009746B0"/>
    <w:pPr>
      <w:ind w:firstLineChars="200" w:firstLine="420"/>
    </w:pPr>
    <w:rPr>
      <w:kern w:val="0"/>
      <w:sz w:val="20"/>
    </w:rPr>
  </w:style>
  <w:style w:type="character" w:customStyle="1" w:styleId="Chara">
    <w:name w:val="正文缩进 Char"/>
    <w:link w:val="af3"/>
    <w:qFormat/>
    <w:rsid w:val="009746B0"/>
    <w:rPr>
      <w:szCs w:val="24"/>
    </w:rPr>
  </w:style>
  <w:style w:type="paragraph" w:customStyle="1" w:styleId="12">
    <w:name w:val="正文1"/>
    <w:rsid w:val="00976123"/>
    <w:pPr>
      <w:jc w:val="both"/>
    </w:pPr>
    <w:rPr>
      <w:rFonts w:ascii="Calibri" w:hAnsi="Calibri" w:cs="Calibri"/>
      <w:kern w:val="2"/>
      <w:sz w:val="21"/>
      <w:szCs w:val="21"/>
    </w:rPr>
  </w:style>
  <w:style w:type="paragraph" w:styleId="21">
    <w:name w:val="Body Text First Indent 2"/>
    <w:basedOn w:val="af0"/>
    <w:link w:val="2Char0"/>
    <w:locked/>
    <w:rsid w:val="0068592A"/>
    <w:pPr>
      <w:ind w:firstLineChars="200" w:firstLine="420"/>
    </w:pPr>
    <w:rPr>
      <w:kern w:val="2"/>
      <w:sz w:val="21"/>
      <w:szCs w:val="24"/>
    </w:rPr>
  </w:style>
  <w:style w:type="character" w:customStyle="1" w:styleId="2Char0">
    <w:name w:val="正文首行缩进 2 Char"/>
    <w:basedOn w:val="Char8"/>
    <w:link w:val="21"/>
    <w:rsid w:val="0068592A"/>
    <w:rPr>
      <w:rFonts w:ascii="Times New Roman" w:eastAsia="宋体" w:hAnsi="Times New Roman"/>
      <w:kern w:val="2"/>
      <w:sz w:val="21"/>
      <w:szCs w:val="24"/>
    </w:rPr>
  </w:style>
  <w:style w:type="character" w:customStyle="1" w:styleId="2Char">
    <w:name w:val="标题 2 Char"/>
    <w:basedOn w:val="a0"/>
    <w:link w:val="2"/>
    <w:semiHidden/>
    <w:rsid w:val="002B0942"/>
    <w:rPr>
      <w:rFonts w:asciiTheme="majorHAnsi" w:eastAsiaTheme="majorEastAsia" w:hAnsiTheme="majorHAnsi" w:cstheme="majorBidi"/>
      <w:b/>
      <w:bCs/>
      <w:kern w:val="2"/>
      <w:sz w:val="32"/>
      <w:szCs w:val="32"/>
    </w:rPr>
  </w:style>
  <w:style w:type="paragraph" w:customStyle="1" w:styleId="5-1">
    <w:name w:val="表5-1"/>
    <w:basedOn w:val="a"/>
    <w:qFormat/>
    <w:rsid w:val="0040617C"/>
    <w:pPr>
      <w:numPr>
        <w:numId w:val="1"/>
      </w:numPr>
      <w:snapToGrid w:val="0"/>
      <w:spacing w:line="320" w:lineRule="exact"/>
      <w:jc w:val="center"/>
    </w:pPr>
    <w:rPr>
      <w:rFonts w:ascii="Arial" w:hAnsi="Arial" w:cs="Arial"/>
      <w:sz w:val="24"/>
    </w:rPr>
  </w:style>
  <w:style w:type="paragraph" w:customStyle="1" w:styleId="3-1">
    <w:name w:val="表3-1"/>
    <w:basedOn w:val="a"/>
    <w:qFormat/>
    <w:rsid w:val="001C0B22"/>
    <w:pPr>
      <w:numPr>
        <w:numId w:val="2"/>
      </w:numPr>
      <w:spacing w:line="320" w:lineRule="exact"/>
      <w:jc w:val="center"/>
    </w:pPr>
    <w:rPr>
      <w:rFonts w:ascii="Arial" w:hAnsi="Arial" w:cs="Arial"/>
      <w:bCs/>
      <w:sz w:val="24"/>
      <w:szCs w:val="23"/>
    </w:rPr>
  </w:style>
  <w:style w:type="paragraph" w:customStyle="1" w:styleId="TableParagraph">
    <w:name w:val="Table Paragraph"/>
    <w:basedOn w:val="a"/>
    <w:uiPriority w:val="1"/>
    <w:qFormat/>
    <w:rsid w:val="001C0B22"/>
    <w:pPr>
      <w:jc w:val="left"/>
    </w:pPr>
    <w:rPr>
      <w:rFonts w:ascii="Calibri" w:hAnsi="Calibri"/>
      <w:kern w:val="0"/>
      <w:sz w:val="22"/>
      <w:szCs w:val="22"/>
    </w:rPr>
  </w:style>
  <w:style w:type="paragraph" w:customStyle="1" w:styleId="13">
    <w:name w:val="样式1"/>
    <w:basedOn w:val="a"/>
    <w:link w:val="1Char1"/>
    <w:qFormat/>
    <w:rsid w:val="00A63B6F"/>
    <w:pPr>
      <w:spacing w:line="360" w:lineRule="auto"/>
      <w:ind w:firstLine="567"/>
    </w:pPr>
    <w:rPr>
      <w:sz w:val="24"/>
      <w:szCs w:val="20"/>
    </w:rPr>
  </w:style>
  <w:style w:type="character" w:customStyle="1" w:styleId="1Char1">
    <w:name w:val="样式1 Char1"/>
    <w:link w:val="13"/>
    <w:qFormat/>
    <w:rsid w:val="00A63B6F"/>
    <w:rPr>
      <w:kern w:val="2"/>
      <w:sz w:val="24"/>
    </w:rPr>
  </w:style>
  <w:style w:type="paragraph" w:customStyle="1" w:styleId="22">
    <w:name w:val="正文2"/>
    <w:rsid w:val="00705780"/>
    <w:pPr>
      <w:jc w:val="both"/>
    </w:pPr>
    <w:rPr>
      <w:rFonts w:ascii="Calibri" w:hAnsi="Calibri" w:cs="Calibri"/>
      <w:kern w:val="2"/>
      <w:sz w:val="21"/>
      <w:szCs w:val="21"/>
    </w:rPr>
  </w:style>
  <w:style w:type="paragraph" w:customStyle="1" w:styleId="af4">
    <w:name w:val="表内文本"/>
    <w:basedOn w:val="a"/>
    <w:qFormat/>
    <w:rsid w:val="00A344F9"/>
    <w:pPr>
      <w:spacing w:line="320" w:lineRule="exact"/>
      <w:jc w:val="center"/>
    </w:pPr>
    <w:rPr>
      <w:rFonts w:eastAsia="仿宋_GB2312"/>
      <w:szCs w:val="20"/>
    </w:rPr>
  </w:style>
  <w:style w:type="paragraph" w:customStyle="1" w:styleId="af5">
    <w:name w:val="表格、图片标题"/>
    <w:basedOn w:val="af6"/>
    <w:link w:val="af7"/>
    <w:qFormat/>
    <w:rsid w:val="00A063DF"/>
    <w:pPr>
      <w:ind w:leftChars="0" w:left="0" w:firstLineChars="0" w:firstLine="0"/>
      <w:jc w:val="center"/>
    </w:pPr>
    <w:rPr>
      <w:rFonts w:cstheme="minorBidi"/>
      <w:b/>
      <w:szCs w:val="22"/>
    </w:rPr>
  </w:style>
  <w:style w:type="character" w:customStyle="1" w:styleId="af7">
    <w:name w:val="表格、图片标题 字符"/>
    <w:basedOn w:val="a0"/>
    <w:link w:val="af5"/>
    <w:rsid w:val="00A063DF"/>
    <w:rPr>
      <w:rFonts w:cstheme="minorBidi"/>
      <w:b/>
      <w:kern w:val="2"/>
      <w:sz w:val="21"/>
      <w:szCs w:val="22"/>
    </w:rPr>
  </w:style>
  <w:style w:type="paragraph" w:styleId="af6">
    <w:name w:val="table of figures"/>
    <w:basedOn w:val="a"/>
    <w:next w:val="a"/>
    <w:locked/>
    <w:rsid w:val="00A063DF"/>
    <w:pPr>
      <w:ind w:leftChars="200" w:left="200" w:hangingChars="200" w:hanging="200"/>
    </w:pPr>
  </w:style>
  <w:style w:type="character" w:customStyle="1" w:styleId="4Char">
    <w:name w:val="样式4 Char"/>
    <w:basedOn w:val="a0"/>
    <w:link w:val="4"/>
    <w:rsid w:val="00290B23"/>
    <w:rPr>
      <w:rFonts w:eastAsia="仿宋_GB2312"/>
      <w:kern w:val="2"/>
      <w:sz w:val="24"/>
      <w:szCs w:val="24"/>
    </w:rPr>
  </w:style>
  <w:style w:type="paragraph" w:customStyle="1" w:styleId="4">
    <w:name w:val="样式4"/>
    <w:next w:val="af3"/>
    <w:link w:val="4Char"/>
    <w:qFormat/>
    <w:rsid w:val="00290B23"/>
    <w:pPr>
      <w:spacing w:line="440" w:lineRule="exact"/>
      <w:ind w:firstLineChars="200" w:firstLine="200"/>
      <w:jc w:val="both"/>
    </w:pPr>
    <w:rPr>
      <w:rFonts w:eastAsia="仿宋_GB2312"/>
      <w:kern w:val="2"/>
      <w:sz w:val="24"/>
      <w:szCs w:val="24"/>
    </w:rPr>
  </w:style>
  <w:style w:type="character" w:customStyle="1" w:styleId="Charb">
    <w:name w:val="表格正文 Char"/>
    <w:link w:val="af8"/>
    <w:qFormat/>
    <w:rsid w:val="00290B23"/>
    <w:rPr>
      <w:rFonts w:ascii="Arial" w:hAnsi="Arial" w:cs="Arial"/>
      <w:szCs w:val="24"/>
    </w:rPr>
  </w:style>
  <w:style w:type="paragraph" w:customStyle="1" w:styleId="af8">
    <w:name w:val="表格正文"/>
    <w:basedOn w:val="a"/>
    <w:link w:val="Charb"/>
    <w:qFormat/>
    <w:rsid w:val="00290B23"/>
    <w:pPr>
      <w:spacing w:line="360" w:lineRule="exact"/>
      <w:jc w:val="center"/>
    </w:pPr>
    <w:rPr>
      <w:rFonts w:ascii="Arial" w:hAnsi="Arial" w:cs="Arial"/>
      <w:kern w:val="0"/>
      <w:sz w:val="20"/>
    </w:rPr>
  </w:style>
  <w:style w:type="paragraph" w:styleId="14">
    <w:name w:val="toc 1"/>
    <w:basedOn w:val="a"/>
    <w:next w:val="a"/>
    <w:uiPriority w:val="39"/>
    <w:qFormat/>
    <w:locked/>
    <w:rsid w:val="00607B79"/>
  </w:style>
  <w:style w:type="character" w:styleId="af9">
    <w:name w:val="Hyperlink"/>
    <w:uiPriority w:val="99"/>
    <w:qFormat/>
    <w:locked/>
    <w:rsid w:val="00607B79"/>
    <w:rPr>
      <w:color w:val="555555"/>
      <w:sz w:val="18"/>
      <w:szCs w:val="18"/>
      <w:u w:val="none"/>
    </w:rPr>
  </w:style>
  <w:style w:type="paragraph" w:customStyle="1" w:styleId="2018">
    <w:name w:val="表头2018"/>
    <w:qFormat/>
    <w:rsid w:val="0067286D"/>
    <w:pPr>
      <w:spacing w:line="440" w:lineRule="exact"/>
      <w:jc w:val="center"/>
    </w:pPr>
    <w:rPr>
      <w:rFonts w:eastAsia="黑体"/>
      <w:b/>
      <w:kern w:val="2"/>
      <w:sz w:val="21"/>
      <w:szCs w:val="21"/>
    </w:rPr>
  </w:style>
  <w:style w:type="paragraph" w:customStyle="1" w:styleId="20180">
    <w:name w:val="表格文字2018"/>
    <w:qFormat/>
    <w:rsid w:val="0040762C"/>
    <w:pPr>
      <w:spacing w:line="320" w:lineRule="exact"/>
      <w:jc w:val="center"/>
    </w:pPr>
    <w:rPr>
      <w:rFonts w:eastAsia="仿宋_GB2312"/>
      <w:kern w:val="2"/>
      <w:sz w:val="21"/>
      <w:szCs w:val="21"/>
    </w:rPr>
  </w:style>
  <w:style w:type="paragraph" w:customStyle="1" w:styleId="afa">
    <w:name w:val="嘉环正文"/>
    <w:qFormat/>
    <w:rsid w:val="00BF76B4"/>
    <w:pPr>
      <w:spacing w:line="440" w:lineRule="exact"/>
      <w:ind w:firstLineChars="200" w:firstLine="200"/>
    </w:pPr>
    <w:rPr>
      <w:rFonts w:eastAsia="仿宋_GB2312"/>
      <w:kern w:val="2"/>
      <w:sz w:val="24"/>
      <w:szCs w:val="21"/>
    </w:rPr>
  </w:style>
  <w:style w:type="paragraph" w:customStyle="1" w:styleId="15">
    <w:name w:val="表头1"/>
    <w:rsid w:val="00977B84"/>
    <w:pPr>
      <w:spacing w:line="420" w:lineRule="exact"/>
      <w:jc w:val="center"/>
    </w:pPr>
    <w:rPr>
      <w:rFonts w:eastAsia="黑体"/>
      <w:b/>
      <w:kern w:val="2"/>
      <w:sz w:val="21"/>
      <w:szCs w:val="24"/>
    </w:rPr>
  </w:style>
  <w:style w:type="paragraph" w:customStyle="1" w:styleId="afb">
    <w:name w:val="嘉环表格文字"/>
    <w:qFormat/>
    <w:rsid w:val="00977B84"/>
    <w:pPr>
      <w:snapToGrid w:val="0"/>
      <w:spacing w:line="320" w:lineRule="exact"/>
      <w:jc w:val="center"/>
    </w:pPr>
    <w:rPr>
      <w:rFonts w:eastAsia="仿宋_GB2312"/>
      <w:kern w:val="2"/>
      <w:sz w:val="21"/>
      <w:szCs w:val="21"/>
    </w:rPr>
  </w:style>
  <w:style w:type="paragraph" w:customStyle="1" w:styleId="40">
    <w:name w:val="正文4号"/>
    <w:qFormat/>
    <w:rsid w:val="00235974"/>
    <w:pPr>
      <w:widowControl w:val="0"/>
      <w:spacing w:line="440" w:lineRule="exact"/>
      <w:ind w:firstLineChars="200" w:firstLine="200"/>
      <w:jc w:val="both"/>
    </w:pPr>
    <w:rPr>
      <w:rFonts w:eastAsia="仿宋_GB2312"/>
      <w:kern w:val="2"/>
      <w:szCs w:val="24"/>
    </w:rPr>
  </w:style>
  <w:style w:type="paragraph" w:customStyle="1" w:styleId="16">
    <w:name w:val="表内1"/>
    <w:qFormat/>
    <w:rsid w:val="00235974"/>
    <w:pPr>
      <w:jc w:val="center"/>
    </w:pPr>
    <w:rPr>
      <w:rFonts w:eastAsia="仿宋_GB2312"/>
      <w:kern w:val="2"/>
      <w:sz w:val="21"/>
      <w:szCs w:val="21"/>
    </w:rPr>
  </w:style>
  <w:style w:type="paragraph" w:customStyle="1" w:styleId="0">
    <w:name w:val="样式 报告正文 + (中文) 黑体 五号 加粗 居中 行距: 单倍行距 首行缩进:  0 字符"/>
    <w:basedOn w:val="a"/>
    <w:qFormat/>
    <w:rsid w:val="00D701E6"/>
    <w:pPr>
      <w:jc w:val="center"/>
    </w:pPr>
    <w:rPr>
      <w:rFonts w:eastAsia="黑体" w:cs="宋体"/>
      <w:b/>
      <w:bCs/>
      <w:szCs w:val="20"/>
    </w:rPr>
  </w:style>
  <w:style w:type="paragraph" w:customStyle="1" w:styleId="afc">
    <w:name w:val="报告正文"/>
    <w:basedOn w:val="a"/>
    <w:semiHidden/>
    <w:rsid w:val="00DE27E9"/>
    <w:pPr>
      <w:spacing w:line="440" w:lineRule="exact"/>
      <w:ind w:firstLineChars="200" w:firstLine="200"/>
      <w:jc w:val="left"/>
    </w:pPr>
    <w:rPr>
      <w:rFonts w:eastAsia="仿宋_GB2312"/>
      <w:sz w:val="24"/>
    </w:rPr>
  </w:style>
  <w:style w:type="character" w:customStyle="1" w:styleId="150">
    <w:name w:val="15"/>
    <w:basedOn w:val="a0"/>
    <w:rsid w:val="00C13212"/>
    <w:rPr>
      <w:rFonts w:ascii="宋体" w:eastAsia="宋体" w:hAnsi="宋体" w:hint="eastAsia"/>
      <w:color w:val="000000"/>
      <w:kern w:val="2"/>
      <w:sz w:val="16"/>
      <w:szCs w:val="16"/>
    </w:rPr>
  </w:style>
  <w:style w:type="paragraph" w:customStyle="1" w:styleId="CharCharCharCharCharCharChar">
    <w:name w:val="Char Char Char Char Char Char Char"/>
    <w:basedOn w:val="a"/>
    <w:semiHidden/>
    <w:rsid w:val="008A297F"/>
    <w:pPr>
      <w:spacing w:line="360" w:lineRule="auto"/>
      <w:ind w:firstLineChars="200" w:firstLine="20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12235">
      <w:bodyDiv w:val="1"/>
      <w:marLeft w:val="0"/>
      <w:marRight w:val="0"/>
      <w:marTop w:val="0"/>
      <w:marBottom w:val="0"/>
      <w:divBdr>
        <w:top w:val="none" w:sz="0" w:space="0" w:color="auto"/>
        <w:left w:val="none" w:sz="0" w:space="0" w:color="auto"/>
        <w:bottom w:val="none" w:sz="0" w:space="0" w:color="auto"/>
        <w:right w:val="none" w:sz="0" w:space="0" w:color="auto"/>
      </w:divBdr>
    </w:div>
    <w:div w:id="109713339">
      <w:bodyDiv w:val="1"/>
      <w:marLeft w:val="0"/>
      <w:marRight w:val="0"/>
      <w:marTop w:val="0"/>
      <w:marBottom w:val="0"/>
      <w:divBdr>
        <w:top w:val="none" w:sz="0" w:space="0" w:color="auto"/>
        <w:left w:val="none" w:sz="0" w:space="0" w:color="auto"/>
        <w:bottom w:val="none" w:sz="0" w:space="0" w:color="auto"/>
        <w:right w:val="none" w:sz="0" w:space="0" w:color="auto"/>
      </w:divBdr>
    </w:div>
    <w:div w:id="241842777">
      <w:bodyDiv w:val="1"/>
      <w:marLeft w:val="0"/>
      <w:marRight w:val="0"/>
      <w:marTop w:val="0"/>
      <w:marBottom w:val="0"/>
      <w:divBdr>
        <w:top w:val="none" w:sz="0" w:space="0" w:color="auto"/>
        <w:left w:val="none" w:sz="0" w:space="0" w:color="auto"/>
        <w:bottom w:val="none" w:sz="0" w:space="0" w:color="auto"/>
        <w:right w:val="none" w:sz="0" w:space="0" w:color="auto"/>
      </w:divBdr>
      <w:divsChild>
        <w:div w:id="623847041">
          <w:marLeft w:val="0"/>
          <w:marRight w:val="0"/>
          <w:marTop w:val="0"/>
          <w:marBottom w:val="0"/>
          <w:divBdr>
            <w:top w:val="none" w:sz="0" w:space="0" w:color="auto"/>
            <w:left w:val="none" w:sz="0" w:space="0" w:color="auto"/>
            <w:bottom w:val="none" w:sz="0" w:space="0" w:color="auto"/>
            <w:right w:val="none" w:sz="0" w:space="0" w:color="auto"/>
          </w:divBdr>
        </w:div>
        <w:div w:id="750856742">
          <w:marLeft w:val="0"/>
          <w:marRight w:val="0"/>
          <w:marTop w:val="0"/>
          <w:marBottom w:val="0"/>
          <w:divBdr>
            <w:top w:val="none" w:sz="0" w:space="0" w:color="auto"/>
            <w:left w:val="none" w:sz="0" w:space="0" w:color="auto"/>
            <w:bottom w:val="none" w:sz="0" w:space="0" w:color="auto"/>
            <w:right w:val="none" w:sz="0" w:space="0" w:color="auto"/>
          </w:divBdr>
        </w:div>
        <w:div w:id="349839043">
          <w:marLeft w:val="0"/>
          <w:marRight w:val="0"/>
          <w:marTop w:val="0"/>
          <w:marBottom w:val="0"/>
          <w:divBdr>
            <w:top w:val="none" w:sz="0" w:space="0" w:color="auto"/>
            <w:left w:val="none" w:sz="0" w:space="0" w:color="auto"/>
            <w:bottom w:val="none" w:sz="0" w:space="0" w:color="auto"/>
            <w:right w:val="none" w:sz="0" w:space="0" w:color="auto"/>
          </w:divBdr>
        </w:div>
        <w:div w:id="995034875">
          <w:marLeft w:val="0"/>
          <w:marRight w:val="0"/>
          <w:marTop w:val="0"/>
          <w:marBottom w:val="0"/>
          <w:divBdr>
            <w:top w:val="none" w:sz="0" w:space="0" w:color="auto"/>
            <w:left w:val="none" w:sz="0" w:space="0" w:color="auto"/>
            <w:bottom w:val="none" w:sz="0" w:space="0" w:color="auto"/>
            <w:right w:val="none" w:sz="0" w:space="0" w:color="auto"/>
          </w:divBdr>
        </w:div>
        <w:div w:id="1622809257">
          <w:marLeft w:val="0"/>
          <w:marRight w:val="0"/>
          <w:marTop w:val="0"/>
          <w:marBottom w:val="0"/>
          <w:divBdr>
            <w:top w:val="none" w:sz="0" w:space="0" w:color="auto"/>
            <w:left w:val="none" w:sz="0" w:space="0" w:color="auto"/>
            <w:bottom w:val="none" w:sz="0" w:space="0" w:color="auto"/>
            <w:right w:val="none" w:sz="0" w:space="0" w:color="auto"/>
          </w:divBdr>
        </w:div>
        <w:div w:id="1383212697">
          <w:marLeft w:val="0"/>
          <w:marRight w:val="0"/>
          <w:marTop w:val="0"/>
          <w:marBottom w:val="0"/>
          <w:divBdr>
            <w:top w:val="none" w:sz="0" w:space="0" w:color="auto"/>
            <w:left w:val="none" w:sz="0" w:space="0" w:color="auto"/>
            <w:bottom w:val="none" w:sz="0" w:space="0" w:color="auto"/>
            <w:right w:val="none" w:sz="0" w:space="0" w:color="auto"/>
          </w:divBdr>
        </w:div>
        <w:div w:id="1192525303">
          <w:marLeft w:val="0"/>
          <w:marRight w:val="0"/>
          <w:marTop w:val="0"/>
          <w:marBottom w:val="0"/>
          <w:divBdr>
            <w:top w:val="none" w:sz="0" w:space="0" w:color="auto"/>
            <w:left w:val="none" w:sz="0" w:space="0" w:color="auto"/>
            <w:bottom w:val="none" w:sz="0" w:space="0" w:color="auto"/>
            <w:right w:val="none" w:sz="0" w:space="0" w:color="auto"/>
          </w:divBdr>
        </w:div>
        <w:div w:id="238176479">
          <w:marLeft w:val="0"/>
          <w:marRight w:val="0"/>
          <w:marTop w:val="0"/>
          <w:marBottom w:val="0"/>
          <w:divBdr>
            <w:top w:val="none" w:sz="0" w:space="0" w:color="auto"/>
            <w:left w:val="none" w:sz="0" w:space="0" w:color="auto"/>
            <w:bottom w:val="none" w:sz="0" w:space="0" w:color="auto"/>
            <w:right w:val="none" w:sz="0" w:space="0" w:color="auto"/>
          </w:divBdr>
        </w:div>
        <w:div w:id="692070958">
          <w:marLeft w:val="0"/>
          <w:marRight w:val="0"/>
          <w:marTop w:val="0"/>
          <w:marBottom w:val="0"/>
          <w:divBdr>
            <w:top w:val="none" w:sz="0" w:space="0" w:color="auto"/>
            <w:left w:val="none" w:sz="0" w:space="0" w:color="auto"/>
            <w:bottom w:val="none" w:sz="0" w:space="0" w:color="auto"/>
            <w:right w:val="none" w:sz="0" w:space="0" w:color="auto"/>
          </w:divBdr>
        </w:div>
        <w:div w:id="984045582">
          <w:marLeft w:val="0"/>
          <w:marRight w:val="0"/>
          <w:marTop w:val="0"/>
          <w:marBottom w:val="0"/>
          <w:divBdr>
            <w:top w:val="none" w:sz="0" w:space="0" w:color="auto"/>
            <w:left w:val="none" w:sz="0" w:space="0" w:color="auto"/>
            <w:bottom w:val="none" w:sz="0" w:space="0" w:color="auto"/>
            <w:right w:val="none" w:sz="0" w:space="0" w:color="auto"/>
          </w:divBdr>
        </w:div>
        <w:div w:id="1168130877">
          <w:marLeft w:val="0"/>
          <w:marRight w:val="0"/>
          <w:marTop w:val="0"/>
          <w:marBottom w:val="0"/>
          <w:divBdr>
            <w:top w:val="none" w:sz="0" w:space="0" w:color="auto"/>
            <w:left w:val="none" w:sz="0" w:space="0" w:color="auto"/>
            <w:bottom w:val="none" w:sz="0" w:space="0" w:color="auto"/>
            <w:right w:val="none" w:sz="0" w:space="0" w:color="auto"/>
          </w:divBdr>
        </w:div>
        <w:div w:id="572666046">
          <w:marLeft w:val="0"/>
          <w:marRight w:val="0"/>
          <w:marTop w:val="0"/>
          <w:marBottom w:val="0"/>
          <w:divBdr>
            <w:top w:val="none" w:sz="0" w:space="0" w:color="auto"/>
            <w:left w:val="none" w:sz="0" w:space="0" w:color="auto"/>
            <w:bottom w:val="none" w:sz="0" w:space="0" w:color="auto"/>
            <w:right w:val="none" w:sz="0" w:space="0" w:color="auto"/>
          </w:divBdr>
        </w:div>
        <w:div w:id="171453247">
          <w:marLeft w:val="0"/>
          <w:marRight w:val="0"/>
          <w:marTop w:val="0"/>
          <w:marBottom w:val="0"/>
          <w:divBdr>
            <w:top w:val="none" w:sz="0" w:space="0" w:color="auto"/>
            <w:left w:val="none" w:sz="0" w:space="0" w:color="auto"/>
            <w:bottom w:val="none" w:sz="0" w:space="0" w:color="auto"/>
            <w:right w:val="none" w:sz="0" w:space="0" w:color="auto"/>
          </w:divBdr>
        </w:div>
        <w:div w:id="594245464">
          <w:marLeft w:val="0"/>
          <w:marRight w:val="0"/>
          <w:marTop w:val="0"/>
          <w:marBottom w:val="0"/>
          <w:divBdr>
            <w:top w:val="none" w:sz="0" w:space="0" w:color="auto"/>
            <w:left w:val="none" w:sz="0" w:space="0" w:color="auto"/>
            <w:bottom w:val="none" w:sz="0" w:space="0" w:color="auto"/>
            <w:right w:val="none" w:sz="0" w:space="0" w:color="auto"/>
          </w:divBdr>
        </w:div>
        <w:div w:id="261956122">
          <w:marLeft w:val="0"/>
          <w:marRight w:val="0"/>
          <w:marTop w:val="0"/>
          <w:marBottom w:val="0"/>
          <w:divBdr>
            <w:top w:val="none" w:sz="0" w:space="0" w:color="auto"/>
            <w:left w:val="none" w:sz="0" w:space="0" w:color="auto"/>
            <w:bottom w:val="none" w:sz="0" w:space="0" w:color="auto"/>
            <w:right w:val="none" w:sz="0" w:space="0" w:color="auto"/>
          </w:divBdr>
        </w:div>
      </w:divsChild>
    </w:div>
    <w:div w:id="264924217">
      <w:bodyDiv w:val="1"/>
      <w:marLeft w:val="0"/>
      <w:marRight w:val="0"/>
      <w:marTop w:val="0"/>
      <w:marBottom w:val="0"/>
      <w:divBdr>
        <w:top w:val="none" w:sz="0" w:space="0" w:color="auto"/>
        <w:left w:val="none" w:sz="0" w:space="0" w:color="auto"/>
        <w:bottom w:val="none" w:sz="0" w:space="0" w:color="auto"/>
        <w:right w:val="none" w:sz="0" w:space="0" w:color="auto"/>
      </w:divBdr>
    </w:div>
    <w:div w:id="277300029">
      <w:bodyDiv w:val="1"/>
      <w:marLeft w:val="0"/>
      <w:marRight w:val="0"/>
      <w:marTop w:val="0"/>
      <w:marBottom w:val="0"/>
      <w:divBdr>
        <w:top w:val="none" w:sz="0" w:space="0" w:color="auto"/>
        <w:left w:val="none" w:sz="0" w:space="0" w:color="auto"/>
        <w:bottom w:val="none" w:sz="0" w:space="0" w:color="auto"/>
        <w:right w:val="none" w:sz="0" w:space="0" w:color="auto"/>
      </w:divBdr>
      <w:divsChild>
        <w:div w:id="1467510183">
          <w:marLeft w:val="0"/>
          <w:marRight w:val="0"/>
          <w:marTop w:val="0"/>
          <w:marBottom w:val="0"/>
          <w:divBdr>
            <w:top w:val="none" w:sz="0" w:space="0" w:color="auto"/>
            <w:left w:val="none" w:sz="0" w:space="0" w:color="auto"/>
            <w:bottom w:val="none" w:sz="0" w:space="0" w:color="auto"/>
            <w:right w:val="none" w:sz="0" w:space="0" w:color="auto"/>
          </w:divBdr>
        </w:div>
        <w:div w:id="922377370">
          <w:marLeft w:val="0"/>
          <w:marRight w:val="0"/>
          <w:marTop w:val="0"/>
          <w:marBottom w:val="0"/>
          <w:divBdr>
            <w:top w:val="none" w:sz="0" w:space="0" w:color="auto"/>
            <w:left w:val="none" w:sz="0" w:space="0" w:color="auto"/>
            <w:bottom w:val="none" w:sz="0" w:space="0" w:color="auto"/>
            <w:right w:val="none" w:sz="0" w:space="0" w:color="auto"/>
          </w:divBdr>
        </w:div>
        <w:div w:id="680854971">
          <w:marLeft w:val="0"/>
          <w:marRight w:val="0"/>
          <w:marTop w:val="0"/>
          <w:marBottom w:val="0"/>
          <w:divBdr>
            <w:top w:val="none" w:sz="0" w:space="0" w:color="auto"/>
            <w:left w:val="none" w:sz="0" w:space="0" w:color="auto"/>
            <w:bottom w:val="none" w:sz="0" w:space="0" w:color="auto"/>
            <w:right w:val="none" w:sz="0" w:space="0" w:color="auto"/>
          </w:divBdr>
        </w:div>
        <w:div w:id="1475678604">
          <w:marLeft w:val="0"/>
          <w:marRight w:val="0"/>
          <w:marTop w:val="0"/>
          <w:marBottom w:val="0"/>
          <w:divBdr>
            <w:top w:val="none" w:sz="0" w:space="0" w:color="auto"/>
            <w:left w:val="none" w:sz="0" w:space="0" w:color="auto"/>
            <w:bottom w:val="none" w:sz="0" w:space="0" w:color="auto"/>
            <w:right w:val="none" w:sz="0" w:space="0" w:color="auto"/>
          </w:divBdr>
        </w:div>
        <w:div w:id="738285097">
          <w:marLeft w:val="0"/>
          <w:marRight w:val="0"/>
          <w:marTop w:val="0"/>
          <w:marBottom w:val="0"/>
          <w:divBdr>
            <w:top w:val="none" w:sz="0" w:space="0" w:color="auto"/>
            <w:left w:val="none" w:sz="0" w:space="0" w:color="auto"/>
            <w:bottom w:val="none" w:sz="0" w:space="0" w:color="auto"/>
            <w:right w:val="none" w:sz="0" w:space="0" w:color="auto"/>
          </w:divBdr>
        </w:div>
        <w:div w:id="358775335">
          <w:marLeft w:val="0"/>
          <w:marRight w:val="0"/>
          <w:marTop w:val="0"/>
          <w:marBottom w:val="0"/>
          <w:divBdr>
            <w:top w:val="none" w:sz="0" w:space="0" w:color="auto"/>
            <w:left w:val="none" w:sz="0" w:space="0" w:color="auto"/>
            <w:bottom w:val="none" w:sz="0" w:space="0" w:color="auto"/>
            <w:right w:val="none" w:sz="0" w:space="0" w:color="auto"/>
          </w:divBdr>
        </w:div>
        <w:div w:id="1556087519">
          <w:marLeft w:val="0"/>
          <w:marRight w:val="0"/>
          <w:marTop w:val="0"/>
          <w:marBottom w:val="0"/>
          <w:divBdr>
            <w:top w:val="none" w:sz="0" w:space="0" w:color="auto"/>
            <w:left w:val="none" w:sz="0" w:space="0" w:color="auto"/>
            <w:bottom w:val="none" w:sz="0" w:space="0" w:color="auto"/>
            <w:right w:val="none" w:sz="0" w:space="0" w:color="auto"/>
          </w:divBdr>
        </w:div>
        <w:div w:id="533881661">
          <w:marLeft w:val="0"/>
          <w:marRight w:val="0"/>
          <w:marTop w:val="0"/>
          <w:marBottom w:val="0"/>
          <w:divBdr>
            <w:top w:val="none" w:sz="0" w:space="0" w:color="auto"/>
            <w:left w:val="none" w:sz="0" w:space="0" w:color="auto"/>
            <w:bottom w:val="none" w:sz="0" w:space="0" w:color="auto"/>
            <w:right w:val="none" w:sz="0" w:space="0" w:color="auto"/>
          </w:divBdr>
        </w:div>
        <w:div w:id="1245990137">
          <w:marLeft w:val="0"/>
          <w:marRight w:val="0"/>
          <w:marTop w:val="0"/>
          <w:marBottom w:val="0"/>
          <w:divBdr>
            <w:top w:val="none" w:sz="0" w:space="0" w:color="auto"/>
            <w:left w:val="none" w:sz="0" w:space="0" w:color="auto"/>
            <w:bottom w:val="none" w:sz="0" w:space="0" w:color="auto"/>
            <w:right w:val="none" w:sz="0" w:space="0" w:color="auto"/>
          </w:divBdr>
        </w:div>
        <w:div w:id="414477183">
          <w:marLeft w:val="0"/>
          <w:marRight w:val="0"/>
          <w:marTop w:val="0"/>
          <w:marBottom w:val="0"/>
          <w:divBdr>
            <w:top w:val="none" w:sz="0" w:space="0" w:color="auto"/>
            <w:left w:val="none" w:sz="0" w:space="0" w:color="auto"/>
            <w:bottom w:val="none" w:sz="0" w:space="0" w:color="auto"/>
            <w:right w:val="none" w:sz="0" w:space="0" w:color="auto"/>
          </w:divBdr>
        </w:div>
        <w:div w:id="444887302">
          <w:marLeft w:val="0"/>
          <w:marRight w:val="0"/>
          <w:marTop w:val="0"/>
          <w:marBottom w:val="0"/>
          <w:divBdr>
            <w:top w:val="none" w:sz="0" w:space="0" w:color="auto"/>
            <w:left w:val="none" w:sz="0" w:space="0" w:color="auto"/>
            <w:bottom w:val="none" w:sz="0" w:space="0" w:color="auto"/>
            <w:right w:val="none" w:sz="0" w:space="0" w:color="auto"/>
          </w:divBdr>
        </w:div>
        <w:div w:id="788089538">
          <w:marLeft w:val="0"/>
          <w:marRight w:val="0"/>
          <w:marTop w:val="0"/>
          <w:marBottom w:val="0"/>
          <w:divBdr>
            <w:top w:val="none" w:sz="0" w:space="0" w:color="auto"/>
            <w:left w:val="none" w:sz="0" w:space="0" w:color="auto"/>
            <w:bottom w:val="none" w:sz="0" w:space="0" w:color="auto"/>
            <w:right w:val="none" w:sz="0" w:space="0" w:color="auto"/>
          </w:divBdr>
        </w:div>
        <w:div w:id="2143963360">
          <w:marLeft w:val="0"/>
          <w:marRight w:val="0"/>
          <w:marTop w:val="0"/>
          <w:marBottom w:val="0"/>
          <w:divBdr>
            <w:top w:val="none" w:sz="0" w:space="0" w:color="auto"/>
            <w:left w:val="none" w:sz="0" w:space="0" w:color="auto"/>
            <w:bottom w:val="none" w:sz="0" w:space="0" w:color="auto"/>
            <w:right w:val="none" w:sz="0" w:space="0" w:color="auto"/>
          </w:divBdr>
        </w:div>
        <w:div w:id="1512138948">
          <w:marLeft w:val="0"/>
          <w:marRight w:val="0"/>
          <w:marTop w:val="0"/>
          <w:marBottom w:val="0"/>
          <w:divBdr>
            <w:top w:val="none" w:sz="0" w:space="0" w:color="auto"/>
            <w:left w:val="none" w:sz="0" w:space="0" w:color="auto"/>
            <w:bottom w:val="none" w:sz="0" w:space="0" w:color="auto"/>
            <w:right w:val="none" w:sz="0" w:space="0" w:color="auto"/>
          </w:divBdr>
        </w:div>
        <w:div w:id="1132332958">
          <w:marLeft w:val="0"/>
          <w:marRight w:val="0"/>
          <w:marTop w:val="0"/>
          <w:marBottom w:val="0"/>
          <w:divBdr>
            <w:top w:val="none" w:sz="0" w:space="0" w:color="auto"/>
            <w:left w:val="none" w:sz="0" w:space="0" w:color="auto"/>
            <w:bottom w:val="none" w:sz="0" w:space="0" w:color="auto"/>
            <w:right w:val="none" w:sz="0" w:space="0" w:color="auto"/>
          </w:divBdr>
        </w:div>
        <w:div w:id="847984174">
          <w:marLeft w:val="0"/>
          <w:marRight w:val="0"/>
          <w:marTop w:val="0"/>
          <w:marBottom w:val="0"/>
          <w:divBdr>
            <w:top w:val="none" w:sz="0" w:space="0" w:color="auto"/>
            <w:left w:val="none" w:sz="0" w:space="0" w:color="auto"/>
            <w:bottom w:val="none" w:sz="0" w:space="0" w:color="auto"/>
            <w:right w:val="none" w:sz="0" w:space="0" w:color="auto"/>
          </w:divBdr>
        </w:div>
        <w:div w:id="408696514">
          <w:marLeft w:val="0"/>
          <w:marRight w:val="0"/>
          <w:marTop w:val="0"/>
          <w:marBottom w:val="0"/>
          <w:divBdr>
            <w:top w:val="none" w:sz="0" w:space="0" w:color="auto"/>
            <w:left w:val="none" w:sz="0" w:space="0" w:color="auto"/>
            <w:bottom w:val="none" w:sz="0" w:space="0" w:color="auto"/>
            <w:right w:val="none" w:sz="0" w:space="0" w:color="auto"/>
          </w:divBdr>
        </w:div>
        <w:div w:id="1255364363">
          <w:marLeft w:val="0"/>
          <w:marRight w:val="0"/>
          <w:marTop w:val="0"/>
          <w:marBottom w:val="0"/>
          <w:divBdr>
            <w:top w:val="none" w:sz="0" w:space="0" w:color="auto"/>
            <w:left w:val="none" w:sz="0" w:space="0" w:color="auto"/>
            <w:bottom w:val="none" w:sz="0" w:space="0" w:color="auto"/>
            <w:right w:val="none" w:sz="0" w:space="0" w:color="auto"/>
          </w:divBdr>
        </w:div>
        <w:div w:id="1462070324">
          <w:marLeft w:val="0"/>
          <w:marRight w:val="0"/>
          <w:marTop w:val="0"/>
          <w:marBottom w:val="0"/>
          <w:divBdr>
            <w:top w:val="none" w:sz="0" w:space="0" w:color="auto"/>
            <w:left w:val="none" w:sz="0" w:space="0" w:color="auto"/>
            <w:bottom w:val="none" w:sz="0" w:space="0" w:color="auto"/>
            <w:right w:val="none" w:sz="0" w:space="0" w:color="auto"/>
          </w:divBdr>
        </w:div>
        <w:div w:id="1094128805">
          <w:marLeft w:val="0"/>
          <w:marRight w:val="0"/>
          <w:marTop w:val="0"/>
          <w:marBottom w:val="0"/>
          <w:divBdr>
            <w:top w:val="none" w:sz="0" w:space="0" w:color="auto"/>
            <w:left w:val="none" w:sz="0" w:space="0" w:color="auto"/>
            <w:bottom w:val="none" w:sz="0" w:space="0" w:color="auto"/>
            <w:right w:val="none" w:sz="0" w:space="0" w:color="auto"/>
          </w:divBdr>
        </w:div>
        <w:div w:id="205221279">
          <w:marLeft w:val="0"/>
          <w:marRight w:val="0"/>
          <w:marTop w:val="0"/>
          <w:marBottom w:val="0"/>
          <w:divBdr>
            <w:top w:val="none" w:sz="0" w:space="0" w:color="auto"/>
            <w:left w:val="none" w:sz="0" w:space="0" w:color="auto"/>
            <w:bottom w:val="none" w:sz="0" w:space="0" w:color="auto"/>
            <w:right w:val="none" w:sz="0" w:space="0" w:color="auto"/>
          </w:divBdr>
        </w:div>
        <w:div w:id="75521607">
          <w:marLeft w:val="0"/>
          <w:marRight w:val="0"/>
          <w:marTop w:val="0"/>
          <w:marBottom w:val="0"/>
          <w:divBdr>
            <w:top w:val="none" w:sz="0" w:space="0" w:color="auto"/>
            <w:left w:val="none" w:sz="0" w:space="0" w:color="auto"/>
            <w:bottom w:val="none" w:sz="0" w:space="0" w:color="auto"/>
            <w:right w:val="none" w:sz="0" w:space="0" w:color="auto"/>
          </w:divBdr>
        </w:div>
      </w:divsChild>
    </w:div>
    <w:div w:id="455871850">
      <w:bodyDiv w:val="1"/>
      <w:marLeft w:val="0"/>
      <w:marRight w:val="0"/>
      <w:marTop w:val="0"/>
      <w:marBottom w:val="0"/>
      <w:divBdr>
        <w:top w:val="none" w:sz="0" w:space="0" w:color="auto"/>
        <w:left w:val="none" w:sz="0" w:space="0" w:color="auto"/>
        <w:bottom w:val="none" w:sz="0" w:space="0" w:color="auto"/>
        <w:right w:val="none" w:sz="0" w:space="0" w:color="auto"/>
      </w:divBdr>
    </w:div>
    <w:div w:id="490095824">
      <w:bodyDiv w:val="1"/>
      <w:marLeft w:val="0"/>
      <w:marRight w:val="0"/>
      <w:marTop w:val="0"/>
      <w:marBottom w:val="0"/>
      <w:divBdr>
        <w:top w:val="none" w:sz="0" w:space="0" w:color="auto"/>
        <w:left w:val="none" w:sz="0" w:space="0" w:color="auto"/>
        <w:bottom w:val="none" w:sz="0" w:space="0" w:color="auto"/>
        <w:right w:val="none" w:sz="0" w:space="0" w:color="auto"/>
      </w:divBdr>
    </w:div>
    <w:div w:id="594090203">
      <w:bodyDiv w:val="1"/>
      <w:marLeft w:val="0"/>
      <w:marRight w:val="0"/>
      <w:marTop w:val="0"/>
      <w:marBottom w:val="0"/>
      <w:divBdr>
        <w:top w:val="none" w:sz="0" w:space="0" w:color="auto"/>
        <w:left w:val="none" w:sz="0" w:space="0" w:color="auto"/>
        <w:bottom w:val="none" w:sz="0" w:space="0" w:color="auto"/>
        <w:right w:val="none" w:sz="0" w:space="0" w:color="auto"/>
      </w:divBdr>
      <w:divsChild>
        <w:div w:id="901330936">
          <w:marLeft w:val="0"/>
          <w:marRight w:val="0"/>
          <w:marTop w:val="0"/>
          <w:marBottom w:val="0"/>
          <w:divBdr>
            <w:top w:val="none" w:sz="0" w:space="0" w:color="auto"/>
            <w:left w:val="none" w:sz="0" w:space="0" w:color="auto"/>
            <w:bottom w:val="none" w:sz="0" w:space="0" w:color="auto"/>
            <w:right w:val="none" w:sz="0" w:space="0" w:color="auto"/>
          </w:divBdr>
        </w:div>
        <w:div w:id="860976449">
          <w:marLeft w:val="0"/>
          <w:marRight w:val="0"/>
          <w:marTop w:val="0"/>
          <w:marBottom w:val="0"/>
          <w:divBdr>
            <w:top w:val="none" w:sz="0" w:space="0" w:color="auto"/>
            <w:left w:val="none" w:sz="0" w:space="0" w:color="auto"/>
            <w:bottom w:val="none" w:sz="0" w:space="0" w:color="auto"/>
            <w:right w:val="none" w:sz="0" w:space="0" w:color="auto"/>
          </w:divBdr>
        </w:div>
      </w:divsChild>
    </w:div>
    <w:div w:id="700857364">
      <w:bodyDiv w:val="1"/>
      <w:marLeft w:val="0"/>
      <w:marRight w:val="0"/>
      <w:marTop w:val="0"/>
      <w:marBottom w:val="0"/>
      <w:divBdr>
        <w:top w:val="none" w:sz="0" w:space="0" w:color="auto"/>
        <w:left w:val="none" w:sz="0" w:space="0" w:color="auto"/>
        <w:bottom w:val="none" w:sz="0" w:space="0" w:color="auto"/>
        <w:right w:val="none" w:sz="0" w:space="0" w:color="auto"/>
      </w:divBdr>
    </w:div>
    <w:div w:id="1052651149">
      <w:bodyDiv w:val="1"/>
      <w:marLeft w:val="0"/>
      <w:marRight w:val="0"/>
      <w:marTop w:val="0"/>
      <w:marBottom w:val="0"/>
      <w:divBdr>
        <w:top w:val="none" w:sz="0" w:space="0" w:color="auto"/>
        <w:left w:val="none" w:sz="0" w:space="0" w:color="auto"/>
        <w:bottom w:val="none" w:sz="0" w:space="0" w:color="auto"/>
        <w:right w:val="none" w:sz="0" w:space="0" w:color="auto"/>
      </w:divBdr>
    </w:div>
    <w:div w:id="1164859071">
      <w:bodyDiv w:val="1"/>
      <w:marLeft w:val="0"/>
      <w:marRight w:val="0"/>
      <w:marTop w:val="0"/>
      <w:marBottom w:val="0"/>
      <w:divBdr>
        <w:top w:val="none" w:sz="0" w:space="0" w:color="auto"/>
        <w:left w:val="none" w:sz="0" w:space="0" w:color="auto"/>
        <w:bottom w:val="none" w:sz="0" w:space="0" w:color="auto"/>
        <w:right w:val="none" w:sz="0" w:space="0" w:color="auto"/>
      </w:divBdr>
      <w:divsChild>
        <w:div w:id="282003996">
          <w:marLeft w:val="0"/>
          <w:marRight w:val="0"/>
          <w:marTop w:val="0"/>
          <w:marBottom w:val="0"/>
          <w:divBdr>
            <w:top w:val="none" w:sz="0" w:space="0" w:color="auto"/>
            <w:left w:val="none" w:sz="0" w:space="0" w:color="auto"/>
            <w:bottom w:val="none" w:sz="0" w:space="0" w:color="auto"/>
            <w:right w:val="none" w:sz="0" w:space="0" w:color="auto"/>
          </w:divBdr>
        </w:div>
      </w:divsChild>
    </w:div>
    <w:div w:id="1167209572">
      <w:bodyDiv w:val="1"/>
      <w:marLeft w:val="0"/>
      <w:marRight w:val="0"/>
      <w:marTop w:val="0"/>
      <w:marBottom w:val="0"/>
      <w:divBdr>
        <w:top w:val="none" w:sz="0" w:space="0" w:color="auto"/>
        <w:left w:val="none" w:sz="0" w:space="0" w:color="auto"/>
        <w:bottom w:val="none" w:sz="0" w:space="0" w:color="auto"/>
        <w:right w:val="none" w:sz="0" w:space="0" w:color="auto"/>
      </w:divBdr>
      <w:divsChild>
        <w:div w:id="1560821606">
          <w:marLeft w:val="0"/>
          <w:marRight w:val="0"/>
          <w:marTop w:val="0"/>
          <w:marBottom w:val="0"/>
          <w:divBdr>
            <w:top w:val="none" w:sz="0" w:space="0" w:color="auto"/>
            <w:left w:val="none" w:sz="0" w:space="0" w:color="auto"/>
            <w:bottom w:val="none" w:sz="0" w:space="0" w:color="auto"/>
            <w:right w:val="none" w:sz="0" w:space="0" w:color="auto"/>
          </w:divBdr>
        </w:div>
        <w:div w:id="1257398532">
          <w:marLeft w:val="0"/>
          <w:marRight w:val="0"/>
          <w:marTop w:val="0"/>
          <w:marBottom w:val="0"/>
          <w:divBdr>
            <w:top w:val="none" w:sz="0" w:space="0" w:color="auto"/>
            <w:left w:val="none" w:sz="0" w:space="0" w:color="auto"/>
            <w:bottom w:val="none" w:sz="0" w:space="0" w:color="auto"/>
            <w:right w:val="none" w:sz="0" w:space="0" w:color="auto"/>
          </w:divBdr>
        </w:div>
      </w:divsChild>
    </w:div>
    <w:div w:id="1172646862">
      <w:bodyDiv w:val="1"/>
      <w:marLeft w:val="0"/>
      <w:marRight w:val="0"/>
      <w:marTop w:val="0"/>
      <w:marBottom w:val="0"/>
      <w:divBdr>
        <w:top w:val="none" w:sz="0" w:space="0" w:color="auto"/>
        <w:left w:val="none" w:sz="0" w:space="0" w:color="auto"/>
        <w:bottom w:val="none" w:sz="0" w:space="0" w:color="auto"/>
        <w:right w:val="none" w:sz="0" w:space="0" w:color="auto"/>
      </w:divBdr>
      <w:divsChild>
        <w:div w:id="1180509592">
          <w:marLeft w:val="0"/>
          <w:marRight w:val="0"/>
          <w:marTop w:val="0"/>
          <w:marBottom w:val="0"/>
          <w:divBdr>
            <w:top w:val="none" w:sz="0" w:space="0" w:color="auto"/>
            <w:left w:val="none" w:sz="0" w:space="0" w:color="auto"/>
            <w:bottom w:val="none" w:sz="0" w:space="0" w:color="auto"/>
            <w:right w:val="none" w:sz="0" w:space="0" w:color="auto"/>
          </w:divBdr>
        </w:div>
      </w:divsChild>
    </w:div>
    <w:div w:id="1226257600">
      <w:bodyDiv w:val="1"/>
      <w:marLeft w:val="0"/>
      <w:marRight w:val="0"/>
      <w:marTop w:val="0"/>
      <w:marBottom w:val="0"/>
      <w:divBdr>
        <w:top w:val="none" w:sz="0" w:space="0" w:color="auto"/>
        <w:left w:val="none" w:sz="0" w:space="0" w:color="auto"/>
        <w:bottom w:val="none" w:sz="0" w:space="0" w:color="auto"/>
        <w:right w:val="none" w:sz="0" w:space="0" w:color="auto"/>
      </w:divBdr>
    </w:div>
    <w:div w:id="1491560086">
      <w:bodyDiv w:val="1"/>
      <w:marLeft w:val="0"/>
      <w:marRight w:val="0"/>
      <w:marTop w:val="0"/>
      <w:marBottom w:val="0"/>
      <w:divBdr>
        <w:top w:val="none" w:sz="0" w:space="0" w:color="auto"/>
        <w:left w:val="none" w:sz="0" w:space="0" w:color="auto"/>
        <w:bottom w:val="none" w:sz="0" w:space="0" w:color="auto"/>
        <w:right w:val="none" w:sz="0" w:space="0" w:color="auto"/>
      </w:divBdr>
      <w:divsChild>
        <w:div w:id="1510826586">
          <w:marLeft w:val="0"/>
          <w:marRight w:val="0"/>
          <w:marTop w:val="0"/>
          <w:marBottom w:val="0"/>
          <w:divBdr>
            <w:top w:val="none" w:sz="0" w:space="0" w:color="auto"/>
            <w:left w:val="none" w:sz="0" w:space="0" w:color="auto"/>
            <w:bottom w:val="none" w:sz="0" w:space="0" w:color="auto"/>
            <w:right w:val="none" w:sz="0" w:space="0" w:color="auto"/>
          </w:divBdr>
        </w:div>
        <w:div w:id="896817277">
          <w:marLeft w:val="0"/>
          <w:marRight w:val="0"/>
          <w:marTop w:val="0"/>
          <w:marBottom w:val="0"/>
          <w:divBdr>
            <w:top w:val="none" w:sz="0" w:space="0" w:color="auto"/>
            <w:left w:val="none" w:sz="0" w:space="0" w:color="auto"/>
            <w:bottom w:val="none" w:sz="0" w:space="0" w:color="auto"/>
            <w:right w:val="none" w:sz="0" w:space="0" w:color="auto"/>
          </w:divBdr>
        </w:div>
      </w:divsChild>
    </w:div>
    <w:div w:id="1501386563">
      <w:bodyDiv w:val="1"/>
      <w:marLeft w:val="0"/>
      <w:marRight w:val="0"/>
      <w:marTop w:val="0"/>
      <w:marBottom w:val="0"/>
      <w:divBdr>
        <w:top w:val="none" w:sz="0" w:space="0" w:color="auto"/>
        <w:left w:val="none" w:sz="0" w:space="0" w:color="auto"/>
        <w:bottom w:val="none" w:sz="0" w:space="0" w:color="auto"/>
        <w:right w:val="none" w:sz="0" w:space="0" w:color="auto"/>
      </w:divBdr>
    </w:div>
    <w:div w:id="1533693360">
      <w:bodyDiv w:val="1"/>
      <w:marLeft w:val="0"/>
      <w:marRight w:val="0"/>
      <w:marTop w:val="0"/>
      <w:marBottom w:val="0"/>
      <w:divBdr>
        <w:top w:val="none" w:sz="0" w:space="0" w:color="auto"/>
        <w:left w:val="none" w:sz="0" w:space="0" w:color="auto"/>
        <w:bottom w:val="none" w:sz="0" w:space="0" w:color="auto"/>
        <w:right w:val="none" w:sz="0" w:space="0" w:color="auto"/>
      </w:divBdr>
    </w:div>
    <w:div w:id="1542983602">
      <w:bodyDiv w:val="1"/>
      <w:marLeft w:val="0"/>
      <w:marRight w:val="0"/>
      <w:marTop w:val="0"/>
      <w:marBottom w:val="0"/>
      <w:divBdr>
        <w:top w:val="none" w:sz="0" w:space="0" w:color="auto"/>
        <w:left w:val="none" w:sz="0" w:space="0" w:color="auto"/>
        <w:bottom w:val="none" w:sz="0" w:space="0" w:color="auto"/>
        <w:right w:val="none" w:sz="0" w:space="0" w:color="auto"/>
      </w:divBdr>
      <w:divsChild>
        <w:div w:id="1230727198">
          <w:marLeft w:val="0"/>
          <w:marRight w:val="0"/>
          <w:marTop w:val="0"/>
          <w:marBottom w:val="0"/>
          <w:divBdr>
            <w:top w:val="none" w:sz="0" w:space="0" w:color="auto"/>
            <w:left w:val="none" w:sz="0" w:space="0" w:color="auto"/>
            <w:bottom w:val="none" w:sz="0" w:space="0" w:color="auto"/>
            <w:right w:val="none" w:sz="0" w:space="0" w:color="auto"/>
          </w:divBdr>
        </w:div>
        <w:div w:id="1872910361">
          <w:marLeft w:val="0"/>
          <w:marRight w:val="0"/>
          <w:marTop w:val="0"/>
          <w:marBottom w:val="0"/>
          <w:divBdr>
            <w:top w:val="none" w:sz="0" w:space="0" w:color="auto"/>
            <w:left w:val="none" w:sz="0" w:space="0" w:color="auto"/>
            <w:bottom w:val="none" w:sz="0" w:space="0" w:color="auto"/>
            <w:right w:val="none" w:sz="0" w:space="0" w:color="auto"/>
          </w:divBdr>
        </w:div>
      </w:divsChild>
    </w:div>
    <w:div w:id="1560902326">
      <w:bodyDiv w:val="1"/>
      <w:marLeft w:val="0"/>
      <w:marRight w:val="0"/>
      <w:marTop w:val="0"/>
      <w:marBottom w:val="0"/>
      <w:divBdr>
        <w:top w:val="none" w:sz="0" w:space="0" w:color="auto"/>
        <w:left w:val="none" w:sz="0" w:space="0" w:color="auto"/>
        <w:bottom w:val="none" w:sz="0" w:space="0" w:color="auto"/>
        <w:right w:val="none" w:sz="0" w:space="0" w:color="auto"/>
      </w:divBdr>
    </w:div>
    <w:div w:id="1638801825">
      <w:bodyDiv w:val="1"/>
      <w:marLeft w:val="0"/>
      <w:marRight w:val="0"/>
      <w:marTop w:val="0"/>
      <w:marBottom w:val="0"/>
      <w:divBdr>
        <w:top w:val="none" w:sz="0" w:space="0" w:color="auto"/>
        <w:left w:val="none" w:sz="0" w:space="0" w:color="auto"/>
        <w:bottom w:val="none" w:sz="0" w:space="0" w:color="auto"/>
        <w:right w:val="none" w:sz="0" w:space="0" w:color="auto"/>
      </w:divBdr>
      <w:divsChild>
        <w:div w:id="1340541314">
          <w:marLeft w:val="0"/>
          <w:marRight w:val="0"/>
          <w:marTop w:val="0"/>
          <w:marBottom w:val="0"/>
          <w:divBdr>
            <w:top w:val="none" w:sz="0" w:space="0" w:color="auto"/>
            <w:left w:val="none" w:sz="0" w:space="0" w:color="auto"/>
            <w:bottom w:val="none" w:sz="0" w:space="0" w:color="auto"/>
            <w:right w:val="none" w:sz="0" w:space="0" w:color="auto"/>
          </w:divBdr>
        </w:div>
        <w:div w:id="1237593603">
          <w:marLeft w:val="0"/>
          <w:marRight w:val="0"/>
          <w:marTop w:val="0"/>
          <w:marBottom w:val="0"/>
          <w:divBdr>
            <w:top w:val="none" w:sz="0" w:space="0" w:color="auto"/>
            <w:left w:val="none" w:sz="0" w:space="0" w:color="auto"/>
            <w:bottom w:val="none" w:sz="0" w:space="0" w:color="auto"/>
            <w:right w:val="none" w:sz="0" w:space="0" w:color="auto"/>
          </w:divBdr>
        </w:div>
        <w:div w:id="754664005">
          <w:marLeft w:val="0"/>
          <w:marRight w:val="0"/>
          <w:marTop w:val="0"/>
          <w:marBottom w:val="0"/>
          <w:divBdr>
            <w:top w:val="none" w:sz="0" w:space="0" w:color="auto"/>
            <w:left w:val="none" w:sz="0" w:space="0" w:color="auto"/>
            <w:bottom w:val="none" w:sz="0" w:space="0" w:color="auto"/>
            <w:right w:val="none" w:sz="0" w:space="0" w:color="auto"/>
          </w:divBdr>
        </w:div>
        <w:div w:id="2076194672">
          <w:marLeft w:val="0"/>
          <w:marRight w:val="0"/>
          <w:marTop w:val="0"/>
          <w:marBottom w:val="0"/>
          <w:divBdr>
            <w:top w:val="none" w:sz="0" w:space="0" w:color="auto"/>
            <w:left w:val="none" w:sz="0" w:space="0" w:color="auto"/>
            <w:bottom w:val="none" w:sz="0" w:space="0" w:color="auto"/>
            <w:right w:val="none" w:sz="0" w:space="0" w:color="auto"/>
          </w:divBdr>
        </w:div>
        <w:div w:id="1683582484">
          <w:marLeft w:val="0"/>
          <w:marRight w:val="0"/>
          <w:marTop w:val="0"/>
          <w:marBottom w:val="0"/>
          <w:divBdr>
            <w:top w:val="none" w:sz="0" w:space="0" w:color="auto"/>
            <w:left w:val="none" w:sz="0" w:space="0" w:color="auto"/>
            <w:bottom w:val="none" w:sz="0" w:space="0" w:color="auto"/>
            <w:right w:val="none" w:sz="0" w:space="0" w:color="auto"/>
          </w:divBdr>
        </w:div>
        <w:div w:id="758064703">
          <w:marLeft w:val="0"/>
          <w:marRight w:val="0"/>
          <w:marTop w:val="0"/>
          <w:marBottom w:val="0"/>
          <w:divBdr>
            <w:top w:val="none" w:sz="0" w:space="0" w:color="auto"/>
            <w:left w:val="none" w:sz="0" w:space="0" w:color="auto"/>
            <w:bottom w:val="none" w:sz="0" w:space="0" w:color="auto"/>
            <w:right w:val="none" w:sz="0" w:space="0" w:color="auto"/>
          </w:divBdr>
        </w:div>
        <w:div w:id="1507330298">
          <w:marLeft w:val="0"/>
          <w:marRight w:val="0"/>
          <w:marTop w:val="0"/>
          <w:marBottom w:val="0"/>
          <w:divBdr>
            <w:top w:val="none" w:sz="0" w:space="0" w:color="auto"/>
            <w:left w:val="none" w:sz="0" w:space="0" w:color="auto"/>
            <w:bottom w:val="none" w:sz="0" w:space="0" w:color="auto"/>
            <w:right w:val="none" w:sz="0" w:space="0" w:color="auto"/>
          </w:divBdr>
        </w:div>
        <w:div w:id="1904170338">
          <w:marLeft w:val="0"/>
          <w:marRight w:val="0"/>
          <w:marTop w:val="0"/>
          <w:marBottom w:val="0"/>
          <w:divBdr>
            <w:top w:val="none" w:sz="0" w:space="0" w:color="auto"/>
            <w:left w:val="none" w:sz="0" w:space="0" w:color="auto"/>
            <w:bottom w:val="none" w:sz="0" w:space="0" w:color="auto"/>
            <w:right w:val="none" w:sz="0" w:space="0" w:color="auto"/>
          </w:divBdr>
        </w:div>
        <w:div w:id="1117408164">
          <w:marLeft w:val="0"/>
          <w:marRight w:val="0"/>
          <w:marTop w:val="0"/>
          <w:marBottom w:val="0"/>
          <w:divBdr>
            <w:top w:val="none" w:sz="0" w:space="0" w:color="auto"/>
            <w:left w:val="none" w:sz="0" w:space="0" w:color="auto"/>
            <w:bottom w:val="none" w:sz="0" w:space="0" w:color="auto"/>
            <w:right w:val="none" w:sz="0" w:space="0" w:color="auto"/>
          </w:divBdr>
        </w:div>
        <w:div w:id="66147494">
          <w:marLeft w:val="0"/>
          <w:marRight w:val="0"/>
          <w:marTop w:val="0"/>
          <w:marBottom w:val="0"/>
          <w:divBdr>
            <w:top w:val="none" w:sz="0" w:space="0" w:color="auto"/>
            <w:left w:val="none" w:sz="0" w:space="0" w:color="auto"/>
            <w:bottom w:val="none" w:sz="0" w:space="0" w:color="auto"/>
            <w:right w:val="none" w:sz="0" w:space="0" w:color="auto"/>
          </w:divBdr>
        </w:div>
        <w:div w:id="2136948156">
          <w:marLeft w:val="0"/>
          <w:marRight w:val="0"/>
          <w:marTop w:val="0"/>
          <w:marBottom w:val="0"/>
          <w:divBdr>
            <w:top w:val="none" w:sz="0" w:space="0" w:color="auto"/>
            <w:left w:val="none" w:sz="0" w:space="0" w:color="auto"/>
            <w:bottom w:val="none" w:sz="0" w:space="0" w:color="auto"/>
            <w:right w:val="none" w:sz="0" w:space="0" w:color="auto"/>
          </w:divBdr>
        </w:div>
        <w:div w:id="1844125804">
          <w:marLeft w:val="0"/>
          <w:marRight w:val="0"/>
          <w:marTop w:val="0"/>
          <w:marBottom w:val="0"/>
          <w:divBdr>
            <w:top w:val="none" w:sz="0" w:space="0" w:color="auto"/>
            <w:left w:val="none" w:sz="0" w:space="0" w:color="auto"/>
            <w:bottom w:val="none" w:sz="0" w:space="0" w:color="auto"/>
            <w:right w:val="none" w:sz="0" w:space="0" w:color="auto"/>
          </w:divBdr>
        </w:div>
        <w:div w:id="1652754402">
          <w:marLeft w:val="0"/>
          <w:marRight w:val="0"/>
          <w:marTop w:val="0"/>
          <w:marBottom w:val="0"/>
          <w:divBdr>
            <w:top w:val="none" w:sz="0" w:space="0" w:color="auto"/>
            <w:left w:val="none" w:sz="0" w:space="0" w:color="auto"/>
            <w:bottom w:val="none" w:sz="0" w:space="0" w:color="auto"/>
            <w:right w:val="none" w:sz="0" w:space="0" w:color="auto"/>
          </w:divBdr>
        </w:div>
        <w:div w:id="1977758472">
          <w:marLeft w:val="0"/>
          <w:marRight w:val="0"/>
          <w:marTop w:val="0"/>
          <w:marBottom w:val="0"/>
          <w:divBdr>
            <w:top w:val="none" w:sz="0" w:space="0" w:color="auto"/>
            <w:left w:val="none" w:sz="0" w:space="0" w:color="auto"/>
            <w:bottom w:val="none" w:sz="0" w:space="0" w:color="auto"/>
            <w:right w:val="none" w:sz="0" w:space="0" w:color="auto"/>
          </w:divBdr>
        </w:div>
        <w:div w:id="1659965835">
          <w:marLeft w:val="0"/>
          <w:marRight w:val="0"/>
          <w:marTop w:val="0"/>
          <w:marBottom w:val="0"/>
          <w:divBdr>
            <w:top w:val="none" w:sz="0" w:space="0" w:color="auto"/>
            <w:left w:val="none" w:sz="0" w:space="0" w:color="auto"/>
            <w:bottom w:val="none" w:sz="0" w:space="0" w:color="auto"/>
            <w:right w:val="none" w:sz="0" w:space="0" w:color="auto"/>
          </w:divBdr>
        </w:div>
        <w:div w:id="297344640">
          <w:marLeft w:val="0"/>
          <w:marRight w:val="0"/>
          <w:marTop w:val="0"/>
          <w:marBottom w:val="0"/>
          <w:divBdr>
            <w:top w:val="none" w:sz="0" w:space="0" w:color="auto"/>
            <w:left w:val="none" w:sz="0" w:space="0" w:color="auto"/>
            <w:bottom w:val="none" w:sz="0" w:space="0" w:color="auto"/>
            <w:right w:val="none" w:sz="0" w:space="0" w:color="auto"/>
          </w:divBdr>
        </w:div>
        <w:div w:id="656343304">
          <w:marLeft w:val="0"/>
          <w:marRight w:val="0"/>
          <w:marTop w:val="0"/>
          <w:marBottom w:val="0"/>
          <w:divBdr>
            <w:top w:val="none" w:sz="0" w:space="0" w:color="auto"/>
            <w:left w:val="none" w:sz="0" w:space="0" w:color="auto"/>
            <w:bottom w:val="none" w:sz="0" w:space="0" w:color="auto"/>
            <w:right w:val="none" w:sz="0" w:space="0" w:color="auto"/>
          </w:divBdr>
        </w:div>
        <w:div w:id="613632330">
          <w:marLeft w:val="0"/>
          <w:marRight w:val="0"/>
          <w:marTop w:val="0"/>
          <w:marBottom w:val="0"/>
          <w:divBdr>
            <w:top w:val="none" w:sz="0" w:space="0" w:color="auto"/>
            <w:left w:val="none" w:sz="0" w:space="0" w:color="auto"/>
            <w:bottom w:val="none" w:sz="0" w:space="0" w:color="auto"/>
            <w:right w:val="none" w:sz="0" w:space="0" w:color="auto"/>
          </w:divBdr>
        </w:div>
        <w:div w:id="1109355369">
          <w:marLeft w:val="0"/>
          <w:marRight w:val="0"/>
          <w:marTop w:val="0"/>
          <w:marBottom w:val="0"/>
          <w:divBdr>
            <w:top w:val="none" w:sz="0" w:space="0" w:color="auto"/>
            <w:left w:val="none" w:sz="0" w:space="0" w:color="auto"/>
            <w:bottom w:val="none" w:sz="0" w:space="0" w:color="auto"/>
            <w:right w:val="none" w:sz="0" w:space="0" w:color="auto"/>
          </w:divBdr>
        </w:div>
        <w:div w:id="1209102770">
          <w:marLeft w:val="0"/>
          <w:marRight w:val="0"/>
          <w:marTop w:val="0"/>
          <w:marBottom w:val="0"/>
          <w:divBdr>
            <w:top w:val="none" w:sz="0" w:space="0" w:color="auto"/>
            <w:left w:val="none" w:sz="0" w:space="0" w:color="auto"/>
            <w:bottom w:val="none" w:sz="0" w:space="0" w:color="auto"/>
            <w:right w:val="none" w:sz="0" w:space="0" w:color="auto"/>
          </w:divBdr>
        </w:div>
        <w:div w:id="1989941559">
          <w:marLeft w:val="0"/>
          <w:marRight w:val="0"/>
          <w:marTop w:val="0"/>
          <w:marBottom w:val="0"/>
          <w:divBdr>
            <w:top w:val="none" w:sz="0" w:space="0" w:color="auto"/>
            <w:left w:val="none" w:sz="0" w:space="0" w:color="auto"/>
            <w:bottom w:val="none" w:sz="0" w:space="0" w:color="auto"/>
            <w:right w:val="none" w:sz="0" w:space="0" w:color="auto"/>
          </w:divBdr>
        </w:div>
        <w:div w:id="1633559085">
          <w:marLeft w:val="0"/>
          <w:marRight w:val="0"/>
          <w:marTop w:val="0"/>
          <w:marBottom w:val="0"/>
          <w:divBdr>
            <w:top w:val="none" w:sz="0" w:space="0" w:color="auto"/>
            <w:left w:val="none" w:sz="0" w:space="0" w:color="auto"/>
            <w:bottom w:val="none" w:sz="0" w:space="0" w:color="auto"/>
            <w:right w:val="none" w:sz="0" w:space="0" w:color="auto"/>
          </w:divBdr>
        </w:div>
        <w:div w:id="830876635">
          <w:marLeft w:val="0"/>
          <w:marRight w:val="0"/>
          <w:marTop w:val="0"/>
          <w:marBottom w:val="0"/>
          <w:divBdr>
            <w:top w:val="none" w:sz="0" w:space="0" w:color="auto"/>
            <w:left w:val="none" w:sz="0" w:space="0" w:color="auto"/>
            <w:bottom w:val="none" w:sz="0" w:space="0" w:color="auto"/>
            <w:right w:val="none" w:sz="0" w:space="0" w:color="auto"/>
          </w:divBdr>
        </w:div>
        <w:div w:id="14885357">
          <w:marLeft w:val="0"/>
          <w:marRight w:val="0"/>
          <w:marTop w:val="0"/>
          <w:marBottom w:val="0"/>
          <w:divBdr>
            <w:top w:val="none" w:sz="0" w:space="0" w:color="auto"/>
            <w:left w:val="none" w:sz="0" w:space="0" w:color="auto"/>
            <w:bottom w:val="none" w:sz="0" w:space="0" w:color="auto"/>
            <w:right w:val="none" w:sz="0" w:space="0" w:color="auto"/>
          </w:divBdr>
        </w:div>
        <w:div w:id="383144601">
          <w:marLeft w:val="0"/>
          <w:marRight w:val="0"/>
          <w:marTop w:val="0"/>
          <w:marBottom w:val="0"/>
          <w:divBdr>
            <w:top w:val="none" w:sz="0" w:space="0" w:color="auto"/>
            <w:left w:val="none" w:sz="0" w:space="0" w:color="auto"/>
            <w:bottom w:val="none" w:sz="0" w:space="0" w:color="auto"/>
            <w:right w:val="none" w:sz="0" w:space="0" w:color="auto"/>
          </w:divBdr>
        </w:div>
      </w:divsChild>
    </w:div>
    <w:div w:id="1642227053">
      <w:bodyDiv w:val="1"/>
      <w:marLeft w:val="0"/>
      <w:marRight w:val="0"/>
      <w:marTop w:val="0"/>
      <w:marBottom w:val="0"/>
      <w:divBdr>
        <w:top w:val="none" w:sz="0" w:space="0" w:color="auto"/>
        <w:left w:val="none" w:sz="0" w:space="0" w:color="auto"/>
        <w:bottom w:val="none" w:sz="0" w:space="0" w:color="auto"/>
        <w:right w:val="none" w:sz="0" w:space="0" w:color="auto"/>
      </w:divBdr>
    </w:div>
    <w:div w:id="1665352903">
      <w:bodyDiv w:val="1"/>
      <w:marLeft w:val="0"/>
      <w:marRight w:val="0"/>
      <w:marTop w:val="0"/>
      <w:marBottom w:val="0"/>
      <w:divBdr>
        <w:top w:val="none" w:sz="0" w:space="0" w:color="auto"/>
        <w:left w:val="none" w:sz="0" w:space="0" w:color="auto"/>
        <w:bottom w:val="none" w:sz="0" w:space="0" w:color="auto"/>
        <w:right w:val="none" w:sz="0" w:space="0" w:color="auto"/>
      </w:divBdr>
      <w:divsChild>
        <w:div w:id="412700832">
          <w:marLeft w:val="0"/>
          <w:marRight w:val="0"/>
          <w:marTop w:val="0"/>
          <w:marBottom w:val="0"/>
          <w:divBdr>
            <w:top w:val="none" w:sz="0" w:space="0" w:color="auto"/>
            <w:left w:val="none" w:sz="0" w:space="0" w:color="auto"/>
            <w:bottom w:val="none" w:sz="0" w:space="0" w:color="auto"/>
            <w:right w:val="none" w:sz="0" w:space="0" w:color="auto"/>
          </w:divBdr>
        </w:div>
        <w:div w:id="641733153">
          <w:marLeft w:val="0"/>
          <w:marRight w:val="0"/>
          <w:marTop w:val="0"/>
          <w:marBottom w:val="0"/>
          <w:divBdr>
            <w:top w:val="none" w:sz="0" w:space="0" w:color="auto"/>
            <w:left w:val="none" w:sz="0" w:space="0" w:color="auto"/>
            <w:bottom w:val="none" w:sz="0" w:space="0" w:color="auto"/>
            <w:right w:val="none" w:sz="0" w:space="0" w:color="auto"/>
          </w:divBdr>
        </w:div>
        <w:div w:id="8214721">
          <w:marLeft w:val="0"/>
          <w:marRight w:val="0"/>
          <w:marTop w:val="0"/>
          <w:marBottom w:val="0"/>
          <w:divBdr>
            <w:top w:val="none" w:sz="0" w:space="0" w:color="auto"/>
            <w:left w:val="none" w:sz="0" w:space="0" w:color="auto"/>
            <w:bottom w:val="none" w:sz="0" w:space="0" w:color="auto"/>
            <w:right w:val="none" w:sz="0" w:space="0" w:color="auto"/>
          </w:divBdr>
        </w:div>
        <w:div w:id="423963084">
          <w:marLeft w:val="0"/>
          <w:marRight w:val="0"/>
          <w:marTop w:val="0"/>
          <w:marBottom w:val="0"/>
          <w:divBdr>
            <w:top w:val="none" w:sz="0" w:space="0" w:color="auto"/>
            <w:left w:val="none" w:sz="0" w:space="0" w:color="auto"/>
            <w:bottom w:val="none" w:sz="0" w:space="0" w:color="auto"/>
            <w:right w:val="none" w:sz="0" w:space="0" w:color="auto"/>
          </w:divBdr>
        </w:div>
        <w:div w:id="317998745">
          <w:marLeft w:val="0"/>
          <w:marRight w:val="0"/>
          <w:marTop w:val="0"/>
          <w:marBottom w:val="0"/>
          <w:divBdr>
            <w:top w:val="none" w:sz="0" w:space="0" w:color="auto"/>
            <w:left w:val="none" w:sz="0" w:space="0" w:color="auto"/>
            <w:bottom w:val="none" w:sz="0" w:space="0" w:color="auto"/>
            <w:right w:val="none" w:sz="0" w:space="0" w:color="auto"/>
          </w:divBdr>
        </w:div>
        <w:div w:id="68163436">
          <w:marLeft w:val="0"/>
          <w:marRight w:val="0"/>
          <w:marTop w:val="0"/>
          <w:marBottom w:val="0"/>
          <w:divBdr>
            <w:top w:val="none" w:sz="0" w:space="0" w:color="auto"/>
            <w:left w:val="none" w:sz="0" w:space="0" w:color="auto"/>
            <w:bottom w:val="none" w:sz="0" w:space="0" w:color="auto"/>
            <w:right w:val="none" w:sz="0" w:space="0" w:color="auto"/>
          </w:divBdr>
        </w:div>
        <w:div w:id="439647632">
          <w:marLeft w:val="0"/>
          <w:marRight w:val="0"/>
          <w:marTop w:val="0"/>
          <w:marBottom w:val="0"/>
          <w:divBdr>
            <w:top w:val="none" w:sz="0" w:space="0" w:color="auto"/>
            <w:left w:val="none" w:sz="0" w:space="0" w:color="auto"/>
            <w:bottom w:val="none" w:sz="0" w:space="0" w:color="auto"/>
            <w:right w:val="none" w:sz="0" w:space="0" w:color="auto"/>
          </w:divBdr>
        </w:div>
        <w:div w:id="1016158289">
          <w:marLeft w:val="0"/>
          <w:marRight w:val="0"/>
          <w:marTop w:val="0"/>
          <w:marBottom w:val="0"/>
          <w:divBdr>
            <w:top w:val="none" w:sz="0" w:space="0" w:color="auto"/>
            <w:left w:val="none" w:sz="0" w:space="0" w:color="auto"/>
            <w:bottom w:val="none" w:sz="0" w:space="0" w:color="auto"/>
            <w:right w:val="none" w:sz="0" w:space="0" w:color="auto"/>
          </w:divBdr>
        </w:div>
        <w:div w:id="758066927">
          <w:marLeft w:val="0"/>
          <w:marRight w:val="0"/>
          <w:marTop w:val="0"/>
          <w:marBottom w:val="0"/>
          <w:divBdr>
            <w:top w:val="none" w:sz="0" w:space="0" w:color="auto"/>
            <w:left w:val="none" w:sz="0" w:space="0" w:color="auto"/>
            <w:bottom w:val="none" w:sz="0" w:space="0" w:color="auto"/>
            <w:right w:val="none" w:sz="0" w:space="0" w:color="auto"/>
          </w:divBdr>
        </w:div>
      </w:divsChild>
    </w:div>
    <w:div w:id="1677266723">
      <w:bodyDiv w:val="1"/>
      <w:marLeft w:val="0"/>
      <w:marRight w:val="0"/>
      <w:marTop w:val="0"/>
      <w:marBottom w:val="0"/>
      <w:divBdr>
        <w:top w:val="none" w:sz="0" w:space="0" w:color="auto"/>
        <w:left w:val="none" w:sz="0" w:space="0" w:color="auto"/>
        <w:bottom w:val="none" w:sz="0" w:space="0" w:color="auto"/>
        <w:right w:val="none" w:sz="0" w:space="0" w:color="auto"/>
      </w:divBdr>
    </w:div>
    <w:div w:id="1704819197">
      <w:bodyDiv w:val="1"/>
      <w:marLeft w:val="0"/>
      <w:marRight w:val="0"/>
      <w:marTop w:val="0"/>
      <w:marBottom w:val="0"/>
      <w:divBdr>
        <w:top w:val="none" w:sz="0" w:space="0" w:color="auto"/>
        <w:left w:val="none" w:sz="0" w:space="0" w:color="auto"/>
        <w:bottom w:val="none" w:sz="0" w:space="0" w:color="auto"/>
        <w:right w:val="none" w:sz="0" w:space="0" w:color="auto"/>
      </w:divBdr>
    </w:div>
    <w:div w:id="1716269185">
      <w:bodyDiv w:val="1"/>
      <w:marLeft w:val="0"/>
      <w:marRight w:val="0"/>
      <w:marTop w:val="0"/>
      <w:marBottom w:val="0"/>
      <w:divBdr>
        <w:top w:val="none" w:sz="0" w:space="0" w:color="auto"/>
        <w:left w:val="none" w:sz="0" w:space="0" w:color="auto"/>
        <w:bottom w:val="none" w:sz="0" w:space="0" w:color="auto"/>
        <w:right w:val="none" w:sz="0" w:space="0" w:color="auto"/>
      </w:divBdr>
      <w:divsChild>
        <w:div w:id="1770272338">
          <w:marLeft w:val="0"/>
          <w:marRight w:val="0"/>
          <w:marTop w:val="0"/>
          <w:marBottom w:val="0"/>
          <w:divBdr>
            <w:top w:val="none" w:sz="0" w:space="0" w:color="auto"/>
            <w:left w:val="none" w:sz="0" w:space="0" w:color="auto"/>
            <w:bottom w:val="none" w:sz="0" w:space="0" w:color="auto"/>
            <w:right w:val="none" w:sz="0" w:space="0" w:color="auto"/>
          </w:divBdr>
        </w:div>
        <w:div w:id="2120490515">
          <w:marLeft w:val="0"/>
          <w:marRight w:val="0"/>
          <w:marTop w:val="0"/>
          <w:marBottom w:val="0"/>
          <w:divBdr>
            <w:top w:val="none" w:sz="0" w:space="0" w:color="auto"/>
            <w:left w:val="none" w:sz="0" w:space="0" w:color="auto"/>
            <w:bottom w:val="none" w:sz="0" w:space="0" w:color="auto"/>
            <w:right w:val="none" w:sz="0" w:space="0" w:color="auto"/>
          </w:divBdr>
        </w:div>
        <w:div w:id="1017386830">
          <w:marLeft w:val="0"/>
          <w:marRight w:val="0"/>
          <w:marTop w:val="0"/>
          <w:marBottom w:val="0"/>
          <w:divBdr>
            <w:top w:val="none" w:sz="0" w:space="0" w:color="auto"/>
            <w:left w:val="none" w:sz="0" w:space="0" w:color="auto"/>
            <w:bottom w:val="none" w:sz="0" w:space="0" w:color="auto"/>
            <w:right w:val="none" w:sz="0" w:space="0" w:color="auto"/>
          </w:divBdr>
        </w:div>
      </w:divsChild>
    </w:div>
    <w:div w:id="1754164280">
      <w:bodyDiv w:val="1"/>
      <w:marLeft w:val="0"/>
      <w:marRight w:val="0"/>
      <w:marTop w:val="0"/>
      <w:marBottom w:val="0"/>
      <w:divBdr>
        <w:top w:val="none" w:sz="0" w:space="0" w:color="auto"/>
        <w:left w:val="none" w:sz="0" w:space="0" w:color="auto"/>
        <w:bottom w:val="none" w:sz="0" w:space="0" w:color="auto"/>
        <w:right w:val="none" w:sz="0" w:space="0" w:color="auto"/>
      </w:divBdr>
    </w:div>
    <w:div w:id="1888106231">
      <w:bodyDiv w:val="1"/>
      <w:marLeft w:val="0"/>
      <w:marRight w:val="0"/>
      <w:marTop w:val="0"/>
      <w:marBottom w:val="0"/>
      <w:divBdr>
        <w:top w:val="none" w:sz="0" w:space="0" w:color="auto"/>
        <w:left w:val="none" w:sz="0" w:space="0" w:color="auto"/>
        <w:bottom w:val="none" w:sz="0" w:space="0" w:color="auto"/>
        <w:right w:val="none" w:sz="0" w:space="0" w:color="auto"/>
      </w:divBdr>
      <w:divsChild>
        <w:div w:id="629019480">
          <w:marLeft w:val="0"/>
          <w:marRight w:val="0"/>
          <w:marTop w:val="0"/>
          <w:marBottom w:val="0"/>
          <w:divBdr>
            <w:top w:val="none" w:sz="0" w:space="0" w:color="auto"/>
            <w:left w:val="none" w:sz="0" w:space="0" w:color="auto"/>
            <w:bottom w:val="none" w:sz="0" w:space="0" w:color="auto"/>
            <w:right w:val="none" w:sz="0" w:space="0" w:color="auto"/>
          </w:divBdr>
        </w:div>
        <w:div w:id="646127751">
          <w:marLeft w:val="0"/>
          <w:marRight w:val="0"/>
          <w:marTop w:val="0"/>
          <w:marBottom w:val="0"/>
          <w:divBdr>
            <w:top w:val="none" w:sz="0" w:space="0" w:color="auto"/>
            <w:left w:val="none" w:sz="0" w:space="0" w:color="auto"/>
            <w:bottom w:val="none" w:sz="0" w:space="0" w:color="auto"/>
            <w:right w:val="none" w:sz="0" w:space="0" w:color="auto"/>
          </w:divBdr>
        </w:div>
        <w:div w:id="2084378209">
          <w:marLeft w:val="0"/>
          <w:marRight w:val="0"/>
          <w:marTop w:val="0"/>
          <w:marBottom w:val="0"/>
          <w:divBdr>
            <w:top w:val="none" w:sz="0" w:space="0" w:color="auto"/>
            <w:left w:val="none" w:sz="0" w:space="0" w:color="auto"/>
            <w:bottom w:val="none" w:sz="0" w:space="0" w:color="auto"/>
            <w:right w:val="none" w:sz="0" w:space="0" w:color="auto"/>
          </w:divBdr>
        </w:div>
        <w:div w:id="408160898">
          <w:marLeft w:val="0"/>
          <w:marRight w:val="0"/>
          <w:marTop w:val="0"/>
          <w:marBottom w:val="0"/>
          <w:divBdr>
            <w:top w:val="none" w:sz="0" w:space="0" w:color="auto"/>
            <w:left w:val="none" w:sz="0" w:space="0" w:color="auto"/>
            <w:bottom w:val="none" w:sz="0" w:space="0" w:color="auto"/>
            <w:right w:val="none" w:sz="0" w:space="0" w:color="auto"/>
          </w:divBdr>
        </w:div>
        <w:div w:id="570195706">
          <w:marLeft w:val="0"/>
          <w:marRight w:val="0"/>
          <w:marTop w:val="0"/>
          <w:marBottom w:val="0"/>
          <w:divBdr>
            <w:top w:val="none" w:sz="0" w:space="0" w:color="auto"/>
            <w:left w:val="none" w:sz="0" w:space="0" w:color="auto"/>
            <w:bottom w:val="none" w:sz="0" w:space="0" w:color="auto"/>
            <w:right w:val="none" w:sz="0" w:space="0" w:color="auto"/>
          </w:divBdr>
        </w:div>
        <w:div w:id="1491142726">
          <w:marLeft w:val="0"/>
          <w:marRight w:val="0"/>
          <w:marTop w:val="0"/>
          <w:marBottom w:val="0"/>
          <w:divBdr>
            <w:top w:val="none" w:sz="0" w:space="0" w:color="auto"/>
            <w:left w:val="none" w:sz="0" w:space="0" w:color="auto"/>
            <w:bottom w:val="none" w:sz="0" w:space="0" w:color="auto"/>
            <w:right w:val="none" w:sz="0" w:space="0" w:color="auto"/>
          </w:divBdr>
        </w:div>
      </w:divsChild>
    </w:div>
    <w:div w:id="2055083913">
      <w:bodyDiv w:val="1"/>
      <w:marLeft w:val="0"/>
      <w:marRight w:val="0"/>
      <w:marTop w:val="0"/>
      <w:marBottom w:val="0"/>
      <w:divBdr>
        <w:top w:val="none" w:sz="0" w:space="0" w:color="auto"/>
        <w:left w:val="none" w:sz="0" w:space="0" w:color="auto"/>
        <w:bottom w:val="none" w:sz="0" w:space="0" w:color="auto"/>
        <w:right w:val="none" w:sz="0" w:space="0" w:color="auto"/>
      </w:divBdr>
    </w:div>
    <w:div w:id="2101292421">
      <w:bodyDiv w:val="1"/>
      <w:marLeft w:val="0"/>
      <w:marRight w:val="0"/>
      <w:marTop w:val="0"/>
      <w:marBottom w:val="0"/>
      <w:divBdr>
        <w:top w:val="none" w:sz="0" w:space="0" w:color="auto"/>
        <w:left w:val="none" w:sz="0" w:space="0" w:color="auto"/>
        <w:bottom w:val="none" w:sz="0" w:space="0" w:color="auto"/>
        <w:right w:val="none" w:sz="0" w:space="0" w:color="auto"/>
      </w:divBdr>
      <w:divsChild>
        <w:div w:id="280235911">
          <w:marLeft w:val="0"/>
          <w:marRight w:val="0"/>
          <w:marTop w:val="0"/>
          <w:marBottom w:val="0"/>
          <w:divBdr>
            <w:top w:val="none" w:sz="0" w:space="0" w:color="auto"/>
            <w:left w:val="none" w:sz="0" w:space="0" w:color="auto"/>
            <w:bottom w:val="none" w:sz="0" w:space="0" w:color="auto"/>
            <w:right w:val="none" w:sz="0" w:space="0" w:color="auto"/>
          </w:divBdr>
        </w:div>
        <w:div w:id="1054427932">
          <w:marLeft w:val="0"/>
          <w:marRight w:val="0"/>
          <w:marTop w:val="0"/>
          <w:marBottom w:val="0"/>
          <w:divBdr>
            <w:top w:val="none" w:sz="0" w:space="0" w:color="auto"/>
            <w:left w:val="none" w:sz="0" w:space="0" w:color="auto"/>
            <w:bottom w:val="none" w:sz="0" w:space="0" w:color="auto"/>
            <w:right w:val="none" w:sz="0" w:space="0" w:color="auto"/>
          </w:divBdr>
        </w:div>
        <w:div w:id="188179317">
          <w:marLeft w:val="0"/>
          <w:marRight w:val="0"/>
          <w:marTop w:val="0"/>
          <w:marBottom w:val="0"/>
          <w:divBdr>
            <w:top w:val="none" w:sz="0" w:space="0" w:color="auto"/>
            <w:left w:val="none" w:sz="0" w:space="0" w:color="auto"/>
            <w:bottom w:val="none" w:sz="0" w:space="0" w:color="auto"/>
            <w:right w:val="none" w:sz="0" w:space="0" w:color="auto"/>
          </w:divBdr>
        </w:div>
        <w:div w:id="384792539">
          <w:marLeft w:val="0"/>
          <w:marRight w:val="0"/>
          <w:marTop w:val="0"/>
          <w:marBottom w:val="0"/>
          <w:divBdr>
            <w:top w:val="none" w:sz="0" w:space="0" w:color="auto"/>
            <w:left w:val="none" w:sz="0" w:space="0" w:color="auto"/>
            <w:bottom w:val="none" w:sz="0" w:space="0" w:color="auto"/>
            <w:right w:val="none" w:sz="0" w:space="0" w:color="auto"/>
          </w:divBdr>
        </w:div>
        <w:div w:id="813523782">
          <w:marLeft w:val="0"/>
          <w:marRight w:val="0"/>
          <w:marTop w:val="0"/>
          <w:marBottom w:val="0"/>
          <w:divBdr>
            <w:top w:val="none" w:sz="0" w:space="0" w:color="auto"/>
            <w:left w:val="none" w:sz="0" w:space="0" w:color="auto"/>
            <w:bottom w:val="none" w:sz="0" w:space="0" w:color="auto"/>
            <w:right w:val="none" w:sz="0" w:space="0" w:color="auto"/>
          </w:divBdr>
        </w:div>
        <w:div w:id="343021781">
          <w:marLeft w:val="0"/>
          <w:marRight w:val="0"/>
          <w:marTop w:val="0"/>
          <w:marBottom w:val="0"/>
          <w:divBdr>
            <w:top w:val="none" w:sz="0" w:space="0" w:color="auto"/>
            <w:left w:val="none" w:sz="0" w:space="0" w:color="auto"/>
            <w:bottom w:val="none" w:sz="0" w:space="0" w:color="auto"/>
            <w:right w:val="none" w:sz="0" w:space="0" w:color="auto"/>
          </w:divBdr>
        </w:div>
        <w:div w:id="636571129">
          <w:marLeft w:val="0"/>
          <w:marRight w:val="0"/>
          <w:marTop w:val="0"/>
          <w:marBottom w:val="0"/>
          <w:divBdr>
            <w:top w:val="none" w:sz="0" w:space="0" w:color="auto"/>
            <w:left w:val="none" w:sz="0" w:space="0" w:color="auto"/>
            <w:bottom w:val="none" w:sz="0" w:space="0" w:color="auto"/>
            <w:right w:val="none" w:sz="0" w:space="0" w:color="auto"/>
          </w:divBdr>
        </w:div>
        <w:div w:id="1760909855">
          <w:marLeft w:val="0"/>
          <w:marRight w:val="0"/>
          <w:marTop w:val="0"/>
          <w:marBottom w:val="0"/>
          <w:divBdr>
            <w:top w:val="none" w:sz="0" w:space="0" w:color="auto"/>
            <w:left w:val="none" w:sz="0" w:space="0" w:color="auto"/>
            <w:bottom w:val="none" w:sz="0" w:space="0" w:color="auto"/>
            <w:right w:val="none" w:sz="0" w:space="0" w:color="auto"/>
          </w:divBdr>
        </w:div>
        <w:div w:id="57868966">
          <w:marLeft w:val="0"/>
          <w:marRight w:val="0"/>
          <w:marTop w:val="0"/>
          <w:marBottom w:val="0"/>
          <w:divBdr>
            <w:top w:val="none" w:sz="0" w:space="0" w:color="auto"/>
            <w:left w:val="none" w:sz="0" w:space="0" w:color="auto"/>
            <w:bottom w:val="none" w:sz="0" w:space="0" w:color="auto"/>
            <w:right w:val="none" w:sz="0" w:space="0" w:color="auto"/>
          </w:divBdr>
        </w:div>
        <w:div w:id="322205419">
          <w:marLeft w:val="0"/>
          <w:marRight w:val="0"/>
          <w:marTop w:val="0"/>
          <w:marBottom w:val="0"/>
          <w:divBdr>
            <w:top w:val="none" w:sz="0" w:space="0" w:color="auto"/>
            <w:left w:val="none" w:sz="0" w:space="0" w:color="auto"/>
            <w:bottom w:val="none" w:sz="0" w:space="0" w:color="auto"/>
            <w:right w:val="none" w:sz="0" w:space="0" w:color="auto"/>
          </w:divBdr>
        </w:div>
        <w:div w:id="958028925">
          <w:marLeft w:val="0"/>
          <w:marRight w:val="0"/>
          <w:marTop w:val="0"/>
          <w:marBottom w:val="0"/>
          <w:divBdr>
            <w:top w:val="none" w:sz="0" w:space="0" w:color="auto"/>
            <w:left w:val="none" w:sz="0" w:space="0" w:color="auto"/>
            <w:bottom w:val="none" w:sz="0" w:space="0" w:color="auto"/>
            <w:right w:val="none" w:sz="0" w:space="0" w:color="auto"/>
          </w:divBdr>
        </w:div>
        <w:div w:id="1241913459">
          <w:marLeft w:val="0"/>
          <w:marRight w:val="0"/>
          <w:marTop w:val="0"/>
          <w:marBottom w:val="0"/>
          <w:divBdr>
            <w:top w:val="none" w:sz="0" w:space="0" w:color="auto"/>
            <w:left w:val="none" w:sz="0" w:space="0" w:color="auto"/>
            <w:bottom w:val="none" w:sz="0" w:space="0" w:color="auto"/>
            <w:right w:val="none" w:sz="0" w:space="0" w:color="auto"/>
          </w:divBdr>
        </w:div>
        <w:div w:id="1956404330">
          <w:marLeft w:val="0"/>
          <w:marRight w:val="0"/>
          <w:marTop w:val="0"/>
          <w:marBottom w:val="0"/>
          <w:divBdr>
            <w:top w:val="none" w:sz="0" w:space="0" w:color="auto"/>
            <w:left w:val="none" w:sz="0" w:space="0" w:color="auto"/>
            <w:bottom w:val="none" w:sz="0" w:space="0" w:color="auto"/>
            <w:right w:val="none" w:sz="0" w:space="0" w:color="auto"/>
          </w:divBdr>
        </w:div>
        <w:div w:id="1859655983">
          <w:marLeft w:val="0"/>
          <w:marRight w:val="0"/>
          <w:marTop w:val="0"/>
          <w:marBottom w:val="0"/>
          <w:divBdr>
            <w:top w:val="none" w:sz="0" w:space="0" w:color="auto"/>
            <w:left w:val="none" w:sz="0" w:space="0" w:color="auto"/>
            <w:bottom w:val="none" w:sz="0" w:space="0" w:color="auto"/>
            <w:right w:val="none" w:sz="0" w:space="0" w:color="auto"/>
          </w:divBdr>
        </w:div>
        <w:div w:id="648750015">
          <w:marLeft w:val="0"/>
          <w:marRight w:val="0"/>
          <w:marTop w:val="0"/>
          <w:marBottom w:val="0"/>
          <w:divBdr>
            <w:top w:val="none" w:sz="0" w:space="0" w:color="auto"/>
            <w:left w:val="none" w:sz="0" w:space="0" w:color="auto"/>
            <w:bottom w:val="none" w:sz="0" w:space="0" w:color="auto"/>
            <w:right w:val="none" w:sz="0" w:space="0" w:color="auto"/>
          </w:divBdr>
        </w:div>
        <w:div w:id="1873961586">
          <w:marLeft w:val="0"/>
          <w:marRight w:val="0"/>
          <w:marTop w:val="0"/>
          <w:marBottom w:val="0"/>
          <w:divBdr>
            <w:top w:val="none" w:sz="0" w:space="0" w:color="auto"/>
            <w:left w:val="none" w:sz="0" w:space="0" w:color="auto"/>
            <w:bottom w:val="none" w:sz="0" w:space="0" w:color="auto"/>
            <w:right w:val="none" w:sz="0" w:space="0" w:color="auto"/>
          </w:divBdr>
        </w:div>
        <w:div w:id="1525708262">
          <w:marLeft w:val="0"/>
          <w:marRight w:val="0"/>
          <w:marTop w:val="0"/>
          <w:marBottom w:val="0"/>
          <w:divBdr>
            <w:top w:val="none" w:sz="0" w:space="0" w:color="auto"/>
            <w:left w:val="none" w:sz="0" w:space="0" w:color="auto"/>
            <w:bottom w:val="none" w:sz="0" w:space="0" w:color="auto"/>
            <w:right w:val="none" w:sz="0" w:space="0" w:color="auto"/>
          </w:divBdr>
        </w:div>
        <w:div w:id="879978536">
          <w:marLeft w:val="0"/>
          <w:marRight w:val="0"/>
          <w:marTop w:val="0"/>
          <w:marBottom w:val="0"/>
          <w:divBdr>
            <w:top w:val="none" w:sz="0" w:space="0" w:color="auto"/>
            <w:left w:val="none" w:sz="0" w:space="0" w:color="auto"/>
            <w:bottom w:val="none" w:sz="0" w:space="0" w:color="auto"/>
            <w:right w:val="none" w:sz="0" w:space="0" w:color="auto"/>
          </w:divBdr>
        </w:div>
        <w:div w:id="1736971110">
          <w:marLeft w:val="0"/>
          <w:marRight w:val="0"/>
          <w:marTop w:val="0"/>
          <w:marBottom w:val="0"/>
          <w:divBdr>
            <w:top w:val="none" w:sz="0" w:space="0" w:color="auto"/>
            <w:left w:val="none" w:sz="0" w:space="0" w:color="auto"/>
            <w:bottom w:val="none" w:sz="0" w:space="0" w:color="auto"/>
            <w:right w:val="none" w:sz="0" w:space="0" w:color="auto"/>
          </w:divBdr>
        </w:div>
        <w:div w:id="1144201650">
          <w:marLeft w:val="0"/>
          <w:marRight w:val="0"/>
          <w:marTop w:val="0"/>
          <w:marBottom w:val="0"/>
          <w:divBdr>
            <w:top w:val="none" w:sz="0" w:space="0" w:color="auto"/>
            <w:left w:val="none" w:sz="0" w:space="0" w:color="auto"/>
            <w:bottom w:val="none" w:sz="0" w:space="0" w:color="auto"/>
            <w:right w:val="none" w:sz="0" w:space="0" w:color="auto"/>
          </w:divBdr>
        </w:div>
        <w:div w:id="974407867">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4.emf"/><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oleObject" Target="embeddings/oleObject2.bin"/><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theme" Target="theme/theme1.xml"/><Relationship Id="rId28" Type="http://schemas.microsoft.com/office/2011/relationships/commentsExtended" Target="commentsExtended.xml"/><Relationship Id="rId10" Type="http://schemas.openxmlformats.org/officeDocument/2006/relationships/footer" Target="footer1.xml"/><Relationship Id="rId19"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emf"/><Relationship Id="rId22" Type="http://schemas.openxmlformats.org/officeDocument/2006/relationships/fontTable" Target="fontTable.xml"/><Relationship Id="rId27" Type="http://schemas.microsoft.com/office/2018/08/relationships/commentsExtensible" Target="commentsExtensi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A1A8E-959D-480B-A161-C3E700070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wdzx97.dot</Template>
  <TotalTime>3466</TotalTime>
  <Pages>55</Pages>
  <Words>5891</Words>
  <Characters>33583</Characters>
  <Application>Microsoft Office Word</Application>
  <DocSecurity>0</DocSecurity>
  <Lines>279</Lines>
  <Paragraphs>78</Paragraphs>
  <ScaleCrop>false</ScaleCrop>
  <Company>微软中国</Company>
  <LinksUpToDate>false</LinksUpToDate>
  <CharactersWithSpaces>39396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subject/>
  <dc:creator>lhj</dc:creator>
  <cp:keywords/>
  <dc:description/>
  <cp:lastModifiedBy>Admin</cp:lastModifiedBy>
  <cp:revision>100</cp:revision>
  <cp:lastPrinted>2020-12-29T02:43:00Z</cp:lastPrinted>
  <dcterms:created xsi:type="dcterms:W3CDTF">2021-03-17T07:41:00Z</dcterms:created>
  <dcterms:modified xsi:type="dcterms:W3CDTF">2021-04-28T02:28:00Z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