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035CD" w14:textId="77777777" w:rsidR="006F650F" w:rsidRPr="00B94F74" w:rsidRDefault="006F650F" w:rsidP="006F650F">
      <w:pPr>
        <w:rPr>
          <w:rFonts w:ascii="仿宋_GB2312" w:eastAsia="仿宋_GB2312" w:hAnsi="仿宋_GB2312" w:cs="仿宋_GB2312"/>
          <w:sz w:val="36"/>
          <w:szCs w:val="36"/>
        </w:rPr>
      </w:pPr>
      <w:r w:rsidRPr="00B94F74">
        <w:rPr>
          <w:rFonts w:ascii="仿宋_GB2312" w:eastAsia="仿宋_GB2312" w:hAnsi="仿宋_GB2312" w:cs="仿宋_GB2312"/>
          <w:noProof/>
          <w:sz w:val="36"/>
          <w:szCs w:val="36"/>
        </w:rPr>
        <w:drawing>
          <wp:inline distT="0" distB="0" distL="0" distR="0" wp14:anchorId="2810F23C" wp14:editId="2D29C289">
            <wp:extent cx="1057275" cy="990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990600"/>
                    </a:xfrm>
                    <a:prstGeom prst="rect">
                      <a:avLst/>
                    </a:prstGeom>
                    <a:noFill/>
                  </pic:spPr>
                </pic:pic>
              </a:graphicData>
            </a:graphic>
          </wp:inline>
        </w:drawing>
      </w:r>
    </w:p>
    <w:p w14:paraId="68DC9B0A" w14:textId="77777777" w:rsidR="006F650F" w:rsidRPr="00B94F74" w:rsidRDefault="006F650F" w:rsidP="006F650F">
      <w:pPr>
        <w:rPr>
          <w:rFonts w:ascii="仿宋_GB2312" w:eastAsia="仿宋_GB2312" w:hAnsi="仿宋_GB2312" w:cs="仿宋_GB2312"/>
          <w:sz w:val="36"/>
          <w:szCs w:val="36"/>
        </w:rPr>
      </w:pPr>
    </w:p>
    <w:p w14:paraId="7234B6DB" w14:textId="77777777" w:rsidR="006F650F" w:rsidRPr="00B94F74" w:rsidRDefault="006F650F" w:rsidP="006F650F">
      <w:pPr>
        <w:rPr>
          <w:rFonts w:ascii="仿宋_GB2312" w:eastAsia="仿宋_GB2312" w:hAnsi="仿宋_GB2312" w:cs="仿宋_GB2312"/>
          <w:sz w:val="36"/>
          <w:szCs w:val="36"/>
        </w:rPr>
      </w:pPr>
    </w:p>
    <w:p w14:paraId="6B57EE43" w14:textId="77777777" w:rsidR="006F650F" w:rsidRPr="00B94F74" w:rsidRDefault="006F650F" w:rsidP="006F650F">
      <w:pPr>
        <w:rPr>
          <w:rFonts w:ascii="仿宋_GB2312" w:eastAsia="仿宋_GB2312" w:hAnsi="仿宋_GB2312" w:cs="仿宋_GB2312"/>
          <w:sz w:val="36"/>
          <w:szCs w:val="36"/>
        </w:rPr>
      </w:pPr>
    </w:p>
    <w:p w14:paraId="275C602D" w14:textId="77777777" w:rsidR="006F650F" w:rsidRPr="00B94F74" w:rsidRDefault="006F650F" w:rsidP="006F650F">
      <w:pPr>
        <w:jc w:val="center"/>
        <w:rPr>
          <w:rFonts w:ascii="方正小标宋_GBK" w:eastAsia="方正小标宋_GBK"/>
          <w:bCs/>
          <w:sz w:val="72"/>
          <w:szCs w:val="72"/>
        </w:rPr>
      </w:pPr>
      <w:bookmarkStart w:id="0" w:name="_Toc68096214"/>
      <w:r w:rsidRPr="00B94F74">
        <w:rPr>
          <w:rFonts w:ascii="方正小标宋_GBK" w:eastAsia="方正小标宋_GBK" w:hint="eastAsia"/>
          <w:bCs/>
          <w:sz w:val="72"/>
          <w:szCs w:val="72"/>
        </w:rPr>
        <w:t>建设项目环境影响报告表</w:t>
      </w:r>
      <w:bookmarkEnd w:id="0"/>
    </w:p>
    <w:p w14:paraId="1DE25E1D" w14:textId="77777777" w:rsidR="006F650F" w:rsidRPr="00B94F74" w:rsidRDefault="006F650F" w:rsidP="00F31433">
      <w:pPr>
        <w:adjustRightInd w:val="0"/>
        <w:snapToGrid w:val="0"/>
        <w:spacing w:beforeLines="80" w:before="249"/>
        <w:jc w:val="center"/>
        <w:rPr>
          <w:rFonts w:ascii="楷体_GB2312" w:eastAsia="楷体_GB2312"/>
          <w:b/>
          <w:bCs/>
          <w:sz w:val="48"/>
          <w:szCs w:val="48"/>
        </w:rPr>
      </w:pPr>
      <w:r w:rsidRPr="00B94F74">
        <w:rPr>
          <w:rFonts w:ascii="楷体_GB2312" w:eastAsia="楷体_GB2312" w:hint="eastAsia"/>
          <w:b/>
          <w:bCs/>
          <w:sz w:val="48"/>
          <w:szCs w:val="48"/>
        </w:rPr>
        <w:t>（污染影响类）</w:t>
      </w:r>
    </w:p>
    <w:p w14:paraId="1041481E" w14:textId="77777777" w:rsidR="006F650F" w:rsidRPr="00B94F74" w:rsidRDefault="006F650F" w:rsidP="006F650F">
      <w:pPr>
        <w:rPr>
          <w:rFonts w:ascii="华文仿宋" w:eastAsia="华文仿宋" w:hAnsi="华文仿宋" w:cs="华文仿宋"/>
          <w:kern w:val="44"/>
          <w:sz w:val="44"/>
          <w:szCs w:val="44"/>
        </w:rPr>
      </w:pPr>
    </w:p>
    <w:p w14:paraId="3378689D" w14:textId="77777777" w:rsidR="006F650F" w:rsidRPr="00B94F74" w:rsidRDefault="006F650F" w:rsidP="006F650F">
      <w:pPr>
        <w:rPr>
          <w:rFonts w:eastAsia="仿宋"/>
          <w:sz w:val="44"/>
          <w:szCs w:val="44"/>
        </w:rPr>
      </w:pPr>
    </w:p>
    <w:p w14:paraId="2D520DFA" w14:textId="77777777" w:rsidR="006F650F" w:rsidRPr="00B94F74" w:rsidRDefault="006F650F" w:rsidP="006F650F">
      <w:pPr>
        <w:ind w:firstLine="1040"/>
        <w:rPr>
          <w:rFonts w:eastAsia="仿宋"/>
          <w:sz w:val="44"/>
          <w:szCs w:val="44"/>
        </w:rPr>
      </w:pPr>
    </w:p>
    <w:p w14:paraId="3FEEF97A" w14:textId="77777777" w:rsidR="006F650F" w:rsidRPr="00B94F74" w:rsidRDefault="006F650F" w:rsidP="006F650F">
      <w:pPr>
        <w:ind w:firstLine="1040"/>
        <w:rPr>
          <w:rFonts w:eastAsia="仿宋"/>
          <w:sz w:val="44"/>
          <w:szCs w:val="44"/>
        </w:rPr>
      </w:pPr>
    </w:p>
    <w:p w14:paraId="4DE58600" w14:textId="1FEDD72F" w:rsidR="00C73AE0" w:rsidRPr="00B94F74" w:rsidRDefault="006F650F" w:rsidP="0003531E">
      <w:pPr>
        <w:adjustRightInd w:val="0"/>
        <w:snapToGrid w:val="0"/>
        <w:spacing w:line="360" w:lineRule="auto"/>
        <w:ind w:firstLine="1038"/>
        <w:rPr>
          <w:b/>
          <w:sz w:val="36"/>
          <w:szCs w:val="36"/>
          <w:u w:val="single"/>
        </w:rPr>
      </w:pPr>
      <w:r w:rsidRPr="00B94F74">
        <w:rPr>
          <w:b/>
          <w:sz w:val="36"/>
          <w:szCs w:val="36"/>
        </w:rPr>
        <w:t>项目名称：</w:t>
      </w:r>
      <w:r w:rsidRPr="00B94F74">
        <w:rPr>
          <w:b/>
          <w:sz w:val="36"/>
          <w:szCs w:val="36"/>
          <w:u w:val="single"/>
        </w:rPr>
        <w:t>玉环市万昌热处理厂年</w:t>
      </w:r>
      <w:r w:rsidR="00B94F74" w:rsidRPr="00B94F74">
        <w:rPr>
          <w:rFonts w:hint="eastAsia"/>
          <w:b/>
          <w:sz w:val="36"/>
          <w:szCs w:val="36"/>
          <w:u w:val="single"/>
        </w:rPr>
        <w:t>加工</w:t>
      </w:r>
      <w:r w:rsidRPr="00B94F74">
        <w:rPr>
          <w:b/>
          <w:sz w:val="36"/>
          <w:szCs w:val="36"/>
          <w:u w:val="single"/>
        </w:rPr>
        <w:t>500t</w:t>
      </w:r>
    </w:p>
    <w:p w14:paraId="79528F2E" w14:textId="060B8700" w:rsidR="006F650F" w:rsidRPr="00B94F74" w:rsidRDefault="0003531E" w:rsidP="005B4B58">
      <w:pPr>
        <w:adjustRightInd w:val="0"/>
        <w:snapToGrid w:val="0"/>
        <w:spacing w:line="360" w:lineRule="auto"/>
        <w:ind w:firstLine="1038"/>
        <w:jc w:val="center"/>
        <w:rPr>
          <w:b/>
          <w:sz w:val="36"/>
          <w:szCs w:val="36"/>
          <w:u w:val="single"/>
        </w:rPr>
      </w:pPr>
      <w:r w:rsidRPr="00B94F74">
        <w:rPr>
          <w:b/>
          <w:sz w:val="36"/>
          <w:szCs w:val="36"/>
          <w:u w:val="single"/>
        </w:rPr>
        <w:t xml:space="preserve">     </w:t>
      </w:r>
      <w:r w:rsidRPr="00B94F74">
        <w:rPr>
          <w:rFonts w:hint="eastAsia"/>
          <w:b/>
          <w:sz w:val="36"/>
          <w:szCs w:val="36"/>
          <w:u w:val="single"/>
        </w:rPr>
        <w:t xml:space="preserve">   </w:t>
      </w:r>
      <w:r w:rsidR="00C73AE0" w:rsidRPr="00B94F74">
        <w:rPr>
          <w:b/>
          <w:sz w:val="36"/>
          <w:szCs w:val="36"/>
          <w:u w:val="single"/>
        </w:rPr>
        <w:t>模具生产线搬迁项目</w:t>
      </w:r>
      <w:r w:rsidRPr="00B94F74">
        <w:rPr>
          <w:rFonts w:hint="eastAsia"/>
          <w:b/>
          <w:sz w:val="36"/>
          <w:szCs w:val="36"/>
          <w:u w:val="single"/>
        </w:rPr>
        <w:t xml:space="preserve">   </w:t>
      </w:r>
    </w:p>
    <w:p w14:paraId="6F4BC81A" w14:textId="62F5A3C7" w:rsidR="006F650F" w:rsidRPr="00B94F74" w:rsidRDefault="006F650F" w:rsidP="0003531E">
      <w:pPr>
        <w:adjustRightInd w:val="0"/>
        <w:snapToGrid w:val="0"/>
        <w:spacing w:line="360" w:lineRule="auto"/>
        <w:ind w:firstLineChars="300" w:firstLine="1084"/>
        <w:rPr>
          <w:b/>
          <w:sz w:val="36"/>
          <w:szCs w:val="36"/>
          <w:u w:val="single"/>
        </w:rPr>
      </w:pPr>
      <w:r w:rsidRPr="00B94F74">
        <w:rPr>
          <w:b/>
          <w:sz w:val="36"/>
          <w:szCs w:val="36"/>
        </w:rPr>
        <w:t>建设单位（盖章）：</w:t>
      </w:r>
      <w:r w:rsidR="0003531E" w:rsidRPr="00B94F74">
        <w:rPr>
          <w:rFonts w:hint="eastAsia"/>
          <w:b/>
          <w:sz w:val="36"/>
          <w:szCs w:val="36"/>
        </w:rPr>
        <w:t xml:space="preserve">  </w:t>
      </w:r>
      <w:r w:rsidR="0003531E" w:rsidRPr="00B94F74">
        <w:rPr>
          <w:b/>
          <w:sz w:val="36"/>
          <w:szCs w:val="36"/>
        </w:rPr>
        <w:t xml:space="preserve"> </w:t>
      </w:r>
      <w:r w:rsidRPr="00B94F74">
        <w:rPr>
          <w:b/>
          <w:sz w:val="36"/>
          <w:szCs w:val="36"/>
          <w:u w:val="single"/>
        </w:rPr>
        <w:t>玉环市万昌热处理厂</w:t>
      </w:r>
      <w:r w:rsidR="0003531E" w:rsidRPr="00B94F74">
        <w:rPr>
          <w:rFonts w:hint="eastAsia"/>
          <w:b/>
          <w:sz w:val="36"/>
          <w:szCs w:val="36"/>
          <w:u w:val="single"/>
        </w:rPr>
        <w:t xml:space="preserve"> </w:t>
      </w:r>
    </w:p>
    <w:p w14:paraId="494878F8" w14:textId="7866FF38" w:rsidR="006F650F" w:rsidRPr="00B94F74" w:rsidRDefault="006F650F" w:rsidP="0003531E">
      <w:pPr>
        <w:adjustRightInd w:val="0"/>
        <w:snapToGrid w:val="0"/>
        <w:spacing w:line="360" w:lineRule="auto"/>
        <w:ind w:firstLineChars="300" w:firstLine="1084"/>
        <w:rPr>
          <w:b/>
          <w:sz w:val="36"/>
          <w:szCs w:val="36"/>
          <w:u w:val="single"/>
        </w:rPr>
      </w:pPr>
      <w:r w:rsidRPr="00B94F74">
        <w:rPr>
          <w:b/>
          <w:sz w:val="36"/>
          <w:szCs w:val="36"/>
        </w:rPr>
        <w:t>编制日期：</w:t>
      </w:r>
      <w:r w:rsidR="0003531E" w:rsidRPr="00B94F74">
        <w:rPr>
          <w:rFonts w:hint="eastAsia"/>
          <w:b/>
          <w:sz w:val="36"/>
          <w:szCs w:val="36"/>
        </w:rPr>
        <w:t xml:space="preserve"> </w:t>
      </w:r>
      <w:r w:rsidR="0003531E" w:rsidRPr="00B94F74">
        <w:rPr>
          <w:b/>
          <w:sz w:val="36"/>
          <w:szCs w:val="36"/>
        </w:rPr>
        <w:t xml:space="preserve">        </w:t>
      </w:r>
      <w:r w:rsidRPr="00B94F74">
        <w:rPr>
          <w:b/>
          <w:sz w:val="36"/>
          <w:szCs w:val="36"/>
          <w:u w:val="single"/>
        </w:rPr>
        <w:t>二〇二一年</w:t>
      </w:r>
      <w:r w:rsidR="00C73AE0" w:rsidRPr="00B94F74">
        <w:rPr>
          <w:rFonts w:hint="eastAsia"/>
          <w:b/>
          <w:sz w:val="36"/>
          <w:szCs w:val="36"/>
          <w:u w:val="single"/>
        </w:rPr>
        <w:t>七</w:t>
      </w:r>
      <w:r w:rsidRPr="00B94F74">
        <w:rPr>
          <w:b/>
          <w:sz w:val="36"/>
          <w:szCs w:val="36"/>
          <w:u w:val="single"/>
        </w:rPr>
        <w:t>月</w:t>
      </w:r>
      <w:r w:rsidR="0003531E" w:rsidRPr="00B94F74">
        <w:rPr>
          <w:rFonts w:hint="eastAsia"/>
          <w:b/>
          <w:sz w:val="36"/>
          <w:szCs w:val="36"/>
          <w:u w:val="single"/>
        </w:rPr>
        <w:t xml:space="preserve"> </w:t>
      </w:r>
      <w:r w:rsidR="0003531E" w:rsidRPr="00B94F74">
        <w:rPr>
          <w:b/>
          <w:sz w:val="36"/>
          <w:szCs w:val="36"/>
          <w:u w:val="single"/>
        </w:rPr>
        <w:t xml:space="preserve">  </w:t>
      </w:r>
      <w:r w:rsidR="0003531E" w:rsidRPr="00B94F74">
        <w:rPr>
          <w:rFonts w:hint="eastAsia"/>
          <w:b/>
          <w:sz w:val="36"/>
          <w:szCs w:val="36"/>
          <w:u w:val="single"/>
        </w:rPr>
        <w:t xml:space="preserve">   </w:t>
      </w:r>
    </w:p>
    <w:p w14:paraId="7C558EBE" w14:textId="77777777" w:rsidR="006F650F" w:rsidRPr="00B94F74" w:rsidRDefault="006F650F" w:rsidP="006F650F">
      <w:pPr>
        <w:adjustRightInd w:val="0"/>
        <w:snapToGrid w:val="0"/>
        <w:spacing w:line="288" w:lineRule="auto"/>
        <w:ind w:firstLine="1040"/>
        <w:rPr>
          <w:rFonts w:eastAsia="仿宋_GB2312"/>
          <w:sz w:val="36"/>
          <w:szCs w:val="36"/>
          <w:u w:val="single"/>
        </w:rPr>
      </w:pPr>
      <w:bookmarkStart w:id="1" w:name="_Hlk57884087"/>
    </w:p>
    <w:p w14:paraId="79520841" w14:textId="77777777" w:rsidR="006F650F" w:rsidRPr="00B94F74" w:rsidRDefault="006F650F" w:rsidP="006F650F">
      <w:pPr>
        <w:adjustRightInd w:val="0"/>
        <w:snapToGrid w:val="0"/>
        <w:spacing w:line="288" w:lineRule="auto"/>
        <w:ind w:firstLine="1040"/>
        <w:rPr>
          <w:rFonts w:eastAsia="仿宋_GB2312"/>
          <w:sz w:val="36"/>
          <w:szCs w:val="36"/>
          <w:u w:val="single"/>
        </w:rPr>
      </w:pPr>
    </w:p>
    <w:p w14:paraId="5B13A1EB" w14:textId="77777777" w:rsidR="006F650F" w:rsidRPr="00B94F74" w:rsidRDefault="006F650F" w:rsidP="006F650F">
      <w:pPr>
        <w:adjustRightInd w:val="0"/>
        <w:snapToGrid w:val="0"/>
        <w:spacing w:line="288" w:lineRule="auto"/>
        <w:ind w:firstLine="1040"/>
        <w:rPr>
          <w:rFonts w:eastAsia="仿宋_GB2312"/>
          <w:sz w:val="36"/>
          <w:szCs w:val="36"/>
          <w:u w:val="single"/>
        </w:rPr>
      </w:pPr>
    </w:p>
    <w:bookmarkEnd w:id="1"/>
    <w:p w14:paraId="1B379B66" w14:textId="77777777" w:rsidR="006F650F" w:rsidRPr="00B94F74" w:rsidRDefault="006F650F" w:rsidP="006F650F">
      <w:pPr>
        <w:adjustRightInd w:val="0"/>
        <w:snapToGrid w:val="0"/>
        <w:spacing w:line="288" w:lineRule="auto"/>
        <w:jc w:val="center"/>
        <w:rPr>
          <w:rFonts w:ascii="楷体_GB2312" w:eastAsia="楷体_GB2312"/>
          <w:sz w:val="36"/>
          <w:szCs w:val="36"/>
        </w:rPr>
      </w:pPr>
      <w:r w:rsidRPr="00B94F74">
        <w:rPr>
          <w:rFonts w:ascii="楷体_GB2312" w:eastAsia="楷体_GB2312" w:hint="eastAsia"/>
          <w:sz w:val="36"/>
          <w:szCs w:val="36"/>
        </w:rPr>
        <w:t>中华人民共和国生态环境部制</w:t>
      </w:r>
    </w:p>
    <w:p w14:paraId="3F516887" w14:textId="77777777" w:rsidR="00242E1D" w:rsidRPr="00B94F74" w:rsidRDefault="00242E1D" w:rsidP="00242E1D">
      <w:pPr>
        <w:jc w:val="center"/>
        <w:rPr>
          <w:b/>
          <w:sz w:val="28"/>
          <w:szCs w:val="15"/>
        </w:rPr>
      </w:pPr>
      <w:r w:rsidRPr="00B94F74">
        <w:rPr>
          <w:rFonts w:hint="eastAsia"/>
          <w:b/>
          <w:sz w:val="28"/>
          <w:szCs w:val="15"/>
        </w:rPr>
        <w:lastRenderedPageBreak/>
        <w:t>编制单位和编制人员情况表</w:t>
      </w:r>
    </w:p>
    <w:tbl>
      <w:tblPr>
        <w:tblW w:w="883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01"/>
        <w:gridCol w:w="2169"/>
        <w:gridCol w:w="1907"/>
        <w:gridCol w:w="2132"/>
        <w:gridCol w:w="1326"/>
      </w:tblGrid>
      <w:tr w:rsidR="00B94F74" w:rsidRPr="00B94F74" w14:paraId="333B33BA" w14:textId="77777777" w:rsidTr="007F428E">
        <w:trPr>
          <w:trHeight w:val="425"/>
          <w:jc w:val="center"/>
        </w:trPr>
        <w:tc>
          <w:tcPr>
            <w:tcW w:w="3470" w:type="dxa"/>
            <w:gridSpan w:val="2"/>
            <w:vAlign w:val="center"/>
          </w:tcPr>
          <w:p w14:paraId="3123E008"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项目编号</w:t>
            </w:r>
          </w:p>
        </w:tc>
        <w:tc>
          <w:tcPr>
            <w:tcW w:w="5365" w:type="dxa"/>
            <w:gridSpan w:val="3"/>
            <w:vAlign w:val="center"/>
          </w:tcPr>
          <w:p w14:paraId="48565657"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r>
      <w:tr w:rsidR="00B94F74" w:rsidRPr="00B94F74" w14:paraId="1628644E" w14:textId="77777777" w:rsidTr="007F428E">
        <w:trPr>
          <w:trHeight w:val="425"/>
          <w:jc w:val="center"/>
        </w:trPr>
        <w:tc>
          <w:tcPr>
            <w:tcW w:w="3470" w:type="dxa"/>
            <w:gridSpan w:val="2"/>
            <w:vAlign w:val="center"/>
          </w:tcPr>
          <w:p w14:paraId="013C4489"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建设项目名称</w:t>
            </w:r>
          </w:p>
        </w:tc>
        <w:tc>
          <w:tcPr>
            <w:tcW w:w="5365" w:type="dxa"/>
            <w:gridSpan w:val="3"/>
            <w:vAlign w:val="center"/>
          </w:tcPr>
          <w:p w14:paraId="001DE6B5" w14:textId="36653FB8" w:rsidR="00242E1D" w:rsidRPr="00B94F74" w:rsidRDefault="00242E1D" w:rsidP="00B94F74">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玉环市万昌热处理厂年</w:t>
            </w:r>
            <w:r w:rsidR="00B94F74" w:rsidRPr="00B94F74">
              <w:rPr>
                <w:rFonts w:ascii="Times New Roman" w:hAnsi="Times New Roman" w:cs="Times New Roman" w:hint="eastAsia"/>
                <w:szCs w:val="24"/>
              </w:rPr>
              <w:t>加工</w:t>
            </w:r>
            <w:r w:rsidRPr="00B94F74">
              <w:rPr>
                <w:rFonts w:ascii="Times New Roman" w:hAnsi="Times New Roman" w:cs="Times New Roman"/>
                <w:szCs w:val="24"/>
              </w:rPr>
              <w:t>500t</w:t>
            </w:r>
            <w:r w:rsidRPr="00B94F74">
              <w:rPr>
                <w:rFonts w:ascii="Times New Roman" w:hAnsi="Times New Roman" w:cs="Times New Roman"/>
                <w:szCs w:val="24"/>
              </w:rPr>
              <w:t>模具生产线搬迁项目</w:t>
            </w:r>
          </w:p>
        </w:tc>
      </w:tr>
      <w:tr w:rsidR="00B94F74" w:rsidRPr="00B94F74" w14:paraId="5BFBC301" w14:textId="77777777" w:rsidTr="007F428E">
        <w:trPr>
          <w:trHeight w:val="425"/>
          <w:jc w:val="center"/>
        </w:trPr>
        <w:tc>
          <w:tcPr>
            <w:tcW w:w="3470" w:type="dxa"/>
            <w:gridSpan w:val="2"/>
            <w:vAlign w:val="center"/>
          </w:tcPr>
          <w:p w14:paraId="269CCC4E"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建设项目类别</w:t>
            </w:r>
          </w:p>
        </w:tc>
        <w:tc>
          <w:tcPr>
            <w:tcW w:w="5365" w:type="dxa"/>
            <w:gridSpan w:val="3"/>
            <w:vAlign w:val="center"/>
          </w:tcPr>
          <w:p w14:paraId="685690BE"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环境影响报告表</w:t>
            </w:r>
          </w:p>
        </w:tc>
      </w:tr>
      <w:tr w:rsidR="00B94F74" w:rsidRPr="00B94F74" w14:paraId="585D78E7" w14:textId="77777777" w:rsidTr="007F428E">
        <w:trPr>
          <w:trHeight w:val="406"/>
          <w:jc w:val="center"/>
        </w:trPr>
        <w:tc>
          <w:tcPr>
            <w:tcW w:w="3470" w:type="dxa"/>
            <w:gridSpan w:val="2"/>
            <w:vAlign w:val="center"/>
          </w:tcPr>
          <w:p w14:paraId="6474F279"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环境影响评价文件类型</w:t>
            </w:r>
          </w:p>
        </w:tc>
        <w:tc>
          <w:tcPr>
            <w:tcW w:w="5365" w:type="dxa"/>
            <w:gridSpan w:val="3"/>
            <w:vAlign w:val="center"/>
          </w:tcPr>
          <w:p w14:paraId="7587087C"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30--67</w:t>
            </w:r>
            <w:r w:rsidRPr="00B94F74">
              <w:rPr>
                <w:rFonts w:ascii="Times New Roman" w:hAnsi="Times New Roman" w:cs="Times New Roman"/>
                <w:szCs w:val="24"/>
              </w:rPr>
              <w:t>金属表面处理及热处理加工</w:t>
            </w:r>
          </w:p>
        </w:tc>
      </w:tr>
      <w:tr w:rsidR="00B94F74" w:rsidRPr="00B94F74" w14:paraId="73830655" w14:textId="77777777" w:rsidTr="007F428E">
        <w:trPr>
          <w:trHeight w:val="425"/>
          <w:jc w:val="center"/>
        </w:trPr>
        <w:tc>
          <w:tcPr>
            <w:tcW w:w="8835" w:type="dxa"/>
            <w:gridSpan w:val="5"/>
            <w:vAlign w:val="center"/>
          </w:tcPr>
          <w:p w14:paraId="14F41980" w14:textId="77777777" w:rsidR="00242E1D" w:rsidRPr="00B94F74" w:rsidRDefault="00242E1D" w:rsidP="00242E1D">
            <w:pPr>
              <w:pStyle w:val="a9"/>
              <w:widowControl w:val="0"/>
              <w:adjustRightInd w:val="0"/>
              <w:snapToGrid w:val="0"/>
              <w:spacing w:before="0" w:beforeAutospacing="0" w:after="0" w:afterAutospacing="0"/>
              <w:jc w:val="both"/>
              <w:rPr>
                <w:rFonts w:ascii="Times New Roman" w:eastAsia="黑体" w:hAnsi="Times New Roman" w:cs="Times New Roman"/>
                <w:szCs w:val="24"/>
              </w:rPr>
            </w:pPr>
            <w:r w:rsidRPr="00B94F74">
              <w:rPr>
                <w:rFonts w:ascii="Times New Roman" w:eastAsia="黑体" w:hAnsi="Times New Roman" w:cs="Times New Roman"/>
                <w:szCs w:val="24"/>
              </w:rPr>
              <w:t>一、建设单位情况</w:t>
            </w:r>
          </w:p>
        </w:tc>
      </w:tr>
      <w:tr w:rsidR="00B94F74" w:rsidRPr="00B94F74" w14:paraId="54DC77EB" w14:textId="77777777" w:rsidTr="007F428E">
        <w:trPr>
          <w:trHeight w:val="425"/>
          <w:jc w:val="center"/>
        </w:trPr>
        <w:tc>
          <w:tcPr>
            <w:tcW w:w="3470" w:type="dxa"/>
            <w:gridSpan w:val="2"/>
            <w:vAlign w:val="center"/>
          </w:tcPr>
          <w:p w14:paraId="0496EBFC"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单位名称（盖章）</w:t>
            </w:r>
          </w:p>
        </w:tc>
        <w:tc>
          <w:tcPr>
            <w:tcW w:w="5365" w:type="dxa"/>
            <w:gridSpan w:val="3"/>
            <w:vAlign w:val="center"/>
          </w:tcPr>
          <w:p w14:paraId="2CE7D4D3"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玉环市万昌热处理厂</w:t>
            </w:r>
          </w:p>
        </w:tc>
      </w:tr>
      <w:tr w:rsidR="00B94F74" w:rsidRPr="00B94F74" w14:paraId="7A68FDB0" w14:textId="77777777" w:rsidTr="007F428E">
        <w:trPr>
          <w:trHeight w:val="425"/>
          <w:jc w:val="center"/>
        </w:trPr>
        <w:tc>
          <w:tcPr>
            <w:tcW w:w="3470" w:type="dxa"/>
            <w:gridSpan w:val="2"/>
            <w:vAlign w:val="center"/>
          </w:tcPr>
          <w:p w14:paraId="28F16756"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统一社会信用代码</w:t>
            </w:r>
          </w:p>
        </w:tc>
        <w:tc>
          <w:tcPr>
            <w:tcW w:w="5365" w:type="dxa"/>
            <w:gridSpan w:val="3"/>
            <w:vAlign w:val="center"/>
          </w:tcPr>
          <w:p w14:paraId="50161679"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913310217896919873</w:t>
            </w:r>
          </w:p>
        </w:tc>
      </w:tr>
      <w:tr w:rsidR="00B94F74" w:rsidRPr="00B94F74" w14:paraId="5C0B86DE" w14:textId="77777777" w:rsidTr="007F428E">
        <w:trPr>
          <w:trHeight w:val="425"/>
          <w:jc w:val="center"/>
        </w:trPr>
        <w:tc>
          <w:tcPr>
            <w:tcW w:w="3470" w:type="dxa"/>
            <w:gridSpan w:val="2"/>
            <w:vAlign w:val="center"/>
          </w:tcPr>
          <w:p w14:paraId="28D9520F"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法定代表人（签章）</w:t>
            </w:r>
          </w:p>
        </w:tc>
        <w:tc>
          <w:tcPr>
            <w:tcW w:w="5365" w:type="dxa"/>
            <w:gridSpan w:val="3"/>
            <w:vAlign w:val="center"/>
          </w:tcPr>
          <w:p w14:paraId="342DCC83"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杨旺杰</w:t>
            </w:r>
          </w:p>
        </w:tc>
      </w:tr>
      <w:tr w:rsidR="00B94F74" w:rsidRPr="00B94F74" w14:paraId="4F7DE3F0" w14:textId="77777777" w:rsidTr="007F428E">
        <w:trPr>
          <w:trHeight w:val="425"/>
          <w:jc w:val="center"/>
        </w:trPr>
        <w:tc>
          <w:tcPr>
            <w:tcW w:w="3470" w:type="dxa"/>
            <w:gridSpan w:val="2"/>
            <w:vAlign w:val="center"/>
          </w:tcPr>
          <w:p w14:paraId="4141E537"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主要负责人（签字）</w:t>
            </w:r>
          </w:p>
        </w:tc>
        <w:tc>
          <w:tcPr>
            <w:tcW w:w="5365" w:type="dxa"/>
            <w:gridSpan w:val="3"/>
            <w:vAlign w:val="center"/>
          </w:tcPr>
          <w:p w14:paraId="18033E68"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杨旺杰</w:t>
            </w:r>
          </w:p>
        </w:tc>
      </w:tr>
      <w:tr w:rsidR="00B94F74" w:rsidRPr="00B94F74" w14:paraId="273A4FDB" w14:textId="77777777" w:rsidTr="007F428E">
        <w:trPr>
          <w:trHeight w:val="425"/>
          <w:jc w:val="center"/>
        </w:trPr>
        <w:tc>
          <w:tcPr>
            <w:tcW w:w="3470" w:type="dxa"/>
            <w:gridSpan w:val="2"/>
            <w:vAlign w:val="center"/>
          </w:tcPr>
          <w:p w14:paraId="2B9E44F5"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主要负责的主管人员（签字）</w:t>
            </w:r>
          </w:p>
        </w:tc>
        <w:tc>
          <w:tcPr>
            <w:tcW w:w="5365" w:type="dxa"/>
            <w:gridSpan w:val="3"/>
            <w:vAlign w:val="center"/>
          </w:tcPr>
          <w:p w14:paraId="71C82B84"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杨旺杰</w:t>
            </w:r>
          </w:p>
        </w:tc>
      </w:tr>
      <w:tr w:rsidR="00B94F74" w:rsidRPr="00B94F74" w14:paraId="08256F4A" w14:textId="77777777" w:rsidTr="007F428E">
        <w:trPr>
          <w:trHeight w:val="425"/>
          <w:jc w:val="center"/>
        </w:trPr>
        <w:tc>
          <w:tcPr>
            <w:tcW w:w="8835" w:type="dxa"/>
            <w:gridSpan w:val="5"/>
            <w:vAlign w:val="center"/>
          </w:tcPr>
          <w:p w14:paraId="0316436D" w14:textId="77777777" w:rsidR="00242E1D" w:rsidRPr="00B94F74" w:rsidRDefault="00242E1D" w:rsidP="00242E1D">
            <w:pPr>
              <w:pStyle w:val="a9"/>
              <w:widowControl w:val="0"/>
              <w:adjustRightInd w:val="0"/>
              <w:snapToGrid w:val="0"/>
              <w:spacing w:before="0" w:beforeAutospacing="0" w:after="0" w:afterAutospacing="0"/>
              <w:jc w:val="both"/>
              <w:rPr>
                <w:rFonts w:ascii="Times New Roman" w:eastAsia="黑体" w:hAnsi="Times New Roman" w:cs="Times New Roman"/>
                <w:b/>
                <w:szCs w:val="24"/>
              </w:rPr>
            </w:pPr>
            <w:r w:rsidRPr="00B94F74">
              <w:rPr>
                <w:rFonts w:ascii="Times New Roman" w:eastAsia="黑体" w:hAnsi="Times New Roman" w:cs="Times New Roman"/>
                <w:szCs w:val="24"/>
              </w:rPr>
              <w:t>二、编制单位情况</w:t>
            </w:r>
          </w:p>
        </w:tc>
      </w:tr>
      <w:tr w:rsidR="00B94F74" w:rsidRPr="00B94F74" w14:paraId="6695A974" w14:textId="77777777" w:rsidTr="007F428E">
        <w:trPr>
          <w:trHeight w:val="425"/>
          <w:jc w:val="center"/>
        </w:trPr>
        <w:tc>
          <w:tcPr>
            <w:tcW w:w="3470" w:type="dxa"/>
            <w:gridSpan w:val="2"/>
            <w:vAlign w:val="center"/>
          </w:tcPr>
          <w:p w14:paraId="1F2B1053"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单位名称</w:t>
            </w:r>
          </w:p>
        </w:tc>
        <w:tc>
          <w:tcPr>
            <w:tcW w:w="5365" w:type="dxa"/>
            <w:gridSpan w:val="3"/>
            <w:vAlign w:val="center"/>
          </w:tcPr>
          <w:p w14:paraId="521E1197"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浙江环耀环境建设有限公司</w:t>
            </w:r>
          </w:p>
        </w:tc>
      </w:tr>
      <w:tr w:rsidR="00B94F74" w:rsidRPr="00B94F74" w14:paraId="167723CA" w14:textId="77777777" w:rsidTr="007F428E">
        <w:trPr>
          <w:trHeight w:val="425"/>
          <w:jc w:val="center"/>
        </w:trPr>
        <w:tc>
          <w:tcPr>
            <w:tcW w:w="3470" w:type="dxa"/>
            <w:gridSpan w:val="2"/>
            <w:vAlign w:val="center"/>
          </w:tcPr>
          <w:p w14:paraId="1692B656"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统一社会信用代码</w:t>
            </w:r>
          </w:p>
        </w:tc>
        <w:tc>
          <w:tcPr>
            <w:tcW w:w="5365" w:type="dxa"/>
            <w:gridSpan w:val="3"/>
            <w:vAlign w:val="center"/>
          </w:tcPr>
          <w:p w14:paraId="1569CA00"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91330000674790571X</w:t>
            </w:r>
          </w:p>
        </w:tc>
      </w:tr>
      <w:tr w:rsidR="00B94F74" w:rsidRPr="00B94F74" w14:paraId="12BE7CC8" w14:textId="77777777" w:rsidTr="007F428E">
        <w:trPr>
          <w:trHeight w:val="425"/>
          <w:jc w:val="center"/>
        </w:trPr>
        <w:tc>
          <w:tcPr>
            <w:tcW w:w="8835" w:type="dxa"/>
            <w:gridSpan w:val="5"/>
            <w:vAlign w:val="center"/>
          </w:tcPr>
          <w:p w14:paraId="73A4C24A" w14:textId="77777777" w:rsidR="00242E1D" w:rsidRPr="00B94F74" w:rsidRDefault="00242E1D" w:rsidP="00242E1D">
            <w:pPr>
              <w:pStyle w:val="a9"/>
              <w:widowControl w:val="0"/>
              <w:adjustRightInd w:val="0"/>
              <w:snapToGrid w:val="0"/>
              <w:spacing w:before="0" w:beforeAutospacing="0" w:after="0" w:afterAutospacing="0"/>
              <w:rPr>
                <w:rFonts w:ascii="Times New Roman" w:eastAsia="黑体" w:hAnsi="Times New Roman" w:cs="Times New Roman"/>
                <w:szCs w:val="24"/>
              </w:rPr>
            </w:pPr>
            <w:r w:rsidRPr="00B94F74">
              <w:rPr>
                <w:rFonts w:ascii="Times New Roman" w:eastAsia="黑体" w:hAnsi="Times New Roman" w:cs="Times New Roman"/>
                <w:szCs w:val="24"/>
              </w:rPr>
              <w:t>三、编制人员情况</w:t>
            </w:r>
          </w:p>
        </w:tc>
      </w:tr>
      <w:tr w:rsidR="00B94F74" w:rsidRPr="00B94F74" w14:paraId="2F719CC7" w14:textId="77777777" w:rsidTr="007F428E">
        <w:trPr>
          <w:trHeight w:val="425"/>
          <w:jc w:val="center"/>
        </w:trPr>
        <w:tc>
          <w:tcPr>
            <w:tcW w:w="8835" w:type="dxa"/>
            <w:gridSpan w:val="5"/>
            <w:vAlign w:val="center"/>
          </w:tcPr>
          <w:p w14:paraId="30C5CDB6" w14:textId="77777777" w:rsidR="00242E1D" w:rsidRPr="00B94F74" w:rsidRDefault="00242E1D" w:rsidP="00242E1D">
            <w:pPr>
              <w:pStyle w:val="a9"/>
              <w:widowControl w:val="0"/>
              <w:adjustRightInd w:val="0"/>
              <w:snapToGrid w:val="0"/>
              <w:spacing w:before="0" w:beforeAutospacing="0" w:after="0" w:afterAutospacing="0"/>
              <w:rPr>
                <w:rFonts w:ascii="Times New Roman" w:hAnsi="Times New Roman" w:cs="Times New Roman"/>
                <w:szCs w:val="24"/>
              </w:rPr>
            </w:pPr>
            <w:r w:rsidRPr="00B94F74">
              <w:rPr>
                <w:rFonts w:ascii="Times New Roman" w:hAnsi="Times New Roman" w:cs="Times New Roman"/>
                <w:szCs w:val="24"/>
              </w:rPr>
              <w:t>1.</w:t>
            </w:r>
            <w:r w:rsidRPr="00B94F74">
              <w:rPr>
                <w:rFonts w:ascii="Times New Roman" w:hAnsi="Times New Roman" w:cs="Times New Roman"/>
                <w:szCs w:val="24"/>
              </w:rPr>
              <w:t>编制主持人</w:t>
            </w:r>
          </w:p>
        </w:tc>
      </w:tr>
      <w:tr w:rsidR="00B94F74" w:rsidRPr="00B94F74" w14:paraId="4DBFD00D" w14:textId="77777777" w:rsidTr="007F428E">
        <w:trPr>
          <w:trHeight w:val="425"/>
          <w:jc w:val="center"/>
        </w:trPr>
        <w:tc>
          <w:tcPr>
            <w:tcW w:w="1301" w:type="dxa"/>
            <w:vAlign w:val="center"/>
          </w:tcPr>
          <w:p w14:paraId="34985A15"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姓名</w:t>
            </w:r>
          </w:p>
        </w:tc>
        <w:tc>
          <w:tcPr>
            <w:tcW w:w="4076" w:type="dxa"/>
            <w:gridSpan w:val="2"/>
            <w:vAlign w:val="center"/>
          </w:tcPr>
          <w:p w14:paraId="53C49EA9"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职业资格证书管理号</w:t>
            </w:r>
          </w:p>
        </w:tc>
        <w:tc>
          <w:tcPr>
            <w:tcW w:w="2132" w:type="dxa"/>
            <w:vAlign w:val="center"/>
          </w:tcPr>
          <w:p w14:paraId="39079ABA"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信用编号</w:t>
            </w:r>
          </w:p>
        </w:tc>
        <w:tc>
          <w:tcPr>
            <w:tcW w:w="1326" w:type="dxa"/>
            <w:vAlign w:val="center"/>
          </w:tcPr>
          <w:p w14:paraId="73C7A989"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签字</w:t>
            </w:r>
          </w:p>
        </w:tc>
      </w:tr>
      <w:tr w:rsidR="00B94F74" w:rsidRPr="00B94F74" w14:paraId="70C208E0" w14:textId="77777777" w:rsidTr="007F428E">
        <w:trPr>
          <w:trHeight w:val="425"/>
          <w:jc w:val="center"/>
        </w:trPr>
        <w:tc>
          <w:tcPr>
            <w:tcW w:w="1301" w:type="dxa"/>
            <w:vAlign w:val="center"/>
          </w:tcPr>
          <w:p w14:paraId="529D501F" w14:textId="77777777" w:rsidR="00C90A5D" w:rsidRPr="00B94F74" w:rsidRDefault="00C90A5D" w:rsidP="00C90A5D">
            <w:pPr>
              <w:pStyle w:val="a9"/>
              <w:widowControl w:val="0"/>
              <w:adjustRightInd w:val="0"/>
              <w:snapToGrid w:val="0"/>
              <w:spacing w:before="0" w:beforeAutospacing="0" w:after="0" w:afterAutospacing="0"/>
              <w:jc w:val="center"/>
              <w:rPr>
                <w:szCs w:val="24"/>
              </w:rPr>
            </w:pPr>
            <w:r w:rsidRPr="00B94F74">
              <w:rPr>
                <w:rFonts w:ascii="Times New Roman" w:hAnsi="Times New Roman" w:hint="eastAsia"/>
                <w:sz w:val="21"/>
                <w:szCs w:val="21"/>
              </w:rPr>
              <w:t>欧阳炬</w:t>
            </w:r>
          </w:p>
        </w:tc>
        <w:tc>
          <w:tcPr>
            <w:tcW w:w="4076" w:type="dxa"/>
            <w:gridSpan w:val="2"/>
            <w:vAlign w:val="center"/>
          </w:tcPr>
          <w:p w14:paraId="7817A773" w14:textId="77777777" w:rsidR="00C90A5D" w:rsidRPr="00B94F74" w:rsidRDefault="00C90A5D" w:rsidP="00C90A5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sz w:val="21"/>
                <w:szCs w:val="21"/>
              </w:rPr>
              <w:t>2016035330352014332701000527</w:t>
            </w:r>
          </w:p>
        </w:tc>
        <w:tc>
          <w:tcPr>
            <w:tcW w:w="2132" w:type="dxa"/>
            <w:vAlign w:val="center"/>
          </w:tcPr>
          <w:p w14:paraId="3E7FE016" w14:textId="77777777" w:rsidR="00C90A5D" w:rsidRPr="00B94F74" w:rsidRDefault="00C90A5D" w:rsidP="00C90A5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sz w:val="21"/>
                <w:szCs w:val="21"/>
              </w:rPr>
              <w:t>BH004125</w:t>
            </w:r>
          </w:p>
        </w:tc>
        <w:tc>
          <w:tcPr>
            <w:tcW w:w="1326" w:type="dxa"/>
            <w:vAlign w:val="center"/>
          </w:tcPr>
          <w:p w14:paraId="4AC488D4" w14:textId="77777777" w:rsidR="00C90A5D" w:rsidRPr="00B94F74" w:rsidRDefault="00C90A5D" w:rsidP="00C90A5D">
            <w:pPr>
              <w:pStyle w:val="a9"/>
              <w:widowControl w:val="0"/>
              <w:adjustRightInd w:val="0"/>
              <w:snapToGrid w:val="0"/>
              <w:spacing w:before="0" w:beforeAutospacing="0" w:after="0" w:afterAutospacing="0"/>
              <w:jc w:val="center"/>
              <w:rPr>
                <w:szCs w:val="24"/>
              </w:rPr>
            </w:pPr>
          </w:p>
        </w:tc>
      </w:tr>
      <w:tr w:rsidR="00B94F74" w:rsidRPr="00B94F74" w14:paraId="230DC8F3" w14:textId="77777777" w:rsidTr="007F428E">
        <w:trPr>
          <w:trHeight w:val="425"/>
          <w:jc w:val="center"/>
        </w:trPr>
        <w:tc>
          <w:tcPr>
            <w:tcW w:w="8835" w:type="dxa"/>
            <w:gridSpan w:val="5"/>
            <w:vAlign w:val="center"/>
          </w:tcPr>
          <w:p w14:paraId="5EDB6DBD" w14:textId="77777777" w:rsidR="00242E1D" w:rsidRPr="00B94F74" w:rsidRDefault="00242E1D" w:rsidP="00242E1D">
            <w:pPr>
              <w:pStyle w:val="a9"/>
              <w:widowControl w:val="0"/>
              <w:adjustRightInd w:val="0"/>
              <w:snapToGrid w:val="0"/>
              <w:spacing w:before="0" w:beforeAutospacing="0" w:after="0" w:afterAutospacing="0"/>
              <w:rPr>
                <w:rFonts w:ascii="Times New Roman" w:hAnsi="Times New Roman" w:cs="Times New Roman"/>
                <w:szCs w:val="24"/>
              </w:rPr>
            </w:pPr>
            <w:r w:rsidRPr="00B94F74">
              <w:rPr>
                <w:rFonts w:ascii="Times New Roman" w:hAnsi="Times New Roman" w:cs="Times New Roman"/>
                <w:szCs w:val="24"/>
              </w:rPr>
              <w:t>2.</w:t>
            </w:r>
            <w:r w:rsidRPr="00B94F74">
              <w:rPr>
                <w:rFonts w:ascii="Times New Roman" w:hAnsi="Times New Roman" w:cs="Times New Roman"/>
                <w:szCs w:val="24"/>
              </w:rPr>
              <w:t>主要编制人员</w:t>
            </w:r>
          </w:p>
        </w:tc>
      </w:tr>
      <w:tr w:rsidR="00B94F74" w:rsidRPr="00B94F74" w14:paraId="2D85D234" w14:textId="77777777" w:rsidTr="007F428E">
        <w:trPr>
          <w:trHeight w:val="425"/>
          <w:jc w:val="center"/>
        </w:trPr>
        <w:tc>
          <w:tcPr>
            <w:tcW w:w="1301" w:type="dxa"/>
            <w:vAlign w:val="center"/>
          </w:tcPr>
          <w:p w14:paraId="62E2CB39"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姓名</w:t>
            </w:r>
          </w:p>
        </w:tc>
        <w:tc>
          <w:tcPr>
            <w:tcW w:w="4076" w:type="dxa"/>
            <w:gridSpan w:val="2"/>
            <w:vAlign w:val="center"/>
          </w:tcPr>
          <w:p w14:paraId="319B2558"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主要编写内容</w:t>
            </w:r>
          </w:p>
        </w:tc>
        <w:tc>
          <w:tcPr>
            <w:tcW w:w="2132" w:type="dxa"/>
            <w:vAlign w:val="center"/>
          </w:tcPr>
          <w:p w14:paraId="27F4806E"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信用编号</w:t>
            </w:r>
          </w:p>
        </w:tc>
        <w:tc>
          <w:tcPr>
            <w:tcW w:w="1326" w:type="dxa"/>
            <w:vAlign w:val="center"/>
          </w:tcPr>
          <w:p w14:paraId="69EFBF2B"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签字</w:t>
            </w:r>
          </w:p>
        </w:tc>
      </w:tr>
      <w:tr w:rsidR="00B94F74" w:rsidRPr="00B94F74" w14:paraId="226E42EB" w14:textId="77777777" w:rsidTr="007F428E">
        <w:trPr>
          <w:trHeight w:val="425"/>
          <w:jc w:val="center"/>
        </w:trPr>
        <w:tc>
          <w:tcPr>
            <w:tcW w:w="1301" w:type="dxa"/>
            <w:vAlign w:val="center"/>
          </w:tcPr>
          <w:p w14:paraId="01DDD8DB" w14:textId="77777777" w:rsidR="00242E1D" w:rsidRPr="00B94F74" w:rsidRDefault="00C90A5D" w:rsidP="00242E1D">
            <w:pPr>
              <w:pStyle w:val="a9"/>
              <w:widowControl w:val="0"/>
              <w:adjustRightInd w:val="0"/>
              <w:snapToGrid w:val="0"/>
              <w:spacing w:before="0" w:beforeAutospacing="0" w:after="0" w:afterAutospacing="0"/>
              <w:jc w:val="center"/>
              <w:rPr>
                <w:szCs w:val="24"/>
              </w:rPr>
            </w:pPr>
            <w:r w:rsidRPr="00B94F74">
              <w:rPr>
                <w:rFonts w:hint="eastAsia"/>
                <w:szCs w:val="24"/>
              </w:rPr>
              <w:t>欧阳炬</w:t>
            </w:r>
          </w:p>
        </w:tc>
        <w:tc>
          <w:tcPr>
            <w:tcW w:w="4076" w:type="dxa"/>
            <w:gridSpan w:val="2"/>
            <w:vAlign w:val="center"/>
          </w:tcPr>
          <w:p w14:paraId="36D4F35F" w14:textId="77777777" w:rsidR="00242E1D" w:rsidRPr="00B94F74" w:rsidRDefault="007F428E" w:rsidP="007D3ADA">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三</w:t>
            </w:r>
            <w:r w:rsidR="00242E1D" w:rsidRPr="00B94F74">
              <w:rPr>
                <w:rFonts w:ascii="Times New Roman" w:hAnsi="Times New Roman" w:cs="Times New Roman"/>
                <w:szCs w:val="24"/>
              </w:rPr>
              <w:t>、</w:t>
            </w:r>
            <w:r w:rsidRPr="00B94F74">
              <w:rPr>
                <w:rFonts w:ascii="Times New Roman" w:hAnsi="Times New Roman" w:cs="Times New Roman"/>
                <w:szCs w:val="24"/>
              </w:rPr>
              <w:t>区域环境质量现状、环境保护目标及评价标准</w:t>
            </w:r>
            <w:r w:rsidR="00242E1D" w:rsidRPr="00B94F74">
              <w:rPr>
                <w:rFonts w:ascii="Times New Roman" w:hAnsi="Times New Roman" w:cs="Times New Roman"/>
                <w:szCs w:val="24"/>
              </w:rPr>
              <w:t>，</w:t>
            </w:r>
            <w:r w:rsidRPr="00B94F74">
              <w:rPr>
                <w:rFonts w:ascii="Times New Roman" w:hAnsi="Times New Roman" w:cs="Times New Roman"/>
                <w:szCs w:val="24"/>
              </w:rPr>
              <w:t>五</w:t>
            </w:r>
            <w:r w:rsidR="00242E1D" w:rsidRPr="00B94F74">
              <w:rPr>
                <w:rFonts w:ascii="Times New Roman" w:hAnsi="Times New Roman" w:cs="Times New Roman"/>
                <w:szCs w:val="24"/>
              </w:rPr>
              <w:t>、</w:t>
            </w:r>
            <w:r w:rsidRPr="00B94F74">
              <w:rPr>
                <w:rFonts w:ascii="Times New Roman" w:hAnsi="Times New Roman" w:cs="Times New Roman"/>
                <w:szCs w:val="24"/>
              </w:rPr>
              <w:t>环境保护措施监督检查清单</w:t>
            </w:r>
            <w:r w:rsidR="007D3ADA" w:rsidRPr="00B94F74">
              <w:rPr>
                <w:rFonts w:ascii="Times New Roman" w:hAnsi="Times New Roman" w:cs="Times New Roman"/>
                <w:szCs w:val="24"/>
              </w:rPr>
              <w:t>，</w:t>
            </w:r>
            <w:r w:rsidRPr="00B94F74">
              <w:rPr>
                <w:rFonts w:ascii="Times New Roman" w:hAnsi="Times New Roman" w:cs="Times New Roman"/>
                <w:szCs w:val="24"/>
              </w:rPr>
              <w:t>六、结论</w:t>
            </w:r>
          </w:p>
        </w:tc>
        <w:tc>
          <w:tcPr>
            <w:tcW w:w="2132" w:type="dxa"/>
            <w:vAlign w:val="center"/>
          </w:tcPr>
          <w:p w14:paraId="228944A1" w14:textId="77777777" w:rsidR="00242E1D" w:rsidRPr="00B94F74" w:rsidRDefault="00C90A5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sz w:val="21"/>
                <w:szCs w:val="21"/>
              </w:rPr>
              <w:t>BH004125</w:t>
            </w:r>
          </w:p>
        </w:tc>
        <w:tc>
          <w:tcPr>
            <w:tcW w:w="1326" w:type="dxa"/>
            <w:vAlign w:val="center"/>
          </w:tcPr>
          <w:p w14:paraId="071A990D"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r>
      <w:tr w:rsidR="00B94F74" w:rsidRPr="00B94F74" w14:paraId="01B12296" w14:textId="77777777" w:rsidTr="007F428E">
        <w:trPr>
          <w:trHeight w:val="425"/>
          <w:jc w:val="center"/>
        </w:trPr>
        <w:tc>
          <w:tcPr>
            <w:tcW w:w="1301" w:type="dxa"/>
            <w:vAlign w:val="center"/>
          </w:tcPr>
          <w:p w14:paraId="7B09F7E0" w14:textId="77777777" w:rsidR="00242E1D" w:rsidRPr="00B94F74" w:rsidRDefault="00242E1D" w:rsidP="00242E1D">
            <w:pPr>
              <w:pStyle w:val="a9"/>
              <w:widowControl w:val="0"/>
              <w:adjustRightInd w:val="0"/>
              <w:snapToGrid w:val="0"/>
              <w:spacing w:before="0" w:beforeAutospacing="0" w:after="0" w:afterAutospacing="0"/>
              <w:jc w:val="center"/>
              <w:rPr>
                <w:szCs w:val="24"/>
              </w:rPr>
            </w:pPr>
            <w:r w:rsidRPr="00B94F74">
              <w:rPr>
                <w:szCs w:val="24"/>
              </w:rPr>
              <w:t>张旺园</w:t>
            </w:r>
          </w:p>
        </w:tc>
        <w:tc>
          <w:tcPr>
            <w:tcW w:w="4076" w:type="dxa"/>
            <w:gridSpan w:val="2"/>
            <w:vAlign w:val="center"/>
          </w:tcPr>
          <w:p w14:paraId="487749A8" w14:textId="77777777" w:rsidR="00242E1D" w:rsidRPr="00B94F74" w:rsidRDefault="007F428E" w:rsidP="007F428E">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一</w:t>
            </w:r>
            <w:r w:rsidR="00242E1D" w:rsidRPr="00B94F74">
              <w:rPr>
                <w:rFonts w:ascii="Times New Roman" w:hAnsi="Times New Roman" w:cs="Times New Roman"/>
                <w:szCs w:val="24"/>
              </w:rPr>
              <w:t>、建设项目基本情况，</w:t>
            </w:r>
            <w:r w:rsidRPr="00B94F74">
              <w:rPr>
                <w:rFonts w:ascii="Times New Roman" w:hAnsi="Times New Roman" w:cs="Times New Roman"/>
                <w:szCs w:val="24"/>
              </w:rPr>
              <w:t>二</w:t>
            </w:r>
            <w:r w:rsidR="00242E1D" w:rsidRPr="00B94F74">
              <w:rPr>
                <w:rFonts w:ascii="Times New Roman" w:hAnsi="Times New Roman" w:cs="Times New Roman"/>
                <w:szCs w:val="24"/>
              </w:rPr>
              <w:t>、</w:t>
            </w:r>
            <w:r w:rsidR="00440C68" w:rsidRPr="00B94F74">
              <w:rPr>
                <w:rFonts w:ascii="Times New Roman" w:hAnsi="Times New Roman" w:cs="Times New Roman"/>
                <w:szCs w:val="24"/>
              </w:rPr>
              <w:t>建设项目工程分析</w:t>
            </w:r>
            <w:r w:rsidR="00242E1D" w:rsidRPr="00B94F74">
              <w:rPr>
                <w:rFonts w:ascii="Times New Roman" w:hAnsi="Times New Roman" w:cs="Times New Roman"/>
                <w:szCs w:val="24"/>
              </w:rPr>
              <w:t>，</w:t>
            </w:r>
            <w:r w:rsidRPr="00B94F74">
              <w:rPr>
                <w:rFonts w:ascii="Times New Roman" w:hAnsi="Times New Roman" w:cs="Times New Roman"/>
                <w:szCs w:val="24"/>
              </w:rPr>
              <w:t>四、主要环境影响和保护措施</w:t>
            </w:r>
          </w:p>
        </w:tc>
        <w:tc>
          <w:tcPr>
            <w:tcW w:w="2132" w:type="dxa"/>
            <w:vAlign w:val="center"/>
          </w:tcPr>
          <w:p w14:paraId="2351807C" w14:textId="77777777" w:rsidR="00242E1D" w:rsidRPr="00B94F74" w:rsidRDefault="00242E1D" w:rsidP="00242E1D">
            <w:pPr>
              <w:pStyle w:val="a9"/>
              <w:widowControl w:val="0"/>
              <w:adjustRightInd w:val="0"/>
              <w:snapToGrid w:val="0"/>
              <w:spacing w:before="0" w:beforeAutospacing="0" w:after="0" w:afterAutospacing="0"/>
              <w:jc w:val="center"/>
              <w:rPr>
                <w:rFonts w:ascii="Times New Roman" w:hAnsi="Times New Roman" w:cs="Times New Roman"/>
                <w:szCs w:val="24"/>
              </w:rPr>
            </w:pPr>
            <w:r w:rsidRPr="00B94F74">
              <w:rPr>
                <w:rFonts w:ascii="Times New Roman" w:hAnsi="Times New Roman" w:cs="Times New Roman"/>
                <w:szCs w:val="24"/>
              </w:rPr>
              <w:t>BH002794</w:t>
            </w:r>
          </w:p>
        </w:tc>
        <w:tc>
          <w:tcPr>
            <w:tcW w:w="1326" w:type="dxa"/>
            <w:vAlign w:val="center"/>
          </w:tcPr>
          <w:p w14:paraId="08BACF58"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r>
      <w:tr w:rsidR="00B94F74" w:rsidRPr="00B94F74" w14:paraId="2FA45692" w14:textId="77777777" w:rsidTr="007F428E">
        <w:trPr>
          <w:trHeight w:val="371"/>
          <w:jc w:val="center"/>
        </w:trPr>
        <w:tc>
          <w:tcPr>
            <w:tcW w:w="1301" w:type="dxa"/>
            <w:vAlign w:val="center"/>
          </w:tcPr>
          <w:p w14:paraId="03889024"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c>
          <w:tcPr>
            <w:tcW w:w="4076" w:type="dxa"/>
            <w:gridSpan w:val="2"/>
            <w:vAlign w:val="center"/>
          </w:tcPr>
          <w:p w14:paraId="290E58AC"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c>
          <w:tcPr>
            <w:tcW w:w="2132" w:type="dxa"/>
            <w:vAlign w:val="center"/>
          </w:tcPr>
          <w:p w14:paraId="266C93AC"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c>
          <w:tcPr>
            <w:tcW w:w="1326" w:type="dxa"/>
            <w:vAlign w:val="center"/>
          </w:tcPr>
          <w:p w14:paraId="2E69E5DF"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r>
      <w:tr w:rsidR="00242E1D" w:rsidRPr="00B94F74" w14:paraId="696BE10D" w14:textId="77777777" w:rsidTr="007F428E">
        <w:trPr>
          <w:trHeight w:val="410"/>
          <w:jc w:val="center"/>
        </w:trPr>
        <w:tc>
          <w:tcPr>
            <w:tcW w:w="1301" w:type="dxa"/>
            <w:vAlign w:val="center"/>
          </w:tcPr>
          <w:p w14:paraId="4E99E3DC"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c>
          <w:tcPr>
            <w:tcW w:w="4076" w:type="dxa"/>
            <w:gridSpan w:val="2"/>
            <w:vAlign w:val="center"/>
          </w:tcPr>
          <w:p w14:paraId="00C755B1"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c>
          <w:tcPr>
            <w:tcW w:w="2132" w:type="dxa"/>
            <w:vAlign w:val="center"/>
          </w:tcPr>
          <w:p w14:paraId="7A2F0C2A"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c>
          <w:tcPr>
            <w:tcW w:w="1326" w:type="dxa"/>
            <w:vAlign w:val="center"/>
          </w:tcPr>
          <w:p w14:paraId="79F28F2E" w14:textId="77777777" w:rsidR="00242E1D" w:rsidRPr="00B94F74" w:rsidRDefault="00242E1D" w:rsidP="00242E1D">
            <w:pPr>
              <w:pStyle w:val="a9"/>
              <w:widowControl w:val="0"/>
              <w:adjustRightInd w:val="0"/>
              <w:snapToGrid w:val="0"/>
              <w:spacing w:before="0" w:beforeAutospacing="0" w:after="0" w:afterAutospacing="0"/>
              <w:jc w:val="center"/>
              <w:rPr>
                <w:szCs w:val="24"/>
              </w:rPr>
            </w:pPr>
          </w:p>
        </w:tc>
      </w:tr>
    </w:tbl>
    <w:p w14:paraId="6AA5ADF9" w14:textId="77777777" w:rsidR="00242E1D" w:rsidRPr="00B94F74" w:rsidRDefault="00242E1D" w:rsidP="006F650F">
      <w:pPr>
        <w:adjustRightInd w:val="0"/>
        <w:snapToGrid w:val="0"/>
        <w:spacing w:line="288" w:lineRule="auto"/>
        <w:jc w:val="center"/>
        <w:rPr>
          <w:rFonts w:ascii="楷体_GB2312" w:eastAsia="楷体_GB2312"/>
          <w:sz w:val="36"/>
          <w:szCs w:val="36"/>
        </w:rPr>
      </w:pPr>
    </w:p>
    <w:p w14:paraId="71102C21" w14:textId="77777777" w:rsidR="00242E1D" w:rsidRPr="00B94F74" w:rsidRDefault="00242E1D" w:rsidP="006F650F">
      <w:pPr>
        <w:adjustRightInd w:val="0"/>
        <w:snapToGrid w:val="0"/>
        <w:spacing w:line="288" w:lineRule="auto"/>
        <w:jc w:val="center"/>
        <w:rPr>
          <w:rFonts w:ascii="楷体_GB2312" w:eastAsia="楷体_GB2312"/>
          <w:sz w:val="36"/>
          <w:szCs w:val="36"/>
        </w:rPr>
      </w:pPr>
    </w:p>
    <w:p w14:paraId="1479E5CD" w14:textId="77777777" w:rsidR="00440C68" w:rsidRPr="00B94F74" w:rsidRDefault="00440C68" w:rsidP="006F650F">
      <w:pPr>
        <w:adjustRightInd w:val="0"/>
        <w:snapToGrid w:val="0"/>
        <w:spacing w:line="288" w:lineRule="auto"/>
        <w:jc w:val="center"/>
        <w:rPr>
          <w:rFonts w:ascii="楷体_GB2312" w:eastAsia="楷体_GB2312"/>
          <w:sz w:val="36"/>
          <w:szCs w:val="36"/>
        </w:rPr>
      </w:pPr>
    </w:p>
    <w:p w14:paraId="2371AE09" w14:textId="77777777" w:rsidR="006F650F" w:rsidRPr="00B94F74" w:rsidRDefault="006F650F" w:rsidP="006F650F">
      <w:pPr>
        <w:pStyle w:val="TOC"/>
        <w:spacing w:line="600" w:lineRule="auto"/>
        <w:jc w:val="center"/>
        <w:rPr>
          <w:color w:val="auto"/>
          <w:sz w:val="44"/>
          <w:szCs w:val="44"/>
        </w:rPr>
      </w:pPr>
      <w:r w:rsidRPr="00B94F74">
        <w:rPr>
          <w:color w:val="auto"/>
          <w:sz w:val="44"/>
          <w:szCs w:val="44"/>
          <w:lang w:val="zh-CN"/>
        </w:rPr>
        <w:lastRenderedPageBreak/>
        <w:t>目录</w:t>
      </w:r>
    </w:p>
    <w:p w14:paraId="5B2E4A76" w14:textId="77777777" w:rsidR="00F200F6" w:rsidRPr="00B94F74" w:rsidRDefault="00BA6333" w:rsidP="00F200F6">
      <w:pPr>
        <w:pStyle w:val="11"/>
        <w:rPr>
          <w:noProof/>
          <w:szCs w:val="22"/>
        </w:rPr>
      </w:pPr>
      <w:r w:rsidRPr="00B94F74">
        <w:rPr>
          <w:highlight w:val="yellow"/>
        </w:rPr>
        <w:fldChar w:fldCharType="begin"/>
      </w:r>
      <w:r w:rsidR="006F650F" w:rsidRPr="00B94F74">
        <w:rPr>
          <w:highlight w:val="yellow"/>
        </w:rPr>
        <w:instrText xml:space="preserve"> TOC \o "1-3" \h \z \u </w:instrText>
      </w:r>
      <w:r w:rsidRPr="00B94F74">
        <w:rPr>
          <w:highlight w:val="yellow"/>
        </w:rPr>
        <w:fldChar w:fldCharType="separate"/>
      </w:r>
      <w:hyperlink w:anchor="_Toc74744737" w:history="1">
        <w:r w:rsidR="00F200F6" w:rsidRPr="00B94F74">
          <w:rPr>
            <w:rStyle w:val="a7"/>
            <w:noProof/>
            <w:snapToGrid w:val="0"/>
            <w:color w:val="auto"/>
            <w:sz w:val="24"/>
          </w:rPr>
          <w:t>一、建设项目基本情况</w:t>
        </w:r>
        <w:r w:rsidR="00F200F6" w:rsidRPr="00B94F74">
          <w:rPr>
            <w:noProof/>
            <w:webHidden/>
          </w:rPr>
          <w:tab/>
        </w:r>
        <w:r w:rsidRPr="00B94F74">
          <w:rPr>
            <w:noProof/>
            <w:webHidden/>
          </w:rPr>
          <w:fldChar w:fldCharType="begin"/>
        </w:r>
        <w:r w:rsidR="00F200F6" w:rsidRPr="00B94F74">
          <w:rPr>
            <w:noProof/>
            <w:webHidden/>
          </w:rPr>
          <w:instrText xml:space="preserve"> PAGEREF _Toc74744737 \h </w:instrText>
        </w:r>
        <w:r w:rsidRPr="00B94F74">
          <w:rPr>
            <w:noProof/>
            <w:webHidden/>
          </w:rPr>
        </w:r>
        <w:r w:rsidRPr="00B94F74">
          <w:rPr>
            <w:noProof/>
            <w:webHidden/>
          </w:rPr>
          <w:fldChar w:fldCharType="separate"/>
        </w:r>
        <w:r w:rsidR="0069402C" w:rsidRPr="00B94F74">
          <w:rPr>
            <w:noProof/>
            <w:webHidden/>
          </w:rPr>
          <w:t>1</w:t>
        </w:r>
        <w:r w:rsidRPr="00B94F74">
          <w:rPr>
            <w:noProof/>
            <w:webHidden/>
          </w:rPr>
          <w:fldChar w:fldCharType="end"/>
        </w:r>
      </w:hyperlink>
    </w:p>
    <w:p w14:paraId="19EB7DBE" w14:textId="77777777" w:rsidR="00F200F6" w:rsidRPr="00B94F74" w:rsidRDefault="000A6495" w:rsidP="00F200F6">
      <w:pPr>
        <w:pStyle w:val="11"/>
        <w:rPr>
          <w:noProof/>
          <w:szCs w:val="22"/>
        </w:rPr>
      </w:pPr>
      <w:hyperlink w:anchor="_Toc74744738" w:history="1">
        <w:r w:rsidR="00F200F6" w:rsidRPr="00B94F74">
          <w:rPr>
            <w:rStyle w:val="a7"/>
            <w:noProof/>
            <w:snapToGrid w:val="0"/>
            <w:color w:val="auto"/>
            <w:sz w:val="24"/>
          </w:rPr>
          <w:t>二、建设项目工程分析</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_Toc74744738 \h </w:instrText>
        </w:r>
        <w:r w:rsidR="00BA6333" w:rsidRPr="00B94F74">
          <w:rPr>
            <w:noProof/>
            <w:webHidden/>
          </w:rPr>
        </w:r>
        <w:r w:rsidR="00BA6333" w:rsidRPr="00B94F74">
          <w:rPr>
            <w:noProof/>
            <w:webHidden/>
          </w:rPr>
          <w:fldChar w:fldCharType="separate"/>
        </w:r>
        <w:r w:rsidR="0069402C" w:rsidRPr="00B94F74">
          <w:rPr>
            <w:noProof/>
            <w:webHidden/>
          </w:rPr>
          <w:t>5</w:t>
        </w:r>
        <w:r w:rsidR="00BA6333" w:rsidRPr="00B94F74">
          <w:rPr>
            <w:noProof/>
            <w:webHidden/>
          </w:rPr>
          <w:fldChar w:fldCharType="end"/>
        </w:r>
      </w:hyperlink>
    </w:p>
    <w:p w14:paraId="7A439293" w14:textId="77777777" w:rsidR="00F200F6" w:rsidRPr="00B94F74" w:rsidRDefault="000A6495" w:rsidP="00F200F6">
      <w:pPr>
        <w:pStyle w:val="11"/>
        <w:rPr>
          <w:noProof/>
          <w:szCs w:val="22"/>
        </w:rPr>
      </w:pPr>
      <w:hyperlink w:anchor="_Toc74744739" w:history="1">
        <w:r w:rsidR="00F200F6" w:rsidRPr="00B94F74">
          <w:rPr>
            <w:rStyle w:val="a7"/>
            <w:noProof/>
            <w:snapToGrid w:val="0"/>
            <w:color w:val="auto"/>
            <w:sz w:val="24"/>
          </w:rPr>
          <w:t>三、区域环境质量现状、环境保护目标及评价标准</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_Toc74744739 \h </w:instrText>
        </w:r>
        <w:r w:rsidR="00BA6333" w:rsidRPr="00B94F74">
          <w:rPr>
            <w:noProof/>
            <w:webHidden/>
          </w:rPr>
        </w:r>
        <w:r w:rsidR="00BA6333" w:rsidRPr="00B94F74">
          <w:rPr>
            <w:noProof/>
            <w:webHidden/>
          </w:rPr>
          <w:fldChar w:fldCharType="separate"/>
        </w:r>
        <w:r w:rsidR="0069402C" w:rsidRPr="00B94F74">
          <w:rPr>
            <w:noProof/>
            <w:webHidden/>
          </w:rPr>
          <w:t>16</w:t>
        </w:r>
        <w:r w:rsidR="00BA6333" w:rsidRPr="00B94F74">
          <w:rPr>
            <w:noProof/>
            <w:webHidden/>
          </w:rPr>
          <w:fldChar w:fldCharType="end"/>
        </w:r>
      </w:hyperlink>
    </w:p>
    <w:p w14:paraId="0D5B0638" w14:textId="77777777" w:rsidR="00F200F6" w:rsidRPr="00B94F74" w:rsidRDefault="000A6495" w:rsidP="00F200F6">
      <w:pPr>
        <w:pStyle w:val="11"/>
        <w:rPr>
          <w:noProof/>
          <w:szCs w:val="22"/>
        </w:rPr>
      </w:pPr>
      <w:hyperlink w:anchor="_Toc74744740" w:history="1">
        <w:r w:rsidR="00F200F6" w:rsidRPr="00B94F74">
          <w:rPr>
            <w:rStyle w:val="a7"/>
            <w:noProof/>
            <w:snapToGrid w:val="0"/>
            <w:color w:val="auto"/>
            <w:sz w:val="24"/>
          </w:rPr>
          <w:t>四、主要环境影响和保护措施</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_Toc74744740 \h </w:instrText>
        </w:r>
        <w:r w:rsidR="00BA6333" w:rsidRPr="00B94F74">
          <w:rPr>
            <w:noProof/>
            <w:webHidden/>
          </w:rPr>
        </w:r>
        <w:r w:rsidR="00BA6333" w:rsidRPr="00B94F74">
          <w:rPr>
            <w:noProof/>
            <w:webHidden/>
          </w:rPr>
          <w:fldChar w:fldCharType="separate"/>
        </w:r>
        <w:r w:rsidR="0069402C" w:rsidRPr="00B94F74">
          <w:rPr>
            <w:noProof/>
            <w:webHidden/>
          </w:rPr>
          <w:t>23</w:t>
        </w:r>
        <w:r w:rsidR="00BA6333" w:rsidRPr="00B94F74">
          <w:rPr>
            <w:noProof/>
            <w:webHidden/>
          </w:rPr>
          <w:fldChar w:fldCharType="end"/>
        </w:r>
      </w:hyperlink>
    </w:p>
    <w:p w14:paraId="780A4CB6" w14:textId="77777777" w:rsidR="00F200F6" w:rsidRPr="00B94F74" w:rsidRDefault="000A6495" w:rsidP="00F200F6">
      <w:pPr>
        <w:pStyle w:val="11"/>
        <w:rPr>
          <w:noProof/>
          <w:szCs w:val="22"/>
        </w:rPr>
      </w:pPr>
      <w:hyperlink w:anchor="_Toc74744741" w:history="1">
        <w:r w:rsidR="00F200F6" w:rsidRPr="00B94F74">
          <w:rPr>
            <w:rStyle w:val="a7"/>
            <w:noProof/>
            <w:color w:val="auto"/>
            <w:sz w:val="24"/>
          </w:rPr>
          <w:t>五、环境保护措施监督检查清单</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_Toc74744741 \h </w:instrText>
        </w:r>
        <w:r w:rsidR="00BA6333" w:rsidRPr="00B94F74">
          <w:rPr>
            <w:noProof/>
            <w:webHidden/>
          </w:rPr>
        </w:r>
        <w:r w:rsidR="00BA6333" w:rsidRPr="00B94F74">
          <w:rPr>
            <w:noProof/>
            <w:webHidden/>
          </w:rPr>
          <w:fldChar w:fldCharType="separate"/>
        </w:r>
        <w:r w:rsidR="0069402C" w:rsidRPr="00B94F74">
          <w:rPr>
            <w:noProof/>
            <w:webHidden/>
          </w:rPr>
          <w:t>35</w:t>
        </w:r>
        <w:r w:rsidR="00BA6333" w:rsidRPr="00B94F74">
          <w:rPr>
            <w:noProof/>
            <w:webHidden/>
          </w:rPr>
          <w:fldChar w:fldCharType="end"/>
        </w:r>
      </w:hyperlink>
    </w:p>
    <w:p w14:paraId="3E2DCF10" w14:textId="77777777" w:rsidR="00F200F6" w:rsidRPr="00B94F74" w:rsidRDefault="000A6495" w:rsidP="00F200F6">
      <w:pPr>
        <w:pStyle w:val="11"/>
        <w:rPr>
          <w:noProof/>
          <w:szCs w:val="22"/>
        </w:rPr>
      </w:pPr>
      <w:hyperlink w:anchor="_Toc74744742" w:history="1">
        <w:r w:rsidR="00F200F6" w:rsidRPr="00B94F74">
          <w:rPr>
            <w:rStyle w:val="a7"/>
            <w:noProof/>
            <w:color w:val="auto"/>
            <w:sz w:val="24"/>
          </w:rPr>
          <w:t>六、结论</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_Toc74744742 \h </w:instrText>
        </w:r>
        <w:r w:rsidR="00BA6333" w:rsidRPr="00B94F74">
          <w:rPr>
            <w:noProof/>
            <w:webHidden/>
          </w:rPr>
        </w:r>
        <w:r w:rsidR="00BA6333" w:rsidRPr="00B94F74">
          <w:rPr>
            <w:noProof/>
            <w:webHidden/>
          </w:rPr>
          <w:fldChar w:fldCharType="separate"/>
        </w:r>
        <w:r w:rsidR="0069402C" w:rsidRPr="00B94F74">
          <w:rPr>
            <w:noProof/>
            <w:webHidden/>
          </w:rPr>
          <w:t>37</w:t>
        </w:r>
        <w:r w:rsidR="00BA6333" w:rsidRPr="00B94F74">
          <w:rPr>
            <w:noProof/>
            <w:webHidden/>
          </w:rPr>
          <w:fldChar w:fldCharType="end"/>
        </w:r>
      </w:hyperlink>
    </w:p>
    <w:p w14:paraId="7E6D76D8" w14:textId="77777777" w:rsidR="00F200F6" w:rsidRPr="00B94F74" w:rsidRDefault="000A6495" w:rsidP="00F200F6">
      <w:pPr>
        <w:pStyle w:val="11"/>
        <w:rPr>
          <w:noProof/>
          <w:szCs w:val="22"/>
        </w:rPr>
      </w:pPr>
      <w:hyperlink w:anchor="_Toc74744743" w:history="1">
        <w:r w:rsidR="00F200F6" w:rsidRPr="00B94F74">
          <w:rPr>
            <w:rStyle w:val="a7"/>
            <w:noProof/>
            <w:color w:val="auto"/>
            <w:sz w:val="24"/>
          </w:rPr>
          <w:t>附表</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_Toc74744743 \h </w:instrText>
        </w:r>
        <w:r w:rsidR="00BA6333" w:rsidRPr="00B94F74">
          <w:rPr>
            <w:noProof/>
            <w:webHidden/>
          </w:rPr>
        </w:r>
        <w:r w:rsidR="00BA6333" w:rsidRPr="00B94F74">
          <w:rPr>
            <w:noProof/>
            <w:webHidden/>
          </w:rPr>
          <w:fldChar w:fldCharType="separate"/>
        </w:r>
        <w:r w:rsidR="0069402C" w:rsidRPr="00B94F74">
          <w:rPr>
            <w:noProof/>
            <w:webHidden/>
          </w:rPr>
          <w:t>39</w:t>
        </w:r>
        <w:r w:rsidR="00BA6333" w:rsidRPr="00B94F74">
          <w:rPr>
            <w:noProof/>
            <w:webHidden/>
          </w:rPr>
          <w:fldChar w:fldCharType="end"/>
        </w:r>
      </w:hyperlink>
    </w:p>
    <w:p w14:paraId="48753B19" w14:textId="77777777" w:rsidR="00F200F6" w:rsidRPr="00B94F74" w:rsidRDefault="000A6495" w:rsidP="00F200F6">
      <w:pPr>
        <w:pStyle w:val="11"/>
        <w:rPr>
          <w:noProof/>
          <w:szCs w:val="22"/>
        </w:rPr>
      </w:pPr>
      <w:hyperlink w:anchor="_Toc74744744" w:history="1">
        <w:r w:rsidR="00F200F6" w:rsidRPr="00B94F74">
          <w:rPr>
            <w:rStyle w:val="a7"/>
            <w:bCs/>
            <w:noProof/>
            <w:color w:val="auto"/>
            <w:sz w:val="24"/>
          </w:rPr>
          <w:t>附图</w:t>
        </w:r>
        <w:r w:rsidR="00F200F6" w:rsidRPr="00B94F74">
          <w:rPr>
            <w:rStyle w:val="a7"/>
            <w:bCs/>
            <w:noProof/>
            <w:color w:val="auto"/>
            <w:sz w:val="24"/>
          </w:rPr>
          <w:t>1</w:t>
        </w:r>
        <w:r w:rsidR="00F200F6" w:rsidRPr="00B94F74">
          <w:rPr>
            <w:rStyle w:val="a7"/>
            <w:bCs/>
            <w:noProof/>
            <w:color w:val="auto"/>
            <w:sz w:val="24"/>
          </w:rPr>
          <w:t>：建设项目地理位置图</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_Toc74744744 \h </w:instrText>
        </w:r>
        <w:r w:rsidR="00BA6333" w:rsidRPr="00B94F74">
          <w:rPr>
            <w:noProof/>
            <w:webHidden/>
          </w:rPr>
        </w:r>
        <w:r w:rsidR="00BA6333" w:rsidRPr="00B94F74">
          <w:rPr>
            <w:noProof/>
            <w:webHidden/>
          </w:rPr>
          <w:fldChar w:fldCharType="separate"/>
        </w:r>
        <w:r w:rsidR="0069402C" w:rsidRPr="00B94F74">
          <w:rPr>
            <w:noProof/>
            <w:webHidden/>
          </w:rPr>
          <w:t>40</w:t>
        </w:r>
        <w:r w:rsidR="00BA6333" w:rsidRPr="00B94F74">
          <w:rPr>
            <w:noProof/>
            <w:webHidden/>
          </w:rPr>
          <w:fldChar w:fldCharType="end"/>
        </w:r>
      </w:hyperlink>
    </w:p>
    <w:p w14:paraId="54690705" w14:textId="77777777" w:rsidR="00F200F6" w:rsidRPr="00B94F74" w:rsidRDefault="000A6495" w:rsidP="00F200F6">
      <w:pPr>
        <w:pStyle w:val="11"/>
        <w:rPr>
          <w:noProof/>
          <w:szCs w:val="22"/>
        </w:rPr>
      </w:pPr>
      <w:hyperlink w:anchor="_Toc74744745" w:history="1">
        <w:r w:rsidR="00F200F6" w:rsidRPr="00B94F74">
          <w:rPr>
            <w:rStyle w:val="a7"/>
            <w:bCs/>
            <w:noProof/>
            <w:color w:val="auto"/>
            <w:sz w:val="24"/>
          </w:rPr>
          <w:t>附图</w:t>
        </w:r>
        <w:r w:rsidR="00F200F6" w:rsidRPr="00B94F74">
          <w:rPr>
            <w:rStyle w:val="a7"/>
            <w:bCs/>
            <w:noProof/>
            <w:color w:val="auto"/>
            <w:sz w:val="24"/>
          </w:rPr>
          <w:t>2</w:t>
        </w:r>
        <w:r w:rsidR="00F200F6" w:rsidRPr="00B94F74">
          <w:rPr>
            <w:rStyle w:val="a7"/>
            <w:bCs/>
            <w:noProof/>
            <w:color w:val="auto"/>
            <w:sz w:val="24"/>
          </w:rPr>
          <w:t>：台州市区环境管控单元分类图</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_Toc74744745 \h </w:instrText>
        </w:r>
        <w:r w:rsidR="00BA6333" w:rsidRPr="00B94F74">
          <w:rPr>
            <w:noProof/>
            <w:webHidden/>
          </w:rPr>
        </w:r>
        <w:r w:rsidR="00BA6333" w:rsidRPr="00B94F74">
          <w:rPr>
            <w:noProof/>
            <w:webHidden/>
          </w:rPr>
          <w:fldChar w:fldCharType="separate"/>
        </w:r>
        <w:r w:rsidR="0069402C" w:rsidRPr="00B94F74">
          <w:rPr>
            <w:noProof/>
            <w:webHidden/>
          </w:rPr>
          <w:t>41</w:t>
        </w:r>
        <w:r w:rsidR="00BA6333" w:rsidRPr="00B94F74">
          <w:rPr>
            <w:noProof/>
            <w:webHidden/>
          </w:rPr>
          <w:fldChar w:fldCharType="end"/>
        </w:r>
      </w:hyperlink>
    </w:p>
    <w:p w14:paraId="5C3F3BF5" w14:textId="77777777" w:rsidR="00F200F6" w:rsidRPr="00B94F74" w:rsidRDefault="000A6495" w:rsidP="00F200F6">
      <w:pPr>
        <w:pStyle w:val="11"/>
        <w:rPr>
          <w:noProof/>
          <w:szCs w:val="22"/>
        </w:rPr>
      </w:pPr>
      <w:hyperlink w:anchor="_Toc74744746" w:history="1">
        <w:r w:rsidR="00F200F6" w:rsidRPr="00B94F74">
          <w:rPr>
            <w:rStyle w:val="a7"/>
            <w:bCs/>
            <w:noProof/>
            <w:color w:val="auto"/>
            <w:sz w:val="24"/>
          </w:rPr>
          <w:t>附图</w:t>
        </w:r>
        <w:r w:rsidR="00F200F6" w:rsidRPr="00B94F74">
          <w:rPr>
            <w:rStyle w:val="a7"/>
            <w:bCs/>
            <w:noProof/>
            <w:color w:val="auto"/>
            <w:sz w:val="24"/>
          </w:rPr>
          <w:t>3</w:t>
        </w:r>
        <w:r w:rsidR="00F200F6" w:rsidRPr="00B94F74">
          <w:rPr>
            <w:rStyle w:val="a7"/>
            <w:bCs/>
            <w:noProof/>
            <w:color w:val="auto"/>
            <w:sz w:val="24"/>
          </w:rPr>
          <w:t>：台州市区生态保护红线图</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_Toc74744746 \h </w:instrText>
        </w:r>
        <w:r w:rsidR="00BA6333" w:rsidRPr="00B94F74">
          <w:rPr>
            <w:noProof/>
            <w:webHidden/>
          </w:rPr>
        </w:r>
        <w:r w:rsidR="00BA6333" w:rsidRPr="00B94F74">
          <w:rPr>
            <w:noProof/>
            <w:webHidden/>
          </w:rPr>
          <w:fldChar w:fldCharType="separate"/>
        </w:r>
        <w:r w:rsidR="0069402C" w:rsidRPr="00B94F74">
          <w:rPr>
            <w:noProof/>
            <w:webHidden/>
          </w:rPr>
          <w:t>42</w:t>
        </w:r>
        <w:r w:rsidR="00BA6333" w:rsidRPr="00B94F74">
          <w:rPr>
            <w:noProof/>
            <w:webHidden/>
          </w:rPr>
          <w:fldChar w:fldCharType="end"/>
        </w:r>
      </w:hyperlink>
    </w:p>
    <w:p w14:paraId="00EC0A7D" w14:textId="77777777" w:rsidR="00F200F6" w:rsidRPr="00B94F74" w:rsidRDefault="000A6495" w:rsidP="00F200F6">
      <w:pPr>
        <w:pStyle w:val="11"/>
        <w:rPr>
          <w:noProof/>
          <w:szCs w:val="22"/>
        </w:rPr>
      </w:pPr>
      <w:hyperlink w:anchor="_Toc74744748" w:history="1">
        <w:r w:rsidR="00F200F6" w:rsidRPr="00B94F74">
          <w:rPr>
            <w:rStyle w:val="a7"/>
            <w:bCs/>
            <w:noProof/>
            <w:color w:val="auto"/>
            <w:sz w:val="24"/>
          </w:rPr>
          <w:t>附图</w:t>
        </w:r>
        <w:r w:rsidR="00F200F6" w:rsidRPr="00B94F74">
          <w:rPr>
            <w:rStyle w:val="a7"/>
            <w:bCs/>
            <w:noProof/>
            <w:color w:val="auto"/>
            <w:sz w:val="24"/>
          </w:rPr>
          <w:t>4</w:t>
        </w:r>
        <w:r w:rsidR="00F200F6" w:rsidRPr="00B94F74">
          <w:rPr>
            <w:rStyle w:val="a7"/>
            <w:bCs/>
            <w:noProof/>
            <w:color w:val="auto"/>
            <w:sz w:val="24"/>
          </w:rPr>
          <w:t>：地表水环境功能区划图</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_Toc74744748 \h </w:instrText>
        </w:r>
        <w:r w:rsidR="00BA6333" w:rsidRPr="00B94F74">
          <w:rPr>
            <w:noProof/>
            <w:webHidden/>
          </w:rPr>
        </w:r>
        <w:r w:rsidR="00BA6333" w:rsidRPr="00B94F74">
          <w:rPr>
            <w:noProof/>
            <w:webHidden/>
          </w:rPr>
          <w:fldChar w:fldCharType="separate"/>
        </w:r>
        <w:r w:rsidR="0069402C" w:rsidRPr="00B94F74">
          <w:rPr>
            <w:noProof/>
            <w:webHidden/>
          </w:rPr>
          <w:t>43</w:t>
        </w:r>
        <w:r w:rsidR="00BA6333" w:rsidRPr="00B94F74">
          <w:rPr>
            <w:noProof/>
            <w:webHidden/>
          </w:rPr>
          <w:fldChar w:fldCharType="end"/>
        </w:r>
      </w:hyperlink>
    </w:p>
    <w:p w14:paraId="7A5B00C6" w14:textId="77777777" w:rsidR="00F200F6" w:rsidRPr="00B94F74" w:rsidRDefault="000A6495" w:rsidP="00F200F6">
      <w:pPr>
        <w:pStyle w:val="11"/>
        <w:rPr>
          <w:noProof/>
          <w:szCs w:val="22"/>
        </w:rPr>
      </w:pPr>
      <w:hyperlink w:anchor="_Toc74744749" w:history="1">
        <w:r w:rsidR="00F200F6" w:rsidRPr="00B94F74">
          <w:rPr>
            <w:rStyle w:val="a7"/>
            <w:bCs/>
            <w:noProof/>
            <w:color w:val="auto"/>
            <w:sz w:val="24"/>
          </w:rPr>
          <w:t>附图</w:t>
        </w:r>
        <w:r w:rsidR="00F200F6" w:rsidRPr="00B94F74">
          <w:rPr>
            <w:rStyle w:val="a7"/>
            <w:bCs/>
            <w:noProof/>
            <w:color w:val="auto"/>
            <w:sz w:val="24"/>
          </w:rPr>
          <w:t>5</w:t>
        </w:r>
        <w:r w:rsidR="00F200F6" w:rsidRPr="00B94F74">
          <w:rPr>
            <w:rStyle w:val="a7"/>
            <w:bCs/>
            <w:noProof/>
            <w:color w:val="auto"/>
            <w:sz w:val="24"/>
          </w:rPr>
          <w:t>：声环境功能区划图</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_Toc74744749 \h </w:instrText>
        </w:r>
        <w:r w:rsidR="00BA6333" w:rsidRPr="00B94F74">
          <w:rPr>
            <w:noProof/>
            <w:webHidden/>
          </w:rPr>
        </w:r>
        <w:r w:rsidR="00BA6333" w:rsidRPr="00B94F74">
          <w:rPr>
            <w:noProof/>
            <w:webHidden/>
          </w:rPr>
          <w:fldChar w:fldCharType="separate"/>
        </w:r>
        <w:r w:rsidR="0069402C" w:rsidRPr="00B94F74">
          <w:rPr>
            <w:noProof/>
            <w:webHidden/>
          </w:rPr>
          <w:t>44</w:t>
        </w:r>
        <w:r w:rsidR="00BA6333" w:rsidRPr="00B94F74">
          <w:rPr>
            <w:noProof/>
            <w:webHidden/>
          </w:rPr>
          <w:fldChar w:fldCharType="end"/>
        </w:r>
      </w:hyperlink>
    </w:p>
    <w:p w14:paraId="1039A1F2" w14:textId="77777777" w:rsidR="00F200F6" w:rsidRPr="00B94F74" w:rsidRDefault="000A6495" w:rsidP="00F200F6">
      <w:pPr>
        <w:pStyle w:val="11"/>
        <w:rPr>
          <w:noProof/>
          <w:szCs w:val="22"/>
        </w:rPr>
      </w:pPr>
      <w:hyperlink w:anchor="_Toc74744750" w:history="1">
        <w:r w:rsidR="00F200F6" w:rsidRPr="00B94F74">
          <w:rPr>
            <w:rStyle w:val="a7"/>
            <w:bCs/>
            <w:noProof/>
            <w:color w:val="auto"/>
            <w:sz w:val="24"/>
          </w:rPr>
          <w:t>附图</w:t>
        </w:r>
        <w:r w:rsidR="00F200F6" w:rsidRPr="00B94F74">
          <w:rPr>
            <w:rStyle w:val="a7"/>
            <w:bCs/>
            <w:noProof/>
            <w:color w:val="auto"/>
            <w:sz w:val="24"/>
          </w:rPr>
          <w:t>6</w:t>
        </w:r>
        <w:r w:rsidR="00F200F6" w:rsidRPr="00B94F74">
          <w:rPr>
            <w:rStyle w:val="a7"/>
            <w:bCs/>
            <w:noProof/>
            <w:color w:val="auto"/>
            <w:sz w:val="24"/>
          </w:rPr>
          <w:t>：环境保护目标分布图</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_Toc74744750 \h </w:instrText>
        </w:r>
        <w:r w:rsidR="00BA6333" w:rsidRPr="00B94F74">
          <w:rPr>
            <w:noProof/>
            <w:webHidden/>
          </w:rPr>
        </w:r>
        <w:r w:rsidR="00BA6333" w:rsidRPr="00B94F74">
          <w:rPr>
            <w:noProof/>
            <w:webHidden/>
          </w:rPr>
          <w:fldChar w:fldCharType="separate"/>
        </w:r>
        <w:r w:rsidR="0069402C" w:rsidRPr="00B94F74">
          <w:rPr>
            <w:noProof/>
            <w:webHidden/>
          </w:rPr>
          <w:t>45</w:t>
        </w:r>
        <w:r w:rsidR="00BA6333" w:rsidRPr="00B94F74">
          <w:rPr>
            <w:noProof/>
            <w:webHidden/>
          </w:rPr>
          <w:fldChar w:fldCharType="end"/>
        </w:r>
      </w:hyperlink>
    </w:p>
    <w:p w14:paraId="0E06833B" w14:textId="77777777" w:rsidR="00F200F6" w:rsidRPr="00B94F74" w:rsidRDefault="000A6495" w:rsidP="00F200F6">
      <w:pPr>
        <w:pStyle w:val="11"/>
        <w:rPr>
          <w:noProof/>
          <w:szCs w:val="22"/>
        </w:rPr>
      </w:pPr>
      <w:hyperlink w:anchor="_Toc74744751" w:history="1">
        <w:r w:rsidR="00F200F6" w:rsidRPr="00B94F74">
          <w:rPr>
            <w:rStyle w:val="a7"/>
            <w:bCs/>
            <w:noProof/>
            <w:color w:val="auto"/>
            <w:sz w:val="24"/>
          </w:rPr>
          <w:t>附图</w:t>
        </w:r>
        <w:r w:rsidR="00F200F6" w:rsidRPr="00B94F74">
          <w:rPr>
            <w:rStyle w:val="a7"/>
            <w:bCs/>
            <w:noProof/>
            <w:color w:val="auto"/>
            <w:sz w:val="24"/>
          </w:rPr>
          <w:t>7</w:t>
        </w:r>
        <w:r w:rsidR="00F200F6" w:rsidRPr="00B94F74">
          <w:rPr>
            <w:rStyle w:val="a7"/>
            <w:bCs/>
            <w:noProof/>
            <w:color w:val="auto"/>
            <w:sz w:val="24"/>
          </w:rPr>
          <w:t>：厂区平面布置图</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_Toc74744751 \h </w:instrText>
        </w:r>
        <w:r w:rsidR="00BA6333" w:rsidRPr="00B94F74">
          <w:rPr>
            <w:noProof/>
            <w:webHidden/>
          </w:rPr>
        </w:r>
        <w:r w:rsidR="00BA6333" w:rsidRPr="00B94F74">
          <w:rPr>
            <w:noProof/>
            <w:webHidden/>
          </w:rPr>
          <w:fldChar w:fldCharType="separate"/>
        </w:r>
        <w:r w:rsidR="0069402C" w:rsidRPr="00B94F74">
          <w:rPr>
            <w:noProof/>
            <w:webHidden/>
          </w:rPr>
          <w:t>46</w:t>
        </w:r>
        <w:r w:rsidR="00BA6333" w:rsidRPr="00B94F74">
          <w:rPr>
            <w:noProof/>
            <w:webHidden/>
          </w:rPr>
          <w:fldChar w:fldCharType="end"/>
        </w:r>
      </w:hyperlink>
    </w:p>
    <w:p w14:paraId="2AE51865" w14:textId="77777777" w:rsidR="00F200F6" w:rsidRPr="00B94F74" w:rsidRDefault="000A6495" w:rsidP="00F200F6">
      <w:pPr>
        <w:pStyle w:val="11"/>
        <w:rPr>
          <w:noProof/>
          <w:szCs w:val="22"/>
        </w:rPr>
      </w:pPr>
      <w:hyperlink w:anchor="_Toc74744752" w:history="1">
        <w:r w:rsidR="00F200F6" w:rsidRPr="00B94F74">
          <w:rPr>
            <w:rStyle w:val="a7"/>
            <w:bCs/>
            <w:noProof/>
            <w:color w:val="auto"/>
            <w:sz w:val="24"/>
          </w:rPr>
          <w:t>附件</w:t>
        </w:r>
        <w:r w:rsidR="00F200F6" w:rsidRPr="00B94F74">
          <w:rPr>
            <w:rStyle w:val="a7"/>
            <w:bCs/>
            <w:noProof/>
            <w:color w:val="auto"/>
            <w:sz w:val="24"/>
          </w:rPr>
          <w:t>1</w:t>
        </w:r>
        <w:r w:rsidR="00F200F6" w:rsidRPr="00B94F74">
          <w:rPr>
            <w:rStyle w:val="a7"/>
            <w:bCs/>
            <w:noProof/>
            <w:color w:val="auto"/>
            <w:sz w:val="24"/>
          </w:rPr>
          <w:t>：备案通知书</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_Toc74744752 \h </w:instrText>
        </w:r>
        <w:r w:rsidR="00BA6333" w:rsidRPr="00B94F74">
          <w:rPr>
            <w:noProof/>
            <w:webHidden/>
          </w:rPr>
        </w:r>
        <w:r w:rsidR="00BA6333" w:rsidRPr="00B94F74">
          <w:rPr>
            <w:noProof/>
            <w:webHidden/>
          </w:rPr>
          <w:fldChar w:fldCharType="separate"/>
        </w:r>
        <w:r w:rsidR="0069402C" w:rsidRPr="00B94F74">
          <w:rPr>
            <w:noProof/>
            <w:webHidden/>
          </w:rPr>
          <w:t>47</w:t>
        </w:r>
        <w:r w:rsidR="00BA6333" w:rsidRPr="00B94F74">
          <w:rPr>
            <w:noProof/>
            <w:webHidden/>
          </w:rPr>
          <w:fldChar w:fldCharType="end"/>
        </w:r>
      </w:hyperlink>
    </w:p>
    <w:p w14:paraId="31E5A9BE" w14:textId="77777777" w:rsidR="00F200F6" w:rsidRPr="00B94F74" w:rsidRDefault="000A6495" w:rsidP="00F200F6">
      <w:pPr>
        <w:pStyle w:val="11"/>
        <w:rPr>
          <w:noProof/>
          <w:szCs w:val="22"/>
        </w:rPr>
      </w:pPr>
      <w:hyperlink w:anchor="_Toc74744753" w:history="1">
        <w:r w:rsidR="00F200F6" w:rsidRPr="00B94F74">
          <w:rPr>
            <w:rStyle w:val="a7"/>
            <w:bCs/>
            <w:noProof/>
            <w:color w:val="auto"/>
            <w:sz w:val="24"/>
          </w:rPr>
          <w:t>附件</w:t>
        </w:r>
        <w:r w:rsidR="00F200F6" w:rsidRPr="00B94F74">
          <w:rPr>
            <w:rStyle w:val="a7"/>
            <w:bCs/>
            <w:noProof/>
            <w:color w:val="auto"/>
            <w:sz w:val="24"/>
          </w:rPr>
          <w:t>2</w:t>
        </w:r>
        <w:r w:rsidR="00F200F6" w:rsidRPr="00B94F74">
          <w:rPr>
            <w:rStyle w:val="a7"/>
            <w:bCs/>
            <w:noProof/>
            <w:color w:val="auto"/>
            <w:sz w:val="24"/>
          </w:rPr>
          <w:t>：营业执照</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_Toc74744753 \h </w:instrText>
        </w:r>
        <w:r w:rsidR="00BA6333" w:rsidRPr="00B94F74">
          <w:rPr>
            <w:noProof/>
            <w:webHidden/>
          </w:rPr>
        </w:r>
        <w:r w:rsidR="00BA6333" w:rsidRPr="00B94F74">
          <w:rPr>
            <w:noProof/>
            <w:webHidden/>
          </w:rPr>
          <w:fldChar w:fldCharType="separate"/>
        </w:r>
        <w:r w:rsidR="0069402C" w:rsidRPr="00B94F74">
          <w:rPr>
            <w:noProof/>
            <w:webHidden/>
          </w:rPr>
          <w:t>49</w:t>
        </w:r>
        <w:r w:rsidR="00BA6333" w:rsidRPr="00B94F74">
          <w:rPr>
            <w:noProof/>
            <w:webHidden/>
          </w:rPr>
          <w:fldChar w:fldCharType="end"/>
        </w:r>
      </w:hyperlink>
    </w:p>
    <w:p w14:paraId="52ADA9B3" w14:textId="77777777" w:rsidR="00F200F6" w:rsidRPr="00B94F74" w:rsidRDefault="000A6495" w:rsidP="00F200F6">
      <w:pPr>
        <w:pStyle w:val="11"/>
        <w:rPr>
          <w:noProof/>
          <w:szCs w:val="22"/>
        </w:rPr>
      </w:pPr>
      <w:hyperlink w:anchor="_Toc74744754" w:history="1">
        <w:r w:rsidR="00F200F6" w:rsidRPr="00B94F74">
          <w:rPr>
            <w:rStyle w:val="a7"/>
            <w:bCs/>
            <w:noProof/>
            <w:color w:val="auto"/>
            <w:sz w:val="24"/>
          </w:rPr>
          <w:t>附件</w:t>
        </w:r>
        <w:r w:rsidR="00F200F6" w:rsidRPr="00B94F74">
          <w:rPr>
            <w:rStyle w:val="a7"/>
            <w:bCs/>
            <w:noProof/>
            <w:color w:val="auto"/>
            <w:sz w:val="24"/>
          </w:rPr>
          <w:t>3</w:t>
        </w:r>
        <w:r w:rsidR="00F200F6" w:rsidRPr="00B94F74">
          <w:rPr>
            <w:rStyle w:val="a7"/>
            <w:bCs/>
            <w:noProof/>
            <w:color w:val="auto"/>
            <w:sz w:val="24"/>
          </w:rPr>
          <w:t>：不动产权证</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_Toc74744754 \h </w:instrText>
        </w:r>
        <w:r w:rsidR="00BA6333" w:rsidRPr="00B94F74">
          <w:rPr>
            <w:noProof/>
            <w:webHidden/>
          </w:rPr>
        </w:r>
        <w:r w:rsidR="00BA6333" w:rsidRPr="00B94F74">
          <w:rPr>
            <w:noProof/>
            <w:webHidden/>
          </w:rPr>
          <w:fldChar w:fldCharType="separate"/>
        </w:r>
        <w:r w:rsidR="0069402C" w:rsidRPr="00B94F74">
          <w:rPr>
            <w:noProof/>
            <w:webHidden/>
          </w:rPr>
          <w:t>50</w:t>
        </w:r>
        <w:r w:rsidR="00BA6333" w:rsidRPr="00B94F74">
          <w:rPr>
            <w:noProof/>
            <w:webHidden/>
          </w:rPr>
          <w:fldChar w:fldCharType="end"/>
        </w:r>
      </w:hyperlink>
    </w:p>
    <w:p w14:paraId="6B542366" w14:textId="77777777" w:rsidR="00F200F6" w:rsidRPr="00B94F74" w:rsidRDefault="000A6495" w:rsidP="00F200F6">
      <w:pPr>
        <w:pStyle w:val="11"/>
        <w:rPr>
          <w:noProof/>
          <w:szCs w:val="22"/>
        </w:rPr>
      </w:pPr>
      <w:hyperlink w:anchor="_Toc74744755" w:history="1">
        <w:r w:rsidR="00F200F6" w:rsidRPr="00B94F74">
          <w:rPr>
            <w:rStyle w:val="a7"/>
            <w:bCs/>
            <w:noProof/>
            <w:color w:val="auto"/>
            <w:sz w:val="24"/>
          </w:rPr>
          <w:t>附件</w:t>
        </w:r>
        <w:r w:rsidR="00F200F6" w:rsidRPr="00B94F74">
          <w:rPr>
            <w:rStyle w:val="a7"/>
            <w:bCs/>
            <w:noProof/>
            <w:color w:val="auto"/>
            <w:sz w:val="24"/>
          </w:rPr>
          <w:t>4</w:t>
        </w:r>
        <w:r w:rsidR="00F200F6" w:rsidRPr="00B94F74">
          <w:rPr>
            <w:rStyle w:val="a7"/>
            <w:bCs/>
            <w:noProof/>
            <w:color w:val="auto"/>
            <w:sz w:val="24"/>
          </w:rPr>
          <w:t>：危废委托处置承诺书</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_Toc74744755 \h </w:instrText>
        </w:r>
        <w:r w:rsidR="00BA6333" w:rsidRPr="00B94F74">
          <w:rPr>
            <w:noProof/>
            <w:webHidden/>
          </w:rPr>
        </w:r>
        <w:r w:rsidR="00BA6333" w:rsidRPr="00B94F74">
          <w:rPr>
            <w:noProof/>
            <w:webHidden/>
          </w:rPr>
          <w:fldChar w:fldCharType="separate"/>
        </w:r>
        <w:r w:rsidR="0069402C" w:rsidRPr="00B94F74">
          <w:rPr>
            <w:noProof/>
            <w:webHidden/>
          </w:rPr>
          <w:t>51</w:t>
        </w:r>
        <w:r w:rsidR="00BA6333" w:rsidRPr="00B94F74">
          <w:rPr>
            <w:noProof/>
            <w:webHidden/>
          </w:rPr>
          <w:fldChar w:fldCharType="end"/>
        </w:r>
      </w:hyperlink>
    </w:p>
    <w:p w14:paraId="15DEE510" w14:textId="77777777" w:rsidR="00F200F6" w:rsidRPr="00B94F74" w:rsidRDefault="000A6495" w:rsidP="00F200F6">
      <w:pPr>
        <w:pStyle w:val="11"/>
        <w:rPr>
          <w:noProof/>
          <w:szCs w:val="22"/>
        </w:rPr>
      </w:pPr>
      <w:hyperlink w:anchor="_Toc74744756" w:history="1">
        <w:r w:rsidR="00F200F6" w:rsidRPr="00B94F74">
          <w:rPr>
            <w:rStyle w:val="a7"/>
            <w:bCs/>
            <w:noProof/>
            <w:color w:val="auto"/>
            <w:sz w:val="24"/>
          </w:rPr>
          <w:t>附件</w:t>
        </w:r>
        <w:r w:rsidR="00F200F6" w:rsidRPr="00B94F74">
          <w:rPr>
            <w:rStyle w:val="a7"/>
            <w:bCs/>
            <w:noProof/>
            <w:color w:val="auto"/>
            <w:sz w:val="24"/>
          </w:rPr>
          <w:t>5</w:t>
        </w:r>
        <w:r w:rsidR="00F200F6" w:rsidRPr="00B94F74">
          <w:rPr>
            <w:rStyle w:val="a7"/>
            <w:bCs/>
            <w:noProof/>
            <w:color w:val="auto"/>
            <w:sz w:val="24"/>
          </w:rPr>
          <w:t>：现有项目环评批复、验收意见</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_Toc74744756 \h </w:instrText>
        </w:r>
        <w:r w:rsidR="00BA6333" w:rsidRPr="00B94F74">
          <w:rPr>
            <w:noProof/>
            <w:webHidden/>
          </w:rPr>
        </w:r>
        <w:r w:rsidR="00BA6333" w:rsidRPr="00B94F74">
          <w:rPr>
            <w:noProof/>
            <w:webHidden/>
          </w:rPr>
          <w:fldChar w:fldCharType="separate"/>
        </w:r>
        <w:r w:rsidR="0069402C" w:rsidRPr="00B94F74">
          <w:rPr>
            <w:noProof/>
            <w:webHidden/>
          </w:rPr>
          <w:t>57</w:t>
        </w:r>
        <w:r w:rsidR="00BA6333" w:rsidRPr="00B94F74">
          <w:rPr>
            <w:noProof/>
            <w:webHidden/>
          </w:rPr>
          <w:fldChar w:fldCharType="end"/>
        </w:r>
      </w:hyperlink>
    </w:p>
    <w:p w14:paraId="23064499" w14:textId="77777777" w:rsidR="00F200F6" w:rsidRPr="00B94F74" w:rsidRDefault="000A6495" w:rsidP="00F200F6">
      <w:pPr>
        <w:pStyle w:val="11"/>
        <w:rPr>
          <w:noProof/>
          <w:szCs w:val="22"/>
        </w:rPr>
      </w:pPr>
      <w:hyperlink w:anchor="_Toc74744757" w:history="1">
        <w:r w:rsidR="00F200F6" w:rsidRPr="00B94F74">
          <w:rPr>
            <w:rStyle w:val="a7"/>
            <w:bCs/>
            <w:noProof/>
            <w:color w:val="auto"/>
            <w:sz w:val="24"/>
          </w:rPr>
          <w:t>附件</w:t>
        </w:r>
        <w:r w:rsidR="00F200F6" w:rsidRPr="00B94F74">
          <w:rPr>
            <w:rStyle w:val="a7"/>
            <w:bCs/>
            <w:noProof/>
            <w:color w:val="auto"/>
            <w:sz w:val="24"/>
          </w:rPr>
          <w:t>6</w:t>
        </w:r>
        <w:r w:rsidR="00F200F6" w:rsidRPr="00B94F74">
          <w:rPr>
            <w:rStyle w:val="a7"/>
            <w:bCs/>
            <w:noProof/>
            <w:color w:val="auto"/>
            <w:sz w:val="24"/>
          </w:rPr>
          <w:t>：现有项目监测报告</w:t>
        </w:r>
        <w:r w:rsidR="00F200F6" w:rsidRPr="00B94F74">
          <w:rPr>
            <w:noProof/>
            <w:webHidden/>
          </w:rPr>
          <w:tab/>
        </w:r>
        <w:r w:rsidR="00BA6333" w:rsidRPr="00B94F74">
          <w:rPr>
            <w:noProof/>
            <w:webHidden/>
          </w:rPr>
          <w:fldChar w:fldCharType="begin"/>
        </w:r>
        <w:r w:rsidR="00F200F6" w:rsidRPr="00B94F74">
          <w:rPr>
            <w:noProof/>
            <w:webHidden/>
          </w:rPr>
          <w:instrText xml:space="preserve"> PAGEREF _Toc74744757 \h </w:instrText>
        </w:r>
        <w:r w:rsidR="00BA6333" w:rsidRPr="00B94F74">
          <w:rPr>
            <w:noProof/>
            <w:webHidden/>
          </w:rPr>
        </w:r>
        <w:r w:rsidR="00BA6333" w:rsidRPr="00B94F74">
          <w:rPr>
            <w:noProof/>
            <w:webHidden/>
          </w:rPr>
          <w:fldChar w:fldCharType="separate"/>
        </w:r>
        <w:r w:rsidR="0069402C" w:rsidRPr="00B94F74">
          <w:rPr>
            <w:noProof/>
            <w:webHidden/>
          </w:rPr>
          <w:t>61</w:t>
        </w:r>
        <w:r w:rsidR="00BA6333" w:rsidRPr="00B94F74">
          <w:rPr>
            <w:noProof/>
            <w:webHidden/>
          </w:rPr>
          <w:fldChar w:fldCharType="end"/>
        </w:r>
      </w:hyperlink>
    </w:p>
    <w:p w14:paraId="42825462" w14:textId="77777777" w:rsidR="006F650F" w:rsidRPr="00B94F74" w:rsidRDefault="00BA6333" w:rsidP="00B96561">
      <w:pPr>
        <w:spacing w:line="360" w:lineRule="auto"/>
        <w:rPr>
          <w:b/>
          <w:bCs/>
          <w:highlight w:val="yellow"/>
          <w:lang w:val="zh-CN"/>
        </w:rPr>
      </w:pPr>
      <w:r w:rsidRPr="00B94F74">
        <w:rPr>
          <w:bCs/>
          <w:sz w:val="24"/>
          <w:highlight w:val="yellow"/>
          <w:lang w:val="zh-CN"/>
        </w:rPr>
        <w:fldChar w:fldCharType="end"/>
      </w:r>
    </w:p>
    <w:p w14:paraId="1CEC134A" w14:textId="77777777" w:rsidR="006F650F" w:rsidRPr="00B94F74" w:rsidRDefault="006F650F">
      <w:pPr>
        <w:sectPr w:rsidR="006F650F" w:rsidRPr="00B94F74">
          <w:pgSz w:w="11906" w:h="16838"/>
          <w:pgMar w:top="1440" w:right="1800" w:bottom="1440" w:left="1800" w:header="851" w:footer="992" w:gutter="0"/>
          <w:cols w:space="425"/>
          <w:docGrid w:type="lines" w:linePitch="312"/>
        </w:sectPr>
      </w:pPr>
    </w:p>
    <w:p w14:paraId="27ACAFA3" w14:textId="77777777" w:rsidR="006F650F" w:rsidRPr="00B94F74" w:rsidRDefault="006F650F" w:rsidP="000A0495">
      <w:pPr>
        <w:pStyle w:val="a9"/>
        <w:jc w:val="center"/>
        <w:outlineLvl w:val="0"/>
        <w:rPr>
          <w:rFonts w:ascii="黑体" w:eastAsia="黑体" w:hAnsi="黑体"/>
          <w:snapToGrid w:val="0"/>
          <w:sz w:val="30"/>
          <w:szCs w:val="30"/>
        </w:rPr>
      </w:pPr>
      <w:bookmarkStart w:id="2" w:name="_Toc74744737"/>
      <w:r w:rsidRPr="00B94F74">
        <w:rPr>
          <w:rFonts w:ascii="黑体" w:eastAsia="黑体" w:hAnsi="黑体" w:hint="eastAsia"/>
          <w:snapToGrid w:val="0"/>
          <w:sz w:val="30"/>
          <w:szCs w:val="30"/>
        </w:rPr>
        <w:lastRenderedPageBreak/>
        <w:t>一、建设项目基本情况</w:t>
      </w:r>
      <w:bookmarkEnd w:id="2"/>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134"/>
        <w:gridCol w:w="2099"/>
        <w:gridCol w:w="3162"/>
      </w:tblGrid>
      <w:tr w:rsidR="00B94F74" w:rsidRPr="00B94F74" w14:paraId="3A155DBC" w14:textId="77777777" w:rsidTr="00295774">
        <w:trPr>
          <w:trHeight w:val="497"/>
          <w:jc w:val="center"/>
        </w:trPr>
        <w:tc>
          <w:tcPr>
            <w:tcW w:w="1550" w:type="dxa"/>
            <w:tcMar>
              <w:top w:w="16" w:type="dxa"/>
              <w:left w:w="16" w:type="dxa"/>
              <w:right w:w="16" w:type="dxa"/>
            </w:tcMar>
            <w:vAlign w:val="center"/>
          </w:tcPr>
          <w:p w14:paraId="26DACB12"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建设项目名称</w:t>
            </w:r>
          </w:p>
        </w:tc>
        <w:tc>
          <w:tcPr>
            <w:tcW w:w="6736" w:type="dxa"/>
            <w:gridSpan w:val="3"/>
            <w:vAlign w:val="center"/>
          </w:tcPr>
          <w:p w14:paraId="32AD36A0" w14:textId="11064863" w:rsidR="006F650F" w:rsidRPr="00B94F74" w:rsidRDefault="006F650F" w:rsidP="00B94F74">
            <w:pPr>
              <w:adjustRightInd w:val="0"/>
              <w:snapToGrid w:val="0"/>
              <w:jc w:val="center"/>
              <w:rPr>
                <w:sz w:val="24"/>
              </w:rPr>
            </w:pPr>
            <w:r w:rsidRPr="00B94F74">
              <w:rPr>
                <w:rFonts w:hint="eastAsia"/>
                <w:sz w:val="24"/>
              </w:rPr>
              <w:t>玉环市万昌热处理厂年</w:t>
            </w:r>
            <w:r w:rsidR="00B94F74" w:rsidRPr="00B94F74">
              <w:rPr>
                <w:rFonts w:hint="eastAsia"/>
                <w:sz w:val="24"/>
              </w:rPr>
              <w:t>加工</w:t>
            </w:r>
            <w:r w:rsidRPr="00B94F74">
              <w:rPr>
                <w:sz w:val="24"/>
              </w:rPr>
              <w:t>500t</w:t>
            </w:r>
            <w:r w:rsidRPr="00B94F74">
              <w:rPr>
                <w:rFonts w:hint="eastAsia"/>
                <w:sz w:val="24"/>
              </w:rPr>
              <w:t>模具生产线搬迁项目</w:t>
            </w:r>
          </w:p>
        </w:tc>
      </w:tr>
      <w:tr w:rsidR="00B94F74" w:rsidRPr="00B94F74" w14:paraId="41B9D6AD" w14:textId="77777777" w:rsidTr="00295774">
        <w:trPr>
          <w:trHeight w:val="497"/>
          <w:jc w:val="center"/>
        </w:trPr>
        <w:tc>
          <w:tcPr>
            <w:tcW w:w="1550" w:type="dxa"/>
            <w:tcMar>
              <w:top w:w="16" w:type="dxa"/>
              <w:left w:w="16" w:type="dxa"/>
              <w:right w:w="16" w:type="dxa"/>
            </w:tcMar>
            <w:vAlign w:val="center"/>
          </w:tcPr>
          <w:p w14:paraId="60B9C552"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项目代码</w:t>
            </w:r>
          </w:p>
        </w:tc>
        <w:tc>
          <w:tcPr>
            <w:tcW w:w="6736" w:type="dxa"/>
            <w:gridSpan w:val="3"/>
            <w:vAlign w:val="center"/>
          </w:tcPr>
          <w:p w14:paraId="51D3B454" w14:textId="77777777" w:rsidR="006F650F" w:rsidRPr="00B94F74" w:rsidRDefault="006F650F" w:rsidP="006C00EE">
            <w:pPr>
              <w:adjustRightInd w:val="0"/>
              <w:snapToGrid w:val="0"/>
              <w:jc w:val="center"/>
              <w:rPr>
                <w:sz w:val="24"/>
              </w:rPr>
            </w:pPr>
            <w:r w:rsidRPr="00B94F74">
              <w:rPr>
                <w:sz w:val="24"/>
              </w:rPr>
              <w:t>2104-331083-07-02-711665</w:t>
            </w:r>
          </w:p>
        </w:tc>
      </w:tr>
      <w:tr w:rsidR="00B94F74" w:rsidRPr="00B94F74" w14:paraId="63947B80" w14:textId="77777777" w:rsidTr="00295774">
        <w:trPr>
          <w:trHeight w:val="497"/>
          <w:jc w:val="center"/>
        </w:trPr>
        <w:tc>
          <w:tcPr>
            <w:tcW w:w="1550" w:type="dxa"/>
            <w:tcMar>
              <w:top w:w="16" w:type="dxa"/>
              <w:left w:w="16" w:type="dxa"/>
              <w:right w:w="16" w:type="dxa"/>
            </w:tcMar>
            <w:vAlign w:val="center"/>
          </w:tcPr>
          <w:p w14:paraId="116D94B9"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建设单位联系人</w:t>
            </w:r>
          </w:p>
        </w:tc>
        <w:tc>
          <w:tcPr>
            <w:tcW w:w="1944" w:type="dxa"/>
            <w:vAlign w:val="center"/>
          </w:tcPr>
          <w:p w14:paraId="33EF49EF" w14:textId="77777777" w:rsidR="006F650F" w:rsidRPr="00B94F74" w:rsidRDefault="006F650F" w:rsidP="006C00EE">
            <w:pPr>
              <w:adjustRightInd w:val="0"/>
              <w:snapToGrid w:val="0"/>
              <w:jc w:val="center"/>
              <w:rPr>
                <w:sz w:val="24"/>
              </w:rPr>
            </w:pPr>
            <w:r w:rsidRPr="00B94F74">
              <w:rPr>
                <w:rFonts w:hint="eastAsia"/>
                <w:sz w:val="24"/>
              </w:rPr>
              <w:t>杨旺杰</w:t>
            </w:r>
          </w:p>
        </w:tc>
        <w:tc>
          <w:tcPr>
            <w:tcW w:w="1912" w:type="dxa"/>
            <w:vAlign w:val="center"/>
          </w:tcPr>
          <w:p w14:paraId="7DF42FA9" w14:textId="77777777" w:rsidR="006F650F" w:rsidRPr="00B94F74" w:rsidRDefault="006F650F" w:rsidP="006C00EE">
            <w:pPr>
              <w:adjustRightInd w:val="0"/>
              <w:snapToGrid w:val="0"/>
              <w:jc w:val="center"/>
              <w:rPr>
                <w:sz w:val="24"/>
              </w:rPr>
            </w:pPr>
            <w:r w:rsidRPr="00B94F74">
              <w:rPr>
                <w:sz w:val="24"/>
              </w:rPr>
              <w:t>联系方式</w:t>
            </w:r>
          </w:p>
        </w:tc>
        <w:tc>
          <w:tcPr>
            <w:tcW w:w="2880" w:type="dxa"/>
            <w:vAlign w:val="center"/>
          </w:tcPr>
          <w:p w14:paraId="1BD55E6F" w14:textId="77777777" w:rsidR="006F650F" w:rsidRPr="00B94F74" w:rsidRDefault="006F650F" w:rsidP="006C00EE">
            <w:pPr>
              <w:adjustRightInd w:val="0"/>
              <w:snapToGrid w:val="0"/>
              <w:jc w:val="center"/>
              <w:rPr>
                <w:sz w:val="24"/>
              </w:rPr>
            </w:pPr>
            <w:r w:rsidRPr="00B94F74">
              <w:rPr>
                <w:sz w:val="24"/>
              </w:rPr>
              <w:t>18967643999</w:t>
            </w:r>
          </w:p>
        </w:tc>
      </w:tr>
      <w:tr w:rsidR="00B94F74" w:rsidRPr="00B94F74" w14:paraId="27F97E96" w14:textId="77777777" w:rsidTr="00295774">
        <w:trPr>
          <w:trHeight w:val="497"/>
          <w:jc w:val="center"/>
        </w:trPr>
        <w:tc>
          <w:tcPr>
            <w:tcW w:w="1550" w:type="dxa"/>
            <w:tcMar>
              <w:top w:w="16" w:type="dxa"/>
              <w:left w:w="16" w:type="dxa"/>
              <w:right w:w="16" w:type="dxa"/>
            </w:tcMar>
            <w:vAlign w:val="center"/>
          </w:tcPr>
          <w:p w14:paraId="5252B9A9"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建设地点</w:t>
            </w:r>
          </w:p>
        </w:tc>
        <w:tc>
          <w:tcPr>
            <w:tcW w:w="6736" w:type="dxa"/>
            <w:gridSpan w:val="3"/>
            <w:vAlign w:val="center"/>
          </w:tcPr>
          <w:p w14:paraId="3BF1C8D0" w14:textId="1B03BD85" w:rsidR="00020295" w:rsidRPr="00B94F74" w:rsidRDefault="005B4B58" w:rsidP="00020295">
            <w:pPr>
              <w:adjustRightInd w:val="0"/>
              <w:snapToGrid w:val="0"/>
              <w:jc w:val="center"/>
              <w:rPr>
                <w:rFonts w:ascii="宋体" w:hAnsi="宋体"/>
                <w:caps/>
                <w:sz w:val="24"/>
                <w:szCs w:val="21"/>
                <w:u w:val="single"/>
              </w:rPr>
            </w:pPr>
            <w:r w:rsidRPr="00B94F74">
              <w:rPr>
                <w:sz w:val="24"/>
                <w:szCs w:val="21"/>
                <w:u w:val="single"/>
              </w:rPr>
              <w:t>浙江</w:t>
            </w:r>
            <w:r w:rsidRPr="00B94F74">
              <w:rPr>
                <w:sz w:val="24"/>
                <w:szCs w:val="21"/>
              </w:rPr>
              <w:t>省</w:t>
            </w:r>
            <w:r w:rsidRPr="00B94F74">
              <w:rPr>
                <w:sz w:val="24"/>
                <w:szCs w:val="21"/>
                <w:u w:val="single"/>
              </w:rPr>
              <w:t>台州市玉环</w:t>
            </w:r>
            <w:r w:rsidRPr="00B94F74">
              <w:rPr>
                <w:sz w:val="24"/>
                <w:szCs w:val="21"/>
              </w:rPr>
              <w:t>市</w:t>
            </w:r>
          </w:p>
          <w:p w14:paraId="61918DCB" w14:textId="5B892225" w:rsidR="006F650F" w:rsidRPr="00B94F74" w:rsidRDefault="005B4B58" w:rsidP="00020295">
            <w:pPr>
              <w:adjustRightInd w:val="0"/>
              <w:snapToGrid w:val="0"/>
              <w:jc w:val="center"/>
              <w:rPr>
                <w:sz w:val="24"/>
              </w:rPr>
            </w:pPr>
            <w:r w:rsidRPr="00B94F74">
              <w:rPr>
                <w:rFonts w:ascii="宋体" w:hAnsi="宋体" w:hint="eastAsia"/>
                <w:caps/>
                <w:sz w:val="24"/>
                <w:szCs w:val="21"/>
                <w:u w:val="single"/>
              </w:rPr>
              <w:t>清港镇</w:t>
            </w:r>
            <w:r w:rsidR="006F650F" w:rsidRPr="00B94F74">
              <w:rPr>
                <w:rFonts w:hint="eastAsia"/>
                <w:sz w:val="24"/>
                <w:u w:val="single"/>
              </w:rPr>
              <w:t>工业产业</w:t>
            </w:r>
            <w:r w:rsidR="006F650F" w:rsidRPr="00B94F74">
              <w:rPr>
                <w:sz w:val="24"/>
                <w:u w:val="single"/>
              </w:rPr>
              <w:t>集聚区浙江</w:t>
            </w:r>
            <w:r w:rsidR="006F650F" w:rsidRPr="00B94F74">
              <w:rPr>
                <w:rFonts w:hint="eastAsia"/>
                <w:sz w:val="24"/>
                <w:u w:val="single"/>
              </w:rPr>
              <w:t>苏尔达洁具</w:t>
            </w:r>
            <w:r w:rsidR="006F650F" w:rsidRPr="00B94F74">
              <w:rPr>
                <w:sz w:val="24"/>
                <w:u w:val="single"/>
              </w:rPr>
              <w:t>有限公司内</w:t>
            </w:r>
          </w:p>
        </w:tc>
      </w:tr>
      <w:tr w:rsidR="00B94F74" w:rsidRPr="00B94F74" w14:paraId="6693E487" w14:textId="77777777" w:rsidTr="00295774">
        <w:trPr>
          <w:trHeight w:val="497"/>
          <w:jc w:val="center"/>
        </w:trPr>
        <w:tc>
          <w:tcPr>
            <w:tcW w:w="1550" w:type="dxa"/>
            <w:tcMar>
              <w:top w:w="16" w:type="dxa"/>
              <w:left w:w="16" w:type="dxa"/>
              <w:right w:w="16" w:type="dxa"/>
            </w:tcMar>
            <w:vAlign w:val="center"/>
          </w:tcPr>
          <w:p w14:paraId="297A122A"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地理坐标</w:t>
            </w:r>
          </w:p>
        </w:tc>
        <w:tc>
          <w:tcPr>
            <w:tcW w:w="6736" w:type="dxa"/>
            <w:gridSpan w:val="3"/>
            <w:vAlign w:val="center"/>
          </w:tcPr>
          <w:p w14:paraId="4B17AEA6" w14:textId="77777777" w:rsidR="006F650F" w:rsidRPr="00B94F74" w:rsidRDefault="006F650F" w:rsidP="006C00EE">
            <w:pPr>
              <w:jc w:val="center"/>
              <w:rPr>
                <w:sz w:val="24"/>
              </w:rPr>
            </w:pPr>
            <w:r w:rsidRPr="00B94F74">
              <w:rPr>
                <w:sz w:val="24"/>
              </w:rPr>
              <w:t>（</w:t>
            </w:r>
            <w:r w:rsidRPr="00B94F74">
              <w:rPr>
                <w:sz w:val="24"/>
                <w:u w:val="single"/>
              </w:rPr>
              <w:t xml:space="preserve"> 120 </w:t>
            </w:r>
            <w:r w:rsidRPr="00B94F74">
              <w:rPr>
                <w:sz w:val="24"/>
              </w:rPr>
              <w:t>度</w:t>
            </w:r>
            <w:r w:rsidRPr="00B94F74">
              <w:rPr>
                <w:sz w:val="24"/>
                <w:u w:val="single"/>
              </w:rPr>
              <w:t xml:space="preserve"> 16 </w:t>
            </w:r>
            <w:r w:rsidRPr="00B94F74">
              <w:rPr>
                <w:sz w:val="24"/>
              </w:rPr>
              <w:t>分</w:t>
            </w:r>
            <w:r w:rsidRPr="00B94F74">
              <w:rPr>
                <w:sz w:val="24"/>
                <w:u w:val="single"/>
              </w:rPr>
              <w:t xml:space="preserve"> 6.350 </w:t>
            </w:r>
            <w:r w:rsidRPr="00B94F74">
              <w:rPr>
                <w:sz w:val="24"/>
              </w:rPr>
              <w:t>秒，</w:t>
            </w:r>
            <w:r w:rsidRPr="00B94F74">
              <w:rPr>
                <w:sz w:val="24"/>
                <w:u w:val="single"/>
              </w:rPr>
              <w:t xml:space="preserve"> 28 </w:t>
            </w:r>
            <w:r w:rsidRPr="00B94F74">
              <w:rPr>
                <w:sz w:val="24"/>
              </w:rPr>
              <w:t>度</w:t>
            </w:r>
            <w:r w:rsidRPr="00B94F74">
              <w:rPr>
                <w:sz w:val="24"/>
                <w:u w:val="single"/>
              </w:rPr>
              <w:t xml:space="preserve">  14 </w:t>
            </w:r>
            <w:r w:rsidRPr="00B94F74">
              <w:rPr>
                <w:sz w:val="24"/>
              </w:rPr>
              <w:t>分</w:t>
            </w:r>
            <w:r w:rsidRPr="00B94F74">
              <w:rPr>
                <w:sz w:val="24"/>
                <w:u w:val="single"/>
              </w:rPr>
              <w:t>55.86</w:t>
            </w:r>
            <w:r w:rsidR="005B4B58" w:rsidRPr="00B94F74">
              <w:rPr>
                <w:sz w:val="24"/>
                <w:u w:val="single"/>
              </w:rPr>
              <w:t>0</w:t>
            </w:r>
            <w:r w:rsidRPr="00B94F74">
              <w:rPr>
                <w:sz w:val="24"/>
              </w:rPr>
              <w:t>秒）</w:t>
            </w:r>
          </w:p>
        </w:tc>
      </w:tr>
      <w:tr w:rsidR="00B94F74" w:rsidRPr="00B94F74" w14:paraId="7833783A" w14:textId="77777777" w:rsidTr="00295774">
        <w:trPr>
          <w:trHeight w:val="561"/>
          <w:jc w:val="center"/>
        </w:trPr>
        <w:tc>
          <w:tcPr>
            <w:tcW w:w="1550" w:type="dxa"/>
            <w:tcMar>
              <w:top w:w="16" w:type="dxa"/>
              <w:left w:w="16" w:type="dxa"/>
              <w:right w:w="16" w:type="dxa"/>
            </w:tcMar>
            <w:vAlign w:val="center"/>
          </w:tcPr>
          <w:p w14:paraId="52B30128"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国民经济</w:t>
            </w:r>
          </w:p>
          <w:p w14:paraId="38404DDF"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行业类别</w:t>
            </w:r>
          </w:p>
        </w:tc>
        <w:tc>
          <w:tcPr>
            <w:tcW w:w="1944" w:type="dxa"/>
            <w:vAlign w:val="center"/>
          </w:tcPr>
          <w:p w14:paraId="15F844E6" w14:textId="77777777" w:rsidR="006F650F" w:rsidRPr="00B94F74" w:rsidRDefault="006F650F" w:rsidP="006C00EE">
            <w:pPr>
              <w:adjustRightInd w:val="0"/>
              <w:snapToGrid w:val="0"/>
              <w:jc w:val="center"/>
              <w:rPr>
                <w:sz w:val="24"/>
              </w:rPr>
            </w:pPr>
            <w:r w:rsidRPr="00B94F74">
              <w:rPr>
                <w:sz w:val="24"/>
              </w:rPr>
              <w:t>C3360</w:t>
            </w:r>
            <w:r w:rsidRPr="00B94F74">
              <w:rPr>
                <w:rFonts w:hint="eastAsia"/>
                <w:sz w:val="24"/>
              </w:rPr>
              <w:t>金属</w:t>
            </w:r>
            <w:r w:rsidRPr="00B94F74">
              <w:rPr>
                <w:sz w:val="24"/>
              </w:rPr>
              <w:t>表面处理及热</w:t>
            </w:r>
            <w:r w:rsidRPr="00B94F74">
              <w:rPr>
                <w:rFonts w:hint="eastAsia"/>
                <w:sz w:val="24"/>
              </w:rPr>
              <w:t>处理加工</w:t>
            </w:r>
          </w:p>
        </w:tc>
        <w:tc>
          <w:tcPr>
            <w:tcW w:w="1912" w:type="dxa"/>
            <w:vAlign w:val="center"/>
          </w:tcPr>
          <w:p w14:paraId="7077D9B5" w14:textId="77777777" w:rsidR="006F650F" w:rsidRPr="00B94F74" w:rsidRDefault="006F650F" w:rsidP="006C00EE">
            <w:pPr>
              <w:adjustRightInd w:val="0"/>
              <w:snapToGrid w:val="0"/>
              <w:jc w:val="center"/>
              <w:rPr>
                <w:sz w:val="24"/>
              </w:rPr>
            </w:pPr>
            <w:bookmarkStart w:id="3" w:name="_Hlk49843745"/>
            <w:r w:rsidRPr="00B94F74">
              <w:rPr>
                <w:sz w:val="24"/>
              </w:rPr>
              <w:t>建设项目</w:t>
            </w:r>
          </w:p>
          <w:p w14:paraId="40E7F0C3" w14:textId="77777777" w:rsidR="006F650F" w:rsidRPr="00B94F74" w:rsidRDefault="006F650F" w:rsidP="006C00EE">
            <w:pPr>
              <w:adjustRightInd w:val="0"/>
              <w:snapToGrid w:val="0"/>
              <w:jc w:val="center"/>
              <w:rPr>
                <w:sz w:val="24"/>
              </w:rPr>
            </w:pPr>
            <w:r w:rsidRPr="00B94F74">
              <w:rPr>
                <w:sz w:val="24"/>
              </w:rPr>
              <w:t>行业类别</w:t>
            </w:r>
            <w:bookmarkEnd w:id="3"/>
          </w:p>
        </w:tc>
        <w:tc>
          <w:tcPr>
            <w:tcW w:w="2880" w:type="dxa"/>
            <w:vAlign w:val="center"/>
          </w:tcPr>
          <w:p w14:paraId="1D0C33FF" w14:textId="6AA842C7" w:rsidR="006F650F" w:rsidRPr="00B94F74" w:rsidRDefault="006F650F" w:rsidP="006905C7">
            <w:pPr>
              <w:adjustRightInd w:val="0"/>
              <w:snapToGrid w:val="0"/>
              <w:jc w:val="center"/>
              <w:rPr>
                <w:sz w:val="24"/>
              </w:rPr>
            </w:pPr>
            <w:r w:rsidRPr="00B94F74">
              <w:rPr>
                <w:rFonts w:hint="eastAsia"/>
                <w:sz w:val="24"/>
              </w:rPr>
              <w:t>三十、金属制品业</w:t>
            </w:r>
            <w:r w:rsidRPr="00B94F74">
              <w:rPr>
                <w:sz w:val="24"/>
              </w:rPr>
              <w:t>67</w:t>
            </w:r>
            <w:r w:rsidRPr="00B94F74">
              <w:rPr>
                <w:rFonts w:hint="eastAsia"/>
                <w:sz w:val="24"/>
              </w:rPr>
              <w:t>金属</w:t>
            </w:r>
            <w:r w:rsidRPr="00B94F74">
              <w:rPr>
                <w:sz w:val="24"/>
              </w:rPr>
              <w:t>表面处理及热处理加工</w:t>
            </w:r>
          </w:p>
        </w:tc>
      </w:tr>
      <w:tr w:rsidR="00B94F74" w:rsidRPr="00B94F74" w14:paraId="078F62A9" w14:textId="77777777" w:rsidTr="00295774">
        <w:trPr>
          <w:trHeight w:val="1219"/>
          <w:jc w:val="center"/>
        </w:trPr>
        <w:tc>
          <w:tcPr>
            <w:tcW w:w="1550" w:type="dxa"/>
            <w:tcMar>
              <w:top w:w="16" w:type="dxa"/>
              <w:left w:w="16" w:type="dxa"/>
              <w:right w:w="16" w:type="dxa"/>
            </w:tcMar>
            <w:vAlign w:val="center"/>
          </w:tcPr>
          <w:p w14:paraId="69984AEB"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建设性质</w:t>
            </w:r>
          </w:p>
        </w:tc>
        <w:tc>
          <w:tcPr>
            <w:tcW w:w="1944" w:type="dxa"/>
            <w:vAlign w:val="center"/>
          </w:tcPr>
          <w:p w14:paraId="127F1156" w14:textId="77777777" w:rsidR="006F650F" w:rsidRPr="00B94F74" w:rsidRDefault="006F650F" w:rsidP="006C00EE">
            <w:pPr>
              <w:jc w:val="left"/>
              <w:rPr>
                <w:sz w:val="24"/>
              </w:rPr>
            </w:pPr>
            <w:r w:rsidRPr="00B94F74">
              <w:rPr>
                <w:sz w:val="24"/>
              </w:rPr>
              <w:t>√</w:t>
            </w:r>
            <w:r w:rsidRPr="00B94F74">
              <w:rPr>
                <w:sz w:val="24"/>
              </w:rPr>
              <w:t>新建（迁建）</w:t>
            </w:r>
          </w:p>
          <w:p w14:paraId="2FC8BC4D" w14:textId="77777777" w:rsidR="006F650F" w:rsidRPr="00B94F74" w:rsidRDefault="006F650F" w:rsidP="006C00EE">
            <w:pPr>
              <w:jc w:val="left"/>
              <w:rPr>
                <w:sz w:val="24"/>
              </w:rPr>
            </w:pPr>
            <w:r w:rsidRPr="00B94F74">
              <w:rPr>
                <w:sz w:val="24"/>
              </w:rPr>
              <w:t>□</w:t>
            </w:r>
            <w:r w:rsidRPr="00B94F74">
              <w:rPr>
                <w:sz w:val="24"/>
              </w:rPr>
              <w:t>改建</w:t>
            </w:r>
          </w:p>
          <w:p w14:paraId="42ECA852" w14:textId="77777777" w:rsidR="006F650F" w:rsidRPr="00B94F74" w:rsidRDefault="006F650F" w:rsidP="006C00EE">
            <w:pPr>
              <w:jc w:val="left"/>
              <w:rPr>
                <w:sz w:val="24"/>
              </w:rPr>
            </w:pPr>
            <w:r w:rsidRPr="00B94F74">
              <w:rPr>
                <w:sz w:val="24"/>
              </w:rPr>
              <w:t>□</w:t>
            </w:r>
            <w:r w:rsidRPr="00B94F74">
              <w:rPr>
                <w:sz w:val="24"/>
              </w:rPr>
              <w:t>扩建</w:t>
            </w:r>
          </w:p>
          <w:p w14:paraId="0C021D2C" w14:textId="77777777" w:rsidR="006F650F" w:rsidRPr="00B94F74" w:rsidRDefault="006F650F" w:rsidP="006C00EE">
            <w:pPr>
              <w:jc w:val="left"/>
              <w:rPr>
                <w:sz w:val="24"/>
              </w:rPr>
            </w:pPr>
            <w:r w:rsidRPr="00B94F74">
              <w:rPr>
                <w:sz w:val="24"/>
              </w:rPr>
              <w:t>□</w:t>
            </w:r>
            <w:r w:rsidRPr="00B94F74">
              <w:rPr>
                <w:sz w:val="24"/>
              </w:rPr>
              <w:t>技术改造</w:t>
            </w:r>
          </w:p>
        </w:tc>
        <w:tc>
          <w:tcPr>
            <w:tcW w:w="1912" w:type="dxa"/>
            <w:vAlign w:val="center"/>
          </w:tcPr>
          <w:p w14:paraId="4825CA1F" w14:textId="77777777" w:rsidR="006F650F" w:rsidRPr="00B94F74" w:rsidRDefault="006F650F" w:rsidP="006C00EE">
            <w:pPr>
              <w:adjustRightInd w:val="0"/>
              <w:snapToGrid w:val="0"/>
              <w:jc w:val="center"/>
              <w:rPr>
                <w:sz w:val="24"/>
              </w:rPr>
            </w:pPr>
            <w:r w:rsidRPr="00B94F74">
              <w:rPr>
                <w:sz w:val="24"/>
              </w:rPr>
              <w:t>建设项目</w:t>
            </w:r>
          </w:p>
          <w:p w14:paraId="6CC7D662" w14:textId="77777777" w:rsidR="006F650F" w:rsidRPr="00B94F74" w:rsidRDefault="006F650F" w:rsidP="006C00EE">
            <w:pPr>
              <w:adjustRightInd w:val="0"/>
              <w:snapToGrid w:val="0"/>
              <w:jc w:val="center"/>
              <w:rPr>
                <w:sz w:val="24"/>
              </w:rPr>
            </w:pPr>
            <w:r w:rsidRPr="00B94F74">
              <w:rPr>
                <w:sz w:val="24"/>
              </w:rPr>
              <w:t>申报情形</w:t>
            </w:r>
          </w:p>
        </w:tc>
        <w:tc>
          <w:tcPr>
            <w:tcW w:w="2880" w:type="dxa"/>
            <w:vAlign w:val="center"/>
          </w:tcPr>
          <w:p w14:paraId="4978669C" w14:textId="77777777" w:rsidR="006F650F" w:rsidRPr="00B94F74" w:rsidRDefault="006F650F" w:rsidP="006C00EE">
            <w:pPr>
              <w:jc w:val="left"/>
              <w:rPr>
                <w:sz w:val="24"/>
              </w:rPr>
            </w:pPr>
            <w:r w:rsidRPr="00B94F74">
              <w:rPr>
                <w:sz w:val="24"/>
              </w:rPr>
              <w:t>√</w:t>
            </w:r>
            <w:r w:rsidRPr="00B94F74">
              <w:rPr>
                <w:sz w:val="24"/>
              </w:rPr>
              <w:t>首次申报项目</w:t>
            </w:r>
          </w:p>
          <w:p w14:paraId="2B055600" w14:textId="77777777" w:rsidR="006F650F" w:rsidRPr="00B94F74" w:rsidRDefault="006F650F" w:rsidP="006C00EE">
            <w:pPr>
              <w:jc w:val="left"/>
              <w:rPr>
                <w:sz w:val="24"/>
              </w:rPr>
            </w:pPr>
            <w:r w:rsidRPr="00B94F74">
              <w:rPr>
                <w:sz w:val="24"/>
              </w:rPr>
              <w:t>□</w:t>
            </w:r>
            <w:r w:rsidRPr="00B94F74">
              <w:rPr>
                <w:sz w:val="24"/>
              </w:rPr>
              <w:t>不予批准后再次申报项目</w:t>
            </w:r>
          </w:p>
          <w:p w14:paraId="06C103FD" w14:textId="77777777" w:rsidR="006F650F" w:rsidRPr="00B94F74" w:rsidRDefault="006F650F" w:rsidP="006C00EE">
            <w:pPr>
              <w:jc w:val="left"/>
              <w:rPr>
                <w:sz w:val="24"/>
              </w:rPr>
            </w:pPr>
            <w:r w:rsidRPr="00B94F74">
              <w:rPr>
                <w:sz w:val="24"/>
              </w:rPr>
              <w:t>□</w:t>
            </w:r>
            <w:r w:rsidRPr="00B94F74">
              <w:rPr>
                <w:sz w:val="24"/>
              </w:rPr>
              <w:t>超五年重新审核项目</w:t>
            </w:r>
          </w:p>
          <w:p w14:paraId="35C2A70D" w14:textId="77777777" w:rsidR="006F650F" w:rsidRPr="00B94F74" w:rsidRDefault="006F650F" w:rsidP="006C00EE">
            <w:pPr>
              <w:jc w:val="left"/>
              <w:rPr>
                <w:sz w:val="24"/>
              </w:rPr>
            </w:pPr>
            <w:r w:rsidRPr="00B94F74">
              <w:rPr>
                <w:sz w:val="24"/>
              </w:rPr>
              <w:t>□</w:t>
            </w:r>
            <w:r w:rsidRPr="00B94F74">
              <w:rPr>
                <w:sz w:val="24"/>
              </w:rPr>
              <w:t>重大变动重新报批项目</w:t>
            </w:r>
          </w:p>
        </w:tc>
      </w:tr>
      <w:tr w:rsidR="00B94F74" w:rsidRPr="00B94F74" w14:paraId="4884F6AC" w14:textId="77777777" w:rsidTr="00295774">
        <w:trPr>
          <w:trHeight w:val="851"/>
          <w:jc w:val="center"/>
        </w:trPr>
        <w:tc>
          <w:tcPr>
            <w:tcW w:w="1550" w:type="dxa"/>
            <w:tcMar>
              <w:top w:w="16" w:type="dxa"/>
              <w:left w:w="16" w:type="dxa"/>
              <w:right w:w="16" w:type="dxa"/>
            </w:tcMar>
            <w:vAlign w:val="center"/>
          </w:tcPr>
          <w:p w14:paraId="22C8A512"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项目审批（核准</w:t>
            </w:r>
            <w:r w:rsidRPr="00B94F74">
              <w:rPr>
                <w:rFonts w:ascii="宋体" w:hAnsi="宋体" w:cs="宋体"/>
                <w:sz w:val="24"/>
              </w:rPr>
              <w:t>/</w:t>
            </w:r>
          </w:p>
          <w:p w14:paraId="06715572"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备案）部门（选填）</w:t>
            </w:r>
          </w:p>
        </w:tc>
        <w:tc>
          <w:tcPr>
            <w:tcW w:w="1944" w:type="dxa"/>
            <w:vAlign w:val="center"/>
          </w:tcPr>
          <w:p w14:paraId="44E7A8D7" w14:textId="77777777" w:rsidR="006F650F" w:rsidRPr="00B94F74" w:rsidRDefault="006F650F" w:rsidP="006C00EE">
            <w:pPr>
              <w:adjustRightInd w:val="0"/>
              <w:snapToGrid w:val="0"/>
              <w:jc w:val="center"/>
              <w:rPr>
                <w:sz w:val="24"/>
              </w:rPr>
            </w:pPr>
            <w:r w:rsidRPr="00B94F74">
              <w:rPr>
                <w:rFonts w:hint="eastAsia"/>
                <w:sz w:val="24"/>
              </w:rPr>
              <w:t>玉环市经济和信息化局</w:t>
            </w:r>
          </w:p>
        </w:tc>
        <w:tc>
          <w:tcPr>
            <w:tcW w:w="1912" w:type="dxa"/>
            <w:vAlign w:val="center"/>
          </w:tcPr>
          <w:p w14:paraId="06452350" w14:textId="77777777" w:rsidR="006F650F" w:rsidRPr="00B94F74" w:rsidRDefault="006F650F" w:rsidP="006C00EE">
            <w:pPr>
              <w:adjustRightInd w:val="0"/>
              <w:snapToGrid w:val="0"/>
              <w:jc w:val="center"/>
              <w:rPr>
                <w:sz w:val="24"/>
              </w:rPr>
            </w:pPr>
            <w:r w:rsidRPr="00B94F74">
              <w:rPr>
                <w:sz w:val="24"/>
              </w:rPr>
              <w:t>项目审批（核准</w:t>
            </w:r>
            <w:r w:rsidRPr="00B94F74">
              <w:rPr>
                <w:sz w:val="24"/>
              </w:rPr>
              <w:t>/</w:t>
            </w:r>
          </w:p>
          <w:p w14:paraId="25687A6C" w14:textId="77777777" w:rsidR="006F650F" w:rsidRPr="00B94F74" w:rsidRDefault="006F650F" w:rsidP="006C00EE">
            <w:pPr>
              <w:adjustRightInd w:val="0"/>
              <w:snapToGrid w:val="0"/>
              <w:jc w:val="center"/>
              <w:rPr>
                <w:sz w:val="24"/>
              </w:rPr>
            </w:pPr>
            <w:r w:rsidRPr="00B94F74">
              <w:rPr>
                <w:sz w:val="24"/>
              </w:rPr>
              <w:t>备案）文号（选填）</w:t>
            </w:r>
          </w:p>
        </w:tc>
        <w:tc>
          <w:tcPr>
            <w:tcW w:w="2880" w:type="dxa"/>
            <w:vAlign w:val="center"/>
          </w:tcPr>
          <w:p w14:paraId="342D4A37" w14:textId="77777777" w:rsidR="006F650F" w:rsidRPr="00B94F74" w:rsidRDefault="006F650F" w:rsidP="006C00EE">
            <w:pPr>
              <w:adjustRightInd w:val="0"/>
              <w:snapToGrid w:val="0"/>
              <w:jc w:val="center"/>
              <w:rPr>
                <w:sz w:val="24"/>
              </w:rPr>
            </w:pPr>
            <w:r w:rsidRPr="00B94F74">
              <w:rPr>
                <w:rFonts w:hint="eastAsia"/>
                <w:sz w:val="24"/>
              </w:rPr>
              <w:t>/</w:t>
            </w:r>
          </w:p>
        </w:tc>
      </w:tr>
      <w:tr w:rsidR="00B94F74" w:rsidRPr="00B94F74" w14:paraId="65E27A59" w14:textId="77777777" w:rsidTr="00295774">
        <w:trPr>
          <w:trHeight w:val="497"/>
          <w:jc w:val="center"/>
        </w:trPr>
        <w:tc>
          <w:tcPr>
            <w:tcW w:w="1550" w:type="dxa"/>
            <w:tcMar>
              <w:top w:w="16" w:type="dxa"/>
              <w:left w:w="16" w:type="dxa"/>
              <w:right w:w="16" w:type="dxa"/>
            </w:tcMar>
            <w:vAlign w:val="center"/>
          </w:tcPr>
          <w:p w14:paraId="2FF80465"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总投资（万元）</w:t>
            </w:r>
          </w:p>
        </w:tc>
        <w:tc>
          <w:tcPr>
            <w:tcW w:w="1944" w:type="dxa"/>
            <w:vAlign w:val="center"/>
          </w:tcPr>
          <w:p w14:paraId="58CD5D59" w14:textId="77777777" w:rsidR="006F650F" w:rsidRPr="00B94F74" w:rsidRDefault="006F650F" w:rsidP="006C00EE">
            <w:pPr>
              <w:adjustRightInd w:val="0"/>
              <w:snapToGrid w:val="0"/>
              <w:jc w:val="center"/>
              <w:rPr>
                <w:sz w:val="24"/>
              </w:rPr>
            </w:pPr>
            <w:r w:rsidRPr="00B94F74">
              <w:rPr>
                <w:sz w:val="24"/>
              </w:rPr>
              <w:t>300</w:t>
            </w:r>
          </w:p>
        </w:tc>
        <w:tc>
          <w:tcPr>
            <w:tcW w:w="1912" w:type="dxa"/>
            <w:tcMar>
              <w:top w:w="16" w:type="dxa"/>
              <w:left w:w="16" w:type="dxa"/>
              <w:right w:w="16" w:type="dxa"/>
            </w:tcMar>
            <w:vAlign w:val="center"/>
          </w:tcPr>
          <w:p w14:paraId="5983042F" w14:textId="77777777" w:rsidR="006F650F" w:rsidRPr="00B94F74" w:rsidRDefault="006F650F" w:rsidP="006C00EE">
            <w:pPr>
              <w:adjustRightInd w:val="0"/>
              <w:snapToGrid w:val="0"/>
              <w:jc w:val="center"/>
              <w:rPr>
                <w:sz w:val="24"/>
              </w:rPr>
            </w:pPr>
            <w:r w:rsidRPr="00B94F74">
              <w:rPr>
                <w:sz w:val="24"/>
              </w:rPr>
              <w:t>环保投资（万元）</w:t>
            </w:r>
          </w:p>
        </w:tc>
        <w:tc>
          <w:tcPr>
            <w:tcW w:w="2880" w:type="dxa"/>
            <w:vAlign w:val="center"/>
          </w:tcPr>
          <w:p w14:paraId="12446BA6" w14:textId="77777777" w:rsidR="006F650F" w:rsidRPr="00B94F74" w:rsidRDefault="006F650F" w:rsidP="006C00EE">
            <w:pPr>
              <w:adjustRightInd w:val="0"/>
              <w:snapToGrid w:val="0"/>
              <w:jc w:val="center"/>
              <w:rPr>
                <w:sz w:val="24"/>
              </w:rPr>
            </w:pPr>
            <w:r w:rsidRPr="00B94F74">
              <w:rPr>
                <w:sz w:val="24"/>
              </w:rPr>
              <w:t>10</w:t>
            </w:r>
          </w:p>
        </w:tc>
      </w:tr>
      <w:tr w:rsidR="00B94F74" w:rsidRPr="00B94F74" w14:paraId="58937DB6" w14:textId="77777777" w:rsidTr="00295774">
        <w:trPr>
          <w:trHeight w:val="497"/>
          <w:jc w:val="center"/>
        </w:trPr>
        <w:tc>
          <w:tcPr>
            <w:tcW w:w="1550" w:type="dxa"/>
            <w:tcMar>
              <w:top w:w="16" w:type="dxa"/>
              <w:left w:w="16" w:type="dxa"/>
              <w:right w:w="16" w:type="dxa"/>
            </w:tcMar>
            <w:vAlign w:val="center"/>
          </w:tcPr>
          <w:p w14:paraId="3C7C8744"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环保投资占比（</w:t>
            </w:r>
            <w:r w:rsidRPr="00B94F74">
              <w:rPr>
                <w:rFonts w:ascii="宋体" w:hAnsi="宋体" w:cs="宋体"/>
                <w:sz w:val="24"/>
              </w:rPr>
              <w:t>%</w:t>
            </w:r>
            <w:r w:rsidRPr="00B94F74">
              <w:rPr>
                <w:rFonts w:ascii="宋体" w:hAnsi="宋体" w:cs="宋体" w:hint="eastAsia"/>
                <w:sz w:val="24"/>
              </w:rPr>
              <w:t>）</w:t>
            </w:r>
          </w:p>
        </w:tc>
        <w:tc>
          <w:tcPr>
            <w:tcW w:w="1944" w:type="dxa"/>
            <w:vAlign w:val="center"/>
          </w:tcPr>
          <w:p w14:paraId="105E1ADE" w14:textId="77777777" w:rsidR="006F650F" w:rsidRPr="00B94F74" w:rsidRDefault="006F650F" w:rsidP="006C00EE">
            <w:pPr>
              <w:adjustRightInd w:val="0"/>
              <w:snapToGrid w:val="0"/>
              <w:jc w:val="center"/>
              <w:rPr>
                <w:sz w:val="24"/>
              </w:rPr>
            </w:pPr>
            <w:r w:rsidRPr="00B94F74">
              <w:rPr>
                <w:sz w:val="24"/>
              </w:rPr>
              <w:t>3.3</w:t>
            </w:r>
          </w:p>
        </w:tc>
        <w:tc>
          <w:tcPr>
            <w:tcW w:w="1912" w:type="dxa"/>
            <w:tcMar>
              <w:top w:w="16" w:type="dxa"/>
              <w:left w:w="16" w:type="dxa"/>
              <w:right w:w="16" w:type="dxa"/>
            </w:tcMar>
            <w:vAlign w:val="center"/>
          </w:tcPr>
          <w:p w14:paraId="05395DFD" w14:textId="77777777" w:rsidR="006F650F" w:rsidRPr="00B94F74" w:rsidRDefault="006F650F" w:rsidP="006C00EE">
            <w:pPr>
              <w:adjustRightInd w:val="0"/>
              <w:snapToGrid w:val="0"/>
              <w:jc w:val="center"/>
              <w:rPr>
                <w:sz w:val="24"/>
              </w:rPr>
            </w:pPr>
            <w:r w:rsidRPr="00B94F74">
              <w:rPr>
                <w:sz w:val="24"/>
              </w:rPr>
              <w:t>施工工期</w:t>
            </w:r>
          </w:p>
        </w:tc>
        <w:tc>
          <w:tcPr>
            <w:tcW w:w="2880" w:type="dxa"/>
            <w:vAlign w:val="center"/>
          </w:tcPr>
          <w:p w14:paraId="04D77440" w14:textId="77777777" w:rsidR="006F650F" w:rsidRPr="00B94F74" w:rsidRDefault="006F650F" w:rsidP="006C00EE">
            <w:pPr>
              <w:adjustRightInd w:val="0"/>
              <w:snapToGrid w:val="0"/>
              <w:jc w:val="center"/>
              <w:rPr>
                <w:sz w:val="24"/>
              </w:rPr>
            </w:pPr>
            <w:r w:rsidRPr="00B94F74">
              <w:rPr>
                <w:sz w:val="24"/>
              </w:rPr>
              <w:t>6</w:t>
            </w:r>
            <w:r w:rsidRPr="00B94F74">
              <w:rPr>
                <w:sz w:val="24"/>
              </w:rPr>
              <w:t>个月</w:t>
            </w:r>
          </w:p>
        </w:tc>
      </w:tr>
      <w:tr w:rsidR="00B94F74" w:rsidRPr="00B94F74" w14:paraId="6872C148" w14:textId="77777777" w:rsidTr="00295774">
        <w:trPr>
          <w:trHeight w:val="497"/>
          <w:jc w:val="center"/>
        </w:trPr>
        <w:tc>
          <w:tcPr>
            <w:tcW w:w="1550" w:type="dxa"/>
            <w:tcMar>
              <w:top w:w="16" w:type="dxa"/>
              <w:left w:w="16" w:type="dxa"/>
              <w:right w:w="16" w:type="dxa"/>
            </w:tcMar>
            <w:vAlign w:val="center"/>
          </w:tcPr>
          <w:p w14:paraId="2D4A8D61" w14:textId="77777777" w:rsidR="006F650F" w:rsidRPr="00B94F74" w:rsidRDefault="006F650F" w:rsidP="006C00EE">
            <w:pPr>
              <w:adjustRightInd w:val="0"/>
              <w:snapToGrid w:val="0"/>
              <w:jc w:val="center"/>
              <w:rPr>
                <w:rFonts w:ascii="宋体" w:hAnsi="宋体" w:cs="宋体"/>
                <w:sz w:val="24"/>
              </w:rPr>
            </w:pPr>
            <w:r w:rsidRPr="00B94F74">
              <w:rPr>
                <w:rFonts w:ascii="宋体" w:hAnsi="宋体" w:cs="宋体" w:hint="eastAsia"/>
                <w:sz w:val="24"/>
              </w:rPr>
              <w:t>是否开工建设</w:t>
            </w:r>
          </w:p>
        </w:tc>
        <w:tc>
          <w:tcPr>
            <w:tcW w:w="1944" w:type="dxa"/>
            <w:vAlign w:val="center"/>
          </w:tcPr>
          <w:p w14:paraId="201E890C" w14:textId="77777777" w:rsidR="006F650F" w:rsidRPr="00B94F74" w:rsidRDefault="006F650F" w:rsidP="006C00EE">
            <w:pPr>
              <w:adjustRightInd w:val="0"/>
              <w:snapToGrid w:val="0"/>
              <w:rPr>
                <w:sz w:val="24"/>
              </w:rPr>
            </w:pPr>
            <w:r w:rsidRPr="00B94F74">
              <w:rPr>
                <w:sz w:val="24"/>
              </w:rPr>
              <w:t>√</w:t>
            </w:r>
            <w:r w:rsidRPr="00B94F74">
              <w:rPr>
                <w:sz w:val="24"/>
              </w:rPr>
              <w:t>否</w:t>
            </w:r>
          </w:p>
          <w:p w14:paraId="4E7C5DC9" w14:textId="77777777" w:rsidR="006F650F" w:rsidRPr="00B94F74" w:rsidRDefault="006F650F" w:rsidP="006C00EE">
            <w:pPr>
              <w:adjustRightInd w:val="0"/>
              <w:snapToGrid w:val="0"/>
              <w:rPr>
                <w:sz w:val="24"/>
              </w:rPr>
            </w:pPr>
            <w:r w:rsidRPr="00B94F74">
              <w:rPr>
                <w:sz w:val="24"/>
              </w:rPr>
              <w:sym w:font="Wingdings 2" w:char="00A3"/>
            </w:r>
            <w:r w:rsidRPr="00B94F74">
              <w:rPr>
                <w:sz w:val="24"/>
              </w:rPr>
              <w:t>是：</w:t>
            </w:r>
          </w:p>
        </w:tc>
        <w:tc>
          <w:tcPr>
            <w:tcW w:w="1912" w:type="dxa"/>
            <w:tcMar>
              <w:top w:w="16" w:type="dxa"/>
              <w:left w:w="16" w:type="dxa"/>
              <w:right w:w="16" w:type="dxa"/>
            </w:tcMar>
            <w:vAlign w:val="center"/>
          </w:tcPr>
          <w:p w14:paraId="1426CC5A" w14:textId="56B1F5CF" w:rsidR="006F650F" w:rsidRPr="00B94F74" w:rsidRDefault="006F650F" w:rsidP="006C00EE">
            <w:pPr>
              <w:adjustRightInd w:val="0"/>
              <w:snapToGrid w:val="0"/>
              <w:jc w:val="center"/>
              <w:rPr>
                <w:spacing w:val="-6"/>
                <w:sz w:val="24"/>
              </w:rPr>
            </w:pPr>
            <w:r w:rsidRPr="00B94F74">
              <w:rPr>
                <w:spacing w:val="-6"/>
                <w:sz w:val="24"/>
              </w:rPr>
              <w:t>用地</w:t>
            </w:r>
          </w:p>
          <w:p w14:paraId="2F7A547D" w14:textId="77777777" w:rsidR="006F650F" w:rsidRPr="00B94F74" w:rsidRDefault="006F650F" w:rsidP="006C00EE">
            <w:pPr>
              <w:adjustRightInd w:val="0"/>
              <w:snapToGrid w:val="0"/>
              <w:jc w:val="center"/>
              <w:rPr>
                <w:sz w:val="24"/>
              </w:rPr>
            </w:pPr>
            <w:r w:rsidRPr="00B94F74">
              <w:rPr>
                <w:spacing w:val="-6"/>
                <w:sz w:val="24"/>
              </w:rPr>
              <w:t>面积（</w:t>
            </w:r>
            <w:r w:rsidRPr="00B94F74">
              <w:rPr>
                <w:spacing w:val="-6"/>
                <w:sz w:val="24"/>
              </w:rPr>
              <w:t>m</w:t>
            </w:r>
            <w:r w:rsidRPr="00B94F74">
              <w:rPr>
                <w:spacing w:val="-6"/>
                <w:sz w:val="24"/>
                <w:vertAlign w:val="superscript"/>
              </w:rPr>
              <w:t>2</w:t>
            </w:r>
            <w:r w:rsidRPr="00B94F74">
              <w:rPr>
                <w:spacing w:val="-6"/>
                <w:sz w:val="24"/>
              </w:rPr>
              <w:t>）</w:t>
            </w:r>
          </w:p>
        </w:tc>
        <w:tc>
          <w:tcPr>
            <w:tcW w:w="2880" w:type="dxa"/>
            <w:vAlign w:val="center"/>
          </w:tcPr>
          <w:p w14:paraId="0308174E" w14:textId="77777777" w:rsidR="006F650F" w:rsidRPr="00B94F74" w:rsidRDefault="00183131" w:rsidP="00476870">
            <w:pPr>
              <w:adjustRightInd w:val="0"/>
              <w:snapToGrid w:val="0"/>
              <w:jc w:val="center"/>
              <w:rPr>
                <w:sz w:val="24"/>
              </w:rPr>
            </w:pPr>
            <w:r w:rsidRPr="00B94F74">
              <w:rPr>
                <w:rFonts w:hint="eastAsia"/>
                <w:sz w:val="24"/>
              </w:rPr>
              <w:t>4</w:t>
            </w:r>
            <w:r w:rsidRPr="00B94F74">
              <w:rPr>
                <w:sz w:val="24"/>
              </w:rPr>
              <w:t>33</w:t>
            </w:r>
          </w:p>
        </w:tc>
      </w:tr>
      <w:tr w:rsidR="00B94F74" w:rsidRPr="00B94F74" w14:paraId="6BF4861E" w14:textId="77777777" w:rsidTr="00295774">
        <w:tblPrEx>
          <w:tblCellMar>
            <w:left w:w="108" w:type="dxa"/>
            <w:right w:w="108" w:type="dxa"/>
          </w:tblCellMar>
        </w:tblPrEx>
        <w:trPr>
          <w:trHeight w:val="1021"/>
          <w:jc w:val="center"/>
        </w:trPr>
        <w:tc>
          <w:tcPr>
            <w:tcW w:w="1550" w:type="dxa"/>
            <w:vAlign w:val="center"/>
          </w:tcPr>
          <w:p w14:paraId="156DDEF9" w14:textId="77777777" w:rsidR="006F650F" w:rsidRPr="00B94F74" w:rsidRDefault="006F650F" w:rsidP="006C00EE">
            <w:pPr>
              <w:autoSpaceDE w:val="0"/>
              <w:autoSpaceDN w:val="0"/>
              <w:adjustRightInd w:val="0"/>
              <w:snapToGrid w:val="0"/>
              <w:jc w:val="center"/>
              <w:rPr>
                <w:rFonts w:ascii="宋体" w:hAnsi="宋体" w:cs="宋体"/>
                <w:kern w:val="0"/>
                <w:sz w:val="24"/>
              </w:rPr>
            </w:pPr>
            <w:r w:rsidRPr="00B94F74">
              <w:rPr>
                <w:rFonts w:ascii="宋体" w:hAnsi="宋体" w:cs="宋体" w:hint="eastAsia"/>
                <w:kern w:val="0"/>
                <w:sz w:val="24"/>
              </w:rPr>
              <w:t>专项评价</w:t>
            </w:r>
          </w:p>
          <w:p w14:paraId="330FAB95" w14:textId="77777777" w:rsidR="006F650F" w:rsidRPr="00B94F74" w:rsidRDefault="006F650F" w:rsidP="006C00EE">
            <w:pPr>
              <w:autoSpaceDE w:val="0"/>
              <w:autoSpaceDN w:val="0"/>
              <w:adjustRightInd w:val="0"/>
              <w:snapToGrid w:val="0"/>
              <w:jc w:val="center"/>
              <w:rPr>
                <w:rFonts w:ascii="宋体" w:hAnsi="宋体" w:cs="宋体"/>
                <w:kern w:val="0"/>
                <w:sz w:val="24"/>
              </w:rPr>
            </w:pPr>
            <w:r w:rsidRPr="00B94F74">
              <w:rPr>
                <w:rFonts w:ascii="宋体" w:hAnsi="宋体" w:cs="宋体" w:hint="eastAsia"/>
                <w:kern w:val="0"/>
                <w:sz w:val="24"/>
              </w:rPr>
              <w:t>设置情况</w:t>
            </w:r>
          </w:p>
        </w:tc>
        <w:tc>
          <w:tcPr>
            <w:tcW w:w="6736" w:type="dxa"/>
            <w:gridSpan w:val="3"/>
            <w:vAlign w:val="center"/>
          </w:tcPr>
          <w:p w14:paraId="7B3644A6" w14:textId="77777777" w:rsidR="006F650F" w:rsidRPr="00B94F74" w:rsidRDefault="006F650F" w:rsidP="006C00EE">
            <w:pPr>
              <w:autoSpaceDE w:val="0"/>
              <w:autoSpaceDN w:val="0"/>
              <w:adjustRightInd w:val="0"/>
              <w:snapToGrid w:val="0"/>
              <w:jc w:val="center"/>
              <w:rPr>
                <w:kern w:val="0"/>
                <w:sz w:val="24"/>
              </w:rPr>
            </w:pPr>
            <w:r w:rsidRPr="00B94F74">
              <w:rPr>
                <w:kern w:val="0"/>
                <w:sz w:val="24"/>
              </w:rPr>
              <w:t>无</w:t>
            </w:r>
          </w:p>
        </w:tc>
      </w:tr>
      <w:tr w:rsidR="00B94F74" w:rsidRPr="00B94F74" w14:paraId="7A2CD4F7" w14:textId="77777777" w:rsidTr="00295774">
        <w:tblPrEx>
          <w:tblCellMar>
            <w:left w:w="108" w:type="dxa"/>
            <w:right w:w="108" w:type="dxa"/>
          </w:tblCellMar>
        </w:tblPrEx>
        <w:trPr>
          <w:trHeight w:val="894"/>
          <w:jc w:val="center"/>
        </w:trPr>
        <w:tc>
          <w:tcPr>
            <w:tcW w:w="1550" w:type="dxa"/>
            <w:vAlign w:val="center"/>
          </w:tcPr>
          <w:p w14:paraId="1ECA29CE" w14:textId="77777777" w:rsidR="006F650F" w:rsidRPr="00B94F74" w:rsidRDefault="006F650F" w:rsidP="006C00EE">
            <w:pPr>
              <w:autoSpaceDE w:val="0"/>
              <w:autoSpaceDN w:val="0"/>
              <w:adjustRightInd w:val="0"/>
              <w:snapToGrid w:val="0"/>
              <w:jc w:val="center"/>
              <w:rPr>
                <w:rFonts w:ascii="宋体" w:hAnsi="宋体" w:cs="宋体"/>
                <w:kern w:val="0"/>
                <w:sz w:val="24"/>
              </w:rPr>
            </w:pPr>
            <w:r w:rsidRPr="00B94F74">
              <w:rPr>
                <w:rFonts w:ascii="宋体" w:hAnsi="宋体" w:cs="宋体" w:hint="eastAsia"/>
                <w:sz w:val="24"/>
              </w:rPr>
              <w:t>规划情况</w:t>
            </w:r>
          </w:p>
        </w:tc>
        <w:tc>
          <w:tcPr>
            <w:tcW w:w="6736" w:type="dxa"/>
            <w:gridSpan w:val="3"/>
            <w:vAlign w:val="center"/>
          </w:tcPr>
          <w:p w14:paraId="4CB295E2" w14:textId="77777777" w:rsidR="006F650F" w:rsidRPr="00B94F74" w:rsidRDefault="006F650F" w:rsidP="006C00EE">
            <w:pPr>
              <w:autoSpaceDE w:val="0"/>
              <w:autoSpaceDN w:val="0"/>
              <w:adjustRightInd w:val="0"/>
              <w:snapToGrid w:val="0"/>
              <w:spacing w:line="360" w:lineRule="auto"/>
              <w:jc w:val="center"/>
              <w:rPr>
                <w:kern w:val="0"/>
                <w:sz w:val="24"/>
              </w:rPr>
            </w:pPr>
            <w:r w:rsidRPr="00B94F74">
              <w:rPr>
                <w:kern w:val="0"/>
                <w:sz w:val="24"/>
              </w:rPr>
              <w:t>无</w:t>
            </w:r>
          </w:p>
        </w:tc>
      </w:tr>
      <w:tr w:rsidR="00B94F74" w:rsidRPr="00B94F74" w14:paraId="2E63056F" w14:textId="77777777" w:rsidTr="00295774">
        <w:tblPrEx>
          <w:tblCellMar>
            <w:left w:w="108" w:type="dxa"/>
            <w:right w:w="108" w:type="dxa"/>
          </w:tblCellMar>
        </w:tblPrEx>
        <w:trPr>
          <w:trHeight w:val="1021"/>
          <w:jc w:val="center"/>
        </w:trPr>
        <w:tc>
          <w:tcPr>
            <w:tcW w:w="1550" w:type="dxa"/>
            <w:vAlign w:val="center"/>
          </w:tcPr>
          <w:p w14:paraId="24F30E14" w14:textId="77777777" w:rsidR="006F650F" w:rsidRPr="00B94F74" w:rsidRDefault="006F650F" w:rsidP="00295774">
            <w:pPr>
              <w:adjustRightInd w:val="0"/>
              <w:snapToGrid w:val="0"/>
              <w:jc w:val="center"/>
              <w:rPr>
                <w:rFonts w:ascii="宋体" w:hAnsi="宋体" w:cs="宋体"/>
                <w:kern w:val="0"/>
                <w:sz w:val="24"/>
              </w:rPr>
            </w:pPr>
            <w:r w:rsidRPr="00B94F74">
              <w:rPr>
                <w:rFonts w:ascii="宋体" w:hAnsi="宋体" w:cs="宋体" w:hint="eastAsia"/>
                <w:sz w:val="24"/>
              </w:rPr>
              <w:t>规划环境影响评价情况</w:t>
            </w:r>
          </w:p>
        </w:tc>
        <w:tc>
          <w:tcPr>
            <w:tcW w:w="6736" w:type="dxa"/>
            <w:gridSpan w:val="3"/>
            <w:vAlign w:val="center"/>
          </w:tcPr>
          <w:p w14:paraId="1B6FE2F8" w14:textId="77777777" w:rsidR="006F650F" w:rsidRPr="00B94F74" w:rsidRDefault="006F650F" w:rsidP="006C00EE">
            <w:pPr>
              <w:autoSpaceDE w:val="0"/>
              <w:autoSpaceDN w:val="0"/>
              <w:adjustRightInd w:val="0"/>
              <w:snapToGrid w:val="0"/>
              <w:spacing w:line="360" w:lineRule="auto"/>
              <w:jc w:val="center"/>
              <w:rPr>
                <w:kern w:val="0"/>
                <w:sz w:val="24"/>
              </w:rPr>
            </w:pPr>
            <w:r w:rsidRPr="00B94F74">
              <w:rPr>
                <w:kern w:val="0"/>
                <w:sz w:val="24"/>
              </w:rPr>
              <w:t>无</w:t>
            </w:r>
          </w:p>
        </w:tc>
      </w:tr>
      <w:tr w:rsidR="00B94F74" w:rsidRPr="00B94F74" w14:paraId="0637CE29" w14:textId="77777777" w:rsidTr="00295774">
        <w:tblPrEx>
          <w:tblCellMar>
            <w:left w:w="108" w:type="dxa"/>
            <w:right w:w="108" w:type="dxa"/>
          </w:tblCellMar>
        </w:tblPrEx>
        <w:trPr>
          <w:trHeight w:val="558"/>
          <w:jc w:val="center"/>
        </w:trPr>
        <w:tc>
          <w:tcPr>
            <w:tcW w:w="1550" w:type="dxa"/>
            <w:vAlign w:val="center"/>
          </w:tcPr>
          <w:p w14:paraId="27D435CA" w14:textId="77777777" w:rsidR="006F650F" w:rsidRPr="00B94F74" w:rsidRDefault="006F650F" w:rsidP="00295774">
            <w:pPr>
              <w:autoSpaceDE w:val="0"/>
              <w:autoSpaceDN w:val="0"/>
              <w:adjustRightInd w:val="0"/>
              <w:snapToGrid w:val="0"/>
              <w:jc w:val="center"/>
              <w:rPr>
                <w:rFonts w:ascii="宋体" w:hAnsi="宋体" w:cs="宋体"/>
                <w:kern w:val="0"/>
                <w:sz w:val="24"/>
              </w:rPr>
            </w:pPr>
            <w:r w:rsidRPr="00B94F74">
              <w:rPr>
                <w:rFonts w:ascii="宋体" w:hAnsi="宋体" w:cs="宋体" w:hint="eastAsia"/>
                <w:kern w:val="0"/>
                <w:sz w:val="24"/>
              </w:rPr>
              <w:t>规划及规划环境影响评价符合性分析</w:t>
            </w:r>
          </w:p>
        </w:tc>
        <w:tc>
          <w:tcPr>
            <w:tcW w:w="6736" w:type="dxa"/>
            <w:gridSpan w:val="3"/>
            <w:vAlign w:val="center"/>
          </w:tcPr>
          <w:p w14:paraId="13203E48" w14:textId="77777777" w:rsidR="00AA3F78" w:rsidRPr="00B94F74" w:rsidRDefault="00AA3F78" w:rsidP="006F650F">
            <w:pPr>
              <w:adjustRightInd w:val="0"/>
              <w:snapToGrid w:val="0"/>
              <w:spacing w:line="360" w:lineRule="auto"/>
              <w:jc w:val="center"/>
              <w:rPr>
                <w:kern w:val="0"/>
                <w:sz w:val="24"/>
              </w:rPr>
            </w:pPr>
          </w:p>
          <w:p w14:paraId="570216F6" w14:textId="77777777" w:rsidR="00AA3F78" w:rsidRPr="00B94F74" w:rsidRDefault="006F650F" w:rsidP="00295774">
            <w:pPr>
              <w:adjustRightInd w:val="0"/>
              <w:snapToGrid w:val="0"/>
              <w:spacing w:line="360" w:lineRule="auto"/>
              <w:jc w:val="center"/>
              <w:rPr>
                <w:rFonts w:ascii="宋体" w:hAnsi="宋体" w:cs="宋体"/>
                <w:kern w:val="0"/>
                <w:sz w:val="24"/>
              </w:rPr>
            </w:pPr>
            <w:r w:rsidRPr="00B94F74">
              <w:rPr>
                <w:kern w:val="0"/>
                <w:sz w:val="24"/>
              </w:rPr>
              <w:t>无</w:t>
            </w:r>
          </w:p>
        </w:tc>
      </w:tr>
      <w:tr w:rsidR="00B94F74" w:rsidRPr="00B94F74" w14:paraId="74A924AA" w14:textId="77777777" w:rsidTr="00295774">
        <w:tblPrEx>
          <w:tblCellMar>
            <w:left w:w="108" w:type="dxa"/>
            <w:right w:w="108" w:type="dxa"/>
          </w:tblCellMar>
        </w:tblPrEx>
        <w:trPr>
          <w:trHeight w:val="12327"/>
          <w:jc w:val="center"/>
        </w:trPr>
        <w:tc>
          <w:tcPr>
            <w:tcW w:w="1550" w:type="dxa"/>
            <w:vAlign w:val="center"/>
          </w:tcPr>
          <w:p w14:paraId="25ECB8DD" w14:textId="77777777" w:rsidR="006F650F" w:rsidRPr="00B94F74" w:rsidRDefault="006F650F" w:rsidP="006C00EE">
            <w:pPr>
              <w:autoSpaceDE w:val="0"/>
              <w:autoSpaceDN w:val="0"/>
              <w:adjustRightInd w:val="0"/>
              <w:snapToGrid w:val="0"/>
              <w:jc w:val="center"/>
              <w:rPr>
                <w:rFonts w:ascii="宋体" w:hAnsi="宋体" w:cs="宋体"/>
                <w:kern w:val="0"/>
                <w:sz w:val="24"/>
                <w:highlight w:val="yellow"/>
              </w:rPr>
            </w:pPr>
            <w:r w:rsidRPr="00B94F74">
              <w:rPr>
                <w:rFonts w:ascii="宋体" w:hAnsi="宋体" w:cs="宋体" w:hint="eastAsia"/>
                <w:kern w:val="0"/>
                <w:sz w:val="24"/>
              </w:rPr>
              <w:lastRenderedPageBreak/>
              <w:t>其他符合性分析</w:t>
            </w:r>
          </w:p>
        </w:tc>
        <w:tc>
          <w:tcPr>
            <w:tcW w:w="6736" w:type="dxa"/>
            <w:gridSpan w:val="3"/>
            <w:vAlign w:val="center"/>
          </w:tcPr>
          <w:p w14:paraId="057CB215" w14:textId="77777777" w:rsidR="006F650F" w:rsidRPr="00B94F74" w:rsidRDefault="006F650F" w:rsidP="006C00EE">
            <w:pPr>
              <w:autoSpaceDE w:val="0"/>
              <w:autoSpaceDN w:val="0"/>
              <w:adjustRightInd w:val="0"/>
              <w:snapToGrid w:val="0"/>
              <w:spacing w:line="360" w:lineRule="auto"/>
              <w:rPr>
                <w:rFonts w:ascii="宋体" w:hAnsi="宋体" w:cs="宋体"/>
                <w:b/>
                <w:kern w:val="0"/>
                <w:sz w:val="24"/>
              </w:rPr>
            </w:pPr>
            <w:r w:rsidRPr="00B94F74">
              <w:rPr>
                <w:rFonts w:ascii="宋体" w:hAnsi="宋体" w:cs="宋体" w:hint="eastAsia"/>
                <w:b/>
                <w:kern w:val="0"/>
                <w:sz w:val="24"/>
              </w:rPr>
              <w:t>1、“三线一单”符合性分析</w:t>
            </w:r>
          </w:p>
          <w:p w14:paraId="1BC88129" w14:textId="77777777" w:rsidR="006F650F" w:rsidRPr="00B94F74" w:rsidRDefault="006F650F" w:rsidP="00787BE7">
            <w:pPr>
              <w:pStyle w:val="ac"/>
              <w:adjustRightInd w:val="0"/>
              <w:snapToGrid w:val="0"/>
              <w:spacing w:line="360" w:lineRule="auto"/>
              <w:ind w:firstLine="480"/>
              <w:rPr>
                <w:sz w:val="24"/>
                <w:szCs w:val="24"/>
              </w:rPr>
            </w:pPr>
            <w:r w:rsidRPr="00B94F74">
              <w:rPr>
                <w:rFonts w:hint="eastAsia"/>
                <w:sz w:val="24"/>
                <w:szCs w:val="24"/>
              </w:rPr>
              <w:t>（</w:t>
            </w:r>
            <w:r w:rsidRPr="00B94F74">
              <w:rPr>
                <w:rFonts w:hint="eastAsia"/>
                <w:sz w:val="24"/>
                <w:szCs w:val="24"/>
              </w:rPr>
              <w:t>1</w:t>
            </w:r>
            <w:r w:rsidRPr="00B94F74">
              <w:rPr>
                <w:rFonts w:hint="eastAsia"/>
                <w:sz w:val="24"/>
                <w:szCs w:val="24"/>
              </w:rPr>
              <w:t>）</w:t>
            </w:r>
            <w:r w:rsidRPr="00B94F74">
              <w:rPr>
                <w:rFonts w:hAnsi="宋体"/>
                <w:sz w:val="24"/>
                <w:szCs w:val="24"/>
              </w:rPr>
              <w:t>生态保护红线：本项目位于</w:t>
            </w:r>
            <w:r w:rsidRPr="00B94F74">
              <w:rPr>
                <w:rFonts w:hint="eastAsia"/>
                <w:sz w:val="24"/>
                <w:szCs w:val="24"/>
              </w:rPr>
              <w:t>清港镇工业产业</w:t>
            </w:r>
            <w:r w:rsidRPr="00B94F74">
              <w:rPr>
                <w:sz w:val="24"/>
                <w:szCs w:val="24"/>
              </w:rPr>
              <w:t>集聚区浙江</w:t>
            </w:r>
            <w:r w:rsidRPr="00B94F74">
              <w:rPr>
                <w:rFonts w:hint="eastAsia"/>
                <w:sz w:val="24"/>
                <w:szCs w:val="24"/>
              </w:rPr>
              <w:t>苏尔达洁具</w:t>
            </w:r>
            <w:r w:rsidRPr="00B94F74">
              <w:rPr>
                <w:sz w:val="24"/>
                <w:szCs w:val="24"/>
              </w:rPr>
              <w:t>有限公司内</w:t>
            </w:r>
            <w:r w:rsidRPr="00B94F74">
              <w:rPr>
                <w:rFonts w:hAnsi="宋体"/>
                <w:sz w:val="24"/>
                <w:szCs w:val="24"/>
              </w:rPr>
              <w:t>，用地性质为工业用地，项目不在当地饮用水源、风景区、自然保护区等生态保护区内，不涉及</w:t>
            </w:r>
            <w:r w:rsidRPr="00B94F74">
              <w:rPr>
                <w:rFonts w:hint="eastAsia"/>
                <w:sz w:val="24"/>
                <w:szCs w:val="24"/>
              </w:rPr>
              <w:t>“</w:t>
            </w:r>
            <w:r w:rsidRPr="00B94F74">
              <w:rPr>
                <w:rFonts w:hAnsi="宋体"/>
                <w:sz w:val="24"/>
                <w:szCs w:val="24"/>
              </w:rPr>
              <w:t>三线一单</w:t>
            </w:r>
            <w:r w:rsidRPr="00B94F74">
              <w:rPr>
                <w:rFonts w:hint="eastAsia"/>
                <w:sz w:val="24"/>
                <w:szCs w:val="24"/>
              </w:rPr>
              <w:t>”</w:t>
            </w:r>
            <w:r w:rsidRPr="00B94F74">
              <w:rPr>
                <w:rFonts w:hAnsi="宋体"/>
                <w:sz w:val="24"/>
                <w:szCs w:val="24"/>
              </w:rPr>
              <w:t>生态环境分区管控方案等相关文件划定的生态保护红线，满足生态保护红线要求。</w:t>
            </w:r>
          </w:p>
          <w:p w14:paraId="760FB7D7" w14:textId="77777777" w:rsidR="006F650F" w:rsidRPr="00B94F74" w:rsidRDefault="006F650F" w:rsidP="00787BE7">
            <w:pPr>
              <w:adjustRightInd w:val="0"/>
              <w:snapToGrid w:val="0"/>
              <w:spacing w:line="360" w:lineRule="auto"/>
              <w:ind w:firstLineChars="200" w:firstLine="480"/>
              <w:rPr>
                <w:sz w:val="24"/>
              </w:rPr>
            </w:pPr>
            <w:r w:rsidRPr="00B94F74">
              <w:rPr>
                <w:rFonts w:hAnsi="宋体"/>
                <w:sz w:val="24"/>
              </w:rPr>
              <w:t>（</w:t>
            </w:r>
            <w:r w:rsidRPr="00B94F74">
              <w:rPr>
                <w:sz w:val="24"/>
              </w:rPr>
              <w:t>2</w:t>
            </w:r>
            <w:r w:rsidRPr="00B94F74">
              <w:rPr>
                <w:rFonts w:hAnsi="宋体"/>
                <w:sz w:val="24"/>
              </w:rPr>
              <w:t>）环境质量底线：玉环市</w:t>
            </w:r>
            <w:r w:rsidRPr="00B94F74">
              <w:rPr>
                <w:sz w:val="24"/>
              </w:rPr>
              <w:t>2019</w:t>
            </w:r>
            <w:r w:rsidRPr="00B94F74">
              <w:rPr>
                <w:rFonts w:hAnsi="宋体"/>
                <w:sz w:val="24"/>
              </w:rPr>
              <w:t>年城市环境空气质量满足《环境空气质量标准》</w:t>
            </w:r>
            <w:r w:rsidRPr="00B94F74">
              <w:rPr>
                <w:sz w:val="24"/>
              </w:rPr>
              <w:t>(GB3095-2012</w:t>
            </w:r>
            <w:r w:rsidR="006125B5" w:rsidRPr="00B94F74">
              <w:rPr>
                <w:rFonts w:hAnsi="宋体"/>
                <w:sz w:val="24"/>
              </w:rPr>
              <w:t>）中二级标准，属于环境空气质量达标区</w:t>
            </w:r>
            <w:r w:rsidRPr="00B94F74">
              <w:rPr>
                <w:rFonts w:hAnsi="宋体"/>
                <w:sz w:val="24"/>
              </w:rPr>
              <w:t>；</w:t>
            </w:r>
            <w:r w:rsidR="00AA3F78" w:rsidRPr="00B94F74">
              <w:rPr>
                <w:sz w:val="24"/>
              </w:rPr>
              <w:t>2</w:t>
            </w:r>
            <w:r w:rsidR="00F54FD5" w:rsidRPr="00B94F74">
              <w:rPr>
                <w:sz w:val="24"/>
              </w:rPr>
              <w:t>019</w:t>
            </w:r>
            <w:r w:rsidRPr="00B94F74">
              <w:rPr>
                <w:rFonts w:hAnsi="宋体"/>
                <w:sz w:val="24"/>
              </w:rPr>
              <w:t>年</w:t>
            </w:r>
            <w:r w:rsidR="00F54FD5" w:rsidRPr="00B94F74">
              <w:rPr>
                <w:rFonts w:hAnsi="宋体"/>
                <w:sz w:val="24"/>
              </w:rPr>
              <w:t>泗头河断面</w:t>
            </w:r>
            <w:r w:rsidR="00F54FD5" w:rsidRPr="00B94F74">
              <w:rPr>
                <w:rFonts w:hAnsi="宋体" w:hint="eastAsia"/>
                <w:sz w:val="24"/>
              </w:rPr>
              <w:t>目标</w:t>
            </w:r>
            <w:r w:rsidR="00F54FD5" w:rsidRPr="00B94F74">
              <w:rPr>
                <w:rFonts w:hAnsi="宋体"/>
                <w:sz w:val="24"/>
              </w:rPr>
              <w:t>水质</w:t>
            </w:r>
            <w:r w:rsidR="00F54FD5" w:rsidRPr="00B94F74">
              <w:rPr>
                <w:rFonts w:hAnsi="宋体" w:hint="eastAsia"/>
                <w:sz w:val="24"/>
              </w:rPr>
              <w:t>为</w:t>
            </w:r>
            <w:r w:rsidR="00F54FD5" w:rsidRPr="00B94F74">
              <w:rPr>
                <w:rFonts w:ascii="宋体" w:hAnsi="宋体" w:cs="宋体" w:hint="eastAsia"/>
                <w:sz w:val="24"/>
              </w:rPr>
              <w:t>Ⅲ类</w:t>
            </w:r>
            <w:r w:rsidR="00F54FD5" w:rsidRPr="00B94F74">
              <w:rPr>
                <w:rFonts w:ascii="宋体" w:hAnsi="宋体" w:cs="宋体"/>
                <w:sz w:val="24"/>
              </w:rPr>
              <w:t>，总磷</w:t>
            </w:r>
            <w:r w:rsidR="00F54FD5" w:rsidRPr="00B94F74">
              <w:rPr>
                <w:rFonts w:ascii="宋体" w:hAnsi="宋体"/>
                <w:kern w:val="0"/>
                <w:sz w:val="24"/>
              </w:rPr>
              <w:t>现状超标，为Ⅳ类水质</w:t>
            </w:r>
            <w:r w:rsidR="00F54FD5" w:rsidRPr="00B94F74">
              <w:rPr>
                <w:rFonts w:ascii="宋体" w:hAnsi="宋体" w:hint="eastAsia"/>
                <w:kern w:val="0"/>
                <w:sz w:val="24"/>
              </w:rPr>
              <w:t>，不</w:t>
            </w:r>
            <w:r w:rsidR="00A17841" w:rsidRPr="00B94F74">
              <w:rPr>
                <w:rFonts w:ascii="宋体" w:hAnsi="宋体" w:hint="eastAsia"/>
                <w:kern w:val="0"/>
                <w:sz w:val="24"/>
              </w:rPr>
              <w:t>能全面</w:t>
            </w:r>
            <w:r w:rsidR="00F54FD5" w:rsidRPr="00B94F74">
              <w:rPr>
                <w:rFonts w:ascii="宋体" w:hAnsi="宋体" w:hint="eastAsia"/>
                <w:kern w:val="0"/>
                <w:sz w:val="24"/>
              </w:rPr>
              <w:t>满足</w:t>
            </w:r>
            <w:r w:rsidR="00F54FD5" w:rsidRPr="00B94F74">
              <w:rPr>
                <w:rFonts w:hAnsi="宋体"/>
                <w:sz w:val="24"/>
              </w:rPr>
              <w:t>《地表水环境质量标准》（</w:t>
            </w:r>
            <w:r w:rsidR="00F54FD5" w:rsidRPr="00B94F74">
              <w:rPr>
                <w:sz w:val="24"/>
              </w:rPr>
              <w:t>GB3838-2002</w:t>
            </w:r>
            <w:r w:rsidR="00F54FD5" w:rsidRPr="00B94F74">
              <w:rPr>
                <w:rFonts w:hAnsi="宋体"/>
                <w:sz w:val="24"/>
              </w:rPr>
              <w:t>）</w:t>
            </w:r>
            <w:r w:rsidR="00F54FD5" w:rsidRPr="00B94F74">
              <w:rPr>
                <w:rFonts w:ascii="宋体" w:hAnsi="宋体" w:cs="宋体" w:hint="eastAsia"/>
                <w:sz w:val="24"/>
              </w:rPr>
              <w:t>Ⅲ</w:t>
            </w:r>
            <w:r w:rsidR="00F54FD5" w:rsidRPr="00B94F74">
              <w:rPr>
                <w:rFonts w:hAnsi="宋体"/>
                <w:sz w:val="24"/>
              </w:rPr>
              <w:t>类水质标准要求。</w:t>
            </w:r>
            <w:r w:rsidR="00F54FD5" w:rsidRPr="00B94F74">
              <w:rPr>
                <w:rFonts w:ascii="宋体" w:hAnsi="宋体"/>
                <w:sz w:val="24"/>
              </w:rPr>
              <w:t>造成水质超标的主要原因是园区雨污水管网分流不彻底，管网日常维护缺失导致，随着</w:t>
            </w:r>
            <w:r w:rsidR="00F54FD5" w:rsidRPr="00B94F74">
              <w:rPr>
                <w:sz w:val="24"/>
              </w:rPr>
              <w:t>“</w:t>
            </w:r>
            <w:r w:rsidR="00F54FD5" w:rsidRPr="00B94F74">
              <w:rPr>
                <w:sz w:val="24"/>
              </w:rPr>
              <w:t>五水共治</w:t>
            </w:r>
            <w:r w:rsidR="00F54FD5" w:rsidRPr="00B94F74">
              <w:rPr>
                <w:sz w:val="24"/>
              </w:rPr>
              <w:t>”</w:t>
            </w:r>
            <w:r w:rsidR="00F54FD5" w:rsidRPr="00B94F74">
              <w:rPr>
                <w:rFonts w:ascii="宋体" w:hAnsi="宋体"/>
                <w:sz w:val="24"/>
              </w:rPr>
              <w:t>专项行动的深入，当地政府通过创建污水零直排，预计区域地表水水质将得到持续改善</w:t>
            </w:r>
            <w:r w:rsidR="00F54FD5" w:rsidRPr="00B94F74">
              <w:rPr>
                <w:rFonts w:ascii="宋体" w:hAnsi="宋体" w:hint="eastAsia"/>
                <w:sz w:val="24"/>
              </w:rPr>
              <w:t>；</w:t>
            </w:r>
            <w:r w:rsidR="00E65E03" w:rsidRPr="00B94F74">
              <w:rPr>
                <w:rFonts w:hint="eastAsia"/>
                <w:snapToGrid w:val="0"/>
                <w:sz w:val="24"/>
              </w:rPr>
              <w:t>项目生产过程中产生的废气污染物</w:t>
            </w:r>
            <w:r w:rsidR="00E65E03" w:rsidRPr="00B94F74">
              <w:rPr>
                <w:rFonts w:hint="eastAsia"/>
                <w:kern w:val="0"/>
                <w:sz w:val="24"/>
              </w:rPr>
              <w:t>主要为非甲烷总烃，</w:t>
            </w:r>
            <w:r w:rsidR="00E65E03" w:rsidRPr="00B94F74">
              <w:rPr>
                <w:rFonts w:hint="eastAsia"/>
                <w:snapToGrid w:val="0"/>
                <w:sz w:val="24"/>
              </w:rPr>
              <w:t>不产生持久性污染物和重金属等难降解污染物，不存在土壤、地下水环境污染途径，</w:t>
            </w:r>
            <w:r w:rsidR="00E65E03" w:rsidRPr="00B94F74">
              <w:rPr>
                <w:sz w:val="24"/>
              </w:rPr>
              <w:t>在加强清洁生产，</w:t>
            </w:r>
            <w:r w:rsidR="00E65E03" w:rsidRPr="00B94F74">
              <w:rPr>
                <w:rFonts w:hint="eastAsia"/>
                <w:sz w:val="24"/>
              </w:rPr>
              <w:t>做好生产区域等的密闭措施和分区防渗措施基础上，不会影响周边土壤环境。</w:t>
            </w:r>
            <w:r w:rsidRPr="00B94F74">
              <w:rPr>
                <w:rFonts w:hAnsi="宋体"/>
                <w:sz w:val="24"/>
              </w:rPr>
              <w:t>采取本环评提出的相关防治措施后，企业排放的污染物不会对周边环境造成明显影响，不触及环境质量底线。</w:t>
            </w:r>
          </w:p>
          <w:p w14:paraId="540CAAEA" w14:textId="77777777" w:rsidR="006F650F" w:rsidRPr="00B94F74" w:rsidRDefault="006F650F" w:rsidP="00787BE7">
            <w:pPr>
              <w:adjustRightInd w:val="0"/>
              <w:snapToGrid w:val="0"/>
              <w:spacing w:line="360" w:lineRule="auto"/>
              <w:ind w:firstLineChars="200" w:firstLine="480"/>
              <w:rPr>
                <w:sz w:val="24"/>
              </w:rPr>
            </w:pPr>
            <w:r w:rsidRPr="00B94F74">
              <w:rPr>
                <w:rFonts w:hAnsi="宋体"/>
                <w:sz w:val="24"/>
              </w:rPr>
              <w:t>（</w:t>
            </w:r>
            <w:r w:rsidRPr="00B94F74">
              <w:rPr>
                <w:sz w:val="24"/>
              </w:rPr>
              <w:t>3</w:t>
            </w:r>
            <w:r w:rsidRPr="00B94F74">
              <w:rPr>
                <w:rFonts w:hAnsi="宋体"/>
                <w:sz w:val="24"/>
              </w:rPr>
              <w:t>）资源利用上限：本项目营运过程中需要消耗一定量的电能、水资源等，项目资源消耗量相对于区域资源利用总量较少，故符合资源利用上限的要求。</w:t>
            </w:r>
          </w:p>
          <w:p w14:paraId="0505BDEF" w14:textId="77777777" w:rsidR="006F650F" w:rsidRPr="00B94F74" w:rsidRDefault="006F650F" w:rsidP="00787BE7">
            <w:pPr>
              <w:adjustRightInd w:val="0"/>
              <w:snapToGrid w:val="0"/>
              <w:spacing w:line="360" w:lineRule="auto"/>
              <w:ind w:firstLineChars="200" w:firstLine="480"/>
              <w:rPr>
                <w:spacing w:val="2"/>
                <w:sz w:val="24"/>
              </w:rPr>
            </w:pPr>
            <w:r w:rsidRPr="00B94F74">
              <w:rPr>
                <w:rFonts w:hAnsi="宋体"/>
                <w:sz w:val="24"/>
              </w:rPr>
              <w:t>（</w:t>
            </w:r>
            <w:r w:rsidRPr="00B94F74">
              <w:rPr>
                <w:rFonts w:hAnsi="宋体"/>
                <w:sz w:val="24"/>
              </w:rPr>
              <w:t>4</w:t>
            </w:r>
            <w:r w:rsidRPr="00B94F74">
              <w:rPr>
                <w:rFonts w:hAnsi="宋体"/>
                <w:sz w:val="24"/>
              </w:rPr>
              <w:t>）生态环境准入清单：本项</w:t>
            </w:r>
            <w:r w:rsidRPr="00B94F74">
              <w:rPr>
                <w:spacing w:val="2"/>
                <w:sz w:val="24"/>
              </w:rPr>
              <w:t>目位于</w:t>
            </w:r>
            <w:r w:rsidRPr="00B94F74">
              <w:rPr>
                <w:rFonts w:hint="eastAsia"/>
                <w:spacing w:val="2"/>
                <w:sz w:val="24"/>
              </w:rPr>
              <w:t>清港镇工业产业</w:t>
            </w:r>
            <w:r w:rsidRPr="00B94F74">
              <w:rPr>
                <w:spacing w:val="2"/>
                <w:sz w:val="24"/>
              </w:rPr>
              <w:t>集聚区浙江</w:t>
            </w:r>
            <w:r w:rsidRPr="00B94F74">
              <w:rPr>
                <w:rFonts w:hint="eastAsia"/>
                <w:spacing w:val="2"/>
                <w:sz w:val="24"/>
              </w:rPr>
              <w:t>苏尔达洁具</w:t>
            </w:r>
            <w:r w:rsidRPr="00B94F74">
              <w:rPr>
                <w:spacing w:val="2"/>
                <w:sz w:val="24"/>
              </w:rPr>
              <w:t>有限公司内</w:t>
            </w:r>
            <w:r w:rsidRPr="00B94F74">
              <w:rPr>
                <w:rFonts w:hint="eastAsia"/>
                <w:spacing w:val="2"/>
                <w:sz w:val="24"/>
              </w:rPr>
              <w:t>，</w:t>
            </w:r>
            <w:r w:rsidRPr="00B94F74">
              <w:rPr>
                <w:spacing w:val="2"/>
                <w:sz w:val="24"/>
              </w:rPr>
              <w:t>属于</w:t>
            </w:r>
            <w:r w:rsidRPr="00B94F74">
              <w:rPr>
                <w:rFonts w:hint="eastAsia"/>
                <w:spacing w:val="2"/>
                <w:sz w:val="24"/>
              </w:rPr>
              <w:t>“台州市</w:t>
            </w:r>
            <w:r w:rsidRPr="00B94F74">
              <w:rPr>
                <w:spacing w:val="2"/>
                <w:sz w:val="24"/>
              </w:rPr>
              <w:t>玉环市玉环清港</w:t>
            </w:r>
            <w:r w:rsidRPr="00B94F74">
              <w:rPr>
                <w:spacing w:val="2"/>
                <w:sz w:val="24"/>
              </w:rPr>
              <w:t>-</w:t>
            </w:r>
            <w:r w:rsidRPr="00B94F74">
              <w:rPr>
                <w:spacing w:val="2"/>
                <w:sz w:val="24"/>
              </w:rPr>
              <w:t>楚门镇产业集聚重点管控单元</w:t>
            </w:r>
            <w:r w:rsidRPr="00B94F74">
              <w:rPr>
                <w:rFonts w:hint="eastAsia"/>
                <w:spacing w:val="2"/>
                <w:sz w:val="24"/>
              </w:rPr>
              <w:t>（</w:t>
            </w:r>
            <w:r w:rsidRPr="00B94F74">
              <w:rPr>
                <w:spacing w:val="2"/>
                <w:sz w:val="24"/>
              </w:rPr>
              <w:t>ZH33108320101</w:t>
            </w:r>
            <w:r w:rsidRPr="00B94F74">
              <w:rPr>
                <w:rFonts w:hint="eastAsia"/>
                <w:spacing w:val="2"/>
                <w:sz w:val="24"/>
              </w:rPr>
              <w:t>）”。</w:t>
            </w:r>
            <w:r w:rsidRPr="00B94F74">
              <w:rPr>
                <w:spacing w:val="2"/>
                <w:sz w:val="24"/>
              </w:rPr>
              <w:t>且本项目不属于《产业结构调整指导目录</w:t>
            </w:r>
            <w:r w:rsidRPr="00B94F74">
              <w:rPr>
                <w:spacing w:val="2"/>
                <w:sz w:val="24"/>
              </w:rPr>
              <w:t>(2019</w:t>
            </w:r>
            <w:r w:rsidRPr="00B94F74">
              <w:rPr>
                <w:spacing w:val="2"/>
                <w:sz w:val="24"/>
              </w:rPr>
              <w:t>年本</w:t>
            </w:r>
            <w:r w:rsidRPr="00B94F74">
              <w:rPr>
                <w:spacing w:val="2"/>
                <w:sz w:val="24"/>
              </w:rPr>
              <w:t>)</w:t>
            </w:r>
            <w:r w:rsidRPr="00B94F74">
              <w:rPr>
                <w:spacing w:val="2"/>
                <w:sz w:val="24"/>
              </w:rPr>
              <w:t>》中的</w:t>
            </w:r>
            <w:r w:rsidRPr="00B94F74">
              <w:rPr>
                <w:rFonts w:hint="eastAsia"/>
                <w:spacing w:val="2"/>
                <w:sz w:val="24"/>
              </w:rPr>
              <w:t>鼓励类</w:t>
            </w:r>
            <w:r w:rsidRPr="00B94F74">
              <w:rPr>
                <w:spacing w:val="2"/>
                <w:sz w:val="24"/>
              </w:rPr>
              <w:t>、限制类和淘汰类项目</w:t>
            </w:r>
            <w:r w:rsidRPr="00B94F74">
              <w:rPr>
                <w:rFonts w:hint="eastAsia"/>
                <w:spacing w:val="2"/>
                <w:sz w:val="24"/>
              </w:rPr>
              <w:t>，属于</w:t>
            </w:r>
            <w:r w:rsidRPr="00B94F74">
              <w:rPr>
                <w:spacing w:val="2"/>
                <w:sz w:val="24"/>
              </w:rPr>
              <w:t>允许类项目</w:t>
            </w:r>
            <w:r w:rsidRPr="00B94F74">
              <w:rPr>
                <w:rFonts w:hint="eastAsia"/>
                <w:spacing w:val="2"/>
                <w:sz w:val="24"/>
              </w:rPr>
              <w:t>，</w:t>
            </w:r>
            <w:r w:rsidRPr="00B94F74">
              <w:rPr>
                <w:spacing w:val="2"/>
                <w:sz w:val="24"/>
              </w:rPr>
              <w:t>不属于负面清单</w:t>
            </w:r>
            <w:r w:rsidRPr="00B94F74">
              <w:rPr>
                <w:rFonts w:hint="eastAsia"/>
                <w:spacing w:val="2"/>
                <w:sz w:val="24"/>
              </w:rPr>
              <w:t>内</w:t>
            </w:r>
            <w:r w:rsidRPr="00B94F74">
              <w:rPr>
                <w:spacing w:val="2"/>
                <w:sz w:val="24"/>
              </w:rPr>
              <w:t>项目。</w:t>
            </w:r>
          </w:p>
          <w:p w14:paraId="48543504" w14:textId="77777777" w:rsidR="006F650F" w:rsidRPr="00B94F74" w:rsidRDefault="006F650F" w:rsidP="006C00EE">
            <w:pPr>
              <w:adjustRightInd w:val="0"/>
              <w:snapToGrid w:val="0"/>
              <w:spacing w:line="360" w:lineRule="exact"/>
              <w:jc w:val="center"/>
              <w:rPr>
                <w:b/>
                <w:bCs/>
                <w:spacing w:val="-2"/>
              </w:rPr>
            </w:pPr>
            <w:r w:rsidRPr="00B94F74">
              <w:rPr>
                <w:b/>
                <w:snapToGrid w:val="0"/>
                <w:lang w:val="zh-CN"/>
              </w:rPr>
              <w:t>表</w:t>
            </w:r>
            <w:r w:rsidRPr="00B94F74">
              <w:rPr>
                <w:b/>
                <w:snapToGrid w:val="0"/>
              </w:rPr>
              <w:t>1-1</w:t>
            </w:r>
            <w:r w:rsidRPr="00B94F74">
              <w:rPr>
                <w:b/>
                <w:bCs/>
                <w:spacing w:val="-2"/>
              </w:rPr>
              <w:t>生态环境准入清单符合性分析一览表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1"/>
              <w:gridCol w:w="3391"/>
              <w:gridCol w:w="2449"/>
              <w:gridCol w:w="608"/>
            </w:tblGrid>
            <w:tr w:rsidR="00B94F74" w:rsidRPr="00B94F74" w14:paraId="3E1DECA5" w14:textId="77777777" w:rsidTr="006C00EE">
              <w:trPr>
                <w:jc w:val="center"/>
              </w:trPr>
              <w:tc>
                <w:tcPr>
                  <w:tcW w:w="2868" w:type="pct"/>
                  <w:gridSpan w:val="2"/>
                  <w:vAlign w:val="center"/>
                </w:tcPr>
                <w:p w14:paraId="6182C752" w14:textId="77777777" w:rsidR="006F650F" w:rsidRPr="00B94F74" w:rsidRDefault="006F650F" w:rsidP="006C00EE">
                  <w:pPr>
                    <w:pStyle w:val="aa"/>
                    <w:adjustRightInd w:val="0"/>
                    <w:spacing w:after="0"/>
                    <w:jc w:val="center"/>
                    <w:rPr>
                      <w:rFonts w:ascii="Times New Roman" w:eastAsia="宋体" w:hAnsi="Times New Roman" w:cs="Times New Roman"/>
                      <w:sz w:val="21"/>
                      <w:szCs w:val="24"/>
                    </w:rPr>
                  </w:pPr>
                  <w:r w:rsidRPr="00B94F74">
                    <w:rPr>
                      <w:rFonts w:ascii="宋体" w:eastAsia="宋体" w:hAnsi="宋体" w:cs="Times New Roman"/>
                      <w:sz w:val="21"/>
                      <w:szCs w:val="24"/>
                    </w:rPr>
                    <w:t>“三线一单”生</w:t>
                  </w:r>
                  <w:r w:rsidRPr="00B94F74">
                    <w:rPr>
                      <w:rFonts w:ascii="Times New Roman" w:eastAsia="宋体" w:hAnsi="Times New Roman" w:cs="Times New Roman"/>
                      <w:sz w:val="21"/>
                      <w:szCs w:val="24"/>
                    </w:rPr>
                    <w:t>态环境准入清单要求</w:t>
                  </w:r>
                </w:p>
              </w:tc>
              <w:tc>
                <w:tcPr>
                  <w:tcW w:w="1708" w:type="pct"/>
                  <w:vAlign w:val="center"/>
                </w:tcPr>
                <w:p w14:paraId="71259211" w14:textId="77777777" w:rsidR="006F650F" w:rsidRPr="00B94F74" w:rsidRDefault="006F650F" w:rsidP="006C00EE">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sz w:val="21"/>
                      <w:szCs w:val="24"/>
                    </w:rPr>
                    <w:t>本项目情况</w:t>
                  </w:r>
                </w:p>
              </w:tc>
              <w:tc>
                <w:tcPr>
                  <w:tcW w:w="424" w:type="pct"/>
                  <w:vAlign w:val="center"/>
                </w:tcPr>
                <w:p w14:paraId="49618AFD" w14:textId="77777777" w:rsidR="006F650F" w:rsidRPr="00B94F74" w:rsidRDefault="006F650F" w:rsidP="006C00EE">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sz w:val="21"/>
                      <w:szCs w:val="24"/>
                    </w:rPr>
                    <w:t>是否符合</w:t>
                  </w:r>
                </w:p>
              </w:tc>
            </w:tr>
            <w:tr w:rsidR="00B94F74" w:rsidRPr="00B94F74" w14:paraId="4102B339" w14:textId="77777777" w:rsidTr="006C00EE">
              <w:trPr>
                <w:jc w:val="center"/>
              </w:trPr>
              <w:tc>
                <w:tcPr>
                  <w:tcW w:w="503" w:type="pct"/>
                  <w:vMerge w:val="restart"/>
                  <w:vAlign w:val="center"/>
                </w:tcPr>
                <w:p w14:paraId="1D0C3C87" w14:textId="77777777" w:rsidR="00E65E03" w:rsidRPr="00B94F74" w:rsidRDefault="00E65E03" w:rsidP="006C00EE">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sz w:val="21"/>
                      <w:szCs w:val="24"/>
                    </w:rPr>
                    <w:lastRenderedPageBreak/>
                    <w:t>空间布局约束</w:t>
                  </w:r>
                </w:p>
              </w:tc>
              <w:tc>
                <w:tcPr>
                  <w:tcW w:w="2365" w:type="pct"/>
                  <w:vAlign w:val="center"/>
                </w:tcPr>
                <w:p w14:paraId="797ABE90" w14:textId="77777777" w:rsidR="00E65E03" w:rsidRPr="00B94F74" w:rsidRDefault="00E65E03" w:rsidP="00976001">
                  <w:pPr>
                    <w:pStyle w:val="Default"/>
                    <w:snapToGrid w:val="0"/>
                    <w:rPr>
                      <w:color w:val="auto"/>
                      <w:sz w:val="21"/>
                    </w:rPr>
                  </w:pPr>
                  <w:r w:rsidRPr="00B94F74">
                    <w:rPr>
                      <w:color w:val="auto"/>
                      <w:sz w:val="21"/>
                    </w:rPr>
                    <w:t>优化完善区域产业布局，合理规划布局三类工业项目，鼓励对三类工业项目进行淘汰和提升改造，进一步调整和优化产业结构，逐步提高区域产业准入条件。</w:t>
                  </w:r>
                </w:p>
              </w:tc>
              <w:tc>
                <w:tcPr>
                  <w:tcW w:w="1708" w:type="pct"/>
                  <w:vAlign w:val="center"/>
                </w:tcPr>
                <w:p w14:paraId="74ED8B00" w14:textId="77777777" w:rsidR="00E65E03" w:rsidRPr="00B94F74" w:rsidRDefault="00E65E03" w:rsidP="006C00EE">
                  <w:pPr>
                    <w:pStyle w:val="aa"/>
                    <w:adjustRightInd w:val="0"/>
                    <w:spacing w:after="0"/>
                    <w:rPr>
                      <w:rFonts w:ascii="Times New Roman" w:eastAsia="宋体" w:hAnsi="Times New Roman" w:cs="Times New Roman"/>
                      <w:sz w:val="21"/>
                      <w:szCs w:val="24"/>
                    </w:rPr>
                  </w:pPr>
                  <w:r w:rsidRPr="00B94F74">
                    <w:rPr>
                      <w:rFonts w:ascii="Times New Roman" w:eastAsia="宋体" w:hAnsi="Times New Roman" w:cs="Times New Roman"/>
                      <w:sz w:val="21"/>
                      <w:szCs w:val="24"/>
                    </w:rPr>
                    <w:t>本项目从事模具加工，为二类工业，符合产业准入条件。</w:t>
                  </w:r>
                </w:p>
              </w:tc>
              <w:tc>
                <w:tcPr>
                  <w:tcW w:w="424" w:type="pct"/>
                  <w:vAlign w:val="center"/>
                </w:tcPr>
                <w:p w14:paraId="57FA8665" w14:textId="77777777" w:rsidR="00E65E03" w:rsidRPr="00B94F74" w:rsidRDefault="00E65E03" w:rsidP="006C00EE">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sz w:val="21"/>
                      <w:szCs w:val="24"/>
                    </w:rPr>
                    <w:t>是</w:t>
                  </w:r>
                </w:p>
              </w:tc>
            </w:tr>
            <w:tr w:rsidR="00B94F74" w:rsidRPr="00B94F74" w14:paraId="40D6060F" w14:textId="77777777" w:rsidTr="006C00EE">
              <w:trPr>
                <w:jc w:val="center"/>
              </w:trPr>
              <w:tc>
                <w:tcPr>
                  <w:tcW w:w="503" w:type="pct"/>
                  <w:vMerge/>
                  <w:vAlign w:val="center"/>
                </w:tcPr>
                <w:p w14:paraId="1FA26614" w14:textId="77777777" w:rsidR="00976001" w:rsidRPr="00B94F74" w:rsidRDefault="00976001" w:rsidP="006C00EE">
                  <w:pPr>
                    <w:pStyle w:val="aa"/>
                    <w:adjustRightInd w:val="0"/>
                    <w:spacing w:after="0"/>
                    <w:jc w:val="center"/>
                    <w:rPr>
                      <w:rFonts w:ascii="Times New Roman" w:eastAsia="宋体" w:hAnsi="Times New Roman" w:cs="Times New Roman"/>
                      <w:sz w:val="21"/>
                      <w:szCs w:val="24"/>
                    </w:rPr>
                  </w:pPr>
                </w:p>
              </w:tc>
              <w:tc>
                <w:tcPr>
                  <w:tcW w:w="2365" w:type="pct"/>
                  <w:vAlign w:val="center"/>
                </w:tcPr>
                <w:p w14:paraId="3432D4F9" w14:textId="77777777" w:rsidR="00976001" w:rsidRPr="00B94F74" w:rsidRDefault="00976001" w:rsidP="006C00EE">
                  <w:pPr>
                    <w:pStyle w:val="Default"/>
                    <w:snapToGrid w:val="0"/>
                    <w:rPr>
                      <w:color w:val="auto"/>
                      <w:sz w:val="21"/>
                    </w:rPr>
                  </w:pPr>
                  <w:r w:rsidRPr="00B94F74">
                    <w:rPr>
                      <w:color w:val="auto"/>
                      <w:sz w:val="21"/>
                    </w:rPr>
                    <w:t>重点加快园区整合提升，完善园区的基础设施配套，不断推进产业集聚和产业链延伸。重点发展家具、阀门、汽配、塑料等产业。</w:t>
                  </w:r>
                </w:p>
              </w:tc>
              <w:tc>
                <w:tcPr>
                  <w:tcW w:w="1708" w:type="pct"/>
                  <w:vAlign w:val="center"/>
                </w:tcPr>
                <w:p w14:paraId="1D2127C8" w14:textId="28FF16D9" w:rsidR="00976001" w:rsidRPr="00B94F74" w:rsidRDefault="00976001" w:rsidP="00020295">
                  <w:pPr>
                    <w:pStyle w:val="aa"/>
                    <w:adjustRightInd w:val="0"/>
                    <w:spacing w:after="0"/>
                    <w:rPr>
                      <w:rFonts w:ascii="Times New Roman" w:eastAsia="宋体" w:hAnsi="Times New Roman" w:cs="Times New Roman"/>
                      <w:sz w:val="21"/>
                      <w:szCs w:val="24"/>
                    </w:rPr>
                  </w:pPr>
                  <w:r w:rsidRPr="00B94F74">
                    <w:rPr>
                      <w:rFonts w:ascii="Times New Roman" w:eastAsia="宋体" w:hAnsi="Times New Roman" w:cs="Times New Roman"/>
                      <w:sz w:val="21"/>
                      <w:szCs w:val="24"/>
                    </w:rPr>
                    <w:t>项目位于清港镇工业产业集聚区内，</w:t>
                  </w:r>
                  <w:r w:rsidRPr="00B94F74">
                    <w:rPr>
                      <w:rFonts w:ascii="Times New Roman" w:eastAsia="宋体" w:hAnsi="Times New Roman" w:cs="Times New Roman" w:hint="eastAsia"/>
                      <w:sz w:val="21"/>
                      <w:szCs w:val="24"/>
                    </w:rPr>
                    <w:t>产品</w:t>
                  </w:r>
                  <w:r w:rsidRPr="00B94F74">
                    <w:rPr>
                      <w:rFonts w:ascii="Times New Roman" w:eastAsia="宋体" w:hAnsi="Times New Roman" w:cs="Times New Roman"/>
                      <w:sz w:val="21"/>
                      <w:szCs w:val="24"/>
                    </w:rPr>
                    <w:t>为汽车</w:t>
                  </w:r>
                  <w:r w:rsidR="00C90A5D" w:rsidRPr="00B94F74">
                    <w:rPr>
                      <w:rFonts w:ascii="Times New Roman" w:eastAsia="宋体" w:hAnsi="Times New Roman" w:cs="Times New Roman" w:hint="eastAsia"/>
                      <w:sz w:val="21"/>
                      <w:szCs w:val="24"/>
                    </w:rPr>
                    <w:t>零部件</w:t>
                  </w:r>
                  <w:r w:rsidRPr="00B94F74">
                    <w:rPr>
                      <w:rFonts w:ascii="Times New Roman" w:eastAsia="宋体" w:hAnsi="Times New Roman" w:cs="Times New Roman"/>
                      <w:sz w:val="21"/>
                      <w:szCs w:val="24"/>
                    </w:rPr>
                    <w:t>模具</w:t>
                  </w:r>
                  <w:r w:rsidR="00A17841" w:rsidRPr="00B94F74">
                    <w:rPr>
                      <w:rFonts w:ascii="Times New Roman" w:eastAsia="宋体" w:hAnsi="Times New Roman" w:cs="Times New Roman" w:hint="eastAsia"/>
                      <w:sz w:val="21"/>
                      <w:szCs w:val="24"/>
                    </w:rPr>
                    <w:t>，</w:t>
                  </w:r>
                  <w:r w:rsidR="005D7DC4" w:rsidRPr="00B94F74">
                    <w:rPr>
                      <w:rFonts w:ascii="Times New Roman" w:eastAsia="宋体" w:hAnsi="Times New Roman" w:cs="Times New Roman" w:hint="eastAsia"/>
                      <w:sz w:val="21"/>
                      <w:szCs w:val="24"/>
                    </w:rPr>
                    <w:t>属汽车产业配套产品，</w:t>
                  </w:r>
                  <w:r w:rsidRPr="00B94F74">
                    <w:rPr>
                      <w:rFonts w:ascii="Times New Roman" w:eastAsia="宋体" w:hAnsi="Times New Roman" w:cs="Times New Roman"/>
                      <w:sz w:val="21"/>
                      <w:szCs w:val="24"/>
                    </w:rPr>
                    <w:t>符合推进产业集聚要求</w:t>
                  </w:r>
                  <w:r w:rsidRPr="00B94F74">
                    <w:rPr>
                      <w:rFonts w:ascii="Times New Roman" w:eastAsia="宋体" w:hAnsi="Times New Roman" w:cs="Times New Roman" w:hint="eastAsia"/>
                      <w:sz w:val="21"/>
                      <w:szCs w:val="24"/>
                    </w:rPr>
                    <w:t>及</w:t>
                  </w:r>
                  <w:r w:rsidRPr="00B94F74">
                    <w:rPr>
                      <w:rFonts w:ascii="Times New Roman" w:eastAsia="宋体" w:hAnsi="Times New Roman" w:cs="Times New Roman"/>
                      <w:sz w:val="21"/>
                      <w:szCs w:val="24"/>
                    </w:rPr>
                    <w:t>重点产业目标。</w:t>
                  </w:r>
                </w:p>
              </w:tc>
              <w:tc>
                <w:tcPr>
                  <w:tcW w:w="424" w:type="pct"/>
                  <w:vAlign w:val="center"/>
                </w:tcPr>
                <w:p w14:paraId="1BFFD689" w14:textId="77777777" w:rsidR="00976001" w:rsidRPr="00B94F74" w:rsidRDefault="00976001" w:rsidP="006C00EE">
                  <w:pPr>
                    <w:pStyle w:val="aa"/>
                    <w:adjustRightInd w:val="0"/>
                    <w:spacing w:after="0"/>
                    <w:jc w:val="center"/>
                    <w:rPr>
                      <w:rFonts w:ascii="Times New Roman" w:eastAsia="宋体" w:hAnsi="Times New Roman" w:cs="Times New Roman"/>
                      <w:sz w:val="21"/>
                      <w:szCs w:val="24"/>
                    </w:rPr>
                  </w:pPr>
                </w:p>
              </w:tc>
            </w:tr>
            <w:tr w:rsidR="00B94F74" w:rsidRPr="00B94F74" w14:paraId="4A9EA954" w14:textId="77777777" w:rsidTr="006C00EE">
              <w:trPr>
                <w:jc w:val="center"/>
              </w:trPr>
              <w:tc>
                <w:tcPr>
                  <w:tcW w:w="503" w:type="pct"/>
                  <w:vMerge/>
                  <w:vAlign w:val="center"/>
                </w:tcPr>
                <w:p w14:paraId="6DB34171" w14:textId="77777777" w:rsidR="00E65E03" w:rsidRPr="00B94F74" w:rsidRDefault="00E65E03" w:rsidP="006C00EE">
                  <w:pPr>
                    <w:pStyle w:val="aa"/>
                    <w:adjustRightInd w:val="0"/>
                    <w:spacing w:after="0"/>
                    <w:jc w:val="center"/>
                    <w:rPr>
                      <w:rFonts w:ascii="Times New Roman" w:eastAsia="宋体" w:hAnsi="Times New Roman" w:cs="Times New Roman"/>
                      <w:sz w:val="21"/>
                      <w:szCs w:val="24"/>
                    </w:rPr>
                  </w:pPr>
                </w:p>
              </w:tc>
              <w:tc>
                <w:tcPr>
                  <w:tcW w:w="2365" w:type="pct"/>
                  <w:vAlign w:val="center"/>
                </w:tcPr>
                <w:p w14:paraId="10E27DA5" w14:textId="77777777" w:rsidR="00E65E03" w:rsidRPr="00B94F74" w:rsidRDefault="00E65E03" w:rsidP="006C00EE">
                  <w:pPr>
                    <w:pStyle w:val="Default"/>
                    <w:snapToGrid w:val="0"/>
                    <w:rPr>
                      <w:color w:val="auto"/>
                      <w:sz w:val="21"/>
                    </w:rPr>
                  </w:pPr>
                  <w:r w:rsidRPr="00B94F74">
                    <w:rPr>
                      <w:color w:val="auto"/>
                      <w:sz w:val="21"/>
                    </w:rPr>
                    <w:t>合理规划居住区与工业功能区，在居住区和工业区、工业企业之间设置防护绿地、生活绿地等隔离带。</w:t>
                  </w:r>
                </w:p>
              </w:tc>
              <w:tc>
                <w:tcPr>
                  <w:tcW w:w="1708" w:type="pct"/>
                  <w:vAlign w:val="center"/>
                </w:tcPr>
                <w:p w14:paraId="5BFAE481" w14:textId="77777777" w:rsidR="00E65E03" w:rsidRPr="00B94F74" w:rsidRDefault="00E65E03" w:rsidP="006C00EE">
                  <w:pPr>
                    <w:pStyle w:val="aa"/>
                    <w:adjustRightInd w:val="0"/>
                    <w:spacing w:after="0"/>
                    <w:rPr>
                      <w:rFonts w:ascii="Times New Roman" w:eastAsia="宋体" w:hAnsi="Times New Roman" w:cs="Times New Roman"/>
                      <w:sz w:val="21"/>
                      <w:szCs w:val="24"/>
                    </w:rPr>
                  </w:pPr>
                  <w:r w:rsidRPr="00B94F74">
                    <w:rPr>
                      <w:rFonts w:ascii="Times New Roman" w:eastAsia="宋体" w:hAnsi="Times New Roman" w:cs="Times New Roman"/>
                      <w:sz w:val="21"/>
                      <w:szCs w:val="24"/>
                    </w:rPr>
                    <w:t>项目生产厂房与居民之间有一定距离，有道路及围墙、绿地等隔离防护。</w:t>
                  </w:r>
                </w:p>
              </w:tc>
              <w:tc>
                <w:tcPr>
                  <w:tcW w:w="424" w:type="pct"/>
                  <w:vAlign w:val="center"/>
                </w:tcPr>
                <w:p w14:paraId="431D003B" w14:textId="77777777" w:rsidR="00E65E03" w:rsidRPr="00B94F74" w:rsidRDefault="00976001" w:rsidP="006C00EE">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hint="eastAsia"/>
                      <w:sz w:val="21"/>
                      <w:szCs w:val="24"/>
                    </w:rPr>
                    <w:t>是</w:t>
                  </w:r>
                </w:p>
              </w:tc>
            </w:tr>
            <w:tr w:rsidR="00B94F74" w:rsidRPr="00B94F74" w14:paraId="45B1C6BA" w14:textId="77777777" w:rsidTr="006C00EE">
              <w:trPr>
                <w:jc w:val="center"/>
              </w:trPr>
              <w:tc>
                <w:tcPr>
                  <w:tcW w:w="503" w:type="pct"/>
                  <w:vMerge w:val="restart"/>
                  <w:vAlign w:val="center"/>
                </w:tcPr>
                <w:p w14:paraId="43D2E9CF" w14:textId="77777777" w:rsidR="00B87A72" w:rsidRPr="00B94F74" w:rsidRDefault="00B87A72" w:rsidP="00B87A72">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sz w:val="21"/>
                      <w:szCs w:val="24"/>
                    </w:rPr>
                    <w:t>污染物排放管控</w:t>
                  </w:r>
                </w:p>
              </w:tc>
              <w:tc>
                <w:tcPr>
                  <w:tcW w:w="2365" w:type="pct"/>
                  <w:vAlign w:val="center"/>
                </w:tcPr>
                <w:p w14:paraId="0D60926E" w14:textId="77777777" w:rsidR="00B87A72" w:rsidRPr="00B94F74" w:rsidRDefault="00B87A72" w:rsidP="00B87A72">
                  <w:pPr>
                    <w:widowControl/>
                    <w:jc w:val="left"/>
                  </w:pPr>
                  <w:r w:rsidRPr="00B94F74">
                    <w:rPr>
                      <w:rStyle w:val="fontstyle01"/>
                      <w:rFonts w:ascii="Times New Roman" w:hAnsi="Times New Roman"/>
                      <w:color w:val="auto"/>
                      <w:sz w:val="21"/>
                      <w:szCs w:val="24"/>
                    </w:rPr>
                    <w:t>严格实施污染物总量控制制度，根据区域环境质量改善目标，削减污染物排放总量。</w:t>
                  </w:r>
                </w:p>
              </w:tc>
              <w:tc>
                <w:tcPr>
                  <w:tcW w:w="1708" w:type="pct"/>
                  <w:vAlign w:val="center"/>
                </w:tcPr>
                <w:p w14:paraId="4CDE2C79" w14:textId="77777777" w:rsidR="00B87A72" w:rsidRPr="00B94F74" w:rsidRDefault="00B87A72" w:rsidP="00B87A72">
                  <w:pPr>
                    <w:pStyle w:val="aa"/>
                    <w:adjustRightInd w:val="0"/>
                    <w:spacing w:after="0"/>
                    <w:rPr>
                      <w:rFonts w:ascii="宋体" w:eastAsia="宋体" w:hAnsi="宋体"/>
                      <w:sz w:val="21"/>
                      <w:szCs w:val="24"/>
                    </w:rPr>
                  </w:pPr>
                  <w:r w:rsidRPr="00B94F74">
                    <w:rPr>
                      <w:rFonts w:ascii="Times New Roman" w:eastAsia="宋体" w:hAnsi="Times New Roman" w:cs="Times New Roman"/>
                      <w:sz w:val="21"/>
                      <w:szCs w:val="24"/>
                    </w:rPr>
                    <w:t>项目严格实行污染物总量控制制度，本项目排放的生活污水</w:t>
                  </w:r>
                  <w:r w:rsidRPr="00B94F74">
                    <w:rPr>
                      <w:rFonts w:ascii="Times New Roman" w:eastAsia="宋体" w:hAnsi="Times New Roman" w:cs="Times New Roman"/>
                      <w:sz w:val="21"/>
                      <w:szCs w:val="24"/>
                    </w:rPr>
                    <w:t>COD</w:t>
                  </w:r>
                  <w:r w:rsidRPr="00B94F74">
                    <w:rPr>
                      <w:rFonts w:ascii="Times New Roman" w:eastAsia="宋体" w:hAnsi="Times New Roman" w:cs="Times New Roman"/>
                      <w:sz w:val="21"/>
                      <w:szCs w:val="24"/>
                    </w:rPr>
                    <w:t>、氨氮无需进行区域替代削减。</w:t>
                  </w:r>
                  <w:r w:rsidRPr="00B94F74">
                    <w:rPr>
                      <w:rFonts w:ascii="Times New Roman" w:eastAsia="宋体" w:hAnsi="Times New Roman" w:cs="Times New Roman" w:hint="eastAsia"/>
                      <w:sz w:val="21"/>
                      <w:szCs w:val="24"/>
                    </w:rPr>
                    <w:t>VO</w:t>
                  </w:r>
                  <w:r w:rsidRPr="00B94F74">
                    <w:rPr>
                      <w:rFonts w:ascii="Times New Roman" w:eastAsia="宋体" w:hAnsi="Times New Roman" w:cs="Times New Roman"/>
                      <w:sz w:val="21"/>
                      <w:szCs w:val="24"/>
                    </w:rPr>
                    <w:t>Cs</w:t>
                  </w:r>
                  <w:r w:rsidRPr="00B94F74">
                    <w:rPr>
                      <w:rFonts w:ascii="Times New Roman" w:eastAsia="宋体" w:hAnsi="Times New Roman" w:cs="Times New Roman" w:hint="eastAsia"/>
                      <w:sz w:val="21"/>
                      <w:szCs w:val="24"/>
                    </w:rPr>
                    <w:t>实行</w:t>
                  </w:r>
                  <w:r w:rsidRPr="00B94F74">
                    <w:rPr>
                      <w:rFonts w:ascii="Times New Roman" w:eastAsia="宋体" w:hAnsi="Times New Roman" w:cs="Times New Roman" w:hint="eastAsia"/>
                      <w:sz w:val="21"/>
                      <w:szCs w:val="24"/>
                    </w:rPr>
                    <w:t>1:2</w:t>
                  </w:r>
                  <w:r w:rsidRPr="00B94F74">
                    <w:rPr>
                      <w:rFonts w:ascii="Times New Roman" w:eastAsia="宋体" w:hAnsi="Times New Roman" w:cs="Times New Roman" w:hint="eastAsia"/>
                      <w:sz w:val="21"/>
                      <w:szCs w:val="24"/>
                    </w:rPr>
                    <w:t>的</w:t>
                  </w:r>
                  <w:r w:rsidRPr="00B94F74">
                    <w:rPr>
                      <w:rFonts w:ascii="Times New Roman" w:eastAsia="宋体" w:hAnsi="Times New Roman" w:cs="Times New Roman"/>
                      <w:sz w:val="21"/>
                      <w:szCs w:val="24"/>
                    </w:rPr>
                    <w:t>削减替代比例。</w:t>
                  </w:r>
                </w:p>
              </w:tc>
              <w:tc>
                <w:tcPr>
                  <w:tcW w:w="424" w:type="pct"/>
                  <w:vAlign w:val="center"/>
                </w:tcPr>
                <w:p w14:paraId="025D05BD" w14:textId="77777777" w:rsidR="00B87A72" w:rsidRPr="00B94F74" w:rsidRDefault="00B87A72" w:rsidP="00B87A72">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sz w:val="21"/>
                      <w:szCs w:val="24"/>
                    </w:rPr>
                    <w:t>是</w:t>
                  </w:r>
                </w:p>
              </w:tc>
            </w:tr>
            <w:tr w:rsidR="00B94F74" w:rsidRPr="00B94F74" w14:paraId="1ED0C626" w14:textId="77777777" w:rsidTr="006C00EE">
              <w:trPr>
                <w:jc w:val="center"/>
              </w:trPr>
              <w:tc>
                <w:tcPr>
                  <w:tcW w:w="503" w:type="pct"/>
                  <w:vMerge/>
                  <w:vAlign w:val="center"/>
                </w:tcPr>
                <w:p w14:paraId="5021A7B6" w14:textId="77777777" w:rsidR="00B87A72" w:rsidRPr="00B94F74" w:rsidRDefault="00B87A72" w:rsidP="00B87A72">
                  <w:pPr>
                    <w:pStyle w:val="aa"/>
                    <w:adjustRightInd w:val="0"/>
                    <w:spacing w:after="0"/>
                    <w:jc w:val="center"/>
                    <w:rPr>
                      <w:rFonts w:ascii="Times New Roman" w:eastAsia="宋体" w:hAnsi="Times New Roman" w:cs="Times New Roman"/>
                      <w:sz w:val="21"/>
                      <w:szCs w:val="24"/>
                    </w:rPr>
                  </w:pPr>
                </w:p>
              </w:tc>
              <w:tc>
                <w:tcPr>
                  <w:tcW w:w="2365" w:type="pct"/>
                  <w:vAlign w:val="center"/>
                </w:tcPr>
                <w:p w14:paraId="362BCF4E" w14:textId="77777777" w:rsidR="00B87A72" w:rsidRPr="00B94F74" w:rsidRDefault="00B87A72" w:rsidP="00B87A72">
                  <w:pPr>
                    <w:widowControl/>
                    <w:jc w:val="left"/>
                    <w:rPr>
                      <w:rStyle w:val="fontstyle01"/>
                      <w:rFonts w:ascii="Times New Roman" w:hAnsi="Times New Roman"/>
                      <w:color w:val="auto"/>
                      <w:sz w:val="21"/>
                      <w:szCs w:val="24"/>
                    </w:rPr>
                  </w:pPr>
                  <w:r w:rsidRPr="00B94F74">
                    <w:t>推进工业园区（工业企业）</w:t>
                  </w:r>
                  <w:r w:rsidRPr="00B94F74">
                    <w:rPr>
                      <w:rFonts w:ascii="宋体" w:hAnsi="宋体"/>
                    </w:rPr>
                    <w:t>“污水零直排区”</w:t>
                  </w:r>
                  <w:r w:rsidRPr="00B94F74">
                    <w:t>建设，所有企业实现雨污分流。实施工业企业废水深度处理，严格重污染行业重金属和高浓度难降解废水预处理和分质处理，加强对纳管企业总氮、盐分、重金属和其他有毒有害污染物的管控，强化企业污染治理设施运行维护管理。全面推进家具等重点行业</w:t>
                  </w:r>
                  <w:r w:rsidRPr="00B94F74">
                    <w:t>VOCs</w:t>
                  </w:r>
                  <w:r w:rsidRPr="00B94F74">
                    <w:t>治理和工业废气清洁排放改造，强化工业企业无组织排放管控。二氧化硫、氮氧化物、颗粒物、挥发性有机物全面执行国家排放标准大气污染物特别排放限值，深入推进工业燃煤锅炉烟气清洁排放改造。加强土壤和地下水污染防治与修复。</w:t>
                  </w:r>
                </w:p>
              </w:tc>
              <w:tc>
                <w:tcPr>
                  <w:tcW w:w="1708" w:type="pct"/>
                  <w:vAlign w:val="center"/>
                </w:tcPr>
                <w:p w14:paraId="49BCA32D" w14:textId="77777777" w:rsidR="00B87A72" w:rsidRPr="00B94F74" w:rsidRDefault="00B87A72" w:rsidP="00B87A72">
                  <w:pPr>
                    <w:pStyle w:val="aa"/>
                    <w:adjustRightInd w:val="0"/>
                    <w:spacing w:after="0"/>
                    <w:rPr>
                      <w:rFonts w:ascii="Times New Roman" w:eastAsia="宋体" w:hAnsi="Times New Roman" w:cs="Times New Roman"/>
                      <w:sz w:val="21"/>
                      <w:szCs w:val="24"/>
                    </w:rPr>
                  </w:pPr>
                  <w:r w:rsidRPr="00B94F74">
                    <w:rPr>
                      <w:rFonts w:ascii="Times New Roman" w:eastAsia="宋体" w:hAnsi="Times New Roman" w:cs="Times New Roman"/>
                      <w:sz w:val="21"/>
                      <w:szCs w:val="24"/>
                    </w:rPr>
                    <w:t>本项目实行雨污分流制。生活污水经过化粪池预处理</w:t>
                  </w:r>
                  <w:r w:rsidRPr="00B94F74">
                    <w:rPr>
                      <w:rFonts w:ascii="Times New Roman" w:eastAsia="宋体" w:hAnsi="Times New Roman" w:cs="Times New Roman" w:hint="eastAsia"/>
                      <w:sz w:val="21"/>
                      <w:szCs w:val="24"/>
                    </w:rPr>
                    <w:t>达标后</w:t>
                  </w:r>
                  <w:r w:rsidRPr="00B94F74">
                    <w:rPr>
                      <w:rFonts w:ascii="Times New Roman" w:eastAsia="宋体" w:hAnsi="Times New Roman" w:cs="Times New Roman"/>
                      <w:sz w:val="21"/>
                      <w:szCs w:val="24"/>
                    </w:rPr>
                    <w:t>纳管，最终经玉环市干江污水处理厂处理达标后外排。</w:t>
                  </w:r>
                  <w:r w:rsidRPr="00B94F74">
                    <w:rPr>
                      <w:rFonts w:ascii="宋体" w:eastAsia="宋体" w:hAnsi="宋体" w:hint="eastAsia"/>
                      <w:sz w:val="21"/>
                      <w:szCs w:val="24"/>
                    </w:rPr>
                    <w:t>油淬废气在</w:t>
                  </w:r>
                  <w:r w:rsidRPr="00B94F74">
                    <w:rPr>
                      <w:rFonts w:ascii="宋体" w:eastAsia="宋体" w:hAnsi="宋体"/>
                      <w:sz w:val="21"/>
                      <w:szCs w:val="24"/>
                    </w:rPr>
                    <w:t>尾气出口</w:t>
                  </w:r>
                  <w:r w:rsidRPr="00B94F74">
                    <w:rPr>
                      <w:rFonts w:ascii="宋体" w:eastAsia="宋体" w:hAnsi="宋体" w:hint="eastAsia"/>
                      <w:sz w:val="21"/>
                      <w:szCs w:val="24"/>
                    </w:rPr>
                    <w:t>端</w:t>
                  </w:r>
                  <w:r w:rsidRPr="00B94F74">
                    <w:rPr>
                      <w:rFonts w:ascii="宋体" w:eastAsia="宋体" w:hAnsi="宋体"/>
                      <w:sz w:val="21"/>
                      <w:szCs w:val="24"/>
                    </w:rPr>
                    <w:t>采用</w:t>
                  </w:r>
                  <w:r w:rsidRPr="00B94F74">
                    <w:rPr>
                      <w:rFonts w:ascii="宋体" w:eastAsia="宋体" w:hAnsi="宋体" w:hint="eastAsia"/>
                      <w:sz w:val="21"/>
                      <w:szCs w:val="24"/>
                    </w:rPr>
                    <w:t>油雾净化器</w:t>
                  </w:r>
                  <w:r w:rsidRPr="00B94F74">
                    <w:rPr>
                      <w:rFonts w:ascii="宋体" w:eastAsia="宋体" w:hAnsi="宋体"/>
                      <w:sz w:val="21"/>
                      <w:szCs w:val="24"/>
                    </w:rPr>
                    <w:t>处理</w:t>
                  </w:r>
                  <w:r w:rsidRPr="00B94F74">
                    <w:rPr>
                      <w:rFonts w:ascii="宋体" w:eastAsia="宋体" w:hAnsi="宋体" w:hint="eastAsia"/>
                      <w:sz w:val="21"/>
                      <w:szCs w:val="24"/>
                    </w:rPr>
                    <w:t>后，</w:t>
                  </w:r>
                  <w:r w:rsidR="005D7DC4" w:rsidRPr="00B94F74">
                    <w:rPr>
                      <w:rFonts w:ascii="宋体" w:eastAsia="宋体" w:hAnsi="宋体" w:hint="eastAsia"/>
                      <w:sz w:val="21"/>
                      <w:szCs w:val="24"/>
                    </w:rPr>
                    <w:t>通过</w:t>
                  </w:r>
                  <w:r w:rsidRPr="00B94F74">
                    <w:rPr>
                      <w:rFonts w:ascii="宋体" w:eastAsia="宋体" w:hAnsi="宋体"/>
                      <w:sz w:val="21"/>
                      <w:szCs w:val="24"/>
                    </w:rPr>
                    <w:t>集气</w:t>
                  </w:r>
                  <w:r w:rsidRPr="00B94F74">
                    <w:rPr>
                      <w:rFonts w:ascii="宋体" w:eastAsia="宋体" w:hAnsi="宋体" w:hint="eastAsia"/>
                      <w:sz w:val="21"/>
                      <w:szCs w:val="24"/>
                    </w:rPr>
                    <w:t>管</w:t>
                  </w:r>
                  <w:r w:rsidR="005D7DC4" w:rsidRPr="00B94F74">
                    <w:rPr>
                      <w:rFonts w:ascii="宋体" w:eastAsia="宋体" w:hAnsi="宋体" w:hint="eastAsia"/>
                      <w:sz w:val="21"/>
                      <w:szCs w:val="24"/>
                    </w:rPr>
                    <w:t>引到屋顶高空排放（</w:t>
                  </w:r>
                  <w:r w:rsidR="005D7DC4" w:rsidRPr="00B94F74">
                    <w:rPr>
                      <w:rFonts w:ascii="Times New Roman" w:eastAsia="宋体" w:hAnsi="Times New Roman" w:cs="Times New Roman"/>
                      <w:sz w:val="21"/>
                      <w:szCs w:val="24"/>
                    </w:rPr>
                    <w:t>排气筒</w:t>
                  </w:r>
                  <w:r w:rsidRPr="00B94F74">
                    <w:rPr>
                      <w:rFonts w:ascii="Times New Roman" w:eastAsia="宋体" w:hAnsi="Times New Roman" w:cs="Times New Roman"/>
                      <w:sz w:val="21"/>
                      <w:szCs w:val="24"/>
                    </w:rPr>
                    <w:t>不低于</w:t>
                  </w:r>
                  <w:r w:rsidRPr="00B94F74">
                    <w:rPr>
                      <w:rFonts w:ascii="Times New Roman" w:eastAsia="宋体" w:hAnsi="Times New Roman" w:cs="Times New Roman"/>
                      <w:sz w:val="21"/>
                      <w:szCs w:val="24"/>
                    </w:rPr>
                    <w:t>15m</w:t>
                  </w:r>
                  <w:r w:rsidR="005D7DC4" w:rsidRPr="00B94F74">
                    <w:rPr>
                      <w:rFonts w:ascii="Times New Roman" w:eastAsia="宋体" w:hAnsi="Times New Roman" w:cs="Times New Roman" w:hint="eastAsia"/>
                      <w:sz w:val="21"/>
                      <w:szCs w:val="24"/>
                    </w:rPr>
                    <w:t>）</w:t>
                  </w:r>
                  <w:r w:rsidRPr="00B94F74">
                    <w:rPr>
                      <w:rFonts w:ascii="Times New Roman" w:eastAsia="宋体" w:hAnsi="Times New Roman" w:cs="Times New Roman"/>
                      <w:sz w:val="21"/>
                      <w:szCs w:val="24"/>
                    </w:rPr>
                    <w:t>。</w:t>
                  </w:r>
                </w:p>
              </w:tc>
              <w:tc>
                <w:tcPr>
                  <w:tcW w:w="424" w:type="pct"/>
                  <w:vAlign w:val="center"/>
                </w:tcPr>
                <w:p w14:paraId="64CCC5E5" w14:textId="77777777" w:rsidR="00B87A72" w:rsidRPr="00B94F74" w:rsidRDefault="00B87A72" w:rsidP="00B87A72">
                  <w:pPr>
                    <w:pStyle w:val="aa"/>
                    <w:adjustRightInd w:val="0"/>
                    <w:spacing w:after="0"/>
                    <w:jc w:val="center"/>
                    <w:rPr>
                      <w:rFonts w:ascii="Times New Roman" w:eastAsia="宋体" w:hAnsi="Times New Roman" w:cs="Times New Roman"/>
                      <w:sz w:val="21"/>
                      <w:szCs w:val="24"/>
                    </w:rPr>
                  </w:pPr>
                </w:p>
              </w:tc>
            </w:tr>
            <w:tr w:rsidR="00B94F74" w:rsidRPr="00B94F74" w14:paraId="320D30C8" w14:textId="77777777" w:rsidTr="006C00EE">
              <w:trPr>
                <w:jc w:val="center"/>
              </w:trPr>
              <w:tc>
                <w:tcPr>
                  <w:tcW w:w="503" w:type="pct"/>
                  <w:vAlign w:val="center"/>
                </w:tcPr>
                <w:p w14:paraId="4A4E5F1E" w14:textId="77777777" w:rsidR="00B87A72" w:rsidRPr="00B94F74" w:rsidRDefault="00B87A72" w:rsidP="00B87A72">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sz w:val="21"/>
                      <w:szCs w:val="24"/>
                    </w:rPr>
                    <w:t>环境风险防控</w:t>
                  </w:r>
                </w:p>
              </w:tc>
              <w:tc>
                <w:tcPr>
                  <w:tcW w:w="2365" w:type="pct"/>
                  <w:vAlign w:val="center"/>
                </w:tcPr>
                <w:p w14:paraId="3BA3EE65" w14:textId="77777777" w:rsidR="00B87A72" w:rsidRPr="00B94F74" w:rsidRDefault="00B87A72" w:rsidP="00B87A72">
                  <w:pPr>
                    <w:widowControl/>
                    <w:jc w:val="left"/>
                    <w:rPr>
                      <w:kern w:val="0"/>
                    </w:rPr>
                  </w:pPr>
                  <w:r w:rsidRPr="00B94F74">
                    <w:rPr>
                      <w:rStyle w:val="fontstyle01"/>
                      <w:rFonts w:ascii="Times New Roman" w:hAnsi="Times New Roman"/>
                      <w:color w:val="auto"/>
                      <w:sz w:val="21"/>
                      <w:szCs w:val="24"/>
                    </w:rPr>
                    <w:t>定期评估沿江河湖库工业企业、工业集聚区环境和健康风险，落实防控措施。相关企业按规定编制环境突发事件应急预案，重点加强事故废水应急池建设，以及应急物资的储备和应急演练。强化工业集聚区企业环境风险防范设施设备建设和正常运行监管，落实产业园区应急预案，加强风险防控体系建设，建立常态化的企业隐患</w:t>
                  </w:r>
                  <w:r w:rsidRPr="00B94F74">
                    <w:rPr>
                      <w:rStyle w:val="fontstyle01"/>
                      <w:rFonts w:ascii="Times New Roman" w:hAnsi="Times New Roman"/>
                      <w:color w:val="auto"/>
                      <w:sz w:val="21"/>
                      <w:szCs w:val="24"/>
                    </w:rPr>
                    <w:lastRenderedPageBreak/>
                    <w:t>排查整治监管机制。</w:t>
                  </w:r>
                </w:p>
              </w:tc>
              <w:tc>
                <w:tcPr>
                  <w:tcW w:w="1708" w:type="pct"/>
                  <w:vAlign w:val="center"/>
                </w:tcPr>
                <w:p w14:paraId="1AFD7322" w14:textId="77777777" w:rsidR="00B87A72" w:rsidRPr="00B94F74" w:rsidRDefault="00B87A72" w:rsidP="00B87A72">
                  <w:pPr>
                    <w:adjustRightInd w:val="0"/>
                    <w:snapToGrid w:val="0"/>
                    <w:jc w:val="left"/>
                  </w:pPr>
                  <w:r w:rsidRPr="00B94F74">
                    <w:lastRenderedPageBreak/>
                    <w:t>本项目为搬迁项目，建议企业按规定编制环境突发事件应急预案。</w:t>
                  </w:r>
                </w:p>
              </w:tc>
              <w:tc>
                <w:tcPr>
                  <w:tcW w:w="424" w:type="pct"/>
                  <w:vAlign w:val="center"/>
                </w:tcPr>
                <w:p w14:paraId="08369C0C" w14:textId="77777777" w:rsidR="00B87A72" w:rsidRPr="00B94F74" w:rsidRDefault="00B87A72" w:rsidP="00B87A72">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sz w:val="21"/>
                      <w:szCs w:val="24"/>
                    </w:rPr>
                    <w:t>是</w:t>
                  </w:r>
                </w:p>
              </w:tc>
            </w:tr>
            <w:tr w:rsidR="00B94F74" w:rsidRPr="00B94F74" w14:paraId="2B8FF1F3" w14:textId="77777777" w:rsidTr="006C00EE">
              <w:trPr>
                <w:jc w:val="center"/>
              </w:trPr>
              <w:tc>
                <w:tcPr>
                  <w:tcW w:w="503" w:type="pct"/>
                  <w:vAlign w:val="center"/>
                </w:tcPr>
                <w:p w14:paraId="3F1539E1" w14:textId="77777777" w:rsidR="00B87A72" w:rsidRPr="00B94F74" w:rsidRDefault="00B87A72" w:rsidP="00B87A72">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sz w:val="21"/>
                      <w:szCs w:val="24"/>
                    </w:rPr>
                    <w:lastRenderedPageBreak/>
                    <w:t>资源开发效率要求</w:t>
                  </w:r>
                </w:p>
              </w:tc>
              <w:tc>
                <w:tcPr>
                  <w:tcW w:w="2365" w:type="pct"/>
                  <w:vAlign w:val="center"/>
                </w:tcPr>
                <w:p w14:paraId="2C5A42AF" w14:textId="77777777" w:rsidR="00B87A72" w:rsidRPr="00B94F74" w:rsidRDefault="00B87A72" w:rsidP="00B87A72">
                  <w:pPr>
                    <w:adjustRightInd w:val="0"/>
                    <w:snapToGrid w:val="0"/>
                    <w:jc w:val="left"/>
                  </w:pPr>
                  <w:r w:rsidRPr="00B94F74">
                    <w:t>推进重点行业企业清洁生产改造，大力推进工业水循环利用，减少工业新鲜水用量，提高企业中水回用率。落实最严格水资源管理制度，落实煤炭消费减量替代要求，提高能源使用效率。</w:t>
                  </w:r>
                </w:p>
              </w:tc>
              <w:tc>
                <w:tcPr>
                  <w:tcW w:w="1708" w:type="pct"/>
                  <w:vAlign w:val="center"/>
                </w:tcPr>
                <w:p w14:paraId="1DBCF42A" w14:textId="77777777" w:rsidR="00B87A72" w:rsidRPr="00B94F74" w:rsidRDefault="00B87A72" w:rsidP="00B87A72">
                  <w:pPr>
                    <w:adjustRightInd w:val="0"/>
                    <w:snapToGrid w:val="0"/>
                    <w:jc w:val="left"/>
                  </w:pPr>
                  <w:r w:rsidRPr="00B94F74">
                    <w:t>项目不额外占用土地资源，所用水、电用量均较小，不涉及燃料使用。</w:t>
                  </w:r>
                </w:p>
              </w:tc>
              <w:tc>
                <w:tcPr>
                  <w:tcW w:w="424" w:type="pct"/>
                  <w:vAlign w:val="center"/>
                </w:tcPr>
                <w:p w14:paraId="74EFB8C2" w14:textId="77777777" w:rsidR="00B87A72" w:rsidRPr="00B94F74" w:rsidRDefault="00B87A72" w:rsidP="00B87A72">
                  <w:pPr>
                    <w:pStyle w:val="aa"/>
                    <w:adjustRightInd w:val="0"/>
                    <w:spacing w:after="0"/>
                    <w:jc w:val="center"/>
                    <w:rPr>
                      <w:rFonts w:ascii="Times New Roman" w:eastAsia="宋体" w:hAnsi="Times New Roman" w:cs="Times New Roman"/>
                      <w:sz w:val="21"/>
                      <w:szCs w:val="24"/>
                    </w:rPr>
                  </w:pPr>
                  <w:r w:rsidRPr="00B94F74">
                    <w:rPr>
                      <w:rFonts w:ascii="Times New Roman" w:eastAsia="宋体" w:hAnsi="Times New Roman" w:cs="Times New Roman"/>
                      <w:sz w:val="21"/>
                      <w:szCs w:val="24"/>
                    </w:rPr>
                    <w:t>是</w:t>
                  </w:r>
                </w:p>
              </w:tc>
            </w:tr>
          </w:tbl>
          <w:p w14:paraId="4C41BA56" w14:textId="77777777" w:rsidR="006F650F" w:rsidRPr="00B94F74" w:rsidRDefault="006F650F" w:rsidP="006C00EE">
            <w:pPr>
              <w:adjustRightInd w:val="0"/>
              <w:snapToGrid w:val="0"/>
              <w:spacing w:line="360" w:lineRule="auto"/>
              <w:ind w:firstLineChars="200" w:firstLine="480"/>
              <w:rPr>
                <w:rFonts w:ascii="宋体" w:hAnsi="宋体"/>
                <w:sz w:val="24"/>
                <w:highlight w:val="yellow"/>
              </w:rPr>
            </w:pPr>
          </w:p>
          <w:p w14:paraId="109664E3" w14:textId="77777777" w:rsidR="006F650F" w:rsidRPr="00B94F74" w:rsidRDefault="006F650F" w:rsidP="006C00EE">
            <w:pPr>
              <w:ind w:firstLineChars="200" w:firstLine="480"/>
              <w:rPr>
                <w:rFonts w:ascii="宋体" w:hAnsi="宋体" w:cs="宋体"/>
                <w:kern w:val="0"/>
                <w:sz w:val="24"/>
                <w:highlight w:val="yellow"/>
              </w:rPr>
            </w:pPr>
          </w:p>
        </w:tc>
      </w:tr>
    </w:tbl>
    <w:p w14:paraId="17F0838C" w14:textId="77777777" w:rsidR="006F650F" w:rsidRPr="00B94F74" w:rsidRDefault="006F650F">
      <w:pPr>
        <w:sectPr w:rsidR="006F650F" w:rsidRPr="00B94F74" w:rsidSect="002529EE">
          <w:headerReference w:type="default" r:id="rId9"/>
          <w:footerReference w:type="default" r:id="rId10"/>
          <w:pgSz w:w="11906" w:h="16838"/>
          <w:pgMar w:top="1440" w:right="1418" w:bottom="1418" w:left="1418" w:header="851" w:footer="992" w:gutter="0"/>
          <w:pgNumType w:start="1"/>
          <w:cols w:space="425"/>
          <w:docGrid w:type="lines" w:linePitch="312"/>
        </w:sectPr>
      </w:pPr>
    </w:p>
    <w:p w14:paraId="00F35A05" w14:textId="77777777" w:rsidR="006F650F" w:rsidRPr="00B94F74" w:rsidRDefault="006F650F" w:rsidP="002529EE">
      <w:pPr>
        <w:pStyle w:val="a9"/>
        <w:jc w:val="center"/>
        <w:outlineLvl w:val="0"/>
        <w:rPr>
          <w:rFonts w:ascii="黑体" w:eastAsia="黑体" w:hAnsi="黑体"/>
          <w:snapToGrid w:val="0"/>
          <w:sz w:val="30"/>
          <w:szCs w:val="30"/>
        </w:rPr>
      </w:pPr>
      <w:bookmarkStart w:id="4" w:name="_Toc74744738"/>
      <w:r w:rsidRPr="00B94F74">
        <w:rPr>
          <w:rFonts w:ascii="黑体" w:eastAsia="黑体" w:hAnsi="黑体" w:hint="eastAsia"/>
          <w:snapToGrid w:val="0"/>
          <w:sz w:val="30"/>
          <w:szCs w:val="30"/>
        </w:rPr>
        <w:lastRenderedPageBreak/>
        <w:t>二、建设项目工程分析</w:t>
      </w:r>
      <w:bookmarkEnd w:id="4"/>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86"/>
        <w:gridCol w:w="8742"/>
      </w:tblGrid>
      <w:tr w:rsidR="00B94F74" w:rsidRPr="00B94F74" w14:paraId="6FDC7BD3" w14:textId="77777777" w:rsidTr="00993C07">
        <w:trPr>
          <w:trHeight w:val="541"/>
          <w:jc w:val="center"/>
        </w:trPr>
        <w:tc>
          <w:tcPr>
            <w:tcW w:w="460" w:type="pct"/>
            <w:vAlign w:val="center"/>
          </w:tcPr>
          <w:p w14:paraId="12D12239" w14:textId="77777777" w:rsidR="006F650F" w:rsidRPr="00B94F74" w:rsidRDefault="006F650F" w:rsidP="006C00EE">
            <w:pPr>
              <w:pStyle w:val="a9"/>
              <w:adjustRightInd w:val="0"/>
              <w:snapToGrid w:val="0"/>
              <w:spacing w:before="0" w:beforeAutospacing="0" w:after="0" w:afterAutospacing="0"/>
              <w:jc w:val="center"/>
              <w:rPr>
                <w:rFonts w:cs="宋体"/>
                <w:szCs w:val="24"/>
                <w:highlight w:val="yellow"/>
              </w:rPr>
            </w:pPr>
            <w:r w:rsidRPr="00B94F74">
              <w:rPr>
                <w:rFonts w:cs="宋体" w:hint="eastAsia"/>
                <w:szCs w:val="24"/>
              </w:rPr>
              <w:t>建设内容</w:t>
            </w:r>
          </w:p>
        </w:tc>
        <w:tc>
          <w:tcPr>
            <w:tcW w:w="4540" w:type="pct"/>
          </w:tcPr>
          <w:p w14:paraId="7C1AA538" w14:textId="77777777" w:rsidR="006F650F" w:rsidRPr="00B94F74" w:rsidRDefault="006F650F" w:rsidP="006C00EE">
            <w:pPr>
              <w:adjustRightInd w:val="0"/>
              <w:snapToGrid w:val="0"/>
              <w:spacing w:line="360" w:lineRule="auto"/>
              <w:ind w:firstLineChars="200" w:firstLine="482"/>
              <w:rPr>
                <w:b/>
                <w:bCs/>
                <w:sz w:val="24"/>
              </w:rPr>
            </w:pPr>
            <w:r w:rsidRPr="00B94F74">
              <w:rPr>
                <w:b/>
                <w:bCs/>
                <w:sz w:val="24"/>
              </w:rPr>
              <w:t>1</w:t>
            </w:r>
            <w:r w:rsidRPr="00B94F74">
              <w:rPr>
                <w:b/>
                <w:bCs/>
                <w:sz w:val="24"/>
              </w:rPr>
              <w:t>、</w:t>
            </w:r>
            <w:r w:rsidRPr="00B94F74">
              <w:rPr>
                <w:rFonts w:hint="eastAsia"/>
                <w:b/>
                <w:bCs/>
                <w:sz w:val="24"/>
              </w:rPr>
              <w:t>项目</w:t>
            </w:r>
            <w:r w:rsidRPr="00B94F74">
              <w:rPr>
                <w:b/>
                <w:bCs/>
                <w:sz w:val="24"/>
              </w:rPr>
              <w:t>报告类别判定</w:t>
            </w:r>
          </w:p>
          <w:p w14:paraId="254149BF" w14:textId="77777777" w:rsidR="00390259" w:rsidRPr="00B94F74" w:rsidRDefault="006F650F" w:rsidP="00390259">
            <w:pPr>
              <w:adjustRightInd w:val="0"/>
              <w:snapToGrid w:val="0"/>
              <w:spacing w:line="360" w:lineRule="auto"/>
              <w:ind w:firstLineChars="200" w:firstLine="480"/>
              <w:rPr>
                <w:sz w:val="24"/>
              </w:rPr>
            </w:pPr>
            <w:r w:rsidRPr="00B94F74">
              <w:rPr>
                <w:sz w:val="24"/>
              </w:rPr>
              <w:t>本项目主要</w:t>
            </w:r>
            <w:r w:rsidRPr="00B94F74">
              <w:rPr>
                <w:rFonts w:hint="eastAsia"/>
                <w:sz w:val="24"/>
              </w:rPr>
              <w:t>加工模具</w:t>
            </w:r>
            <w:r w:rsidRPr="00B94F74">
              <w:rPr>
                <w:sz w:val="24"/>
              </w:rPr>
              <w:t>，采用</w:t>
            </w:r>
            <w:r w:rsidRPr="00B94F74">
              <w:rPr>
                <w:rFonts w:hint="eastAsia"/>
                <w:sz w:val="24"/>
              </w:rPr>
              <w:t>淬火</w:t>
            </w:r>
            <w:r w:rsidRPr="00B94F74">
              <w:rPr>
                <w:sz w:val="24"/>
              </w:rPr>
              <w:t>、回火工艺，属于《国民经济行业分类》（</w:t>
            </w:r>
            <w:r w:rsidRPr="00B94F74">
              <w:rPr>
                <w:sz w:val="24"/>
              </w:rPr>
              <w:t>GB/T 4754-2017</w:t>
            </w:r>
            <w:r w:rsidRPr="00B94F74">
              <w:rPr>
                <w:sz w:val="24"/>
              </w:rPr>
              <w:t>，</w:t>
            </w:r>
            <w:r w:rsidRPr="00B94F74">
              <w:rPr>
                <w:sz w:val="24"/>
              </w:rPr>
              <w:t>2019</w:t>
            </w:r>
            <w:r w:rsidRPr="00B94F74">
              <w:rPr>
                <w:sz w:val="24"/>
              </w:rPr>
              <w:t>年修订）及其注释中规定的</w:t>
            </w:r>
            <w:r w:rsidRPr="00B94F74">
              <w:rPr>
                <w:sz w:val="24"/>
              </w:rPr>
              <w:t>C3360</w:t>
            </w:r>
            <w:r w:rsidRPr="00B94F74">
              <w:rPr>
                <w:rFonts w:hint="eastAsia"/>
                <w:sz w:val="24"/>
              </w:rPr>
              <w:t>金属</w:t>
            </w:r>
            <w:r w:rsidRPr="00B94F74">
              <w:rPr>
                <w:sz w:val="24"/>
              </w:rPr>
              <w:t>表面处理及热</w:t>
            </w:r>
            <w:r w:rsidRPr="00B94F74">
              <w:rPr>
                <w:rFonts w:hint="eastAsia"/>
                <w:sz w:val="24"/>
              </w:rPr>
              <w:t>处理加工</w:t>
            </w:r>
            <w:r w:rsidRPr="00B94F74">
              <w:rPr>
                <w:sz w:val="24"/>
              </w:rPr>
              <w:t>。对照《建设项目环境影响评价分类管理名录》（</w:t>
            </w:r>
            <w:r w:rsidRPr="00B94F74">
              <w:rPr>
                <w:sz w:val="24"/>
              </w:rPr>
              <w:t>2021</w:t>
            </w:r>
            <w:r w:rsidRPr="00B94F74">
              <w:rPr>
                <w:sz w:val="24"/>
              </w:rPr>
              <w:t>年版）</w:t>
            </w:r>
            <w:r w:rsidR="00390259" w:rsidRPr="00B94F74">
              <w:rPr>
                <w:rFonts w:hint="eastAsia"/>
                <w:sz w:val="24"/>
              </w:rPr>
              <w:t>及对本项目生产情况分析，项目环评类别具体分类详见表</w:t>
            </w:r>
            <w:r w:rsidR="00390259" w:rsidRPr="00B94F74">
              <w:rPr>
                <w:rFonts w:hint="eastAsia"/>
                <w:sz w:val="24"/>
              </w:rPr>
              <w:t>2-1</w:t>
            </w:r>
            <w:r w:rsidR="00390259" w:rsidRPr="00B94F74">
              <w:rPr>
                <w:rFonts w:hint="eastAsia"/>
                <w:sz w:val="24"/>
              </w:rPr>
              <w:t>。</w:t>
            </w:r>
          </w:p>
          <w:p w14:paraId="54B6F1F0" w14:textId="77777777" w:rsidR="006F650F" w:rsidRPr="00B94F74" w:rsidRDefault="006F650F" w:rsidP="006F650F">
            <w:pPr>
              <w:widowControl/>
              <w:numPr>
                <w:ilvl w:val="0"/>
                <w:numId w:val="1"/>
              </w:numPr>
              <w:adjustRightInd w:val="0"/>
              <w:snapToGrid w:val="0"/>
              <w:jc w:val="center"/>
              <w:rPr>
                <w:b/>
                <w:bCs/>
                <w:kern w:val="0"/>
              </w:rPr>
            </w:pPr>
            <w:r w:rsidRPr="00B94F74">
              <w:rPr>
                <w:b/>
                <w:bCs/>
                <w:kern w:val="0"/>
              </w:rPr>
              <w:t>环境影响评价分类表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58"/>
              <w:gridCol w:w="1613"/>
              <w:gridCol w:w="2838"/>
              <w:gridCol w:w="1492"/>
              <w:gridCol w:w="834"/>
              <w:gridCol w:w="1181"/>
            </w:tblGrid>
            <w:tr w:rsidR="00B94F74" w:rsidRPr="00B94F74" w14:paraId="1661E685" w14:textId="77777777" w:rsidTr="006C00EE">
              <w:trPr>
                <w:trHeight w:val="397"/>
                <w:jc w:val="center"/>
              </w:trPr>
              <w:tc>
                <w:tcPr>
                  <w:tcW w:w="2169"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096C5DF5" w14:textId="77777777" w:rsidR="006F650F" w:rsidRPr="00B94F74" w:rsidRDefault="006F650F" w:rsidP="006F650F">
                  <w:pPr>
                    <w:adjustRightInd w:val="0"/>
                    <w:snapToGrid w:val="0"/>
                    <w:jc w:val="center"/>
                    <w:textAlignment w:val="center"/>
                    <w:rPr>
                      <w:kern w:val="0"/>
                    </w:rPr>
                  </w:pPr>
                  <w:r w:rsidRPr="00B94F74">
                    <w:rPr>
                      <w:kern w:val="0"/>
                    </w:rPr>
                    <w:t>环评类别</w:t>
                  </w:r>
                </w:p>
                <w:p w14:paraId="1D5D2459" w14:textId="77777777" w:rsidR="006F650F" w:rsidRPr="00B94F74" w:rsidRDefault="006F650F" w:rsidP="006F650F">
                  <w:pPr>
                    <w:adjustRightInd w:val="0"/>
                    <w:snapToGrid w:val="0"/>
                    <w:textAlignment w:val="center"/>
                    <w:rPr>
                      <w:kern w:val="0"/>
                    </w:rPr>
                  </w:pPr>
                  <w:r w:rsidRPr="00B94F74">
                    <w:rPr>
                      <w:kern w:val="0"/>
                    </w:rPr>
                    <w:t>项目类别</w:t>
                  </w:r>
                </w:p>
              </w:tc>
              <w:tc>
                <w:tcPr>
                  <w:tcW w:w="2835" w:type="dxa"/>
                  <w:tcBorders>
                    <w:top w:val="single" w:sz="4" w:space="0" w:color="auto"/>
                    <w:left w:val="nil"/>
                    <w:bottom w:val="single" w:sz="4" w:space="0" w:color="auto"/>
                    <w:right w:val="single" w:sz="4" w:space="0" w:color="auto"/>
                  </w:tcBorders>
                  <w:vAlign w:val="center"/>
                </w:tcPr>
                <w:p w14:paraId="1948217B" w14:textId="77777777" w:rsidR="006F650F" w:rsidRPr="00B94F74" w:rsidRDefault="006F650F" w:rsidP="006F650F">
                  <w:pPr>
                    <w:adjustRightInd w:val="0"/>
                    <w:snapToGrid w:val="0"/>
                    <w:jc w:val="center"/>
                    <w:textAlignment w:val="center"/>
                    <w:rPr>
                      <w:kern w:val="0"/>
                    </w:rPr>
                  </w:pPr>
                  <w:r w:rsidRPr="00B94F74">
                    <w:rPr>
                      <w:kern w:val="0"/>
                    </w:rPr>
                    <w:t>报告书</w:t>
                  </w:r>
                </w:p>
              </w:tc>
              <w:tc>
                <w:tcPr>
                  <w:tcW w:w="1490" w:type="dxa"/>
                  <w:tcBorders>
                    <w:top w:val="single" w:sz="4" w:space="0" w:color="auto"/>
                    <w:left w:val="nil"/>
                    <w:bottom w:val="single" w:sz="4" w:space="0" w:color="auto"/>
                    <w:right w:val="single" w:sz="4" w:space="0" w:color="auto"/>
                  </w:tcBorders>
                  <w:vAlign w:val="center"/>
                </w:tcPr>
                <w:p w14:paraId="7F393988" w14:textId="77777777" w:rsidR="006F650F" w:rsidRPr="00B94F74" w:rsidRDefault="006F650F" w:rsidP="006F650F">
                  <w:pPr>
                    <w:adjustRightInd w:val="0"/>
                    <w:snapToGrid w:val="0"/>
                    <w:jc w:val="center"/>
                    <w:textAlignment w:val="center"/>
                    <w:rPr>
                      <w:kern w:val="0"/>
                    </w:rPr>
                  </w:pPr>
                  <w:r w:rsidRPr="00B94F74">
                    <w:rPr>
                      <w:kern w:val="0"/>
                    </w:rPr>
                    <w:t>报告表</w:t>
                  </w:r>
                </w:p>
              </w:tc>
              <w:tc>
                <w:tcPr>
                  <w:tcW w:w="833" w:type="dxa"/>
                  <w:tcBorders>
                    <w:top w:val="single" w:sz="4" w:space="0" w:color="auto"/>
                    <w:left w:val="nil"/>
                    <w:bottom w:val="single" w:sz="4" w:space="0" w:color="auto"/>
                    <w:right w:val="single" w:sz="4" w:space="0" w:color="auto"/>
                  </w:tcBorders>
                  <w:vAlign w:val="center"/>
                </w:tcPr>
                <w:p w14:paraId="51610C0B" w14:textId="77777777" w:rsidR="006F650F" w:rsidRPr="00B94F74" w:rsidRDefault="006F650F" w:rsidP="006F650F">
                  <w:pPr>
                    <w:adjustRightInd w:val="0"/>
                    <w:snapToGrid w:val="0"/>
                    <w:jc w:val="center"/>
                    <w:textAlignment w:val="center"/>
                    <w:rPr>
                      <w:kern w:val="0"/>
                    </w:rPr>
                  </w:pPr>
                  <w:r w:rsidRPr="00B94F74">
                    <w:rPr>
                      <w:kern w:val="0"/>
                    </w:rPr>
                    <w:t>登记表</w:t>
                  </w:r>
                </w:p>
              </w:tc>
              <w:tc>
                <w:tcPr>
                  <w:tcW w:w="1180" w:type="dxa"/>
                  <w:tcBorders>
                    <w:top w:val="single" w:sz="4" w:space="0" w:color="auto"/>
                    <w:left w:val="nil"/>
                    <w:bottom w:val="single" w:sz="4" w:space="0" w:color="auto"/>
                    <w:right w:val="single" w:sz="4" w:space="0" w:color="auto"/>
                  </w:tcBorders>
                  <w:vAlign w:val="center"/>
                </w:tcPr>
                <w:p w14:paraId="1317E2BB" w14:textId="77777777" w:rsidR="006F650F" w:rsidRPr="00B94F74" w:rsidRDefault="006F650F" w:rsidP="006F650F">
                  <w:pPr>
                    <w:adjustRightInd w:val="0"/>
                    <w:snapToGrid w:val="0"/>
                    <w:jc w:val="center"/>
                    <w:textAlignment w:val="center"/>
                    <w:rPr>
                      <w:kern w:val="0"/>
                    </w:rPr>
                  </w:pPr>
                  <w:r w:rsidRPr="00B94F74">
                    <w:rPr>
                      <w:kern w:val="0"/>
                    </w:rPr>
                    <w:t>本栏目环境敏感区含义</w:t>
                  </w:r>
                </w:p>
              </w:tc>
            </w:tr>
            <w:tr w:rsidR="00B94F74" w:rsidRPr="00B94F74" w14:paraId="27CF485C" w14:textId="77777777" w:rsidTr="006C00EE">
              <w:trPr>
                <w:trHeight w:val="397"/>
                <w:jc w:val="center"/>
              </w:trPr>
              <w:tc>
                <w:tcPr>
                  <w:tcW w:w="7327" w:type="dxa"/>
                  <w:gridSpan w:val="5"/>
                  <w:tcBorders>
                    <w:top w:val="single" w:sz="4" w:space="0" w:color="auto"/>
                    <w:left w:val="single" w:sz="4" w:space="0" w:color="auto"/>
                    <w:bottom w:val="single" w:sz="4" w:space="0" w:color="auto"/>
                    <w:right w:val="single" w:sz="4" w:space="0" w:color="auto"/>
                  </w:tcBorders>
                  <w:vAlign w:val="center"/>
                </w:tcPr>
                <w:p w14:paraId="44D533D7" w14:textId="77777777" w:rsidR="006F650F" w:rsidRPr="00B94F74" w:rsidRDefault="006F650F" w:rsidP="006F650F">
                  <w:pPr>
                    <w:adjustRightInd w:val="0"/>
                    <w:snapToGrid w:val="0"/>
                    <w:jc w:val="left"/>
                    <w:textAlignment w:val="center"/>
                    <w:rPr>
                      <w:kern w:val="0"/>
                    </w:rPr>
                  </w:pPr>
                  <w:r w:rsidRPr="00B94F74">
                    <w:rPr>
                      <w:kern w:val="0"/>
                    </w:rPr>
                    <w:t>三十、金属制造业</w:t>
                  </w:r>
                  <w:r w:rsidRPr="00B94F74">
                    <w:rPr>
                      <w:kern w:val="0"/>
                    </w:rPr>
                    <w:t xml:space="preserve"> 33</w:t>
                  </w:r>
                </w:p>
              </w:tc>
              <w:tc>
                <w:tcPr>
                  <w:tcW w:w="1180" w:type="dxa"/>
                  <w:vMerge w:val="restart"/>
                  <w:tcBorders>
                    <w:top w:val="single" w:sz="4" w:space="0" w:color="auto"/>
                    <w:left w:val="single" w:sz="4" w:space="0" w:color="auto"/>
                    <w:right w:val="single" w:sz="4" w:space="0" w:color="auto"/>
                  </w:tcBorders>
                  <w:vAlign w:val="center"/>
                </w:tcPr>
                <w:p w14:paraId="4232896F" w14:textId="77777777" w:rsidR="006F650F" w:rsidRPr="00B94F74" w:rsidRDefault="006F650F" w:rsidP="006F650F">
                  <w:pPr>
                    <w:adjustRightInd w:val="0"/>
                    <w:snapToGrid w:val="0"/>
                    <w:jc w:val="center"/>
                    <w:textAlignment w:val="center"/>
                    <w:rPr>
                      <w:kern w:val="0"/>
                    </w:rPr>
                  </w:pPr>
                </w:p>
              </w:tc>
            </w:tr>
            <w:tr w:rsidR="00B94F74" w:rsidRPr="00B94F74" w14:paraId="7633BE5B" w14:textId="77777777" w:rsidTr="006C00EE">
              <w:trPr>
                <w:trHeight w:val="397"/>
                <w:jc w:val="center"/>
              </w:trPr>
              <w:tc>
                <w:tcPr>
                  <w:tcW w:w="558" w:type="dxa"/>
                  <w:tcBorders>
                    <w:top w:val="single" w:sz="4" w:space="0" w:color="auto"/>
                    <w:left w:val="single" w:sz="4" w:space="0" w:color="auto"/>
                    <w:bottom w:val="single" w:sz="4" w:space="0" w:color="auto"/>
                    <w:right w:val="single" w:sz="4" w:space="0" w:color="auto"/>
                  </w:tcBorders>
                  <w:vAlign w:val="center"/>
                </w:tcPr>
                <w:p w14:paraId="5617AD83" w14:textId="77777777" w:rsidR="006F650F" w:rsidRPr="00B94F74" w:rsidRDefault="006F650F" w:rsidP="006F650F">
                  <w:pPr>
                    <w:widowControl/>
                    <w:adjustRightInd w:val="0"/>
                    <w:snapToGrid w:val="0"/>
                    <w:jc w:val="center"/>
                    <w:textAlignment w:val="center"/>
                    <w:rPr>
                      <w:kern w:val="0"/>
                    </w:rPr>
                  </w:pPr>
                  <w:r w:rsidRPr="00B94F74">
                    <w:rPr>
                      <w:kern w:val="0"/>
                    </w:rPr>
                    <w:t>67</w:t>
                  </w:r>
                </w:p>
              </w:tc>
              <w:tc>
                <w:tcPr>
                  <w:tcW w:w="1611" w:type="dxa"/>
                  <w:tcBorders>
                    <w:top w:val="single" w:sz="4" w:space="0" w:color="auto"/>
                    <w:left w:val="single" w:sz="4" w:space="0" w:color="auto"/>
                    <w:bottom w:val="single" w:sz="4" w:space="0" w:color="auto"/>
                    <w:right w:val="single" w:sz="4" w:space="0" w:color="auto"/>
                  </w:tcBorders>
                  <w:vAlign w:val="center"/>
                </w:tcPr>
                <w:p w14:paraId="65686E5A" w14:textId="77777777" w:rsidR="006F650F" w:rsidRPr="00B94F74" w:rsidRDefault="006F650F" w:rsidP="006F650F">
                  <w:pPr>
                    <w:widowControl/>
                    <w:jc w:val="center"/>
                    <w:rPr>
                      <w:kern w:val="0"/>
                    </w:rPr>
                  </w:pPr>
                  <w:r w:rsidRPr="00B94F74">
                    <w:rPr>
                      <w:rStyle w:val="fontstyle01"/>
                      <w:rFonts w:ascii="Times New Roman" w:hAnsi="Times New Roman"/>
                      <w:color w:val="auto"/>
                      <w:sz w:val="21"/>
                      <w:szCs w:val="24"/>
                    </w:rPr>
                    <w:t>金属表面处理及热处理加工</w:t>
                  </w:r>
                </w:p>
              </w:tc>
              <w:tc>
                <w:tcPr>
                  <w:tcW w:w="2835" w:type="dxa"/>
                  <w:tcBorders>
                    <w:top w:val="single" w:sz="4" w:space="0" w:color="auto"/>
                    <w:left w:val="nil"/>
                    <w:bottom w:val="single" w:sz="4" w:space="0" w:color="auto"/>
                    <w:right w:val="single" w:sz="4" w:space="0" w:color="auto"/>
                  </w:tcBorders>
                  <w:vAlign w:val="center"/>
                </w:tcPr>
                <w:p w14:paraId="725E64E2" w14:textId="77777777" w:rsidR="006F650F" w:rsidRPr="00B94F74" w:rsidRDefault="006F650F" w:rsidP="006F650F">
                  <w:pPr>
                    <w:widowControl/>
                    <w:jc w:val="center"/>
                    <w:rPr>
                      <w:kern w:val="0"/>
                    </w:rPr>
                  </w:pPr>
                  <w:r w:rsidRPr="00B94F74">
                    <w:rPr>
                      <w:rStyle w:val="fontstyle01"/>
                      <w:rFonts w:ascii="Times New Roman" w:hAnsi="Times New Roman"/>
                      <w:color w:val="auto"/>
                      <w:sz w:val="21"/>
                      <w:szCs w:val="24"/>
                    </w:rPr>
                    <w:t>有电镀工艺的；有钝化工艺的热镀锌；使用有机涂层的（喷粉、喷塑、浸塑和电泳除外；年用溶剂型涂料（含稀释剂）</w:t>
                  </w:r>
                  <w:r w:rsidRPr="00B94F74">
                    <w:rPr>
                      <w:rStyle w:val="fontstyle01"/>
                      <w:rFonts w:ascii="Times New Roman" w:hAnsi="Times New Roman"/>
                      <w:color w:val="auto"/>
                      <w:sz w:val="21"/>
                      <w:szCs w:val="24"/>
                    </w:rPr>
                    <w:t>10</w:t>
                  </w:r>
                  <w:r w:rsidRPr="00B94F74">
                    <w:rPr>
                      <w:rStyle w:val="fontstyle01"/>
                      <w:rFonts w:ascii="Times New Roman" w:hAnsi="Times New Roman"/>
                      <w:color w:val="auto"/>
                      <w:sz w:val="21"/>
                      <w:szCs w:val="24"/>
                    </w:rPr>
                    <w:t>吨以下和用非溶剂型低</w:t>
                  </w:r>
                  <w:r w:rsidRPr="00B94F74">
                    <w:rPr>
                      <w:rStyle w:val="fontstyle01"/>
                      <w:rFonts w:ascii="Times New Roman" w:hAnsi="Times New Roman"/>
                      <w:color w:val="auto"/>
                      <w:sz w:val="21"/>
                      <w:szCs w:val="24"/>
                    </w:rPr>
                    <w:t>VOCs</w:t>
                  </w:r>
                  <w:r w:rsidRPr="00B94F74">
                    <w:rPr>
                      <w:rStyle w:val="fontstyle01"/>
                      <w:rFonts w:ascii="Times New Roman" w:hAnsi="Times New Roman"/>
                      <w:color w:val="auto"/>
                      <w:sz w:val="21"/>
                      <w:szCs w:val="24"/>
                    </w:rPr>
                    <w:t>含量涂料的除外）</w:t>
                  </w:r>
                </w:p>
              </w:tc>
              <w:tc>
                <w:tcPr>
                  <w:tcW w:w="1490" w:type="dxa"/>
                  <w:tcBorders>
                    <w:top w:val="single" w:sz="4" w:space="0" w:color="auto"/>
                    <w:left w:val="nil"/>
                    <w:bottom w:val="single" w:sz="4" w:space="0" w:color="auto"/>
                    <w:right w:val="single" w:sz="4" w:space="0" w:color="auto"/>
                  </w:tcBorders>
                  <w:vAlign w:val="center"/>
                </w:tcPr>
                <w:p w14:paraId="2A512B6A" w14:textId="77777777" w:rsidR="006F650F" w:rsidRPr="00B94F74" w:rsidRDefault="006F650F" w:rsidP="006F650F">
                  <w:pPr>
                    <w:widowControl/>
                    <w:jc w:val="center"/>
                  </w:pPr>
                  <w:r w:rsidRPr="00B94F74">
                    <w:rPr>
                      <w:rStyle w:val="fontstyle01"/>
                      <w:rFonts w:ascii="Times New Roman" w:hAnsi="Times New Roman"/>
                      <w:color w:val="auto"/>
                      <w:sz w:val="21"/>
                      <w:szCs w:val="24"/>
                    </w:rPr>
                    <w:t>其他（年用非溶剂型低</w:t>
                  </w:r>
                  <w:r w:rsidRPr="00B94F74">
                    <w:rPr>
                      <w:rStyle w:val="fontstyle01"/>
                      <w:rFonts w:ascii="Times New Roman" w:hAnsi="Times New Roman"/>
                      <w:color w:val="auto"/>
                      <w:sz w:val="21"/>
                      <w:szCs w:val="24"/>
                    </w:rPr>
                    <w:t>VOCs</w:t>
                  </w:r>
                  <w:r w:rsidRPr="00B94F74">
                    <w:rPr>
                      <w:rStyle w:val="fontstyle01"/>
                      <w:rFonts w:ascii="Times New Roman" w:hAnsi="Times New Roman"/>
                      <w:color w:val="auto"/>
                      <w:sz w:val="21"/>
                      <w:szCs w:val="24"/>
                    </w:rPr>
                    <w:t>含量涂料</w:t>
                  </w:r>
                  <w:r w:rsidRPr="00B94F74">
                    <w:rPr>
                      <w:rStyle w:val="fontstyle01"/>
                      <w:rFonts w:ascii="Times New Roman" w:hAnsi="Times New Roman"/>
                      <w:color w:val="auto"/>
                      <w:sz w:val="21"/>
                      <w:szCs w:val="24"/>
                    </w:rPr>
                    <w:t>10</w:t>
                  </w:r>
                  <w:r w:rsidRPr="00B94F74">
                    <w:rPr>
                      <w:rStyle w:val="fontstyle01"/>
                      <w:rFonts w:ascii="Times New Roman" w:hAnsi="Times New Roman"/>
                      <w:color w:val="auto"/>
                      <w:sz w:val="21"/>
                      <w:szCs w:val="24"/>
                    </w:rPr>
                    <w:t>吨以下的除外）</w:t>
                  </w:r>
                </w:p>
              </w:tc>
              <w:tc>
                <w:tcPr>
                  <w:tcW w:w="833" w:type="dxa"/>
                  <w:tcBorders>
                    <w:top w:val="single" w:sz="4" w:space="0" w:color="auto"/>
                    <w:left w:val="nil"/>
                    <w:bottom w:val="single" w:sz="4" w:space="0" w:color="auto"/>
                    <w:right w:val="single" w:sz="4" w:space="0" w:color="auto"/>
                  </w:tcBorders>
                  <w:vAlign w:val="center"/>
                </w:tcPr>
                <w:p w14:paraId="06FB37FC" w14:textId="77777777" w:rsidR="006F650F" w:rsidRPr="00B94F74" w:rsidRDefault="006F650F" w:rsidP="006F650F">
                  <w:pPr>
                    <w:adjustRightInd w:val="0"/>
                    <w:snapToGrid w:val="0"/>
                    <w:jc w:val="center"/>
                  </w:pPr>
                  <w:r w:rsidRPr="00B94F74">
                    <w:rPr>
                      <w:kern w:val="0"/>
                    </w:rPr>
                    <w:t>/</w:t>
                  </w:r>
                </w:p>
              </w:tc>
              <w:tc>
                <w:tcPr>
                  <w:tcW w:w="1180" w:type="dxa"/>
                  <w:vMerge/>
                  <w:tcBorders>
                    <w:left w:val="single" w:sz="4" w:space="0" w:color="auto"/>
                    <w:right w:val="single" w:sz="4" w:space="0" w:color="auto"/>
                  </w:tcBorders>
                  <w:vAlign w:val="center"/>
                </w:tcPr>
                <w:p w14:paraId="6E9F740B" w14:textId="77777777" w:rsidR="006F650F" w:rsidRPr="00B94F74" w:rsidRDefault="006F650F" w:rsidP="006F650F">
                  <w:pPr>
                    <w:adjustRightInd w:val="0"/>
                    <w:snapToGrid w:val="0"/>
                    <w:jc w:val="center"/>
                    <w:textAlignment w:val="center"/>
                    <w:rPr>
                      <w:kern w:val="0"/>
                    </w:rPr>
                  </w:pPr>
                </w:p>
              </w:tc>
            </w:tr>
          </w:tbl>
          <w:p w14:paraId="3A1AACB5" w14:textId="77777777" w:rsidR="00390259" w:rsidRPr="00B94F74" w:rsidRDefault="00390259" w:rsidP="00390259">
            <w:pPr>
              <w:adjustRightInd w:val="0"/>
              <w:snapToGrid w:val="0"/>
              <w:spacing w:line="360" w:lineRule="auto"/>
              <w:ind w:firstLineChars="200" w:firstLine="480"/>
              <w:rPr>
                <w:sz w:val="24"/>
              </w:rPr>
            </w:pPr>
            <w:r w:rsidRPr="00B94F74">
              <w:rPr>
                <w:rFonts w:hint="eastAsia"/>
                <w:sz w:val="24"/>
              </w:rPr>
              <w:t>由表</w:t>
            </w:r>
            <w:r w:rsidRPr="00B94F74">
              <w:rPr>
                <w:rFonts w:hint="eastAsia"/>
                <w:sz w:val="24"/>
              </w:rPr>
              <w:t>2-1</w:t>
            </w:r>
            <w:r w:rsidRPr="00B94F74">
              <w:rPr>
                <w:rFonts w:hint="eastAsia"/>
                <w:sz w:val="24"/>
              </w:rPr>
              <w:t>可知，</w:t>
            </w:r>
            <w:r w:rsidRPr="00B94F74">
              <w:rPr>
                <w:sz w:val="24"/>
              </w:rPr>
              <w:t>本项目分类属于</w:t>
            </w:r>
            <w:r w:rsidRPr="00B94F74">
              <w:rPr>
                <w:rFonts w:hint="eastAsia"/>
                <w:sz w:val="24"/>
              </w:rPr>
              <w:t>“三十、</w:t>
            </w:r>
            <w:r w:rsidR="00C90A5D" w:rsidRPr="00B94F74">
              <w:rPr>
                <w:rFonts w:hint="eastAsia"/>
                <w:sz w:val="24"/>
              </w:rPr>
              <w:t>金属</w:t>
            </w:r>
            <w:r w:rsidRPr="00B94F74">
              <w:rPr>
                <w:rFonts w:hint="eastAsia"/>
                <w:sz w:val="24"/>
              </w:rPr>
              <w:t>制造业</w:t>
            </w:r>
            <w:r w:rsidR="00C90A5D" w:rsidRPr="00B94F74">
              <w:rPr>
                <w:sz w:val="24"/>
              </w:rPr>
              <w:t>33</w:t>
            </w:r>
            <w:r w:rsidR="00C90A5D" w:rsidRPr="00B94F74">
              <w:rPr>
                <w:rFonts w:hint="eastAsia"/>
                <w:sz w:val="24"/>
              </w:rPr>
              <w:t>——</w:t>
            </w:r>
            <w:r w:rsidR="00C90A5D" w:rsidRPr="00B94F74">
              <w:rPr>
                <w:rFonts w:hint="eastAsia"/>
                <w:sz w:val="24"/>
              </w:rPr>
              <w:t>67</w:t>
            </w:r>
            <w:r w:rsidR="00C90A5D" w:rsidRPr="00B94F74">
              <w:rPr>
                <w:rFonts w:hint="eastAsia"/>
                <w:sz w:val="24"/>
              </w:rPr>
              <w:t>金属</w:t>
            </w:r>
            <w:r w:rsidR="00C90A5D" w:rsidRPr="00B94F74">
              <w:rPr>
                <w:sz w:val="24"/>
              </w:rPr>
              <w:t>表面处理及热处理加工</w:t>
            </w:r>
            <w:r w:rsidR="009540DA" w:rsidRPr="00B94F74">
              <w:rPr>
                <w:rFonts w:hint="eastAsia"/>
                <w:sz w:val="24"/>
              </w:rPr>
              <w:t>——</w:t>
            </w:r>
            <w:r w:rsidRPr="00B94F74">
              <w:rPr>
                <w:rFonts w:hint="eastAsia"/>
                <w:sz w:val="24"/>
              </w:rPr>
              <w:t>其他（年用非溶剂型低</w:t>
            </w:r>
            <w:r w:rsidRPr="00B94F74">
              <w:rPr>
                <w:rFonts w:hint="eastAsia"/>
                <w:sz w:val="24"/>
              </w:rPr>
              <w:t>VOCs</w:t>
            </w:r>
            <w:r w:rsidRPr="00B94F74">
              <w:rPr>
                <w:rFonts w:hint="eastAsia"/>
                <w:sz w:val="24"/>
              </w:rPr>
              <w:t>含量涂料</w:t>
            </w:r>
            <w:r w:rsidRPr="00B94F74">
              <w:rPr>
                <w:rFonts w:hint="eastAsia"/>
                <w:sz w:val="24"/>
              </w:rPr>
              <w:t>10</w:t>
            </w:r>
            <w:r w:rsidRPr="00B94F74">
              <w:rPr>
                <w:rFonts w:hint="eastAsia"/>
                <w:sz w:val="24"/>
              </w:rPr>
              <w:t>吨以下的除外）”，环评类别为编制环境影响报告表。</w:t>
            </w:r>
          </w:p>
          <w:p w14:paraId="2C607B24" w14:textId="77777777" w:rsidR="006F650F" w:rsidRPr="00B94F74" w:rsidRDefault="006F650F" w:rsidP="00787BE7">
            <w:pPr>
              <w:adjustRightInd w:val="0"/>
              <w:snapToGrid w:val="0"/>
              <w:spacing w:line="360" w:lineRule="auto"/>
              <w:ind w:firstLineChars="200" w:firstLine="482"/>
              <w:rPr>
                <w:b/>
                <w:sz w:val="24"/>
              </w:rPr>
            </w:pPr>
            <w:r w:rsidRPr="00B94F74">
              <w:rPr>
                <w:rFonts w:hint="eastAsia"/>
                <w:b/>
                <w:sz w:val="24"/>
              </w:rPr>
              <w:t>2</w:t>
            </w:r>
            <w:r w:rsidRPr="00B94F74">
              <w:rPr>
                <w:rFonts w:hint="eastAsia"/>
                <w:b/>
                <w:sz w:val="24"/>
              </w:rPr>
              <w:t>、排污</w:t>
            </w:r>
            <w:r w:rsidRPr="00B94F74">
              <w:rPr>
                <w:b/>
                <w:sz w:val="24"/>
              </w:rPr>
              <w:t>许可管理类别判定</w:t>
            </w:r>
          </w:p>
          <w:p w14:paraId="0C60D053" w14:textId="299A34CB" w:rsidR="00390259" w:rsidRPr="00B94F74" w:rsidRDefault="00390259" w:rsidP="00390259">
            <w:pPr>
              <w:spacing w:line="360" w:lineRule="auto"/>
              <w:ind w:firstLineChars="200" w:firstLine="480"/>
              <w:rPr>
                <w:rFonts w:hAnsi="宋体"/>
                <w:sz w:val="24"/>
                <w:szCs w:val="21"/>
              </w:rPr>
            </w:pPr>
            <w:r w:rsidRPr="00B94F74">
              <w:rPr>
                <w:rFonts w:hAnsi="宋体" w:hint="eastAsia"/>
                <w:sz w:val="24"/>
                <w:szCs w:val="21"/>
              </w:rPr>
              <w:t>根据《</w:t>
            </w:r>
            <w:r w:rsidR="0008587E" w:rsidRPr="00B94F74">
              <w:rPr>
                <w:rFonts w:hAnsi="宋体" w:hint="eastAsia"/>
                <w:sz w:val="24"/>
                <w:szCs w:val="21"/>
              </w:rPr>
              <w:t>固定</w:t>
            </w:r>
            <w:r w:rsidR="0008587E" w:rsidRPr="00B94F74">
              <w:rPr>
                <w:rFonts w:hAnsi="宋体"/>
                <w:sz w:val="24"/>
                <w:szCs w:val="21"/>
              </w:rPr>
              <w:t>污染源排污许可分类管理名录（</w:t>
            </w:r>
            <w:r w:rsidR="0008587E" w:rsidRPr="00B94F74">
              <w:rPr>
                <w:rFonts w:hAnsi="宋体" w:hint="eastAsia"/>
                <w:sz w:val="24"/>
                <w:szCs w:val="21"/>
              </w:rPr>
              <w:t>2019</w:t>
            </w:r>
            <w:r w:rsidR="0008587E" w:rsidRPr="00B94F74">
              <w:rPr>
                <w:rFonts w:hAnsi="宋体" w:hint="eastAsia"/>
                <w:sz w:val="24"/>
                <w:szCs w:val="21"/>
              </w:rPr>
              <w:t>年</w:t>
            </w:r>
            <w:r w:rsidR="0008587E" w:rsidRPr="00B94F74">
              <w:rPr>
                <w:rFonts w:hAnsi="宋体"/>
                <w:sz w:val="24"/>
                <w:szCs w:val="21"/>
              </w:rPr>
              <w:t>版）</w:t>
            </w:r>
            <w:r w:rsidRPr="00B94F74">
              <w:rPr>
                <w:rFonts w:hAnsi="宋体" w:hint="eastAsia"/>
                <w:sz w:val="24"/>
                <w:szCs w:val="21"/>
              </w:rPr>
              <w:t>》</w:t>
            </w:r>
            <w:r w:rsidRPr="00B94F74">
              <w:rPr>
                <w:sz w:val="24"/>
                <w:szCs w:val="21"/>
              </w:rPr>
              <w:t>，</w:t>
            </w:r>
            <w:r w:rsidRPr="00B94F74">
              <w:rPr>
                <w:rFonts w:hAnsi="宋体" w:hint="eastAsia"/>
                <w:sz w:val="24"/>
                <w:szCs w:val="21"/>
              </w:rPr>
              <w:t>项目排污许可分类管理名录对应类别具体</w:t>
            </w:r>
            <w:r w:rsidRPr="00B94F74">
              <w:rPr>
                <w:rFonts w:hAnsi="宋体"/>
                <w:sz w:val="24"/>
                <w:szCs w:val="21"/>
              </w:rPr>
              <w:t>见表</w:t>
            </w:r>
            <w:r w:rsidRPr="00B94F74">
              <w:rPr>
                <w:rFonts w:hAnsi="宋体" w:hint="eastAsia"/>
                <w:sz w:val="24"/>
                <w:szCs w:val="21"/>
              </w:rPr>
              <w:t>2-2</w:t>
            </w:r>
            <w:r w:rsidRPr="00B94F74">
              <w:rPr>
                <w:rFonts w:hAnsi="宋体"/>
                <w:sz w:val="24"/>
                <w:szCs w:val="21"/>
              </w:rPr>
              <w:t>。</w:t>
            </w:r>
          </w:p>
          <w:p w14:paraId="7924B520" w14:textId="77777777" w:rsidR="006F650F" w:rsidRPr="00B94F74" w:rsidRDefault="006F650F" w:rsidP="006F650F">
            <w:pPr>
              <w:pStyle w:val="ac"/>
              <w:numPr>
                <w:ilvl w:val="0"/>
                <w:numId w:val="1"/>
              </w:numPr>
              <w:adjustRightInd w:val="0"/>
              <w:snapToGrid w:val="0"/>
              <w:ind w:firstLineChars="0"/>
              <w:jc w:val="center"/>
              <w:rPr>
                <w:b/>
                <w:bCs/>
                <w:szCs w:val="24"/>
              </w:rPr>
            </w:pPr>
            <w:r w:rsidRPr="00B94F74">
              <w:rPr>
                <w:b/>
                <w:bCs/>
                <w:szCs w:val="24"/>
              </w:rPr>
              <w:t>排污许可分类管理名录对应类别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80"/>
              <w:gridCol w:w="959"/>
              <w:gridCol w:w="2291"/>
              <w:gridCol w:w="2625"/>
              <w:gridCol w:w="961"/>
            </w:tblGrid>
            <w:tr w:rsidR="00B94F74" w:rsidRPr="00B94F74" w14:paraId="24E7A0E4" w14:textId="77777777" w:rsidTr="0008587E">
              <w:tc>
                <w:tcPr>
                  <w:tcW w:w="987" w:type="pct"/>
                  <w:shd w:val="clear" w:color="auto" w:fill="auto"/>
                  <w:vAlign w:val="center"/>
                </w:tcPr>
                <w:p w14:paraId="10457694" w14:textId="77777777" w:rsidR="000159A0" w:rsidRPr="00B94F74" w:rsidRDefault="000159A0" w:rsidP="006F650F">
                  <w:pPr>
                    <w:jc w:val="center"/>
                    <w:outlineLvl w:val="3"/>
                    <w:rPr>
                      <w:b/>
                      <w:kern w:val="0"/>
                      <w:lang w:eastAsia="en-US"/>
                    </w:rPr>
                  </w:pPr>
                  <w:r w:rsidRPr="00B94F74">
                    <w:rPr>
                      <w:b/>
                      <w:bCs/>
                      <w:kern w:val="0"/>
                      <w:lang w:val="zh-CN" w:eastAsia="en-US"/>
                    </w:rPr>
                    <w:t>序号</w:t>
                  </w:r>
                </w:p>
              </w:tc>
              <w:tc>
                <w:tcPr>
                  <w:tcW w:w="563" w:type="pct"/>
                  <w:shd w:val="clear" w:color="auto" w:fill="auto"/>
                  <w:vAlign w:val="center"/>
                </w:tcPr>
                <w:p w14:paraId="53E2B93F" w14:textId="77777777" w:rsidR="000159A0" w:rsidRPr="00B94F74" w:rsidRDefault="000159A0" w:rsidP="006F650F">
                  <w:pPr>
                    <w:jc w:val="center"/>
                    <w:outlineLvl w:val="3"/>
                    <w:rPr>
                      <w:b/>
                      <w:kern w:val="0"/>
                      <w:lang w:eastAsia="en-US"/>
                    </w:rPr>
                  </w:pPr>
                  <w:r w:rsidRPr="00B94F74">
                    <w:rPr>
                      <w:b/>
                      <w:bCs/>
                      <w:kern w:val="0"/>
                      <w:lang w:val="zh-CN" w:eastAsia="en-US"/>
                    </w:rPr>
                    <w:t>行业类别</w:t>
                  </w:r>
                </w:p>
              </w:tc>
              <w:tc>
                <w:tcPr>
                  <w:tcW w:w="1345" w:type="pct"/>
                  <w:shd w:val="clear" w:color="auto" w:fill="auto"/>
                  <w:vAlign w:val="center"/>
                </w:tcPr>
                <w:p w14:paraId="3BE9898B" w14:textId="77777777" w:rsidR="000159A0" w:rsidRPr="00B94F74" w:rsidRDefault="000159A0" w:rsidP="006F650F">
                  <w:pPr>
                    <w:jc w:val="center"/>
                    <w:outlineLvl w:val="3"/>
                    <w:rPr>
                      <w:b/>
                      <w:kern w:val="0"/>
                      <w:lang w:eastAsia="en-US"/>
                    </w:rPr>
                  </w:pPr>
                  <w:r w:rsidRPr="00B94F74">
                    <w:rPr>
                      <w:b/>
                      <w:bCs/>
                      <w:kern w:val="0"/>
                      <w:lang w:val="zh-CN" w:eastAsia="en-US"/>
                    </w:rPr>
                    <w:t>重点管理</w:t>
                  </w:r>
                </w:p>
              </w:tc>
              <w:tc>
                <w:tcPr>
                  <w:tcW w:w="1541" w:type="pct"/>
                  <w:shd w:val="clear" w:color="auto" w:fill="auto"/>
                  <w:vAlign w:val="center"/>
                </w:tcPr>
                <w:p w14:paraId="094E634E" w14:textId="77777777" w:rsidR="000159A0" w:rsidRPr="00B94F74" w:rsidRDefault="000159A0" w:rsidP="006F650F">
                  <w:pPr>
                    <w:jc w:val="center"/>
                    <w:outlineLvl w:val="3"/>
                    <w:rPr>
                      <w:b/>
                      <w:kern w:val="0"/>
                      <w:lang w:eastAsia="en-US"/>
                    </w:rPr>
                  </w:pPr>
                  <w:r w:rsidRPr="00B94F74">
                    <w:rPr>
                      <w:b/>
                      <w:bCs/>
                      <w:kern w:val="0"/>
                      <w:lang w:val="zh-CN" w:eastAsia="en-US"/>
                    </w:rPr>
                    <w:t>简化管理</w:t>
                  </w:r>
                </w:p>
              </w:tc>
              <w:tc>
                <w:tcPr>
                  <w:tcW w:w="564" w:type="pct"/>
                  <w:shd w:val="clear" w:color="auto" w:fill="auto"/>
                  <w:vAlign w:val="center"/>
                </w:tcPr>
                <w:p w14:paraId="1F445798" w14:textId="77777777" w:rsidR="000159A0" w:rsidRPr="00B94F74" w:rsidRDefault="000159A0" w:rsidP="006F650F">
                  <w:pPr>
                    <w:jc w:val="center"/>
                    <w:outlineLvl w:val="3"/>
                    <w:rPr>
                      <w:b/>
                      <w:kern w:val="0"/>
                      <w:lang w:eastAsia="en-US"/>
                    </w:rPr>
                  </w:pPr>
                  <w:r w:rsidRPr="00B94F74">
                    <w:rPr>
                      <w:b/>
                      <w:bCs/>
                      <w:kern w:val="0"/>
                      <w:lang w:val="zh-CN" w:eastAsia="en-US"/>
                    </w:rPr>
                    <w:t>登记管理</w:t>
                  </w:r>
                </w:p>
              </w:tc>
            </w:tr>
            <w:tr w:rsidR="00B94F74" w:rsidRPr="00B94F74" w14:paraId="556ED3CB" w14:textId="77777777" w:rsidTr="0008587E">
              <w:tc>
                <w:tcPr>
                  <w:tcW w:w="987" w:type="pct"/>
                  <w:shd w:val="clear" w:color="auto" w:fill="auto"/>
                  <w:vAlign w:val="center"/>
                </w:tcPr>
                <w:p w14:paraId="651408F1" w14:textId="7B0426E0" w:rsidR="000159A0" w:rsidRPr="00B94F74" w:rsidRDefault="0008587E" w:rsidP="0008587E">
                  <w:pPr>
                    <w:jc w:val="center"/>
                    <w:outlineLvl w:val="3"/>
                    <w:rPr>
                      <w:kern w:val="0"/>
                      <w:lang w:val="zh-CN"/>
                    </w:rPr>
                  </w:pPr>
                  <w:r w:rsidRPr="00B94F74">
                    <w:rPr>
                      <w:kern w:val="0"/>
                      <w:lang w:val="zh-CN"/>
                    </w:rPr>
                    <w:t>81</w:t>
                  </w:r>
                </w:p>
              </w:tc>
              <w:tc>
                <w:tcPr>
                  <w:tcW w:w="563" w:type="pct"/>
                  <w:shd w:val="clear" w:color="auto" w:fill="auto"/>
                  <w:vAlign w:val="center"/>
                </w:tcPr>
                <w:p w14:paraId="4CA7F5A5" w14:textId="77777777" w:rsidR="000159A0" w:rsidRPr="00B94F74" w:rsidRDefault="000159A0" w:rsidP="006F650F">
                  <w:pPr>
                    <w:jc w:val="center"/>
                    <w:outlineLvl w:val="3"/>
                    <w:rPr>
                      <w:kern w:val="0"/>
                      <w:lang w:val="zh-CN"/>
                    </w:rPr>
                  </w:pPr>
                  <w:r w:rsidRPr="00B94F74">
                    <w:rPr>
                      <w:kern w:val="0"/>
                      <w:lang w:val="zh-CN"/>
                    </w:rPr>
                    <w:t>金属表面处理及热处理加工</w:t>
                  </w:r>
                  <w:r w:rsidRPr="00B94F74">
                    <w:rPr>
                      <w:kern w:val="0"/>
                      <w:lang w:val="zh-CN"/>
                    </w:rPr>
                    <w:t>336</w:t>
                  </w:r>
                </w:p>
              </w:tc>
              <w:tc>
                <w:tcPr>
                  <w:tcW w:w="1345" w:type="pct"/>
                  <w:shd w:val="clear" w:color="auto" w:fill="auto"/>
                  <w:vAlign w:val="center"/>
                </w:tcPr>
                <w:p w14:paraId="62878A97" w14:textId="77777777" w:rsidR="000159A0" w:rsidRPr="00B94F74" w:rsidRDefault="000159A0" w:rsidP="006F650F">
                  <w:pPr>
                    <w:jc w:val="center"/>
                    <w:outlineLvl w:val="3"/>
                    <w:rPr>
                      <w:kern w:val="0"/>
                      <w:lang w:val="zh-CN"/>
                    </w:rPr>
                  </w:pPr>
                  <w:r w:rsidRPr="00B94F74">
                    <w:rPr>
                      <w:kern w:val="0"/>
                      <w:lang w:val="zh-CN"/>
                    </w:rPr>
                    <w:t>纳入重点排污单位名录的，专业电镀企业（含电镀园区中电镀企业），专门处理电镀废水的集中处理设施，有电镀工序的，有含铬钝化工序的</w:t>
                  </w:r>
                </w:p>
              </w:tc>
              <w:tc>
                <w:tcPr>
                  <w:tcW w:w="1541" w:type="pct"/>
                  <w:shd w:val="clear" w:color="auto" w:fill="auto"/>
                  <w:vAlign w:val="center"/>
                </w:tcPr>
                <w:p w14:paraId="04DC9FEC" w14:textId="77777777" w:rsidR="000159A0" w:rsidRPr="00B94F74" w:rsidRDefault="000159A0" w:rsidP="006F650F">
                  <w:pPr>
                    <w:jc w:val="center"/>
                    <w:outlineLvl w:val="3"/>
                    <w:rPr>
                      <w:kern w:val="0"/>
                      <w:lang w:val="zh-CN"/>
                    </w:rPr>
                  </w:pPr>
                  <w:r w:rsidRPr="00B94F74">
                    <w:rPr>
                      <w:kern w:val="0"/>
                      <w:lang w:val="zh-CN"/>
                    </w:rPr>
                    <w:t>除重点管理以外的有酸洗、抛光（电解抛光和化学抛光）、热浸镀（溶剂法）、淬火或者无铬钝化等工序的、年使用</w:t>
                  </w:r>
                  <w:r w:rsidRPr="00B94F74">
                    <w:rPr>
                      <w:kern w:val="0"/>
                      <w:lang w:val="zh-CN"/>
                    </w:rPr>
                    <w:t>10</w:t>
                  </w:r>
                  <w:r w:rsidRPr="00B94F74">
                    <w:rPr>
                      <w:kern w:val="0"/>
                      <w:lang w:val="zh-CN"/>
                    </w:rPr>
                    <w:t>吨及以上有机溶剂的</w:t>
                  </w:r>
                </w:p>
              </w:tc>
              <w:tc>
                <w:tcPr>
                  <w:tcW w:w="564" w:type="pct"/>
                  <w:shd w:val="clear" w:color="auto" w:fill="auto"/>
                  <w:vAlign w:val="center"/>
                </w:tcPr>
                <w:p w14:paraId="1EEFC4C7" w14:textId="77777777" w:rsidR="000159A0" w:rsidRPr="00B94F74" w:rsidRDefault="000159A0" w:rsidP="006F650F">
                  <w:pPr>
                    <w:jc w:val="center"/>
                    <w:outlineLvl w:val="3"/>
                    <w:rPr>
                      <w:kern w:val="0"/>
                      <w:lang w:val="zh-CN"/>
                    </w:rPr>
                  </w:pPr>
                  <w:r w:rsidRPr="00B94F74">
                    <w:rPr>
                      <w:kern w:val="0"/>
                      <w:lang w:val="zh-CN"/>
                    </w:rPr>
                    <w:t>其他</w:t>
                  </w:r>
                </w:p>
              </w:tc>
            </w:tr>
          </w:tbl>
          <w:p w14:paraId="373F1799" w14:textId="77777777" w:rsidR="006F650F" w:rsidRPr="00B94F74" w:rsidRDefault="006F650F" w:rsidP="00B246EC">
            <w:pPr>
              <w:snapToGrid w:val="0"/>
              <w:spacing w:line="360" w:lineRule="auto"/>
              <w:ind w:firstLineChars="200" w:firstLine="480"/>
              <w:jc w:val="left"/>
              <w:rPr>
                <w:kern w:val="0"/>
                <w:sz w:val="24"/>
              </w:rPr>
            </w:pPr>
            <w:r w:rsidRPr="00B94F74">
              <w:rPr>
                <w:rFonts w:hint="eastAsia"/>
                <w:kern w:val="0"/>
                <w:sz w:val="24"/>
              </w:rPr>
              <w:t>本项目实施后，企业主要从事</w:t>
            </w:r>
            <w:r w:rsidR="00390259" w:rsidRPr="00B94F74">
              <w:rPr>
                <w:rFonts w:hint="eastAsia"/>
                <w:kern w:val="0"/>
                <w:sz w:val="24"/>
              </w:rPr>
              <w:t>汽车</w:t>
            </w:r>
            <w:r w:rsidRPr="00B94F74">
              <w:rPr>
                <w:rFonts w:hint="eastAsia"/>
                <w:kern w:val="0"/>
                <w:sz w:val="24"/>
              </w:rPr>
              <w:t>模具加工，</w:t>
            </w:r>
            <w:r w:rsidRPr="00B94F74">
              <w:rPr>
                <w:kern w:val="0"/>
                <w:sz w:val="24"/>
              </w:rPr>
              <w:t>涉及淬火</w:t>
            </w:r>
            <w:r w:rsidR="00390259" w:rsidRPr="00B94F74">
              <w:rPr>
                <w:rFonts w:hint="eastAsia"/>
                <w:kern w:val="0"/>
                <w:sz w:val="24"/>
              </w:rPr>
              <w:t>、</w:t>
            </w:r>
            <w:r w:rsidRPr="00B94F74">
              <w:rPr>
                <w:kern w:val="0"/>
                <w:sz w:val="24"/>
              </w:rPr>
              <w:t>回火</w:t>
            </w:r>
            <w:r w:rsidRPr="00B94F74">
              <w:rPr>
                <w:rFonts w:hint="eastAsia"/>
                <w:kern w:val="0"/>
                <w:sz w:val="24"/>
              </w:rPr>
              <w:t>工艺</w:t>
            </w:r>
            <w:r w:rsidRPr="00B94F74">
              <w:rPr>
                <w:kern w:val="0"/>
                <w:sz w:val="24"/>
              </w:rPr>
              <w:t>，</w:t>
            </w:r>
            <w:r w:rsidRPr="00B94F74">
              <w:rPr>
                <w:rFonts w:hint="eastAsia"/>
                <w:kern w:val="0"/>
                <w:sz w:val="24"/>
              </w:rPr>
              <w:t>由</w:t>
            </w:r>
            <w:r w:rsidRPr="00B94F74">
              <w:rPr>
                <w:kern w:val="0"/>
                <w:sz w:val="24"/>
              </w:rPr>
              <w:t>表</w:t>
            </w:r>
            <w:r w:rsidRPr="00B94F74">
              <w:rPr>
                <w:kern w:val="0"/>
                <w:sz w:val="24"/>
              </w:rPr>
              <w:t>2-2</w:t>
            </w:r>
            <w:r w:rsidRPr="00B94F74">
              <w:rPr>
                <w:rFonts w:hint="eastAsia"/>
                <w:kern w:val="0"/>
                <w:sz w:val="24"/>
              </w:rPr>
              <w:t>可知</w:t>
            </w:r>
            <w:r w:rsidRPr="00B94F74">
              <w:rPr>
                <w:kern w:val="0"/>
                <w:sz w:val="24"/>
              </w:rPr>
              <w:t>，</w:t>
            </w:r>
            <w:r w:rsidRPr="00B94F74">
              <w:rPr>
                <w:rFonts w:hint="eastAsia"/>
                <w:sz w:val="24"/>
              </w:rPr>
              <w:t>玉环市万昌热处理厂</w:t>
            </w:r>
            <w:r w:rsidRPr="00B94F74">
              <w:rPr>
                <w:rFonts w:hint="eastAsia"/>
                <w:kern w:val="0"/>
                <w:sz w:val="24"/>
              </w:rPr>
              <w:t>排污许可管理类别为</w:t>
            </w:r>
            <w:r w:rsidR="008E6861" w:rsidRPr="00B94F74">
              <w:rPr>
                <w:rFonts w:hint="eastAsia"/>
                <w:b/>
                <w:kern w:val="0"/>
                <w:sz w:val="24"/>
              </w:rPr>
              <w:t>简化</w:t>
            </w:r>
            <w:r w:rsidRPr="00B94F74">
              <w:rPr>
                <w:rFonts w:hint="eastAsia"/>
                <w:b/>
                <w:kern w:val="0"/>
                <w:sz w:val="24"/>
              </w:rPr>
              <w:t>管理。</w:t>
            </w:r>
          </w:p>
          <w:p w14:paraId="0A791144" w14:textId="77777777" w:rsidR="006F650F" w:rsidRPr="00B94F74" w:rsidRDefault="006F650F" w:rsidP="00B246EC">
            <w:pPr>
              <w:adjustRightInd w:val="0"/>
              <w:snapToGrid w:val="0"/>
              <w:spacing w:line="360" w:lineRule="auto"/>
              <w:ind w:firstLineChars="200" w:firstLine="482"/>
              <w:rPr>
                <w:b/>
                <w:sz w:val="24"/>
              </w:rPr>
            </w:pPr>
            <w:r w:rsidRPr="00B94F74">
              <w:rPr>
                <w:b/>
                <w:sz w:val="24"/>
              </w:rPr>
              <w:t>3</w:t>
            </w:r>
            <w:r w:rsidRPr="00B94F74">
              <w:rPr>
                <w:rFonts w:hint="eastAsia"/>
                <w:b/>
                <w:sz w:val="24"/>
              </w:rPr>
              <w:t>、</w:t>
            </w:r>
            <w:r w:rsidRPr="00B94F74">
              <w:rPr>
                <w:b/>
                <w:sz w:val="24"/>
              </w:rPr>
              <w:t>本项目工程组成</w:t>
            </w:r>
          </w:p>
          <w:p w14:paraId="61981885" w14:textId="4FDD5BB1" w:rsidR="006F650F" w:rsidRPr="00B94F74" w:rsidRDefault="006F650F" w:rsidP="0095532D">
            <w:pPr>
              <w:adjustRightInd w:val="0"/>
              <w:snapToGrid w:val="0"/>
              <w:spacing w:line="360" w:lineRule="auto"/>
              <w:ind w:firstLineChars="200" w:firstLine="480"/>
              <w:rPr>
                <w:b/>
                <w:snapToGrid w:val="0"/>
                <w:kern w:val="0"/>
                <w:sz w:val="24"/>
              </w:rPr>
            </w:pPr>
            <w:r w:rsidRPr="00B94F74">
              <w:rPr>
                <w:rFonts w:hint="eastAsia"/>
                <w:sz w:val="24"/>
              </w:rPr>
              <w:t>玉环市万昌热处理厂租用</w:t>
            </w:r>
            <w:r w:rsidRPr="00B94F74">
              <w:rPr>
                <w:sz w:val="24"/>
              </w:rPr>
              <w:t>浙江</w:t>
            </w:r>
            <w:r w:rsidRPr="00B94F74">
              <w:rPr>
                <w:rFonts w:hint="eastAsia"/>
                <w:sz w:val="24"/>
              </w:rPr>
              <w:t>苏尔达洁具</w:t>
            </w:r>
            <w:r w:rsidRPr="00B94F74">
              <w:rPr>
                <w:sz w:val="24"/>
              </w:rPr>
              <w:t>有限公司</w:t>
            </w:r>
            <w:r w:rsidRPr="00B94F74">
              <w:rPr>
                <w:rFonts w:hint="eastAsia"/>
                <w:sz w:val="24"/>
              </w:rPr>
              <w:t>位于清港镇工业产业</w:t>
            </w:r>
            <w:r w:rsidRPr="00B94F74">
              <w:rPr>
                <w:sz w:val="24"/>
              </w:rPr>
              <w:t>集聚</w:t>
            </w:r>
            <w:r w:rsidRPr="00B94F74">
              <w:rPr>
                <w:sz w:val="24"/>
              </w:rPr>
              <w:lastRenderedPageBreak/>
              <w:t>区</w:t>
            </w:r>
            <w:r w:rsidRPr="00B94F74">
              <w:rPr>
                <w:rFonts w:hint="eastAsia"/>
                <w:sz w:val="24"/>
              </w:rPr>
              <w:t>的</w:t>
            </w:r>
            <w:r w:rsidRPr="00B94F74">
              <w:rPr>
                <w:rFonts w:hint="eastAsia"/>
                <w:sz w:val="24"/>
              </w:rPr>
              <w:t>7</w:t>
            </w:r>
            <w:r w:rsidRPr="00B94F74">
              <w:rPr>
                <w:rFonts w:hint="eastAsia"/>
                <w:sz w:val="24"/>
              </w:rPr>
              <w:t>号楼</w:t>
            </w:r>
            <w:r w:rsidRPr="00B94F74">
              <w:rPr>
                <w:sz w:val="24"/>
              </w:rPr>
              <w:t>的空置</w:t>
            </w:r>
            <w:r w:rsidRPr="00B94F74">
              <w:rPr>
                <w:rFonts w:hint="eastAsia"/>
                <w:sz w:val="24"/>
              </w:rPr>
              <w:t>车间</w:t>
            </w:r>
            <w:r w:rsidRPr="00B94F74">
              <w:rPr>
                <w:sz w:val="24"/>
              </w:rPr>
              <w:t>进行建设，</w:t>
            </w:r>
            <w:r w:rsidRPr="00B94F74">
              <w:rPr>
                <w:rFonts w:hint="eastAsia"/>
                <w:sz w:val="24"/>
              </w:rPr>
              <w:t>厂房</w:t>
            </w:r>
            <w:r w:rsidRPr="00B94F74">
              <w:rPr>
                <w:sz w:val="24"/>
              </w:rPr>
              <w:t>共一层，</w:t>
            </w:r>
            <w:r w:rsidRPr="00B94F74">
              <w:rPr>
                <w:rFonts w:hint="eastAsia"/>
                <w:sz w:val="24"/>
              </w:rPr>
              <w:t>本项目</w:t>
            </w:r>
            <w:r w:rsidRPr="00B94F74">
              <w:rPr>
                <w:sz w:val="24"/>
              </w:rPr>
              <w:t>租赁一层，</w:t>
            </w:r>
            <w:r w:rsidRPr="00B94F74">
              <w:rPr>
                <w:rFonts w:hint="eastAsia"/>
                <w:sz w:val="24"/>
              </w:rPr>
              <w:t>面积共</w:t>
            </w:r>
            <w:r w:rsidRPr="00B94F74">
              <w:rPr>
                <w:rFonts w:hint="eastAsia"/>
                <w:sz w:val="24"/>
              </w:rPr>
              <w:t>433</w:t>
            </w:r>
            <w:r w:rsidRPr="00B94F74">
              <w:rPr>
                <w:sz w:val="24"/>
              </w:rPr>
              <w:t>m</w:t>
            </w:r>
            <w:r w:rsidRPr="00B94F74">
              <w:rPr>
                <w:sz w:val="24"/>
                <w:vertAlign w:val="superscript"/>
              </w:rPr>
              <w:t>2</w:t>
            </w:r>
            <w:r w:rsidRPr="00B94F74">
              <w:rPr>
                <w:rFonts w:hint="eastAsia"/>
                <w:sz w:val="24"/>
              </w:rPr>
              <w:t>，项目</w:t>
            </w:r>
            <w:r w:rsidRPr="00B94F74">
              <w:rPr>
                <w:sz w:val="24"/>
              </w:rPr>
              <w:t>购置冷却塔、淬火炉、回火炉、风冷机</w:t>
            </w:r>
            <w:r w:rsidRPr="00B94F74">
              <w:rPr>
                <w:rFonts w:hint="eastAsia"/>
                <w:sz w:val="24"/>
              </w:rPr>
              <w:t>等</w:t>
            </w:r>
            <w:r w:rsidRPr="00B94F74">
              <w:rPr>
                <w:sz w:val="24"/>
              </w:rPr>
              <w:t>设备进行生产</w:t>
            </w:r>
            <w:r w:rsidR="0095532D" w:rsidRPr="00B94F74">
              <w:rPr>
                <w:rFonts w:hint="eastAsia"/>
                <w:sz w:val="24"/>
              </w:rPr>
              <w:t>加工</w:t>
            </w:r>
            <w:r w:rsidRPr="00B94F74">
              <w:rPr>
                <w:sz w:val="24"/>
              </w:rPr>
              <w:t>。项目建成</w:t>
            </w:r>
            <w:r w:rsidRPr="00B94F74">
              <w:rPr>
                <w:rFonts w:hint="eastAsia"/>
                <w:sz w:val="24"/>
              </w:rPr>
              <w:t>后</w:t>
            </w:r>
            <w:r w:rsidRPr="00B94F74">
              <w:rPr>
                <w:sz w:val="24"/>
              </w:rPr>
              <w:t>，形成年</w:t>
            </w:r>
            <w:r w:rsidRPr="00B94F74">
              <w:rPr>
                <w:rFonts w:hint="eastAsia"/>
                <w:sz w:val="24"/>
              </w:rPr>
              <w:t>加工</w:t>
            </w:r>
            <w:r w:rsidRPr="00B94F74">
              <w:rPr>
                <w:rFonts w:hint="eastAsia"/>
                <w:sz w:val="24"/>
              </w:rPr>
              <w:t>500t</w:t>
            </w:r>
            <w:r w:rsidRPr="00B94F74">
              <w:rPr>
                <w:rFonts w:hint="eastAsia"/>
                <w:sz w:val="24"/>
              </w:rPr>
              <w:t>模具的</w:t>
            </w:r>
            <w:r w:rsidRPr="00B94F74">
              <w:rPr>
                <w:sz w:val="24"/>
              </w:rPr>
              <w:t>生产能力。建设</w:t>
            </w:r>
            <w:r w:rsidRPr="00B94F74">
              <w:rPr>
                <w:rFonts w:hint="eastAsia"/>
                <w:sz w:val="24"/>
              </w:rPr>
              <w:t>项目</w:t>
            </w:r>
            <w:r w:rsidRPr="00B94F74">
              <w:rPr>
                <w:sz w:val="24"/>
              </w:rPr>
              <w:t>工程组成见表</w:t>
            </w:r>
            <w:r w:rsidRPr="00B94F74">
              <w:rPr>
                <w:rFonts w:hint="eastAsia"/>
                <w:sz w:val="24"/>
              </w:rPr>
              <w:t>2-3</w:t>
            </w:r>
            <w:r w:rsidRPr="00B94F74">
              <w:rPr>
                <w:rFonts w:hint="eastAsia"/>
                <w:sz w:val="24"/>
              </w:rPr>
              <w:t>。</w:t>
            </w:r>
          </w:p>
          <w:p w14:paraId="22F196B6" w14:textId="77777777" w:rsidR="006F650F" w:rsidRPr="00B94F74" w:rsidRDefault="006F650F" w:rsidP="006F650F">
            <w:pPr>
              <w:pStyle w:val="ac"/>
              <w:numPr>
                <w:ilvl w:val="0"/>
                <w:numId w:val="1"/>
              </w:numPr>
              <w:adjustRightInd w:val="0"/>
              <w:snapToGrid w:val="0"/>
              <w:ind w:firstLineChars="0"/>
              <w:jc w:val="center"/>
              <w:rPr>
                <w:rFonts w:ascii="宋体" w:hAnsi="宋体"/>
                <w:b/>
                <w:szCs w:val="24"/>
              </w:rPr>
            </w:pPr>
            <w:r w:rsidRPr="00B94F74">
              <w:rPr>
                <w:rFonts w:ascii="宋体" w:hAnsi="宋体"/>
                <w:b/>
                <w:szCs w:val="24"/>
              </w:rPr>
              <w:t>本项目工程组成表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8"/>
              <w:gridCol w:w="729"/>
              <w:gridCol w:w="5515"/>
              <w:gridCol w:w="1478"/>
            </w:tblGrid>
            <w:tr w:rsidR="00B94F74" w:rsidRPr="00B94F74" w14:paraId="762B416B" w14:textId="77777777" w:rsidTr="00367676">
              <w:trPr>
                <w:trHeight w:val="397"/>
                <w:jc w:val="center"/>
              </w:trPr>
              <w:tc>
                <w:tcPr>
                  <w:tcW w:w="788" w:type="dxa"/>
                  <w:vAlign w:val="center"/>
                </w:tcPr>
                <w:p w14:paraId="292F8947" w14:textId="77777777" w:rsidR="006F650F" w:rsidRPr="00B94F74" w:rsidRDefault="006F650F" w:rsidP="007C2577">
                  <w:pPr>
                    <w:adjustRightInd w:val="0"/>
                    <w:snapToGrid w:val="0"/>
                    <w:spacing w:line="276" w:lineRule="auto"/>
                    <w:jc w:val="center"/>
                    <w:rPr>
                      <w:bCs/>
                      <w:szCs w:val="21"/>
                    </w:rPr>
                  </w:pPr>
                  <w:r w:rsidRPr="00B94F74">
                    <w:rPr>
                      <w:bCs/>
                      <w:szCs w:val="21"/>
                    </w:rPr>
                    <w:t>工程类别</w:t>
                  </w:r>
                </w:p>
              </w:tc>
              <w:tc>
                <w:tcPr>
                  <w:tcW w:w="6244" w:type="dxa"/>
                  <w:gridSpan w:val="2"/>
                  <w:vAlign w:val="center"/>
                </w:tcPr>
                <w:p w14:paraId="1FB2355F" w14:textId="77777777" w:rsidR="006F650F" w:rsidRPr="00B94F74" w:rsidRDefault="006F650F" w:rsidP="007C2577">
                  <w:pPr>
                    <w:adjustRightInd w:val="0"/>
                    <w:snapToGrid w:val="0"/>
                    <w:spacing w:line="276" w:lineRule="auto"/>
                    <w:jc w:val="center"/>
                    <w:rPr>
                      <w:bCs/>
                      <w:szCs w:val="21"/>
                    </w:rPr>
                  </w:pPr>
                  <w:r w:rsidRPr="00B94F74">
                    <w:rPr>
                      <w:bCs/>
                      <w:szCs w:val="21"/>
                    </w:rPr>
                    <w:t>主要内容</w:t>
                  </w:r>
                </w:p>
              </w:tc>
              <w:tc>
                <w:tcPr>
                  <w:tcW w:w="1478" w:type="dxa"/>
                  <w:vAlign w:val="center"/>
                </w:tcPr>
                <w:p w14:paraId="12B6496B" w14:textId="77777777" w:rsidR="006F650F" w:rsidRPr="00B94F74" w:rsidRDefault="006F650F" w:rsidP="007C2577">
                  <w:pPr>
                    <w:adjustRightInd w:val="0"/>
                    <w:snapToGrid w:val="0"/>
                    <w:spacing w:line="276" w:lineRule="auto"/>
                    <w:jc w:val="center"/>
                    <w:rPr>
                      <w:bCs/>
                      <w:szCs w:val="21"/>
                    </w:rPr>
                  </w:pPr>
                  <w:r w:rsidRPr="00B94F74">
                    <w:rPr>
                      <w:bCs/>
                      <w:szCs w:val="21"/>
                    </w:rPr>
                    <w:t>备注</w:t>
                  </w:r>
                </w:p>
              </w:tc>
            </w:tr>
            <w:tr w:rsidR="00B94F74" w:rsidRPr="00B94F74" w14:paraId="25799891" w14:textId="77777777" w:rsidTr="00367676">
              <w:trPr>
                <w:trHeight w:val="618"/>
                <w:jc w:val="center"/>
              </w:trPr>
              <w:tc>
                <w:tcPr>
                  <w:tcW w:w="788" w:type="dxa"/>
                  <w:vAlign w:val="center"/>
                </w:tcPr>
                <w:p w14:paraId="7479A4DF" w14:textId="77777777" w:rsidR="006F650F" w:rsidRPr="00B94F74" w:rsidRDefault="006F650F" w:rsidP="007C2577">
                  <w:pPr>
                    <w:adjustRightInd w:val="0"/>
                    <w:snapToGrid w:val="0"/>
                    <w:spacing w:line="276" w:lineRule="auto"/>
                    <w:jc w:val="center"/>
                    <w:rPr>
                      <w:bCs/>
                      <w:szCs w:val="21"/>
                    </w:rPr>
                  </w:pPr>
                  <w:r w:rsidRPr="00B94F74">
                    <w:rPr>
                      <w:bCs/>
                      <w:szCs w:val="21"/>
                    </w:rPr>
                    <w:t>主体工程</w:t>
                  </w:r>
                </w:p>
              </w:tc>
              <w:tc>
                <w:tcPr>
                  <w:tcW w:w="6244" w:type="dxa"/>
                  <w:gridSpan w:val="2"/>
                  <w:vAlign w:val="center"/>
                </w:tcPr>
                <w:p w14:paraId="79B6FAB7" w14:textId="77777777" w:rsidR="006F650F" w:rsidRPr="00B94F74" w:rsidRDefault="006F650F" w:rsidP="00884B2F">
                  <w:pPr>
                    <w:adjustRightInd w:val="0"/>
                    <w:snapToGrid w:val="0"/>
                    <w:spacing w:line="276" w:lineRule="auto"/>
                    <w:jc w:val="left"/>
                    <w:rPr>
                      <w:bCs/>
                      <w:szCs w:val="21"/>
                    </w:rPr>
                  </w:pPr>
                  <w:r w:rsidRPr="00B94F74">
                    <w:rPr>
                      <w:bCs/>
                      <w:szCs w:val="21"/>
                    </w:rPr>
                    <w:t>车间</w:t>
                  </w:r>
                  <w:r w:rsidRPr="00B94F74">
                    <w:rPr>
                      <w:rFonts w:hint="eastAsia"/>
                      <w:bCs/>
                      <w:szCs w:val="21"/>
                    </w:rPr>
                    <w:t>东北</w:t>
                  </w:r>
                  <w:r w:rsidRPr="00B94F74">
                    <w:rPr>
                      <w:szCs w:val="21"/>
                    </w:rPr>
                    <w:t>侧设置</w:t>
                  </w:r>
                  <w:r w:rsidRPr="00B94F74">
                    <w:rPr>
                      <w:rFonts w:hint="eastAsia"/>
                      <w:szCs w:val="21"/>
                    </w:rPr>
                    <w:t>模具区</w:t>
                  </w:r>
                  <w:r w:rsidR="007C37D7" w:rsidRPr="00B94F74">
                    <w:rPr>
                      <w:szCs w:val="21"/>
                    </w:rPr>
                    <w:t>、</w:t>
                  </w:r>
                  <w:r w:rsidRPr="00B94F74">
                    <w:rPr>
                      <w:szCs w:val="21"/>
                    </w:rPr>
                    <w:t>危废</w:t>
                  </w:r>
                  <w:r w:rsidR="00884B2F" w:rsidRPr="00B94F74">
                    <w:rPr>
                      <w:rFonts w:hint="eastAsia"/>
                      <w:szCs w:val="21"/>
                    </w:rPr>
                    <w:t>暂存区</w:t>
                  </w:r>
                  <w:r w:rsidRPr="00B94F74">
                    <w:rPr>
                      <w:szCs w:val="21"/>
                    </w:rPr>
                    <w:t>，东侧</w:t>
                  </w:r>
                  <w:r w:rsidRPr="00B94F74">
                    <w:rPr>
                      <w:rFonts w:hint="eastAsia"/>
                      <w:szCs w:val="21"/>
                    </w:rPr>
                    <w:t>设置</w:t>
                  </w:r>
                  <w:r w:rsidR="00884B2F" w:rsidRPr="00B94F74">
                    <w:rPr>
                      <w:rFonts w:hint="eastAsia"/>
                      <w:szCs w:val="21"/>
                    </w:rPr>
                    <w:t>回火炉</w:t>
                  </w:r>
                  <w:r w:rsidRPr="00B94F74">
                    <w:rPr>
                      <w:szCs w:val="21"/>
                    </w:rPr>
                    <w:t>，东南侧设置办公室</w:t>
                  </w:r>
                  <w:r w:rsidR="007C37D7" w:rsidRPr="00B94F74">
                    <w:rPr>
                      <w:rFonts w:hint="eastAsia"/>
                      <w:szCs w:val="21"/>
                    </w:rPr>
                    <w:t>、</w:t>
                  </w:r>
                  <w:r w:rsidRPr="00B94F74">
                    <w:rPr>
                      <w:szCs w:val="21"/>
                    </w:rPr>
                    <w:t>配电</w:t>
                  </w:r>
                  <w:r w:rsidR="007C37D7" w:rsidRPr="00B94F74">
                    <w:rPr>
                      <w:rFonts w:hint="eastAsia"/>
                      <w:szCs w:val="21"/>
                    </w:rPr>
                    <w:t>柜，南侧</w:t>
                  </w:r>
                  <w:r w:rsidR="007C37D7" w:rsidRPr="00B94F74">
                    <w:rPr>
                      <w:szCs w:val="21"/>
                    </w:rPr>
                    <w:t>设置</w:t>
                  </w:r>
                  <w:r w:rsidR="007C37D7" w:rsidRPr="00B94F74">
                    <w:rPr>
                      <w:rFonts w:hint="eastAsia"/>
                      <w:szCs w:val="21"/>
                    </w:rPr>
                    <w:t>物料</w:t>
                  </w:r>
                  <w:r w:rsidR="007C37D7" w:rsidRPr="00B94F74">
                    <w:rPr>
                      <w:szCs w:val="21"/>
                    </w:rPr>
                    <w:t>存放区</w:t>
                  </w:r>
                  <w:r w:rsidRPr="00B94F74">
                    <w:rPr>
                      <w:szCs w:val="21"/>
                    </w:rPr>
                    <w:t>，南侧</w:t>
                  </w:r>
                  <w:r w:rsidR="007C37D7" w:rsidRPr="00B94F74">
                    <w:rPr>
                      <w:rFonts w:hint="eastAsia"/>
                      <w:szCs w:val="21"/>
                    </w:rPr>
                    <w:t>出入口</w:t>
                  </w:r>
                  <w:r w:rsidR="007C37D7" w:rsidRPr="00B94F74">
                    <w:rPr>
                      <w:szCs w:val="21"/>
                    </w:rPr>
                    <w:t>附近</w:t>
                  </w:r>
                  <w:r w:rsidRPr="00B94F74">
                    <w:rPr>
                      <w:szCs w:val="21"/>
                    </w:rPr>
                    <w:t>设置冷却塔，</w:t>
                  </w:r>
                  <w:r w:rsidRPr="00B94F74">
                    <w:rPr>
                      <w:rFonts w:hint="eastAsia"/>
                      <w:szCs w:val="21"/>
                    </w:rPr>
                    <w:t>西侧</w:t>
                  </w:r>
                  <w:r w:rsidRPr="00B94F74">
                    <w:rPr>
                      <w:szCs w:val="21"/>
                    </w:rPr>
                    <w:t>设置真空淬火炉</w:t>
                  </w:r>
                  <w:r w:rsidRPr="00B94F74">
                    <w:rPr>
                      <w:rFonts w:hint="eastAsia"/>
                      <w:szCs w:val="21"/>
                    </w:rPr>
                    <w:t>，车间</w:t>
                  </w:r>
                  <w:r w:rsidRPr="00B94F74">
                    <w:rPr>
                      <w:szCs w:val="21"/>
                    </w:rPr>
                    <w:t>中央设置</w:t>
                  </w:r>
                  <w:r w:rsidRPr="00B94F74">
                    <w:rPr>
                      <w:rFonts w:hint="eastAsia"/>
                      <w:szCs w:val="21"/>
                    </w:rPr>
                    <w:t>回火炉</w:t>
                  </w:r>
                  <w:r w:rsidRPr="00B94F74">
                    <w:rPr>
                      <w:szCs w:val="21"/>
                    </w:rPr>
                    <w:t>。</w:t>
                  </w:r>
                </w:p>
              </w:tc>
              <w:tc>
                <w:tcPr>
                  <w:tcW w:w="1478" w:type="dxa"/>
                  <w:vAlign w:val="center"/>
                </w:tcPr>
                <w:p w14:paraId="7BBD3A7C" w14:textId="77777777" w:rsidR="006F650F" w:rsidRPr="00B94F74" w:rsidRDefault="006F650F" w:rsidP="007C2577">
                  <w:pPr>
                    <w:adjustRightInd w:val="0"/>
                    <w:snapToGrid w:val="0"/>
                    <w:spacing w:line="276" w:lineRule="auto"/>
                    <w:jc w:val="center"/>
                    <w:rPr>
                      <w:bCs/>
                      <w:szCs w:val="21"/>
                    </w:rPr>
                  </w:pPr>
                  <w:r w:rsidRPr="00B94F74">
                    <w:rPr>
                      <w:bCs/>
                      <w:szCs w:val="21"/>
                    </w:rPr>
                    <w:t>—</w:t>
                  </w:r>
                </w:p>
              </w:tc>
            </w:tr>
            <w:tr w:rsidR="00B94F74" w:rsidRPr="00B94F74" w14:paraId="231805D4" w14:textId="77777777" w:rsidTr="00367676">
              <w:trPr>
                <w:trHeight w:val="397"/>
                <w:jc w:val="center"/>
              </w:trPr>
              <w:tc>
                <w:tcPr>
                  <w:tcW w:w="788" w:type="dxa"/>
                  <w:vAlign w:val="center"/>
                </w:tcPr>
                <w:p w14:paraId="44DEAD58" w14:textId="77777777" w:rsidR="006F650F" w:rsidRPr="00B94F74" w:rsidRDefault="006F650F" w:rsidP="007C2577">
                  <w:pPr>
                    <w:adjustRightInd w:val="0"/>
                    <w:snapToGrid w:val="0"/>
                    <w:spacing w:line="276" w:lineRule="auto"/>
                    <w:jc w:val="center"/>
                    <w:rPr>
                      <w:bCs/>
                      <w:szCs w:val="21"/>
                    </w:rPr>
                  </w:pPr>
                  <w:r w:rsidRPr="00B94F74">
                    <w:rPr>
                      <w:bCs/>
                      <w:szCs w:val="21"/>
                    </w:rPr>
                    <w:t>辅助工程</w:t>
                  </w:r>
                </w:p>
              </w:tc>
              <w:tc>
                <w:tcPr>
                  <w:tcW w:w="6244" w:type="dxa"/>
                  <w:gridSpan w:val="2"/>
                  <w:vAlign w:val="center"/>
                </w:tcPr>
                <w:p w14:paraId="2DACEB6D" w14:textId="77777777" w:rsidR="006F650F" w:rsidRPr="00B94F74" w:rsidRDefault="006F650F" w:rsidP="007C2577">
                  <w:pPr>
                    <w:adjustRightInd w:val="0"/>
                    <w:snapToGrid w:val="0"/>
                    <w:spacing w:line="276" w:lineRule="auto"/>
                    <w:jc w:val="left"/>
                    <w:rPr>
                      <w:bCs/>
                      <w:szCs w:val="21"/>
                    </w:rPr>
                  </w:pPr>
                  <w:r w:rsidRPr="00B94F74">
                    <w:rPr>
                      <w:szCs w:val="21"/>
                    </w:rPr>
                    <w:t>东南侧设置办公室和配电房</w:t>
                  </w:r>
                  <w:r w:rsidRPr="00B94F74">
                    <w:rPr>
                      <w:bCs/>
                      <w:szCs w:val="21"/>
                    </w:rPr>
                    <w:t>，不设食堂和宿舍</w:t>
                  </w:r>
                </w:p>
              </w:tc>
              <w:tc>
                <w:tcPr>
                  <w:tcW w:w="1478" w:type="dxa"/>
                  <w:vAlign w:val="center"/>
                </w:tcPr>
                <w:p w14:paraId="5DD081FF" w14:textId="77777777" w:rsidR="006F650F" w:rsidRPr="00B94F74" w:rsidRDefault="006F650F" w:rsidP="007C2577">
                  <w:pPr>
                    <w:adjustRightInd w:val="0"/>
                    <w:snapToGrid w:val="0"/>
                    <w:spacing w:line="276" w:lineRule="auto"/>
                    <w:jc w:val="center"/>
                    <w:rPr>
                      <w:bCs/>
                      <w:szCs w:val="21"/>
                    </w:rPr>
                  </w:pPr>
                  <w:r w:rsidRPr="00B94F74">
                    <w:rPr>
                      <w:bCs/>
                      <w:szCs w:val="21"/>
                    </w:rPr>
                    <w:t>—</w:t>
                  </w:r>
                </w:p>
              </w:tc>
            </w:tr>
            <w:tr w:rsidR="00B94F74" w:rsidRPr="00B94F74" w14:paraId="16342B54" w14:textId="77777777" w:rsidTr="00367676">
              <w:trPr>
                <w:trHeight w:val="397"/>
                <w:jc w:val="center"/>
              </w:trPr>
              <w:tc>
                <w:tcPr>
                  <w:tcW w:w="788" w:type="dxa"/>
                  <w:vMerge w:val="restart"/>
                  <w:vAlign w:val="center"/>
                </w:tcPr>
                <w:p w14:paraId="6BA468F5" w14:textId="77777777" w:rsidR="006F650F" w:rsidRPr="00B94F74" w:rsidRDefault="006F650F" w:rsidP="007C2577">
                  <w:pPr>
                    <w:adjustRightInd w:val="0"/>
                    <w:snapToGrid w:val="0"/>
                    <w:spacing w:line="276" w:lineRule="auto"/>
                    <w:jc w:val="center"/>
                    <w:rPr>
                      <w:bCs/>
                      <w:szCs w:val="21"/>
                    </w:rPr>
                  </w:pPr>
                  <w:r w:rsidRPr="00B94F74">
                    <w:rPr>
                      <w:bCs/>
                      <w:szCs w:val="21"/>
                    </w:rPr>
                    <w:t>公用工程</w:t>
                  </w:r>
                </w:p>
              </w:tc>
              <w:tc>
                <w:tcPr>
                  <w:tcW w:w="729" w:type="dxa"/>
                  <w:vAlign w:val="center"/>
                </w:tcPr>
                <w:p w14:paraId="1D5B8222" w14:textId="77777777" w:rsidR="006F650F" w:rsidRPr="00B94F74" w:rsidRDefault="006F650F" w:rsidP="007C2577">
                  <w:pPr>
                    <w:adjustRightInd w:val="0"/>
                    <w:snapToGrid w:val="0"/>
                    <w:spacing w:line="276" w:lineRule="auto"/>
                    <w:jc w:val="center"/>
                    <w:rPr>
                      <w:bCs/>
                      <w:szCs w:val="21"/>
                    </w:rPr>
                  </w:pPr>
                  <w:r w:rsidRPr="00B94F74">
                    <w:rPr>
                      <w:bCs/>
                      <w:szCs w:val="21"/>
                    </w:rPr>
                    <w:t>给水</w:t>
                  </w:r>
                </w:p>
              </w:tc>
              <w:tc>
                <w:tcPr>
                  <w:tcW w:w="5515" w:type="dxa"/>
                  <w:vAlign w:val="center"/>
                </w:tcPr>
                <w:p w14:paraId="5A9C0108" w14:textId="77777777" w:rsidR="006F650F" w:rsidRPr="00B94F74" w:rsidRDefault="006F650F" w:rsidP="007C2577">
                  <w:pPr>
                    <w:adjustRightInd w:val="0"/>
                    <w:snapToGrid w:val="0"/>
                    <w:spacing w:line="276" w:lineRule="auto"/>
                    <w:rPr>
                      <w:bCs/>
                      <w:szCs w:val="21"/>
                    </w:rPr>
                  </w:pPr>
                  <w:r w:rsidRPr="00B94F74">
                    <w:rPr>
                      <w:bCs/>
                      <w:szCs w:val="21"/>
                    </w:rPr>
                    <w:t>由当地自来水厂统一供给</w:t>
                  </w:r>
                </w:p>
              </w:tc>
              <w:tc>
                <w:tcPr>
                  <w:tcW w:w="1478" w:type="dxa"/>
                  <w:vAlign w:val="center"/>
                </w:tcPr>
                <w:p w14:paraId="2DE06FF7" w14:textId="77777777" w:rsidR="006F650F" w:rsidRPr="00B94F74" w:rsidRDefault="006F650F" w:rsidP="007C2577">
                  <w:pPr>
                    <w:adjustRightInd w:val="0"/>
                    <w:snapToGrid w:val="0"/>
                    <w:spacing w:line="276" w:lineRule="auto"/>
                    <w:jc w:val="center"/>
                    <w:rPr>
                      <w:bCs/>
                      <w:szCs w:val="21"/>
                      <w:highlight w:val="yellow"/>
                    </w:rPr>
                  </w:pPr>
                  <w:r w:rsidRPr="00B94F74">
                    <w:rPr>
                      <w:bCs/>
                      <w:szCs w:val="21"/>
                    </w:rPr>
                    <w:t>—</w:t>
                  </w:r>
                </w:p>
              </w:tc>
            </w:tr>
            <w:tr w:rsidR="00B94F74" w:rsidRPr="00B94F74" w14:paraId="089DD8B9" w14:textId="77777777" w:rsidTr="00367676">
              <w:trPr>
                <w:trHeight w:val="397"/>
                <w:jc w:val="center"/>
              </w:trPr>
              <w:tc>
                <w:tcPr>
                  <w:tcW w:w="788" w:type="dxa"/>
                  <w:vMerge/>
                  <w:vAlign w:val="center"/>
                </w:tcPr>
                <w:p w14:paraId="6A6EEBC3" w14:textId="77777777" w:rsidR="006F650F" w:rsidRPr="00B94F74" w:rsidRDefault="006F650F" w:rsidP="007C2577">
                  <w:pPr>
                    <w:adjustRightInd w:val="0"/>
                    <w:snapToGrid w:val="0"/>
                    <w:spacing w:line="276" w:lineRule="auto"/>
                    <w:jc w:val="center"/>
                    <w:rPr>
                      <w:bCs/>
                      <w:szCs w:val="21"/>
                    </w:rPr>
                  </w:pPr>
                </w:p>
              </w:tc>
              <w:tc>
                <w:tcPr>
                  <w:tcW w:w="729" w:type="dxa"/>
                  <w:vAlign w:val="center"/>
                </w:tcPr>
                <w:p w14:paraId="3C578529" w14:textId="77777777" w:rsidR="006F650F" w:rsidRPr="00B94F74" w:rsidRDefault="006F650F" w:rsidP="007C2577">
                  <w:pPr>
                    <w:adjustRightInd w:val="0"/>
                    <w:snapToGrid w:val="0"/>
                    <w:spacing w:line="276" w:lineRule="auto"/>
                    <w:jc w:val="center"/>
                    <w:rPr>
                      <w:bCs/>
                      <w:szCs w:val="21"/>
                    </w:rPr>
                  </w:pPr>
                  <w:r w:rsidRPr="00B94F74">
                    <w:rPr>
                      <w:bCs/>
                      <w:szCs w:val="21"/>
                    </w:rPr>
                    <w:t>排水</w:t>
                  </w:r>
                </w:p>
              </w:tc>
              <w:tc>
                <w:tcPr>
                  <w:tcW w:w="5515" w:type="dxa"/>
                  <w:vAlign w:val="center"/>
                </w:tcPr>
                <w:p w14:paraId="049C5043" w14:textId="77777777" w:rsidR="006F650F" w:rsidRPr="00B94F74" w:rsidRDefault="006F650F" w:rsidP="007C2577">
                  <w:pPr>
                    <w:adjustRightInd w:val="0"/>
                    <w:snapToGrid w:val="0"/>
                    <w:spacing w:line="276" w:lineRule="auto"/>
                    <w:jc w:val="left"/>
                    <w:rPr>
                      <w:bCs/>
                      <w:szCs w:val="21"/>
                    </w:rPr>
                  </w:pPr>
                  <w:r w:rsidRPr="00B94F74">
                    <w:rPr>
                      <w:bCs/>
                      <w:szCs w:val="21"/>
                    </w:rPr>
                    <w:t>项目实行雨污分流制，雨水经厂区雨水管道收集后就近排入河道；生活污水经化粪池预处理达到</w:t>
                  </w:r>
                  <w:r w:rsidRPr="00B94F74">
                    <w:rPr>
                      <w:rFonts w:hint="eastAsia"/>
                      <w:szCs w:val="21"/>
                    </w:rPr>
                    <w:t>玉环市干江污水处理厂</w:t>
                  </w:r>
                  <w:r w:rsidRPr="00B94F74">
                    <w:rPr>
                      <w:bCs/>
                      <w:szCs w:val="21"/>
                    </w:rPr>
                    <w:t>设计进水水质标准后纳入区域污水管网，经</w:t>
                  </w:r>
                  <w:r w:rsidRPr="00B94F74">
                    <w:rPr>
                      <w:rFonts w:hint="eastAsia"/>
                      <w:szCs w:val="21"/>
                    </w:rPr>
                    <w:t>玉环市干江污水处理厂</w:t>
                  </w:r>
                  <w:r w:rsidR="001A6BC4" w:rsidRPr="00B94F74">
                    <w:rPr>
                      <w:rFonts w:hint="eastAsia"/>
                      <w:szCs w:val="21"/>
                    </w:rPr>
                    <w:t>集中</w:t>
                  </w:r>
                  <w:r w:rsidRPr="00B94F74">
                    <w:rPr>
                      <w:bCs/>
                      <w:szCs w:val="21"/>
                    </w:rPr>
                    <w:t>处理达标后外排。</w:t>
                  </w:r>
                </w:p>
              </w:tc>
              <w:tc>
                <w:tcPr>
                  <w:tcW w:w="1478" w:type="dxa"/>
                  <w:vAlign w:val="center"/>
                </w:tcPr>
                <w:p w14:paraId="7BBFD00F" w14:textId="77777777" w:rsidR="006F650F" w:rsidRPr="00B94F74" w:rsidRDefault="006F650F" w:rsidP="007C2577">
                  <w:pPr>
                    <w:adjustRightInd w:val="0"/>
                    <w:snapToGrid w:val="0"/>
                    <w:spacing w:line="276" w:lineRule="auto"/>
                    <w:jc w:val="center"/>
                    <w:rPr>
                      <w:bCs/>
                      <w:szCs w:val="21"/>
                      <w:highlight w:val="yellow"/>
                    </w:rPr>
                  </w:pPr>
                  <w:r w:rsidRPr="00B94F74">
                    <w:rPr>
                      <w:bCs/>
                      <w:szCs w:val="21"/>
                    </w:rPr>
                    <w:t>依托</w:t>
                  </w:r>
                  <w:r w:rsidRPr="00B94F74">
                    <w:rPr>
                      <w:szCs w:val="21"/>
                    </w:rPr>
                    <w:t>出租方已建设施</w:t>
                  </w:r>
                </w:p>
              </w:tc>
            </w:tr>
            <w:tr w:rsidR="00B94F74" w:rsidRPr="00B94F74" w14:paraId="7ECE5628" w14:textId="77777777" w:rsidTr="00367676">
              <w:trPr>
                <w:trHeight w:val="397"/>
                <w:jc w:val="center"/>
              </w:trPr>
              <w:tc>
                <w:tcPr>
                  <w:tcW w:w="788" w:type="dxa"/>
                  <w:vMerge/>
                  <w:vAlign w:val="center"/>
                </w:tcPr>
                <w:p w14:paraId="2A8FDBB1" w14:textId="77777777" w:rsidR="006F650F" w:rsidRPr="00B94F74" w:rsidRDefault="006F650F" w:rsidP="007C2577">
                  <w:pPr>
                    <w:adjustRightInd w:val="0"/>
                    <w:snapToGrid w:val="0"/>
                    <w:spacing w:line="276" w:lineRule="auto"/>
                    <w:jc w:val="center"/>
                    <w:rPr>
                      <w:bCs/>
                      <w:szCs w:val="21"/>
                    </w:rPr>
                  </w:pPr>
                </w:p>
              </w:tc>
              <w:tc>
                <w:tcPr>
                  <w:tcW w:w="729" w:type="dxa"/>
                  <w:vAlign w:val="center"/>
                </w:tcPr>
                <w:p w14:paraId="6BEBEEC3" w14:textId="77777777" w:rsidR="006F650F" w:rsidRPr="00B94F74" w:rsidRDefault="006F650F" w:rsidP="007C2577">
                  <w:pPr>
                    <w:adjustRightInd w:val="0"/>
                    <w:snapToGrid w:val="0"/>
                    <w:spacing w:line="276" w:lineRule="auto"/>
                    <w:jc w:val="center"/>
                    <w:rPr>
                      <w:bCs/>
                      <w:szCs w:val="21"/>
                    </w:rPr>
                  </w:pPr>
                  <w:r w:rsidRPr="00B94F74">
                    <w:rPr>
                      <w:bCs/>
                      <w:szCs w:val="21"/>
                    </w:rPr>
                    <w:t>供电</w:t>
                  </w:r>
                </w:p>
              </w:tc>
              <w:tc>
                <w:tcPr>
                  <w:tcW w:w="5515" w:type="dxa"/>
                  <w:vAlign w:val="center"/>
                </w:tcPr>
                <w:p w14:paraId="5533AA65" w14:textId="77777777" w:rsidR="006F650F" w:rsidRPr="00B94F74" w:rsidRDefault="006F650F" w:rsidP="007C2577">
                  <w:pPr>
                    <w:adjustRightInd w:val="0"/>
                    <w:snapToGrid w:val="0"/>
                    <w:spacing w:line="276" w:lineRule="auto"/>
                    <w:jc w:val="left"/>
                    <w:rPr>
                      <w:bCs/>
                      <w:szCs w:val="21"/>
                    </w:rPr>
                  </w:pPr>
                  <w:r w:rsidRPr="00B94F74">
                    <w:rPr>
                      <w:bCs/>
                      <w:szCs w:val="21"/>
                    </w:rPr>
                    <w:t>由当地供电局统一提供</w:t>
                  </w:r>
                </w:p>
              </w:tc>
              <w:tc>
                <w:tcPr>
                  <w:tcW w:w="1478" w:type="dxa"/>
                  <w:vAlign w:val="center"/>
                </w:tcPr>
                <w:p w14:paraId="3A1CD2C3" w14:textId="77777777" w:rsidR="006F650F" w:rsidRPr="00B94F74" w:rsidRDefault="00993C07" w:rsidP="007C2577">
                  <w:pPr>
                    <w:adjustRightInd w:val="0"/>
                    <w:snapToGrid w:val="0"/>
                    <w:spacing w:line="276" w:lineRule="auto"/>
                    <w:jc w:val="center"/>
                    <w:rPr>
                      <w:bCs/>
                      <w:szCs w:val="21"/>
                      <w:highlight w:val="yellow"/>
                    </w:rPr>
                  </w:pPr>
                  <w:r w:rsidRPr="00B94F74">
                    <w:rPr>
                      <w:bCs/>
                      <w:szCs w:val="21"/>
                    </w:rPr>
                    <w:t>—</w:t>
                  </w:r>
                </w:p>
              </w:tc>
            </w:tr>
            <w:tr w:rsidR="00B94F74" w:rsidRPr="00B94F74" w14:paraId="63471D82" w14:textId="77777777" w:rsidTr="00367676">
              <w:trPr>
                <w:trHeight w:val="397"/>
                <w:jc w:val="center"/>
              </w:trPr>
              <w:tc>
                <w:tcPr>
                  <w:tcW w:w="788" w:type="dxa"/>
                  <w:vMerge w:val="restart"/>
                  <w:vAlign w:val="center"/>
                </w:tcPr>
                <w:p w14:paraId="4CCC3C22" w14:textId="77777777" w:rsidR="006F650F" w:rsidRPr="00B94F74" w:rsidRDefault="006F650F" w:rsidP="007C2577">
                  <w:pPr>
                    <w:adjustRightInd w:val="0"/>
                    <w:snapToGrid w:val="0"/>
                    <w:spacing w:line="276" w:lineRule="auto"/>
                    <w:jc w:val="center"/>
                    <w:rPr>
                      <w:bCs/>
                      <w:szCs w:val="21"/>
                    </w:rPr>
                  </w:pPr>
                  <w:r w:rsidRPr="00B94F74">
                    <w:rPr>
                      <w:bCs/>
                      <w:szCs w:val="21"/>
                    </w:rPr>
                    <w:t>环保工程</w:t>
                  </w:r>
                </w:p>
              </w:tc>
              <w:tc>
                <w:tcPr>
                  <w:tcW w:w="729" w:type="dxa"/>
                  <w:vAlign w:val="center"/>
                </w:tcPr>
                <w:p w14:paraId="522BCB14" w14:textId="77777777" w:rsidR="006F650F" w:rsidRPr="00B94F74" w:rsidRDefault="006F650F" w:rsidP="007C2577">
                  <w:pPr>
                    <w:adjustRightInd w:val="0"/>
                    <w:snapToGrid w:val="0"/>
                    <w:spacing w:line="276" w:lineRule="auto"/>
                    <w:jc w:val="center"/>
                    <w:rPr>
                      <w:bCs/>
                      <w:szCs w:val="21"/>
                    </w:rPr>
                  </w:pPr>
                  <w:r w:rsidRPr="00B94F74">
                    <w:rPr>
                      <w:rFonts w:hint="eastAsia"/>
                      <w:bCs/>
                      <w:szCs w:val="21"/>
                    </w:rPr>
                    <w:t>废气</w:t>
                  </w:r>
                </w:p>
              </w:tc>
              <w:tc>
                <w:tcPr>
                  <w:tcW w:w="5515" w:type="dxa"/>
                  <w:vAlign w:val="center"/>
                </w:tcPr>
                <w:p w14:paraId="751A993A" w14:textId="77777777" w:rsidR="006F650F" w:rsidRPr="00B94F74" w:rsidRDefault="008F2B30" w:rsidP="002F6452">
                  <w:pPr>
                    <w:adjustRightInd w:val="0"/>
                    <w:snapToGrid w:val="0"/>
                    <w:spacing w:line="276" w:lineRule="auto"/>
                    <w:jc w:val="left"/>
                    <w:rPr>
                      <w:szCs w:val="21"/>
                    </w:rPr>
                  </w:pPr>
                  <w:r w:rsidRPr="00B94F74">
                    <w:rPr>
                      <w:rFonts w:ascii="宋体" w:hAnsi="宋体" w:hint="eastAsia"/>
                      <w:szCs w:val="21"/>
                    </w:rPr>
                    <w:t>淬火废气</w:t>
                  </w:r>
                  <w:r w:rsidRPr="00B94F74">
                    <w:rPr>
                      <w:rFonts w:hint="eastAsia"/>
                      <w:szCs w:val="21"/>
                    </w:rPr>
                    <w:t>在</w:t>
                  </w:r>
                  <w:r w:rsidR="00721AEC" w:rsidRPr="00B94F74">
                    <w:rPr>
                      <w:rFonts w:hint="eastAsia"/>
                      <w:szCs w:val="21"/>
                    </w:rPr>
                    <w:t>设备</w:t>
                  </w:r>
                  <w:r w:rsidRPr="00B94F74">
                    <w:rPr>
                      <w:szCs w:val="21"/>
                    </w:rPr>
                    <w:t>尾气出口</w:t>
                  </w:r>
                  <w:r w:rsidRPr="00B94F74">
                    <w:rPr>
                      <w:rFonts w:hint="eastAsia"/>
                      <w:szCs w:val="21"/>
                    </w:rPr>
                    <w:t>端</w:t>
                  </w:r>
                  <w:r w:rsidRPr="00B94F74">
                    <w:rPr>
                      <w:szCs w:val="21"/>
                    </w:rPr>
                    <w:t>采用</w:t>
                  </w:r>
                  <w:r w:rsidRPr="00B94F74">
                    <w:rPr>
                      <w:rFonts w:hint="eastAsia"/>
                      <w:szCs w:val="21"/>
                    </w:rPr>
                    <w:t>油雾净化器</w:t>
                  </w:r>
                  <w:r w:rsidRPr="00B94F74">
                    <w:rPr>
                      <w:szCs w:val="21"/>
                    </w:rPr>
                    <w:t>处理</w:t>
                  </w:r>
                  <w:r w:rsidRPr="00B94F74">
                    <w:rPr>
                      <w:rFonts w:hint="eastAsia"/>
                      <w:szCs w:val="21"/>
                    </w:rPr>
                    <w:t>后经</w:t>
                  </w:r>
                  <w:r w:rsidR="00D80FBB" w:rsidRPr="00B94F74">
                    <w:rPr>
                      <w:szCs w:val="21"/>
                    </w:rPr>
                    <w:t>集气</w:t>
                  </w:r>
                  <w:r w:rsidR="00D80FBB" w:rsidRPr="00B94F74">
                    <w:rPr>
                      <w:rFonts w:hint="eastAsia"/>
                      <w:szCs w:val="21"/>
                    </w:rPr>
                    <w:t>管</w:t>
                  </w:r>
                  <w:r w:rsidRPr="00B94F74">
                    <w:rPr>
                      <w:szCs w:val="21"/>
                    </w:rPr>
                    <w:t>收集</w:t>
                  </w:r>
                  <w:r w:rsidR="00721AEC" w:rsidRPr="00B94F74">
                    <w:rPr>
                      <w:rFonts w:hint="eastAsia"/>
                      <w:szCs w:val="21"/>
                    </w:rPr>
                    <w:t>，</w:t>
                  </w:r>
                  <w:r w:rsidR="00721AEC" w:rsidRPr="00B94F74">
                    <w:rPr>
                      <w:szCs w:val="21"/>
                    </w:rPr>
                    <w:t>通过不低于</w:t>
                  </w:r>
                  <w:r w:rsidR="00721AEC" w:rsidRPr="00B94F74">
                    <w:rPr>
                      <w:rFonts w:hint="eastAsia"/>
                      <w:szCs w:val="21"/>
                    </w:rPr>
                    <w:t>15m</w:t>
                  </w:r>
                  <w:r w:rsidR="00721AEC" w:rsidRPr="00B94F74">
                    <w:rPr>
                      <w:rFonts w:hint="eastAsia"/>
                      <w:szCs w:val="21"/>
                    </w:rPr>
                    <w:t>排气筒</w:t>
                  </w:r>
                  <w:r w:rsidR="00721AEC" w:rsidRPr="00B94F74">
                    <w:rPr>
                      <w:szCs w:val="21"/>
                    </w:rPr>
                    <w:t>排放</w:t>
                  </w:r>
                  <w:r w:rsidR="002F6452" w:rsidRPr="00B94F74">
                    <w:rPr>
                      <w:rFonts w:ascii="宋体" w:hAnsi="宋体" w:hint="eastAsia"/>
                      <w:szCs w:val="21"/>
                    </w:rPr>
                    <w:t>。</w:t>
                  </w:r>
                </w:p>
              </w:tc>
              <w:tc>
                <w:tcPr>
                  <w:tcW w:w="1478" w:type="dxa"/>
                  <w:vAlign w:val="center"/>
                </w:tcPr>
                <w:p w14:paraId="1875338B" w14:textId="77777777" w:rsidR="006F650F" w:rsidRPr="00B94F74" w:rsidRDefault="006F650F" w:rsidP="007C2577">
                  <w:pPr>
                    <w:adjustRightInd w:val="0"/>
                    <w:snapToGrid w:val="0"/>
                    <w:spacing w:line="276" w:lineRule="auto"/>
                    <w:jc w:val="center"/>
                    <w:rPr>
                      <w:bCs/>
                      <w:szCs w:val="21"/>
                      <w:highlight w:val="yellow"/>
                    </w:rPr>
                  </w:pPr>
                  <w:r w:rsidRPr="00B94F74">
                    <w:rPr>
                      <w:bCs/>
                      <w:szCs w:val="21"/>
                    </w:rPr>
                    <w:t>—</w:t>
                  </w:r>
                </w:p>
              </w:tc>
            </w:tr>
            <w:tr w:rsidR="00B94F74" w:rsidRPr="00B94F74" w14:paraId="38E06160" w14:textId="77777777" w:rsidTr="00367676">
              <w:trPr>
                <w:trHeight w:val="397"/>
                <w:jc w:val="center"/>
              </w:trPr>
              <w:tc>
                <w:tcPr>
                  <w:tcW w:w="788" w:type="dxa"/>
                  <w:vMerge/>
                  <w:vAlign w:val="center"/>
                </w:tcPr>
                <w:p w14:paraId="3A43DF0A" w14:textId="77777777" w:rsidR="006F650F" w:rsidRPr="00B94F74" w:rsidRDefault="006F650F" w:rsidP="007C2577">
                  <w:pPr>
                    <w:adjustRightInd w:val="0"/>
                    <w:snapToGrid w:val="0"/>
                    <w:spacing w:line="276" w:lineRule="auto"/>
                    <w:jc w:val="center"/>
                    <w:rPr>
                      <w:bCs/>
                      <w:szCs w:val="21"/>
                    </w:rPr>
                  </w:pPr>
                </w:p>
              </w:tc>
              <w:tc>
                <w:tcPr>
                  <w:tcW w:w="729" w:type="dxa"/>
                  <w:vAlign w:val="center"/>
                </w:tcPr>
                <w:p w14:paraId="58D0622A" w14:textId="77777777" w:rsidR="006F650F" w:rsidRPr="00B94F74" w:rsidRDefault="006F650F" w:rsidP="007C2577">
                  <w:pPr>
                    <w:adjustRightInd w:val="0"/>
                    <w:snapToGrid w:val="0"/>
                    <w:spacing w:line="276" w:lineRule="auto"/>
                    <w:jc w:val="center"/>
                    <w:rPr>
                      <w:bCs/>
                      <w:szCs w:val="21"/>
                    </w:rPr>
                  </w:pPr>
                  <w:r w:rsidRPr="00B94F74">
                    <w:rPr>
                      <w:bCs/>
                      <w:szCs w:val="21"/>
                    </w:rPr>
                    <w:t>废水</w:t>
                  </w:r>
                </w:p>
              </w:tc>
              <w:tc>
                <w:tcPr>
                  <w:tcW w:w="5515" w:type="dxa"/>
                  <w:vAlign w:val="center"/>
                </w:tcPr>
                <w:p w14:paraId="4D52D5CD" w14:textId="77777777" w:rsidR="006F650F" w:rsidRPr="00B94F74" w:rsidRDefault="006F650F" w:rsidP="007C2577">
                  <w:pPr>
                    <w:adjustRightInd w:val="0"/>
                    <w:snapToGrid w:val="0"/>
                    <w:spacing w:line="276" w:lineRule="auto"/>
                    <w:jc w:val="left"/>
                    <w:rPr>
                      <w:bCs/>
                      <w:szCs w:val="21"/>
                    </w:rPr>
                  </w:pPr>
                  <w:r w:rsidRPr="00B94F74">
                    <w:rPr>
                      <w:bCs/>
                      <w:szCs w:val="21"/>
                    </w:rPr>
                    <w:t>生活污水经化粪池预处理后纳入</w:t>
                  </w:r>
                  <w:r w:rsidRPr="00B94F74">
                    <w:rPr>
                      <w:rFonts w:hint="eastAsia"/>
                      <w:szCs w:val="21"/>
                    </w:rPr>
                    <w:t>玉环市干江污水处理厂</w:t>
                  </w:r>
                  <w:r w:rsidRPr="00B94F74">
                    <w:rPr>
                      <w:bCs/>
                      <w:szCs w:val="21"/>
                    </w:rPr>
                    <w:t>处理。</w:t>
                  </w:r>
                </w:p>
              </w:tc>
              <w:tc>
                <w:tcPr>
                  <w:tcW w:w="1478" w:type="dxa"/>
                  <w:vAlign w:val="center"/>
                </w:tcPr>
                <w:p w14:paraId="7DE0EC91" w14:textId="77777777" w:rsidR="006F650F" w:rsidRPr="00B94F74" w:rsidRDefault="006F650F" w:rsidP="007C2577">
                  <w:pPr>
                    <w:adjustRightInd w:val="0"/>
                    <w:snapToGrid w:val="0"/>
                    <w:spacing w:line="276" w:lineRule="auto"/>
                    <w:jc w:val="center"/>
                    <w:rPr>
                      <w:bCs/>
                      <w:szCs w:val="21"/>
                    </w:rPr>
                  </w:pPr>
                  <w:r w:rsidRPr="00B94F74">
                    <w:rPr>
                      <w:bCs/>
                      <w:szCs w:val="21"/>
                    </w:rPr>
                    <w:t>依托</w:t>
                  </w:r>
                  <w:r w:rsidRPr="00B94F74">
                    <w:rPr>
                      <w:szCs w:val="21"/>
                    </w:rPr>
                    <w:t>出租方已建设施</w:t>
                  </w:r>
                </w:p>
              </w:tc>
            </w:tr>
            <w:tr w:rsidR="00B94F74" w:rsidRPr="00B94F74" w14:paraId="1FC03D29" w14:textId="77777777" w:rsidTr="00367676">
              <w:trPr>
                <w:trHeight w:val="397"/>
                <w:jc w:val="center"/>
              </w:trPr>
              <w:tc>
                <w:tcPr>
                  <w:tcW w:w="788" w:type="dxa"/>
                  <w:vMerge/>
                  <w:vAlign w:val="center"/>
                </w:tcPr>
                <w:p w14:paraId="13046C88" w14:textId="77777777" w:rsidR="006F650F" w:rsidRPr="00B94F74" w:rsidRDefault="006F650F" w:rsidP="007C2577">
                  <w:pPr>
                    <w:adjustRightInd w:val="0"/>
                    <w:snapToGrid w:val="0"/>
                    <w:spacing w:line="276" w:lineRule="auto"/>
                    <w:jc w:val="center"/>
                    <w:rPr>
                      <w:bCs/>
                      <w:szCs w:val="21"/>
                      <w:highlight w:val="yellow"/>
                    </w:rPr>
                  </w:pPr>
                </w:p>
              </w:tc>
              <w:tc>
                <w:tcPr>
                  <w:tcW w:w="729" w:type="dxa"/>
                  <w:vAlign w:val="center"/>
                </w:tcPr>
                <w:p w14:paraId="2BC449EA" w14:textId="77777777" w:rsidR="006F650F" w:rsidRPr="00B94F74" w:rsidRDefault="006F650F" w:rsidP="007C2577">
                  <w:pPr>
                    <w:adjustRightInd w:val="0"/>
                    <w:snapToGrid w:val="0"/>
                    <w:spacing w:line="276" w:lineRule="auto"/>
                    <w:jc w:val="center"/>
                    <w:rPr>
                      <w:bCs/>
                      <w:szCs w:val="21"/>
                    </w:rPr>
                  </w:pPr>
                  <w:r w:rsidRPr="00B94F74">
                    <w:rPr>
                      <w:bCs/>
                      <w:szCs w:val="21"/>
                    </w:rPr>
                    <w:t>噪声</w:t>
                  </w:r>
                </w:p>
              </w:tc>
              <w:tc>
                <w:tcPr>
                  <w:tcW w:w="5515" w:type="dxa"/>
                  <w:vAlign w:val="center"/>
                </w:tcPr>
                <w:p w14:paraId="24546BCD" w14:textId="77777777" w:rsidR="006F650F" w:rsidRPr="00B94F74" w:rsidRDefault="006F650F" w:rsidP="007C2577">
                  <w:pPr>
                    <w:adjustRightInd w:val="0"/>
                    <w:snapToGrid w:val="0"/>
                    <w:spacing w:line="276" w:lineRule="auto"/>
                    <w:rPr>
                      <w:bCs/>
                      <w:szCs w:val="21"/>
                    </w:rPr>
                  </w:pPr>
                  <w:r w:rsidRPr="00B94F74">
                    <w:rPr>
                      <w:bCs/>
                      <w:szCs w:val="21"/>
                    </w:rPr>
                    <w:t>选用低噪声设备、基础减震、厂房隔声等措施</w:t>
                  </w:r>
                </w:p>
              </w:tc>
              <w:tc>
                <w:tcPr>
                  <w:tcW w:w="1478" w:type="dxa"/>
                  <w:vAlign w:val="center"/>
                </w:tcPr>
                <w:p w14:paraId="55B8707D" w14:textId="77777777" w:rsidR="006F650F" w:rsidRPr="00B94F74" w:rsidRDefault="006F650F" w:rsidP="007C2577">
                  <w:pPr>
                    <w:adjustRightInd w:val="0"/>
                    <w:snapToGrid w:val="0"/>
                    <w:spacing w:line="276" w:lineRule="auto"/>
                    <w:jc w:val="center"/>
                    <w:rPr>
                      <w:bCs/>
                      <w:szCs w:val="21"/>
                      <w:highlight w:val="yellow"/>
                    </w:rPr>
                  </w:pPr>
                  <w:r w:rsidRPr="00B94F74">
                    <w:rPr>
                      <w:bCs/>
                      <w:szCs w:val="21"/>
                    </w:rPr>
                    <w:t>—</w:t>
                  </w:r>
                </w:p>
              </w:tc>
            </w:tr>
            <w:tr w:rsidR="00B94F74" w:rsidRPr="00B94F74" w14:paraId="3B92D75C" w14:textId="77777777" w:rsidTr="00367676">
              <w:trPr>
                <w:trHeight w:val="65"/>
                <w:jc w:val="center"/>
              </w:trPr>
              <w:tc>
                <w:tcPr>
                  <w:tcW w:w="788" w:type="dxa"/>
                  <w:vMerge/>
                  <w:vAlign w:val="center"/>
                </w:tcPr>
                <w:p w14:paraId="2CF707E4" w14:textId="77777777" w:rsidR="006F650F" w:rsidRPr="00B94F74" w:rsidRDefault="006F650F" w:rsidP="007C2577">
                  <w:pPr>
                    <w:adjustRightInd w:val="0"/>
                    <w:snapToGrid w:val="0"/>
                    <w:spacing w:line="276" w:lineRule="auto"/>
                    <w:jc w:val="center"/>
                    <w:rPr>
                      <w:bCs/>
                      <w:szCs w:val="21"/>
                      <w:highlight w:val="yellow"/>
                    </w:rPr>
                  </w:pPr>
                </w:p>
              </w:tc>
              <w:tc>
                <w:tcPr>
                  <w:tcW w:w="729" w:type="dxa"/>
                  <w:vAlign w:val="center"/>
                </w:tcPr>
                <w:p w14:paraId="1BF67FEF" w14:textId="77777777" w:rsidR="006F650F" w:rsidRPr="00B94F74" w:rsidRDefault="006F650F" w:rsidP="007C2577">
                  <w:pPr>
                    <w:adjustRightInd w:val="0"/>
                    <w:snapToGrid w:val="0"/>
                    <w:spacing w:line="276" w:lineRule="auto"/>
                    <w:jc w:val="center"/>
                    <w:rPr>
                      <w:bCs/>
                      <w:szCs w:val="21"/>
                    </w:rPr>
                  </w:pPr>
                  <w:r w:rsidRPr="00B94F74">
                    <w:rPr>
                      <w:bCs/>
                      <w:szCs w:val="21"/>
                    </w:rPr>
                    <w:t>固废</w:t>
                  </w:r>
                </w:p>
              </w:tc>
              <w:tc>
                <w:tcPr>
                  <w:tcW w:w="5515" w:type="dxa"/>
                  <w:vAlign w:val="center"/>
                </w:tcPr>
                <w:p w14:paraId="5A96BFF3" w14:textId="77777777" w:rsidR="006F650F" w:rsidRPr="00B94F74" w:rsidRDefault="006F650F" w:rsidP="006F6CE0">
                  <w:pPr>
                    <w:adjustRightInd w:val="0"/>
                    <w:snapToGrid w:val="0"/>
                    <w:spacing w:line="276" w:lineRule="auto"/>
                    <w:jc w:val="left"/>
                    <w:rPr>
                      <w:bCs/>
                      <w:szCs w:val="21"/>
                    </w:rPr>
                  </w:pPr>
                  <w:r w:rsidRPr="00B94F74">
                    <w:rPr>
                      <w:iCs/>
                      <w:szCs w:val="21"/>
                    </w:rPr>
                    <w:t>各类固废分类收集堆放，危废暂存点设置于</w:t>
                  </w:r>
                  <w:r w:rsidRPr="00B94F74">
                    <w:rPr>
                      <w:rFonts w:hint="eastAsia"/>
                      <w:iCs/>
                      <w:szCs w:val="21"/>
                    </w:rPr>
                    <w:t>车间东北侧</w:t>
                  </w:r>
                  <w:r w:rsidRPr="00B94F74">
                    <w:rPr>
                      <w:iCs/>
                      <w:szCs w:val="21"/>
                    </w:rPr>
                    <w:t>，定期委托有资质单位安全处置。</w:t>
                  </w:r>
                </w:p>
              </w:tc>
              <w:tc>
                <w:tcPr>
                  <w:tcW w:w="1478" w:type="dxa"/>
                  <w:vAlign w:val="center"/>
                </w:tcPr>
                <w:p w14:paraId="644EBC18" w14:textId="77777777" w:rsidR="006F650F" w:rsidRPr="00B94F74" w:rsidRDefault="006F650F" w:rsidP="007C2577">
                  <w:pPr>
                    <w:adjustRightInd w:val="0"/>
                    <w:snapToGrid w:val="0"/>
                    <w:spacing w:line="276" w:lineRule="auto"/>
                    <w:jc w:val="center"/>
                    <w:rPr>
                      <w:bCs/>
                      <w:szCs w:val="21"/>
                      <w:highlight w:val="yellow"/>
                    </w:rPr>
                  </w:pPr>
                  <w:r w:rsidRPr="00B94F74">
                    <w:rPr>
                      <w:bCs/>
                      <w:szCs w:val="21"/>
                    </w:rPr>
                    <w:t>—</w:t>
                  </w:r>
                </w:p>
              </w:tc>
            </w:tr>
            <w:tr w:rsidR="00B94F74" w:rsidRPr="00B94F74" w14:paraId="6123E1A8" w14:textId="77777777" w:rsidTr="00367676">
              <w:trPr>
                <w:trHeight w:val="65"/>
                <w:jc w:val="center"/>
              </w:trPr>
              <w:tc>
                <w:tcPr>
                  <w:tcW w:w="788" w:type="dxa"/>
                  <w:vAlign w:val="center"/>
                </w:tcPr>
                <w:p w14:paraId="0B5CBAD1" w14:textId="77777777" w:rsidR="006F650F" w:rsidRPr="00B94F74" w:rsidRDefault="006F650F" w:rsidP="007C2577">
                  <w:pPr>
                    <w:adjustRightInd w:val="0"/>
                    <w:snapToGrid w:val="0"/>
                    <w:spacing w:line="276" w:lineRule="auto"/>
                    <w:jc w:val="center"/>
                    <w:rPr>
                      <w:bCs/>
                      <w:szCs w:val="21"/>
                      <w:highlight w:val="yellow"/>
                    </w:rPr>
                  </w:pPr>
                  <w:r w:rsidRPr="00B94F74">
                    <w:rPr>
                      <w:bCs/>
                      <w:szCs w:val="21"/>
                    </w:rPr>
                    <w:t>储运工程</w:t>
                  </w:r>
                </w:p>
              </w:tc>
              <w:tc>
                <w:tcPr>
                  <w:tcW w:w="6244" w:type="dxa"/>
                  <w:gridSpan w:val="2"/>
                  <w:vAlign w:val="center"/>
                </w:tcPr>
                <w:p w14:paraId="7F77A7F5" w14:textId="77777777" w:rsidR="006F650F" w:rsidRPr="00B94F74" w:rsidRDefault="006F650F" w:rsidP="00102B0F">
                  <w:pPr>
                    <w:adjustRightInd w:val="0"/>
                    <w:snapToGrid w:val="0"/>
                    <w:spacing w:line="276" w:lineRule="auto"/>
                    <w:jc w:val="left"/>
                    <w:rPr>
                      <w:iCs/>
                      <w:szCs w:val="21"/>
                      <w:highlight w:val="yellow"/>
                    </w:rPr>
                  </w:pPr>
                  <w:r w:rsidRPr="00B94F74">
                    <w:rPr>
                      <w:bCs/>
                      <w:szCs w:val="21"/>
                    </w:rPr>
                    <w:t>车间</w:t>
                  </w:r>
                  <w:r w:rsidRPr="00B94F74">
                    <w:rPr>
                      <w:rFonts w:hint="eastAsia"/>
                      <w:bCs/>
                      <w:szCs w:val="21"/>
                    </w:rPr>
                    <w:t>东北</w:t>
                  </w:r>
                  <w:r w:rsidRPr="00B94F74">
                    <w:rPr>
                      <w:szCs w:val="21"/>
                    </w:rPr>
                    <w:t>侧设置</w:t>
                  </w:r>
                  <w:r w:rsidR="007C37D7" w:rsidRPr="00B94F74">
                    <w:rPr>
                      <w:rFonts w:hint="eastAsia"/>
                      <w:szCs w:val="21"/>
                    </w:rPr>
                    <w:t>危化品区</w:t>
                  </w:r>
                  <w:r w:rsidR="007C37D7" w:rsidRPr="00B94F74">
                    <w:rPr>
                      <w:szCs w:val="21"/>
                    </w:rPr>
                    <w:t>、</w:t>
                  </w:r>
                  <w:r w:rsidRPr="00B94F74">
                    <w:rPr>
                      <w:szCs w:val="21"/>
                    </w:rPr>
                    <w:t>危废车间</w:t>
                  </w:r>
                  <w:r w:rsidRPr="00B94F74">
                    <w:rPr>
                      <w:rFonts w:hint="eastAsia"/>
                      <w:szCs w:val="21"/>
                    </w:rPr>
                    <w:t>（</w:t>
                  </w:r>
                  <w:r w:rsidR="00102B0F" w:rsidRPr="00B94F74">
                    <w:rPr>
                      <w:szCs w:val="21"/>
                    </w:rPr>
                    <w:t>2</w:t>
                  </w:r>
                  <w:r w:rsidRPr="00B94F74">
                    <w:rPr>
                      <w:rFonts w:hint="eastAsia"/>
                      <w:szCs w:val="21"/>
                    </w:rPr>
                    <w:t>m</w:t>
                  </w:r>
                  <w:r w:rsidRPr="00B94F74">
                    <w:rPr>
                      <w:rFonts w:hint="eastAsia"/>
                      <w:szCs w:val="21"/>
                      <w:vertAlign w:val="superscript"/>
                    </w:rPr>
                    <w:t>2</w:t>
                  </w:r>
                  <w:r w:rsidRPr="00B94F74">
                    <w:rPr>
                      <w:rFonts w:hint="eastAsia"/>
                      <w:szCs w:val="21"/>
                    </w:rPr>
                    <w:t>），</w:t>
                  </w:r>
                  <w:r w:rsidR="007C37D7" w:rsidRPr="00B94F74">
                    <w:rPr>
                      <w:rFonts w:hint="eastAsia"/>
                      <w:szCs w:val="21"/>
                    </w:rPr>
                    <w:t>南侧</w:t>
                  </w:r>
                  <w:r w:rsidR="007C37D7" w:rsidRPr="00B94F74">
                    <w:rPr>
                      <w:szCs w:val="21"/>
                    </w:rPr>
                    <w:t>设置</w:t>
                  </w:r>
                  <w:r w:rsidR="007C37D7" w:rsidRPr="00B94F74">
                    <w:rPr>
                      <w:rFonts w:hint="eastAsia"/>
                      <w:szCs w:val="21"/>
                    </w:rPr>
                    <w:t>物料</w:t>
                  </w:r>
                  <w:r w:rsidR="007C37D7" w:rsidRPr="00B94F74">
                    <w:rPr>
                      <w:szCs w:val="21"/>
                    </w:rPr>
                    <w:t>存放区</w:t>
                  </w:r>
                  <w:r w:rsidR="007C37D7" w:rsidRPr="00B94F74">
                    <w:rPr>
                      <w:rFonts w:hint="eastAsia"/>
                      <w:szCs w:val="21"/>
                    </w:rPr>
                    <w:t>，</w:t>
                  </w:r>
                  <w:r w:rsidRPr="00B94F74">
                    <w:rPr>
                      <w:bCs/>
                      <w:szCs w:val="21"/>
                    </w:rPr>
                    <w:t>厂区设计基本合理，厂区道路为水泥路面，适合运输车辆进出，满足消防、安全和运输要求。</w:t>
                  </w:r>
                </w:p>
              </w:tc>
              <w:tc>
                <w:tcPr>
                  <w:tcW w:w="1478" w:type="dxa"/>
                  <w:vAlign w:val="center"/>
                </w:tcPr>
                <w:p w14:paraId="2C735F83" w14:textId="77777777" w:rsidR="006F650F" w:rsidRPr="00B94F74" w:rsidRDefault="006F650F" w:rsidP="007C2577">
                  <w:pPr>
                    <w:adjustRightInd w:val="0"/>
                    <w:snapToGrid w:val="0"/>
                    <w:spacing w:line="276" w:lineRule="auto"/>
                    <w:jc w:val="center"/>
                    <w:rPr>
                      <w:bCs/>
                      <w:szCs w:val="21"/>
                    </w:rPr>
                  </w:pPr>
                  <w:r w:rsidRPr="00B94F74">
                    <w:rPr>
                      <w:bCs/>
                      <w:szCs w:val="21"/>
                    </w:rPr>
                    <w:t>—</w:t>
                  </w:r>
                </w:p>
              </w:tc>
            </w:tr>
            <w:tr w:rsidR="00B94F74" w:rsidRPr="00B94F74" w14:paraId="4D923ACF" w14:textId="77777777" w:rsidTr="00367676">
              <w:trPr>
                <w:trHeight w:val="65"/>
                <w:jc w:val="center"/>
              </w:trPr>
              <w:tc>
                <w:tcPr>
                  <w:tcW w:w="788" w:type="dxa"/>
                  <w:vAlign w:val="center"/>
                </w:tcPr>
                <w:p w14:paraId="3894C54B" w14:textId="77777777" w:rsidR="006F650F" w:rsidRPr="00B94F74" w:rsidRDefault="006F650F" w:rsidP="007C2577">
                  <w:pPr>
                    <w:adjustRightInd w:val="0"/>
                    <w:snapToGrid w:val="0"/>
                    <w:spacing w:line="276" w:lineRule="auto"/>
                    <w:jc w:val="center"/>
                    <w:rPr>
                      <w:bCs/>
                      <w:szCs w:val="21"/>
                    </w:rPr>
                  </w:pPr>
                  <w:r w:rsidRPr="00B94F74">
                    <w:rPr>
                      <w:bCs/>
                      <w:szCs w:val="21"/>
                    </w:rPr>
                    <w:t>依托工程</w:t>
                  </w:r>
                </w:p>
              </w:tc>
              <w:tc>
                <w:tcPr>
                  <w:tcW w:w="6244" w:type="dxa"/>
                  <w:gridSpan w:val="2"/>
                  <w:vAlign w:val="center"/>
                </w:tcPr>
                <w:p w14:paraId="3E61B13A" w14:textId="77777777" w:rsidR="006F650F" w:rsidRPr="00B94F74" w:rsidRDefault="006F650F" w:rsidP="007C2577">
                  <w:pPr>
                    <w:adjustRightInd w:val="0"/>
                    <w:snapToGrid w:val="0"/>
                    <w:spacing w:line="276" w:lineRule="auto"/>
                    <w:jc w:val="left"/>
                    <w:rPr>
                      <w:bCs/>
                      <w:szCs w:val="21"/>
                    </w:rPr>
                  </w:pPr>
                  <w:r w:rsidRPr="00B94F74">
                    <w:rPr>
                      <w:bCs/>
                      <w:szCs w:val="21"/>
                    </w:rPr>
                    <w:t>租用厂房，给排水设施、厕所、化粪池等均依托出租方现有设施</w:t>
                  </w:r>
                </w:p>
              </w:tc>
              <w:tc>
                <w:tcPr>
                  <w:tcW w:w="1478" w:type="dxa"/>
                  <w:vAlign w:val="center"/>
                </w:tcPr>
                <w:p w14:paraId="44D8D5E3" w14:textId="77777777" w:rsidR="006F650F" w:rsidRPr="00B94F74" w:rsidRDefault="006F650F" w:rsidP="007C2577">
                  <w:pPr>
                    <w:adjustRightInd w:val="0"/>
                    <w:snapToGrid w:val="0"/>
                    <w:spacing w:line="276" w:lineRule="auto"/>
                    <w:jc w:val="center"/>
                    <w:rPr>
                      <w:bCs/>
                      <w:szCs w:val="21"/>
                    </w:rPr>
                  </w:pPr>
                  <w:r w:rsidRPr="00B94F74">
                    <w:rPr>
                      <w:bCs/>
                      <w:szCs w:val="21"/>
                    </w:rPr>
                    <w:t>—</w:t>
                  </w:r>
                </w:p>
              </w:tc>
            </w:tr>
          </w:tbl>
          <w:p w14:paraId="7DE6ECC4" w14:textId="77777777" w:rsidR="006F650F" w:rsidRPr="00B94F74" w:rsidRDefault="006F650F" w:rsidP="006C00EE">
            <w:pPr>
              <w:adjustRightInd w:val="0"/>
              <w:snapToGrid w:val="0"/>
              <w:spacing w:line="360" w:lineRule="auto"/>
              <w:ind w:firstLineChars="150" w:firstLine="361"/>
              <w:jc w:val="left"/>
              <w:rPr>
                <w:b/>
                <w:snapToGrid w:val="0"/>
                <w:kern w:val="0"/>
                <w:sz w:val="24"/>
              </w:rPr>
            </w:pPr>
            <w:r w:rsidRPr="00B94F74">
              <w:rPr>
                <w:rFonts w:hint="eastAsia"/>
                <w:b/>
                <w:snapToGrid w:val="0"/>
                <w:kern w:val="0"/>
                <w:sz w:val="24"/>
              </w:rPr>
              <w:t>4</w:t>
            </w:r>
            <w:r w:rsidRPr="00B94F74">
              <w:rPr>
                <w:rFonts w:hint="eastAsia"/>
                <w:b/>
                <w:snapToGrid w:val="0"/>
                <w:kern w:val="0"/>
                <w:sz w:val="24"/>
              </w:rPr>
              <w:t>、主要</w:t>
            </w:r>
            <w:r w:rsidRPr="00B94F74">
              <w:rPr>
                <w:b/>
                <w:snapToGrid w:val="0"/>
                <w:kern w:val="0"/>
                <w:sz w:val="24"/>
              </w:rPr>
              <w:t>产品及产能</w:t>
            </w:r>
          </w:p>
          <w:p w14:paraId="1F1605AE" w14:textId="77777777" w:rsidR="006F650F" w:rsidRPr="00B94F74" w:rsidRDefault="006F650F" w:rsidP="006C00EE">
            <w:pPr>
              <w:pStyle w:val="-"/>
              <w:adjustRightInd w:val="0"/>
              <w:snapToGrid w:val="0"/>
              <w:spacing w:line="360" w:lineRule="auto"/>
              <w:ind w:firstLine="480"/>
              <w:rPr>
                <w:rFonts w:ascii="Times New Roman" w:eastAsia="宋体" w:hAnsi="Times New Roman" w:cs="Times New Roman"/>
              </w:rPr>
            </w:pPr>
            <w:r w:rsidRPr="00B94F74">
              <w:rPr>
                <w:rFonts w:ascii="Times New Roman" w:eastAsia="宋体" w:hAnsi="Times New Roman" w:cs="Times New Roman"/>
              </w:rPr>
              <w:t>项目产品具体方案见表</w:t>
            </w:r>
            <w:r w:rsidRPr="00B94F74">
              <w:rPr>
                <w:rFonts w:ascii="Times New Roman" w:eastAsia="宋体" w:hAnsi="Times New Roman" w:cs="Times New Roman"/>
              </w:rPr>
              <w:t>2-4</w:t>
            </w:r>
            <w:r w:rsidRPr="00B94F74">
              <w:rPr>
                <w:rFonts w:ascii="Times New Roman" w:eastAsia="宋体" w:hAnsi="Times New Roman" w:cs="Times New Roman"/>
              </w:rPr>
              <w:t>。</w:t>
            </w:r>
          </w:p>
          <w:p w14:paraId="2AE49C09" w14:textId="77777777" w:rsidR="006F650F" w:rsidRPr="00B94F74" w:rsidRDefault="006F650F" w:rsidP="006F650F">
            <w:pPr>
              <w:pStyle w:val="ac"/>
              <w:numPr>
                <w:ilvl w:val="0"/>
                <w:numId w:val="1"/>
              </w:numPr>
              <w:adjustRightInd w:val="0"/>
              <w:snapToGrid w:val="0"/>
              <w:ind w:firstLineChars="0"/>
              <w:jc w:val="center"/>
              <w:rPr>
                <w:b/>
                <w:szCs w:val="24"/>
              </w:rPr>
            </w:pPr>
            <w:r w:rsidRPr="00B94F74">
              <w:rPr>
                <w:b/>
                <w:szCs w:val="24"/>
              </w:rPr>
              <w:t>项目产品方案一览表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58"/>
              <w:gridCol w:w="1277"/>
              <w:gridCol w:w="2272"/>
              <w:gridCol w:w="2246"/>
              <w:gridCol w:w="1960"/>
            </w:tblGrid>
            <w:tr w:rsidR="00B94F74" w:rsidRPr="00B94F74" w14:paraId="08886165" w14:textId="77777777" w:rsidTr="002316FE">
              <w:trPr>
                <w:trHeight w:val="20"/>
                <w:jc w:val="center"/>
              </w:trPr>
              <w:tc>
                <w:tcPr>
                  <w:tcW w:w="738" w:type="dxa"/>
                  <w:vAlign w:val="center"/>
                </w:tcPr>
                <w:p w14:paraId="1F42C51C" w14:textId="77777777" w:rsidR="006F650F" w:rsidRPr="00B94F74" w:rsidRDefault="006F650F" w:rsidP="007F3C4F">
                  <w:pPr>
                    <w:adjustRightInd w:val="0"/>
                    <w:snapToGrid w:val="0"/>
                    <w:spacing w:line="276" w:lineRule="auto"/>
                    <w:jc w:val="center"/>
                    <w:rPr>
                      <w:bCs/>
                    </w:rPr>
                  </w:pPr>
                  <w:r w:rsidRPr="00B94F74">
                    <w:rPr>
                      <w:bCs/>
                    </w:rPr>
                    <w:t>序号</w:t>
                  </w:r>
                </w:p>
              </w:tc>
              <w:tc>
                <w:tcPr>
                  <w:tcW w:w="1245" w:type="dxa"/>
                  <w:vAlign w:val="center"/>
                </w:tcPr>
                <w:p w14:paraId="5F9093B8" w14:textId="77777777" w:rsidR="006F650F" w:rsidRPr="00B94F74" w:rsidRDefault="006F650F" w:rsidP="007F3C4F">
                  <w:pPr>
                    <w:adjustRightInd w:val="0"/>
                    <w:snapToGrid w:val="0"/>
                    <w:spacing w:line="276" w:lineRule="auto"/>
                    <w:jc w:val="center"/>
                    <w:rPr>
                      <w:bCs/>
                    </w:rPr>
                  </w:pPr>
                  <w:r w:rsidRPr="00B94F74">
                    <w:rPr>
                      <w:bCs/>
                    </w:rPr>
                    <w:t>产品名称</w:t>
                  </w:r>
                </w:p>
              </w:tc>
              <w:tc>
                <w:tcPr>
                  <w:tcW w:w="2215" w:type="dxa"/>
                  <w:vAlign w:val="center"/>
                </w:tcPr>
                <w:p w14:paraId="487FDDCC" w14:textId="77777777" w:rsidR="006F650F" w:rsidRPr="00B94F74" w:rsidRDefault="006F650F" w:rsidP="007F3C4F">
                  <w:pPr>
                    <w:adjustRightInd w:val="0"/>
                    <w:snapToGrid w:val="0"/>
                    <w:spacing w:line="276" w:lineRule="auto"/>
                    <w:jc w:val="center"/>
                    <w:rPr>
                      <w:bCs/>
                    </w:rPr>
                  </w:pPr>
                  <w:r w:rsidRPr="00B94F74">
                    <w:rPr>
                      <w:rFonts w:hint="eastAsia"/>
                      <w:bCs/>
                    </w:rPr>
                    <w:t>搬迁前</w:t>
                  </w:r>
                  <w:r w:rsidRPr="00B94F74">
                    <w:rPr>
                      <w:bCs/>
                    </w:rPr>
                    <w:t>加工</w:t>
                  </w:r>
                  <w:r w:rsidRPr="00B94F74">
                    <w:rPr>
                      <w:rFonts w:hint="eastAsia"/>
                      <w:bCs/>
                    </w:rPr>
                    <w:t>能力（</w:t>
                  </w:r>
                  <w:r w:rsidRPr="00B94F74">
                    <w:rPr>
                      <w:rFonts w:hint="eastAsia"/>
                      <w:bCs/>
                    </w:rPr>
                    <w:t>t</w:t>
                  </w:r>
                  <w:r w:rsidRPr="00B94F74">
                    <w:rPr>
                      <w:bCs/>
                    </w:rPr>
                    <w:t>/a</w:t>
                  </w:r>
                  <w:r w:rsidRPr="00B94F74">
                    <w:rPr>
                      <w:rFonts w:hint="eastAsia"/>
                      <w:bCs/>
                    </w:rPr>
                    <w:t>）</w:t>
                  </w:r>
                </w:p>
              </w:tc>
              <w:tc>
                <w:tcPr>
                  <w:tcW w:w="2190" w:type="dxa"/>
                  <w:tcBorders>
                    <w:right w:val="single" w:sz="4" w:space="0" w:color="auto"/>
                  </w:tcBorders>
                  <w:vAlign w:val="center"/>
                </w:tcPr>
                <w:p w14:paraId="6C6CC0C9" w14:textId="77777777" w:rsidR="006F650F" w:rsidRPr="00B94F74" w:rsidRDefault="006F650F" w:rsidP="007F3C4F">
                  <w:pPr>
                    <w:adjustRightInd w:val="0"/>
                    <w:snapToGrid w:val="0"/>
                    <w:spacing w:line="276" w:lineRule="auto"/>
                    <w:jc w:val="center"/>
                    <w:rPr>
                      <w:bCs/>
                    </w:rPr>
                  </w:pPr>
                  <w:r w:rsidRPr="00B94F74">
                    <w:rPr>
                      <w:rFonts w:hint="eastAsia"/>
                      <w:bCs/>
                    </w:rPr>
                    <w:t>搬迁后加工</w:t>
                  </w:r>
                  <w:r w:rsidRPr="00B94F74">
                    <w:rPr>
                      <w:bCs/>
                    </w:rPr>
                    <w:t>能力</w:t>
                  </w:r>
                  <w:r w:rsidRPr="00B94F74">
                    <w:rPr>
                      <w:rFonts w:hint="eastAsia"/>
                      <w:bCs/>
                    </w:rPr>
                    <w:t>（</w:t>
                  </w:r>
                  <w:r w:rsidRPr="00B94F74">
                    <w:rPr>
                      <w:rFonts w:hint="eastAsia"/>
                      <w:bCs/>
                    </w:rPr>
                    <w:t>t</w:t>
                  </w:r>
                  <w:r w:rsidRPr="00B94F74">
                    <w:rPr>
                      <w:bCs/>
                    </w:rPr>
                    <w:t>/a</w:t>
                  </w:r>
                  <w:r w:rsidRPr="00B94F74">
                    <w:rPr>
                      <w:rFonts w:hint="eastAsia"/>
                      <w:bCs/>
                    </w:rPr>
                    <w:t>）</w:t>
                  </w:r>
                </w:p>
              </w:tc>
              <w:tc>
                <w:tcPr>
                  <w:tcW w:w="1911" w:type="dxa"/>
                  <w:tcBorders>
                    <w:right w:val="single" w:sz="4" w:space="0" w:color="auto"/>
                  </w:tcBorders>
                  <w:vAlign w:val="center"/>
                </w:tcPr>
                <w:p w14:paraId="232CCB85" w14:textId="77777777" w:rsidR="006F650F" w:rsidRPr="00B94F74" w:rsidRDefault="006F650F" w:rsidP="007F3C4F">
                  <w:pPr>
                    <w:adjustRightInd w:val="0"/>
                    <w:snapToGrid w:val="0"/>
                    <w:spacing w:line="276" w:lineRule="auto"/>
                    <w:jc w:val="center"/>
                    <w:rPr>
                      <w:bCs/>
                    </w:rPr>
                  </w:pPr>
                  <w:r w:rsidRPr="00B94F74">
                    <w:rPr>
                      <w:bCs/>
                    </w:rPr>
                    <w:t>备注</w:t>
                  </w:r>
                </w:p>
              </w:tc>
            </w:tr>
            <w:tr w:rsidR="00B94F74" w:rsidRPr="00B94F74" w14:paraId="3932BD82" w14:textId="77777777" w:rsidTr="002316FE">
              <w:trPr>
                <w:trHeight w:val="20"/>
                <w:jc w:val="center"/>
              </w:trPr>
              <w:tc>
                <w:tcPr>
                  <w:tcW w:w="738" w:type="dxa"/>
                  <w:vAlign w:val="center"/>
                </w:tcPr>
                <w:p w14:paraId="730D1C61" w14:textId="77777777" w:rsidR="006F650F" w:rsidRPr="00B94F74" w:rsidRDefault="006F650F" w:rsidP="007F3C4F">
                  <w:pPr>
                    <w:adjustRightInd w:val="0"/>
                    <w:snapToGrid w:val="0"/>
                    <w:spacing w:line="276" w:lineRule="auto"/>
                    <w:jc w:val="center"/>
                    <w:rPr>
                      <w:bCs/>
                    </w:rPr>
                  </w:pPr>
                  <w:r w:rsidRPr="00B94F74">
                    <w:rPr>
                      <w:bCs/>
                    </w:rPr>
                    <w:t>1</w:t>
                  </w:r>
                </w:p>
              </w:tc>
              <w:tc>
                <w:tcPr>
                  <w:tcW w:w="1245" w:type="dxa"/>
                  <w:vAlign w:val="center"/>
                </w:tcPr>
                <w:p w14:paraId="5906BA62" w14:textId="77777777" w:rsidR="006F650F" w:rsidRPr="00B94F74" w:rsidRDefault="006F650F" w:rsidP="007F3C4F">
                  <w:pPr>
                    <w:adjustRightInd w:val="0"/>
                    <w:snapToGrid w:val="0"/>
                    <w:spacing w:line="276" w:lineRule="auto"/>
                    <w:jc w:val="center"/>
                    <w:rPr>
                      <w:bCs/>
                    </w:rPr>
                  </w:pPr>
                  <w:r w:rsidRPr="00B94F74">
                    <w:rPr>
                      <w:rFonts w:hint="eastAsia"/>
                      <w:bCs/>
                    </w:rPr>
                    <w:t>模具</w:t>
                  </w:r>
                </w:p>
              </w:tc>
              <w:tc>
                <w:tcPr>
                  <w:tcW w:w="2215" w:type="dxa"/>
                  <w:vAlign w:val="center"/>
                </w:tcPr>
                <w:p w14:paraId="72293942" w14:textId="77777777" w:rsidR="006F650F" w:rsidRPr="00B94F74" w:rsidRDefault="003860BC" w:rsidP="007F3C4F">
                  <w:pPr>
                    <w:adjustRightInd w:val="0"/>
                    <w:snapToGrid w:val="0"/>
                    <w:spacing w:line="276" w:lineRule="auto"/>
                    <w:jc w:val="center"/>
                    <w:rPr>
                      <w:bCs/>
                    </w:rPr>
                  </w:pPr>
                  <w:r w:rsidRPr="00B94F74">
                    <w:rPr>
                      <w:bCs/>
                    </w:rPr>
                    <w:t>5</w:t>
                  </w:r>
                  <w:r w:rsidR="006F650F" w:rsidRPr="00B94F74">
                    <w:rPr>
                      <w:rFonts w:hint="eastAsia"/>
                      <w:bCs/>
                    </w:rPr>
                    <w:t>00</w:t>
                  </w:r>
                </w:p>
              </w:tc>
              <w:tc>
                <w:tcPr>
                  <w:tcW w:w="2190" w:type="dxa"/>
                  <w:tcBorders>
                    <w:right w:val="single" w:sz="4" w:space="0" w:color="auto"/>
                  </w:tcBorders>
                  <w:vAlign w:val="center"/>
                </w:tcPr>
                <w:p w14:paraId="32869C41" w14:textId="77777777" w:rsidR="006F650F" w:rsidRPr="00B94F74" w:rsidRDefault="006F650F" w:rsidP="007F3C4F">
                  <w:pPr>
                    <w:adjustRightInd w:val="0"/>
                    <w:snapToGrid w:val="0"/>
                    <w:spacing w:line="276" w:lineRule="auto"/>
                    <w:jc w:val="center"/>
                    <w:rPr>
                      <w:bCs/>
                    </w:rPr>
                  </w:pPr>
                  <w:r w:rsidRPr="00B94F74">
                    <w:rPr>
                      <w:bCs/>
                    </w:rPr>
                    <w:t>500</w:t>
                  </w:r>
                </w:p>
              </w:tc>
              <w:tc>
                <w:tcPr>
                  <w:tcW w:w="1911" w:type="dxa"/>
                  <w:tcBorders>
                    <w:right w:val="single" w:sz="4" w:space="0" w:color="auto"/>
                  </w:tcBorders>
                  <w:vAlign w:val="center"/>
                </w:tcPr>
                <w:p w14:paraId="71252614" w14:textId="77777777" w:rsidR="006F650F" w:rsidRPr="00B94F74" w:rsidRDefault="006F650F" w:rsidP="007F3C4F">
                  <w:pPr>
                    <w:adjustRightInd w:val="0"/>
                    <w:snapToGrid w:val="0"/>
                    <w:spacing w:line="276" w:lineRule="auto"/>
                    <w:jc w:val="center"/>
                    <w:rPr>
                      <w:bCs/>
                    </w:rPr>
                  </w:pPr>
                  <w:r w:rsidRPr="00B94F74">
                    <w:rPr>
                      <w:rFonts w:hint="eastAsia"/>
                      <w:bCs/>
                    </w:rPr>
                    <w:t>主要为汽配件模具</w:t>
                  </w:r>
                </w:p>
              </w:tc>
            </w:tr>
          </w:tbl>
          <w:p w14:paraId="6A9D01F6" w14:textId="77777777" w:rsidR="006F650F" w:rsidRPr="00B94F74" w:rsidRDefault="006F650F" w:rsidP="006C00EE">
            <w:pPr>
              <w:pStyle w:val="-"/>
              <w:adjustRightInd w:val="0"/>
              <w:snapToGrid w:val="0"/>
              <w:spacing w:line="360" w:lineRule="auto"/>
              <w:ind w:firstLine="482"/>
              <w:rPr>
                <w:rFonts w:ascii="Times New Roman" w:eastAsia="宋体" w:hAnsi="Times New Roman" w:cs="Times New Roman"/>
                <w:b/>
              </w:rPr>
            </w:pPr>
            <w:r w:rsidRPr="00B94F74">
              <w:rPr>
                <w:rFonts w:ascii="Times New Roman" w:eastAsia="宋体" w:hAnsi="Times New Roman" w:cs="Times New Roman"/>
                <w:b/>
              </w:rPr>
              <w:t>5</w:t>
            </w:r>
            <w:r w:rsidRPr="00B94F74">
              <w:rPr>
                <w:rFonts w:ascii="Times New Roman" w:eastAsia="宋体" w:hAnsi="Times New Roman" w:cs="Times New Roman"/>
                <w:b/>
              </w:rPr>
              <w:t>、主要设备清单</w:t>
            </w:r>
          </w:p>
          <w:p w14:paraId="24611D20" w14:textId="77777777" w:rsidR="006F650F" w:rsidRPr="00B94F74" w:rsidRDefault="00EF5CF9" w:rsidP="006C00EE">
            <w:pPr>
              <w:pStyle w:val="ad"/>
              <w:adjustRightInd w:val="0"/>
              <w:snapToGrid w:val="0"/>
              <w:spacing w:after="0" w:line="360" w:lineRule="auto"/>
              <w:ind w:leftChars="0" w:left="0" w:firstLineChars="200" w:firstLine="480"/>
              <w:rPr>
                <w:sz w:val="24"/>
              </w:rPr>
            </w:pPr>
            <w:r w:rsidRPr="00B94F74">
              <w:rPr>
                <w:rFonts w:hint="eastAsia"/>
                <w:sz w:val="24"/>
              </w:rPr>
              <w:t>搬迁后</w:t>
            </w:r>
            <w:r w:rsidRPr="00B94F74">
              <w:rPr>
                <w:sz w:val="24"/>
              </w:rPr>
              <w:t>原有设备淘汰，</w:t>
            </w:r>
            <w:r w:rsidRPr="00B94F74">
              <w:rPr>
                <w:rFonts w:hint="eastAsia"/>
                <w:sz w:val="24"/>
              </w:rPr>
              <w:t>购置新设备</w:t>
            </w:r>
            <w:r w:rsidRPr="00B94F74">
              <w:rPr>
                <w:sz w:val="24"/>
              </w:rPr>
              <w:t>。</w:t>
            </w:r>
            <w:r w:rsidR="006F650F" w:rsidRPr="00B94F74">
              <w:rPr>
                <w:sz w:val="24"/>
              </w:rPr>
              <w:t>项目主要生产和辅助设备汇总见表</w:t>
            </w:r>
            <w:r w:rsidR="006F650F" w:rsidRPr="00B94F74">
              <w:rPr>
                <w:sz w:val="24"/>
              </w:rPr>
              <w:t>2-5</w:t>
            </w:r>
            <w:r w:rsidR="006F650F" w:rsidRPr="00B94F74">
              <w:rPr>
                <w:sz w:val="24"/>
              </w:rPr>
              <w:t>。</w:t>
            </w:r>
          </w:p>
          <w:p w14:paraId="3CA71789" w14:textId="77777777" w:rsidR="006F650F" w:rsidRPr="00B94F74" w:rsidRDefault="006F650F" w:rsidP="006F650F">
            <w:pPr>
              <w:pStyle w:val="ac"/>
              <w:numPr>
                <w:ilvl w:val="0"/>
                <w:numId w:val="1"/>
              </w:numPr>
              <w:adjustRightInd w:val="0"/>
              <w:snapToGrid w:val="0"/>
              <w:ind w:firstLineChars="0"/>
              <w:jc w:val="center"/>
              <w:rPr>
                <w:rFonts w:eastAsia="等线"/>
                <w:b/>
                <w:szCs w:val="21"/>
              </w:rPr>
            </w:pPr>
            <w:r w:rsidRPr="00B94F74">
              <w:rPr>
                <w:b/>
                <w:bCs/>
                <w:szCs w:val="21"/>
              </w:rPr>
              <w:t>项目主要生产设备和辅助设施汇总一览表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1268"/>
              <w:gridCol w:w="893"/>
              <w:gridCol w:w="1129"/>
              <w:gridCol w:w="1216"/>
              <w:gridCol w:w="1604"/>
              <w:gridCol w:w="821"/>
              <w:gridCol w:w="897"/>
            </w:tblGrid>
            <w:tr w:rsidR="00B94F74" w:rsidRPr="00B94F74" w14:paraId="05A797B1" w14:textId="77777777" w:rsidTr="00B9164F">
              <w:trPr>
                <w:trHeight w:val="340"/>
                <w:jc w:val="center"/>
              </w:trPr>
              <w:tc>
                <w:tcPr>
                  <w:tcW w:w="688" w:type="dxa"/>
                  <w:vAlign w:val="center"/>
                </w:tcPr>
                <w:p w14:paraId="713EC479" w14:textId="77777777" w:rsidR="00282CA1" w:rsidRPr="00B94F74" w:rsidRDefault="00282CA1" w:rsidP="006C00EE">
                  <w:pPr>
                    <w:adjustRightInd w:val="0"/>
                    <w:snapToGrid w:val="0"/>
                    <w:spacing w:line="276" w:lineRule="auto"/>
                    <w:jc w:val="center"/>
                    <w:rPr>
                      <w:bCs/>
                      <w:szCs w:val="21"/>
                    </w:rPr>
                  </w:pPr>
                  <w:r w:rsidRPr="00B94F74">
                    <w:rPr>
                      <w:bCs/>
                      <w:szCs w:val="21"/>
                    </w:rPr>
                    <w:t>序号</w:t>
                  </w:r>
                </w:p>
              </w:tc>
              <w:tc>
                <w:tcPr>
                  <w:tcW w:w="1268" w:type="dxa"/>
                  <w:vAlign w:val="center"/>
                </w:tcPr>
                <w:p w14:paraId="100450C5" w14:textId="77777777" w:rsidR="00282CA1" w:rsidRPr="00B94F74" w:rsidRDefault="00282CA1" w:rsidP="006C00EE">
                  <w:pPr>
                    <w:adjustRightInd w:val="0"/>
                    <w:snapToGrid w:val="0"/>
                    <w:spacing w:line="276" w:lineRule="auto"/>
                    <w:jc w:val="center"/>
                    <w:rPr>
                      <w:bCs/>
                      <w:szCs w:val="21"/>
                    </w:rPr>
                  </w:pPr>
                  <w:r w:rsidRPr="00B94F74">
                    <w:rPr>
                      <w:bCs/>
                      <w:szCs w:val="21"/>
                    </w:rPr>
                    <w:t>生产设施</w:t>
                  </w:r>
                </w:p>
              </w:tc>
              <w:tc>
                <w:tcPr>
                  <w:tcW w:w="893" w:type="dxa"/>
                  <w:vAlign w:val="center"/>
                </w:tcPr>
                <w:p w14:paraId="109B3DF5" w14:textId="77777777" w:rsidR="00282CA1" w:rsidRPr="00B94F74" w:rsidRDefault="00282CA1" w:rsidP="006C00EE">
                  <w:pPr>
                    <w:adjustRightInd w:val="0"/>
                    <w:snapToGrid w:val="0"/>
                    <w:spacing w:line="276" w:lineRule="auto"/>
                    <w:jc w:val="center"/>
                    <w:rPr>
                      <w:bCs/>
                      <w:szCs w:val="21"/>
                    </w:rPr>
                  </w:pPr>
                  <w:r w:rsidRPr="00B94F74">
                    <w:rPr>
                      <w:bCs/>
                      <w:szCs w:val="21"/>
                    </w:rPr>
                    <w:t>搬迁前数量</w:t>
                  </w:r>
                </w:p>
              </w:tc>
              <w:tc>
                <w:tcPr>
                  <w:tcW w:w="1129" w:type="dxa"/>
                  <w:vAlign w:val="center"/>
                </w:tcPr>
                <w:p w14:paraId="2EA48FCF" w14:textId="77777777" w:rsidR="0067744E" w:rsidRPr="00B94F74" w:rsidRDefault="00282CA1" w:rsidP="006C00EE">
                  <w:pPr>
                    <w:adjustRightInd w:val="0"/>
                    <w:snapToGrid w:val="0"/>
                    <w:spacing w:line="276" w:lineRule="auto"/>
                    <w:jc w:val="center"/>
                    <w:rPr>
                      <w:bCs/>
                      <w:szCs w:val="21"/>
                    </w:rPr>
                  </w:pPr>
                  <w:r w:rsidRPr="00B94F74">
                    <w:rPr>
                      <w:rFonts w:hint="eastAsia"/>
                      <w:bCs/>
                      <w:szCs w:val="21"/>
                    </w:rPr>
                    <w:t>搬迁前</w:t>
                  </w:r>
                </w:p>
                <w:p w14:paraId="7A2DCDB0" w14:textId="77777777" w:rsidR="00282CA1" w:rsidRPr="00B94F74" w:rsidRDefault="00282CA1" w:rsidP="006C00EE">
                  <w:pPr>
                    <w:adjustRightInd w:val="0"/>
                    <w:snapToGrid w:val="0"/>
                    <w:spacing w:line="276" w:lineRule="auto"/>
                    <w:jc w:val="center"/>
                    <w:rPr>
                      <w:bCs/>
                      <w:szCs w:val="21"/>
                    </w:rPr>
                  </w:pPr>
                  <w:r w:rsidRPr="00B94F74">
                    <w:rPr>
                      <w:bCs/>
                      <w:szCs w:val="21"/>
                    </w:rPr>
                    <w:t>型号</w:t>
                  </w:r>
                </w:p>
              </w:tc>
              <w:tc>
                <w:tcPr>
                  <w:tcW w:w="1216" w:type="dxa"/>
                  <w:vAlign w:val="center"/>
                </w:tcPr>
                <w:p w14:paraId="4A38E2CE" w14:textId="77777777" w:rsidR="00282CA1" w:rsidRPr="00B94F74" w:rsidRDefault="00282CA1" w:rsidP="006C00EE">
                  <w:pPr>
                    <w:adjustRightInd w:val="0"/>
                    <w:snapToGrid w:val="0"/>
                    <w:spacing w:line="276" w:lineRule="auto"/>
                    <w:jc w:val="center"/>
                    <w:rPr>
                      <w:bCs/>
                      <w:szCs w:val="21"/>
                    </w:rPr>
                  </w:pPr>
                  <w:r w:rsidRPr="00B94F74">
                    <w:rPr>
                      <w:bCs/>
                      <w:szCs w:val="21"/>
                    </w:rPr>
                    <w:t>搬迁后数量</w:t>
                  </w:r>
                </w:p>
              </w:tc>
              <w:tc>
                <w:tcPr>
                  <w:tcW w:w="1604" w:type="dxa"/>
                  <w:vAlign w:val="center"/>
                </w:tcPr>
                <w:p w14:paraId="0361DB12" w14:textId="77777777" w:rsidR="00282CA1" w:rsidRPr="00B94F74" w:rsidRDefault="00282CA1" w:rsidP="006C00EE">
                  <w:pPr>
                    <w:adjustRightInd w:val="0"/>
                    <w:snapToGrid w:val="0"/>
                    <w:spacing w:line="276" w:lineRule="auto"/>
                    <w:jc w:val="center"/>
                    <w:rPr>
                      <w:bCs/>
                      <w:szCs w:val="21"/>
                    </w:rPr>
                  </w:pPr>
                  <w:r w:rsidRPr="00B94F74">
                    <w:rPr>
                      <w:rFonts w:hint="eastAsia"/>
                      <w:bCs/>
                      <w:szCs w:val="21"/>
                    </w:rPr>
                    <w:t>搬迁后</w:t>
                  </w:r>
                  <w:r w:rsidRPr="00B94F74">
                    <w:rPr>
                      <w:bCs/>
                      <w:szCs w:val="21"/>
                    </w:rPr>
                    <w:t>型号</w:t>
                  </w:r>
                </w:p>
              </w:tc>
              <w:tc>
                <w:tcPr>
                  <w:tcW w:w="821" w:type="dxa"/>
                  <w:vAlign w:val="center"/>
                </w:tcPr>
                <w:p w14:paraId="5C1DFA09" w14:textId="77777777" w:rsidR="00282CA1" w:rsidRPr="00B94F74" w:rsidRDefault="00282CA1" w:rsidP="006C00EE">
                  <w:pPr>
                    <w:adjustRightInd w:val="0"/>
                    <w:snapToGrid w:val="0"/>
                    <w:spacing w:line="276" w:lineRule="auto"/>
                    <w:jc w:val="center"/>
                    <w:rPr>
                      <w:bCs/>
                      <w:szCs w:val="21"/>
                    </w:rPr>
                  </w:pPr>
                  <w:r w:rsidRPr="00B94F74">
                    <w:rPr>
                      <w:bCs/>
                      <w:szCs w:val="21"/>
                    </w:rPr>
                    <w:t>单位</w:t>
                  </w:r>
                </w:p>
              </w:tc>
              <w:tc>
                <w:tcPr>
                  <w:tcW w:w="897" w:type="dxa"/>
                  <w:vAlign w:val="center"/>
                </w:tcPr>
                <w:p w14:paraId="050E0377" w14:textId="77777777" w:rsidR="00282CA1" w:rsidRPr="00B94F74" w:rsidRDefault="0067744E" w:rsidP="006C00EE">
                  <w:pPr>
                    <w:adjustRightInd w:val="0"/>
                    <w:snapToGrid w:val="0"/>
                    <w:spacing w:line="276" w:lineRule="auto"/>
                    <w:jc w:val="center"/>
                    <w:rPr>
                      <w:bCs/>
                      <w:szCs w:val="21"/>
                    </w:rPr>
                  </w:pPr>
                  <w:r w:rsidRPr="00B94F74">
                    <w:rPr>
                      <w:rFonts w:hint="eastAsia"/>
                      <w:bCs/>
                      <w:szCs w:val="21"/>
                    </w:rPr>
                    <w:t>数量</w:t>
                  </w:r>
                  <w:r w:rsidR="00282CA1" w:rsidRPr="00B94F74">
                    <w:rPr>
                      <w:bCs/>
                      <w:szCs w:val="21"/>
                    </w:rPr>
                    <w:t>改变量</w:t>
                  </w:r>
                </w:p>
              </w:tc>
            </w:tr>
            <w:tr w:rsidR="00B94F74" w:rsidRPr="00B94F74" w14:paraId="490024F8" w14:textId="77777777" w:rsidTr="00B9164F">
              <w:trPr>
                <w:trHeight w:val="340"/>
                <w:jc w:val="center"/>
              </w:trPr>
              <w:tc>
                <w:tcPr>
                  <w:tcW w:w="688" w:type="dxa"/>
                  <w:vMerge w:val="restart"/>
                  <w:vAlign w:val="center"/>
                </w:tcPr>
                <w:p w14:paraId="09732244" w14:textId="77777777" w:rsidR="004722D3" w:rsidRPr="00B94F74" w:rsidRDefault="004722D3" w:rsidP="00022EB0">
                  <w:pPr>
                    <w:adjustRightInd w:val="0"/>
                    <w:snapToGrid w:val="0"/>
                    <w:spacing w:line="276" w:lineRule="auto"/>
                    <w:jc w:val="center"/>
                    <w:rPr>
                      <w:bCs/>
                      <w:szCs w:val="21"/>
                    </w:rPr>
                  </w:pPr>
                  <w:r w:rsidRPr="00B94F74">
                    <w:rPr>
                      <w:bCs/>
                      <w:szCs w:val="21"/>
                    </w:rPr>
                    <w:lastRenderedPageBreak/>
                    <w:t>1</w:t>
                  </w:r>
                </w:p>
              </w:tc>
              <w:tc>
                <w:tcPr>
                  <w:tcW w:w="1268" w:type="dxa"/>
                  <w:vMerge w:val="restart"/>
                  <w:vAlign w:val="center"/>
                </w:tcPr>
                <w:p w14:paraId="20F650B0" w14:textId="77777777" w:rsidR="004722D3" w:rsidRPr="00B94F74" w:rsidRDefault="004722D3" w:rsidP="00022EB0">
                  <w:pPr>
                    <w:adjustRightInd w:val="0"/>
                    <w:snapToGrid w:val="0"/>
                    <w:spacing w:line="276" w:lineRule="auto"/>
                    <w:jc w:val="center"/>
                    <w:rPr>
                      <w:bCs/>
                      <w:szCs w:val="21"/>
                    </w:rPr>
                  </w:pPr>
                  <w:r w:rsidRPr="00B94F74">
                    <w:rPr>
                      <w:bCs/>
                      <w:szCs w:val="21"/>
                    </w:rPr>
                    <w:t>真空淬火炉</w:t>
                  </w:r>
                </w:p>
              </w:tc>
              <w:tc>
                <w:tcPr>
                  <w:tcW w:w="893" w:type="dxa"/>
                  <w:vMerge w:val="restart"/>
                  <w:vAlign w:val="center"/>
                </w:tcPr>
                <w:p w14:paraId="24823C71" w14:textId="77777777" w:rsidR="004722D3" w:rsidRPr="00B94F74" w:rsidRDefault="004722D3" w:rsidP="00022EB0">
                  <w:pPr>
                    <w:adjustRightInd w:val="0"/>
                    <w:snapToGrid w:val="0"/>
                    <w:spacing w:line="276" w:lineRule="auto"/>
                    <w:jc w:val="center"/>
                    <w:rPr>
                      <w:bCs/>
                      <w:szCs w:val="21"/>
                    </w:rPr>
                  </w:pPr>
                  <w:r w:rsidRPr="00B94F74">
                    <w:rPr>
                      <w:rFonts w:hint="eastAsia"/>
                      <w:bCs/>
                      <w:szCs w:val="21"/>
                    </w:rPr>
                    <w:t>3</w:t>
                  </w:r>
                </w:p>
              </w:tc>
              <w:tc>
                <w:tcPr>
                  <w:tcW w:w="1129" w:type="dxa"/>
                  <w:vMerge w:val="restart"/>
                  <w:vAlign w:val="center"/>
                </w:tcPr>
                <w:p w14:paraId="33557FFC" w14:textId="77777777" w:rsidR="004722D3" w:rsidRPr="00B94F74" w:rsidRDefault="004722D3" w:rsidP="00022EB0">
                  <w:pPr>
                    <w:adjustRightInd w:val="0"/>
                    <w:snapToGrid w:val="0"/>
                    <w:spacing w:line="276" w:lineRule="auto"/>
                    <w:jc w:val="center"/>
                    <w:rPr>
                      <w:bCs/>
                      <w:szCs w:val="21"/>
                    </w:rPr>
                  </w:pPr>
                  <w:r w:rsidRPr="00B94F74">
                    <w:t>VOQ2-80</w:t>
                  </w:r>
                </w:p>
              </w:tc>
              <w:tc>
                <w:tcPr>
                  <w:tcW w:w="1216" w:type="dxa"/>
                  <w:vAlign w:val="center"/>
                </w:tcPr>
                <w:p w14:paraId="721BC494" w14:textId="77A85A0C" w:rsidR="004722D3" w:rsidRPr="00B94F74" w:rsidRDefault="004722D3" w:rsidP="00022EB0">
                  <w:pPr>
                    <w:adjustRightInd w:val="0"/>
                    <w:snapToGrid w:val="0"/>
                    <w:spacing w:line="276" w:lineRule="auto"/>
                    <w:jc w:val="center"/>
                    <w:rPr>
                      <w:bCs/>
                      <w:szCs w:val="21"/>
                    </w:rPr>
                  </w:pPr>
                  <w:r w:rsidRPr="00B94F74">
                    <w:rPr>
                      <w:bCs/>
                      <w:szCs w:val="21"/>
                    </w:rPr>
                    <w:t>2</w:t>
                  </w:r>
                </w:p>
              </w:tc>
              <w:tc>
                <w:tcPr>
                  <w:tcW w:w="1604" w:type="dxa"/>
                  <w:vAlign w:val="center"/>
                </w:tcPr>
                <w:p w14:paraId="2E516065" w14:textId="77777777" w:rsidR="004722D3" w:rsidRPr="00B94F74" w:rsidRDefault="004722D3" w:rsidP="00022EB0">
                  <w:pPr>
                    <w:adjustRightInd w:val="0"/>
                    <w:snapToGrid w:val="0"/>
                    <w:spacing w:line="276" w:lineRule="auto"/>
                    <w:jc w:val="center"/>
                    <w:rPr>
                      <w:bCs/>
                      <w:szCs w:val="21"/>
                    </w:rPr>
                  </w:pPr>
                  <w:r w:rsidRPr="00B94F74">
                    <w:rPr>
                      <w:szCs w:val="21"/>
                    </w:rPr>
                    <w:t>DZC2-644</w:t>
                  </w:r>
                </w:p>
              </w:tc>
              <w:tc>
                <w:tcPr>
                  <w:tcW w:w="821" w:type="dxa"/>
                  <w:vMerge w:val="restart"/>
                  <w:vAlign w:val="center"/>
                </w:tcPr>
                <w:p w14:paraId="02EBDBA3" w14:textId="77777777" w:rsidR="004722D3" w:rsidRPr="00B94F74" w:rsidRDefault="004722D3" w:rsidP="00022EB0">
                  <w:pPr>
                    <w:adjustRightInd w:val="0"/>
                    <w:snapToGrid w:val="0"/>
                    <w:spacing w:line="276" w:lineRule="auto"/>
                    <w:jc w:val="center"/>
                    <w:rPr>
                      <w:bCs/>
                      <w:szCs w:val="21"/>
                    </w:rPr>
                  </w:pPr>
                  <w:r w:rsidRPr="00B94F74">
                    <w:rPr>
                      <w:bCs/>
                      <w:szCs w:val="21"/>
                    </w:rPr>
                    <w:t>台</w:t>
                  </w:r>
                </w:p>
              </w:tc>
              <w:tc>
                <w:tcPr>
                  <w:tcW w:w="897" w:type="dxa"/>
                  <w:vMerge w:val="restart"/>
                  <w:vAlign w:val="center"/>
                </w:tcPr>
                <w:p w14:paraId="2D55A0A2" w14:textId="77777777" w:rsidR="004722D3" w:rsidRPr="00B94F74" w:rsidRDefault="004722D3" w:rsidP="00022EB0">
                  <w:pPr>
                    <w:adjustRightInd w:val="0"/>
                    <w:snapToGrid w:val="0"/>
                    <w:spacing w:line="276" w:lineRule="auto"/>
                    <w:jc w:val="center"/>
                    <w:rPr>
                      <w:bCs/>
                      <w:szCs w:val="21"/>
                    </w:rPr>
                  </w:pPr>
                  <w:r w:rsidRPr="00B94F74">
                    <w:rPr>
                      <w:rFonts w:hint="eastAsia"/>
                      <w:bCs/>
                      <w:szCs w:val="21"/>
                    </w:rPr>
                    <w:t>+</w:t>
                  </w:r>
                  <w:r w:rsidRPr="00B94F74">
                    <w:rPr>
                      <w:bCs/>
                      <w:szCs w:val="21"/>
                    </w:rPr>
                    <w:t>3</w:t>
                  </w:r>
                </w:p>
              </w:tc>
            </w:tr>
            <w:tr w:rsidR="00B94F74" w:rsidRPr="00B94F74" w14:paraId="12BC0F23" w14:textId="77777777" w:rsidTr="00B9164F">
              <w:trPr>
                <w:trHeight w:val="340"/>
                <w:jc w:val="center"/>
              </w:trPr>
              <w:tc>
                <w:tcPr>
                  <w:tcW w:w="688" w:type="dxa"/>
                  <w:vMerge/>
                  <w:vAlign w:val="center"/>
                </w:tcPr>
                <w:p w14:paraId="25971ED4" w14:textId="77777777" w:rsidR="004722D3" w:rsidRPr="00B94F74" w:rsidRDefault="004722D3" w:rsidP="00022EB0">
                  <w:pPr>
                    <w:adjustRightInd w:val="0"/>
                    <w:snapToGrid w:val="0"/>
                    <w:spacing w:line="276" w:lineRule="auto"/>
                    <w:jc w:val="center"/>
                    <w:rPr>
                      <w:bCs/>
                      <w:szCs w:val="21"/>
                    </w:rPr>
                  </w:pPr>
                </w:p>
              </w:tc>
              <w:tc>
                <w:tcPr>
                  <w:tcW w:w="1268" w:type="dxa"/>
                  <w:vMerge/>
                  <w:vAlign w:val="center"/>
                </w:tcPr>
                <w:p w14:paraId="31867199" w14:textId="77777777" w:rsidR="004722D3" w:rsidRPr="00B94F74" w:rsidRDefault="004722D3" w:rsidP="00022EB0">
                  <w:pPr>
                    <w:adjustRightInd w:val="0"/>
                    <w:snapToGrid w:val="0"/>
                    <w:spacing w:line="276" w:lineRule="auto"/>
                    <w:jc w:val="center"/>
                    <w:rPr>
                      <w:bCs/>
                      <w:szCs w:val="21"/>
                    </w:rPr>
                  </w:pPr>
                </w:p>
              </w:tc>
              <w:tc>
                <w:tcPr>
                  <w:tcW w:w="893" w:type="dxa"/>
                  <w:vMerge/>
                  <w:vAlign w:val="center"/>
                </w:tcPr>
                <w:p w14:paraId="0DC0D878" w14:textId="77777777" w:rsidR="004722D3" w:rsidRPr="00B94F74" w:rsidRDefault="004722D3" w:rsidP="00022EB0">
                  <w:pPr>
                    <w:adjustRightInd w:val="0"/>
                    <w:snapToGrid w:val="0"/>
                    <w:spacing w:line="276" w:lineRule="auto"/>
                    <w:jc w:val="center"/>
                    <w:rPr>
                      <w:bCs/>
                      <w:szCs w:val="21"/>
                    </w:rPr>
                  </w:pPr>
                </w:p>
              </w:tc>
              <w:tc>
                <w:tcPr>
                  <w:tcW w:w="1129" w:type="dxa"/>
                  <w:vMerge/>
                  <w:vAlign w:val="center"/>
                </w:tcPr>
                <w:p w14:paraId="3A3D3DEC" w14:textId="77777777" w:rsidR="004722D3" w:rsidRPr="00B94F74" w:rsidRDefault="004722D3" w:rsidP="00022EB0">
                  <w:pPr>
                    <w:adjustRightInd w:val="0"/>
                    <w:snapToGrid w:val="0"/>
                    <w:spacing w:line="276" w:lineRule="auto"/>
                    <w:jc w:val="center"/>
                  </w:pPr>
                </w:p>
              </w:tc>
              <w:tc>
                <w:tcPr>
                  <w:tcW w:w="1216" w:type="dxa"/>
                  <w:vAlign w:val="center"/>
                </w:tcPr>
                <w:p w14:paraId="5A7D67C4" w14:textId="77777777" w:rsidR="004722D3" w:rsidRPr="00B94F74" w:rsidRDefault="004722D3" w:rsidP="00022EB0">
                  <w:pPr>
                    <w:adjustRightInd w:val="0"/>
                    <w:snapToGrid w:val="0"/>
                    <w:spacing w:line="276" w:lineRule="auto"/>
                    <w:jc w:val="center"/>
                    <w:rPr>
                      <w:bCs/>
                      <w:szCs w:val="21"/>
                    </w:rPr>
                  </w:pPr>
                  <w:r w:rsidRPr="00B94F74">
                    <w:rPr>
                      <w:rFonts w:hint="eastAsia"/>
                      <w:bCs/>
                      <w:szCs w:val="21"/>
                    </w:rPr>
                    <w:t>2</w:t>
                  </w:r>
                </w:p>
              </w:tc>
              <w:tc>
                <w:tcPr>
                  <w:tcW w:w="1604" w:type="dxa"/>
                  <w:vAlign w:val="center"/>
                </w:tcPr>
                <w:p w14:paraId="1802ACA9" w14:textId="02BEA49F" w:rsidR="004722D3" w:rsidRPr="00B94F74" w:rsidRDefault="004722D3" w:rsidP="0003566A">
                  <w:pPr>
                    <w:adjustRightInd w:val="0"/>
                    <w:snapToGrid w:val="0"/>
                    <w:spacing w:line="276" w:lineRule="auto"/>
                    <w:jc w:val="center"/>
                    <w:rPr>
                      <w:szCs w:val="21"/>
                    </w:rPr>
                  </w:pPr>
                  <w:r w:rsidRPr="00B94F74">
                    <w:rPr>
                      <w:szCs w:val="21"/>
                    </w:rPr>
                    <w:t>DZC2-755</w:t>
                  </w:r>
                </w:p>
              </w:tc>
              <w:tc>
                <w:tcPr>
                  <w:tcW w:w="821" w:type="dxa"/>
                  <w:vMerge/>
                  <w:vAlign w:val="center"/>
                </w:tcPr>
                <w:p w14:paraId="39A69CCC" w14:textId="77777777" w:rsidR="004722D3" w:rsidRPr="00B94F74" w:rsidRDefault="004722D3" w:rsidP="00022EB0">
                  <w:pPr>
                    <w:adjustRightInd w:val="0"/>
                    <w:snapToGrid w:val="0"/>
                    <w:spacing w:line="276" w:lineRule="auto"/>
                    <w:jc w:val="center"/>
                    <w:rPr>
                      <w:bCs/>
                      <w:szCs w:val="21"/>
                      <w:highlight w:val="yellow"/>
                    </w:rPr>
                  </w:pPr>
                </w:p>
              </w:tc>
              <w:tc>
                <w:tcPr>
                  <w:tcW w:w="897" w:type="dxa"/>
                  <w:vMerge/>
                  <w:vAlign w:val="center"/>
                </w:tcPr>
                <w:p w14:paraId="47DA09F0" w14:textId="77777777" w:rsidR="004722D3" w:rsidRPr="00B94F74" w:rsidRDefault="004722D3" w:rsidP="00022EB0">
                  <w:pPr>
                    <w:adjustRightInd w:val="0"/>
                    <w:snapToGrid w:val="0"/>
                    <w:spacing w:line="276" w:lineRule="auto"/>
                    <w:jc w:val="center"/>
                    <w:rPr>
                      <w:bCs/>
                      <w:szCs w:val="21"/>
                      <w:highlight w:val="yellow"/>
                    </w:rPr>
                  </w:pPr>
                </w:p>
              </w:tc>
            </w:tr>
            <w:tr w:rsidR="00B94F74" w:rsidRPr="00B94F74" w14:paraId="2B3999BA" w14:textId="77777777" w:rsidTr="00B9164F">
              <w:trPr>
                <w:trHeight w:val="340"/>
                <w:jc w:val="center"/>
              </w:trPr>
              <w:tc>
                <w:tcPr>
                  <w:tcW w:w="688" w:type="dxa"/>
                  <w:vMerge/>
                  <w:vAlign w:val="center"/>
                </w:tcPr>
                <w:p w14:paraId="539D681D" w14:textId="77777777" w:rsidR="004722D3" w:rsidRPr="00B94F74" w:rsidRDefault="004722D3" w:rsidP="00022EB0">
                  <w:pPr>
                    <w:adjustRightInd w:val="0"/>
                    <w:snapToGrid w:val="0"/>
                    <w:spacing w:line="276" w:lineRule="auto"/>
                    <w:jc w:val="center"/>
                    <w:rPr>
                      <w:bCs/>
                      <w:szCs w:val="21"/>
                    </w:rPr>
                  </w:pPr>
                </w:p>
              </w:tc>
              <w:tc>
                <w:tcPr>
                  <w:tcW w:w="1268" w:type="dxa"/>
                  <w:vMerge/>
                  <w:vAlign w:val="center"/>
                </w:tcPr>
                <w:p w14:paraId="58AFF56D" w14:textId="77777777" w:rsidR="004722D3" w:rsidRPr="00B94F74" w:rsidRDefault="004722D3" w:rsidP="00022EB0">
                  <w:pPr>
                    <w:adjustRightInd w:val="0"/>
                    <w:snapToGrid w:val="0"/>
                    <w:spacing w:line="276" w:lineRule="auto"/>
                    <w:jc w:val="center"/>
                    <w:rPr>
                      <w:bCs/>
                      <w:szCs w:val="21"/>
                    </w:rPr>
                  </w:pPr>
                </w:p>
              </w:tc>
              <w:tc>
                <w:tcPr>
                  <w:tcW w:w="893" w:type="dxa"/>
                  <w:vMerge/>
                  <w:vAlign w:val="center"/>
                </w:tcPr>
                <w:p w14:paraId="71674F14" w14:textId="77777777" w:rsidR="004722D3" w:rsidRPr="00B94F74" w:rsidRDefault="004722D3" w:rsidP="00022EB0">
                  <w:pPr>
                    <w:adjustRightInd w:val="0"/>
                    <w:snapToGrid w:val="0"/>
                    <w:spacing w:line="276" w:lineRule="auto"/>
                    <w:jc w:val="center"/>
                    <w:rPr>
                      <w:bCs/>
                      <w:szCs w:val="21"/>
                    </w:rPr>
                  </w:pPr>
                </w:p>
              </w:tc>
              <w:tc>
                <w:tcPr>
                  <w:tcW w:w="1129" w:type="dxa"/>
                  <w:vMerge/>
                  <w:vAlign w:val="center"/>
                </w:tcPr>
                <w:p w14:paraId="2351B578" w14:textId="77777777" w:rsidR="004722D3" w:rsidRPr="00B94F74" w:rsidRDefault="004722D3" w:rsidP="00022EB0">
                  <w:pPr>
                    <w:adjustRightInd w:val="0"/>
                    <w:snapToGrid w:val="0"/>
                    <w:spacing w:line="276" w:lineRule="auto"/>
                    <w:jc w:val="center"/>
                  </w:pPr>
                </w:p>
              </w:tc>
              <w:tc>
                <w:tcPr>
                  <w:tcW w:w="1216" w:type="dxa"/>
                  <w:vAlign w:val="center"/>
                </w:tcPr>
                <w:p w14:paraId="10AB722C" w14:textId="77777777" w:rsidR="004722D3" w:rsidRPr="00B94F74" w:rsidRDefault="004722D3" w:rsidP="00022EB0">
                  <w:pPr>
                    <w:adjustRightInd w:val="0"/>
                    <w:snapToGrid w:val="0"/>
                    <w:spacing w:line="276" w:lineRule="auto"/>
                    <w:jc w:val="center"/>
                    <w:rPr>
                      <w:bCs/>
                      <w:szCs w:val="21"/>
                    </w:rPr>
                  </w:pPr>
                  <w:r w:rsidRPr="00B94F74">
                    <w:rPr>
                      <w:rFonts w:hint="eastAsia"/>
                      <w:bCs/>
                      <w:szCs w:val="21"/>
                    </w:rPr>
                    <w:t>2</w:t>
                  </w:r>
                </w:p>
              </w:tc>
              <w:tc>
                <w:tcPr>
                  <w:tcW w:w="1604" w:type="dxa"/>
                  <w:vAlign w:val="center"/>
                </w:tcPr>
                <w:p w14:paraId="1C47B098" w14:textId="663A6FB2" w:rsidR="004722D3" w:rsidRPr="00B94F74" w:rsidRDefault="004722D3" w:rsidP="0003566A">
                  <w:pPr>
                    <w:adjustRightInd w:val="0"/>
                    <w:snapToGrid w:val="0"/>
                    <w:spacing w:line="276" w:lineRule="auto"/>
                    <w:jc w:val="center"/>
                    <w:rPr>
                      <w:szCs w:val="21"/>
                    </w:rPr>
                  </w:pPr>
                  <w:r w:rsidRPr="00B94F74">
                    <w:rPr>
                      <w:szCs w:val="21"/>
                    </w:rPr>
                    <w:t>DZC2-966</w:t>
                  </w:r>
                </w:p>
              </w:tc>
              <w:tc>
                <w:tcPr>
                  <w:tcW w:w="821" w:type="dxa"/>
                  <w:vMerge/>
                  <w:vAlign w:val="center"/>
                </w:tcPr>
                <w:p w14:paraId="054E69F3" w14:textId="77777777" w:rsidR="004722D3" w:rsidRPr="00B94F74" w:rsidRDefault="004722D3" w:rsidP="00022EB0">
                  <w:pPr>
                    <w:adjustRightInd w:val="0"/>
                    <w:snapToGrid w:val="0"/>
                    <w:spacing w:line="276" w:lineRule="auto"/>
                    <w:jc w:val="center"/>
                    <w:rPr>
                      <w:bCs/>
                      <w:szCs w:val="21"/>
                      <w:highlight w:val="yellow"/>
                    </w:rPr>
                  </w:pPr>
                </w:p>
              </w:tc>
              <w:tc>
                <w:tcPr>
                  <w:tcW w:w="897" w:type="dxa"/>
                  <w:vMerge/>
                  <w:vAlign w:val="center"/>
                </w:tcPr>
                <w:p w14:paraId="2C4341A1" w14:textId="77777777" w:rsidR="004722D3" w:rsidRPr="00B94F74" w:rsidRDefault="004722D3" w:rsidP="00022EB0">
                  <w:pPr>
                    <w:adjustRightInd w:val="0"/>
                    <w:snapToGrid w:val="0"/>
                    <w:spacing w:line="276" w:lineRule="auto"/>
                    <w:jc w:val="center"/>
                    <w:rPr>
                      <w:bCs/>
                      <w:szCs w:val="21"/>
                      <w:highlight w:val="yellow"/>
                    </w:rPr>
                  </w:pPr>
                </w:p>
              </w:tc>
            </w:tr>
            <w:tr w:rsidR="00B94F74" w:rsidRPr="00B94F74" w14:paraId="2A2CA7E8" w14:textId="77777777" w:rsidTr="00B9164F">
              <w:trPr>
                <w:trHeight w:val="340"/>
                <w:jc w:val="center"/>
              </w:trPr>
              <w:tc>
                <w:tcPr>
                  <w:tcW w:w="688" w:type="dxa"/>
                  <w:vAlign w:val="center"/>
                </w:tcPr>
                <w:p w14:paraId="5BCB3F0C" w14:textId="77777777" w:rsidR="00022EB0" w:rsidRPr="00B94F74" w:rsidRDefault="00022EB0" w:rsidP="00022EB0">
                  <w:pPr>
                    <w:adjustRightInd w:val="0"/>
                    <w:snapToGrid w:val="0"/>
                    <w:spacing w:line="276" w:lineRule="auto"/>
                    <w:jc w:val="center"/>
                    <w:rPr>
                      <w:bCs/>
                      <w:szCs w:val="21"/>
                    </w:rPr>
                  </w:pPr>
                  <w:r w:rsidRPr="00B94F74">
                    <w:rPr>
                      <w:bCs/>
                      <w:szCs w:val="21"/>
                    </w:rPr>
                    <w:t>2</w:t>
                  </w:r>
                </w:p>
              </w:tc>
              <w:tc>
                <w:tcPr>
                  <w:tcW w:w="1268" w:type="dxa"/>
                  <w:vAlign w:val="center"/>
                </w:tcPr>
                <w:p w14:paraId="1F3E9E55" w14:textId="77777777" w:rsidR="00022EB0" w:rsidRPr="00B94F74" w:rsidRDefault="00022EB0" w:rsidP="00022EB0">
                  <w:pPr>
                    <w:adjustRightInd w:val="0"/>
                    <w:snapToGrid w:val="0"/>
                    <w:spacing w:line="276" w:lineRule="auto"/>
                    <w:jc w:val="center"/>
                    <w:rPr>
                      <w:bCs/>
                      <w:szCs w:val="21"/>
                    </w:rPr>
                  </w:pPr>
                  <w:r w:rsidRPr="00B94F74">
                    <w:rPr>
                      <w:bCs/>
                      <w:szCs w:val="21"/>
                    </w:rPr>
                    <w:t>井式回火炉</w:t>
                  </w:r>
                </w:p>
              </w:tc>
              <w:tc>
                <w:tcPr>
                  <w:tcW w:w="893" w:type="dxa"/>
                  <w:vAlign w:val="center"/>
                </w:tcPr>
                <w:p w14:paraId="404CD6BB" w14:textId="77777777" w:rsidR="00022EB0" w:rsidRPr="00B94F74" w:rsidRDefault="00E83C60" w:rsidP="00022EB0">
                  <w:pPr>
                    <w:adjustRightInd w:val="0"/>
                    <w:snapToGrid w:val="0"/>
                    <w:spacing w:line="276" w:lineRule="auto"/>
                    <w:jc w:val="center"/>
                    <w:rPr>
                      <w:bCs/>
                      <w:szCs w:val="21"/>
                    </w:rPr>
                  </w:pPr>
                  <w:r w:rsidRPr="00B94F74">
                    <w:rPr>
                      <w:bCs/>
                      <w:szCs w:val="21"/>
                    </w:rPr>
                    <w:t>4</w:t>
                  </w:r>
                </w:p>
              </w:tc>
              <w:tc>
                <w:tcPr>
                  <w:tcW w:w="1129" w:type="dxa"/>
                  <w:vAlign w:val="center"/>
                </w:tcPr>
                <w:p w14:paraId="5ED69215" w14:textId="77777777" w:rsidR="00022EB0" w:rsidRPr="00B94F74" w:rsidRDefault="00022EB0" w:rsidP="00022EB0">
                  <w:pPr>
                    <w:adjustRightInd w:val="0"/>
                    <w:snapToGrid w:val="0"/>
                    <w:spacing w:line="276" w:lineRule="auto"/>
                    <w:jc w:val="center"/>
                    <w:rPr>
                      <w:bCs/>
                      <w:szCs w:val="21"/>
                    </w:rPr>
                  </w:pPr>
                  <w:r w:rsidRPr="00B94F74">
                    <w:t>RJ2-55</w:t>
                  </w:r>
                </w:p>
              </w:tc>
              <w:tc>
                <w:tcPr>
                  <w:tcW w:w="1216" w:type="dxa"/>
                  <w:vAlign w:val="center"/>
                </w:tcPr>
                <w:p w14:paraId="68AF1AC6"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5</w:t>
                  </w:r>
                </w:p>
              </w:tc>
              <w:tc>
                <w:tcPr>
                  <w:tcW w:w="1604" w:type="dxa"/>
                  <w:vAlign w:val="center"/>
                </w:tcPr>
                <w:p w14:paraId="20A31465" w14:textId="77777777" w:rsidR="00022EB0" w:rsidRPr="00B94F74" w:rsidRDefault="00022EB0" w:rsidP="00022EB0">
                  <w:pPr>
                    <w:adjustRightInd w:val="0"/>
                    <w:snapToGrid w:val="0"/>
                    <w:spacing w:line="276" w:lineRule="auto"/>
                    <w:jc w:val="center"/>
                    <w:rPr>
                      <w:bCs/>
                      <w:szCs w:val="21"/>
                    </w:rPr>
                  </w:pPr>
                  <w:r w:rsidRPr="00B94F74">
                    <w:rPr>
                      <w:szCs w:val="21"/>
                    </w:rPr>
                    <w:t>RJ2-55</w:t>
                  </w:r>
                </w:p>
              </w:tc>
              <w:tc>
                <w:tcPr>
                  <w:tcW w:w="821" w:type="dxa"/>
                  <w:vAlign w:val="center"/>
                </w:tcPr>
                <w:p w14:paraId="2B5220D6" w14:textId="77777777" w:rsidR="00022EB0" w:rsidRPr="00B94F74" w:rsidRDefault="00022EB0" w:rsidP="00022EB0">
                  <w:pPr>
                    <w:adjustRightInd w:val="0"/>
                    <w:snapToGrid w:val="0"/>
                    <w:spacing w:line="276" w:lineRule="auto"/>
                    <w:jc w:val="center"/>
                    <w:rPr>
                      <w:bCs/>
                      <w:szCs w:val="21"/>
                    </w:rPr>
                  </w:pPr>
                  <w:r w:rsidRPr="00B94F74">
                    <w:rPr>
                      <w:bCs/>
                      <w:szCs w:val="21"/>
                    </w:rPr>
                    <w:t>台</w:t>
                  </w:r>
                </w:p>
              </w:tc>
              <w:tc>
                <w:tcPr>
                  <w:tcW w:w="897" w:type="dxa"/>
                  <w:vAlign w:val="center"/>
                </w:tcPr>
                <w:p w14:paraId="08C289C9" w14:textId="77777777" w:rsidR="00022EB0" w:rsidRPr="00B94F74" w:rsidRDefault="00E175AC" w:rsidP="00EF5CF9">
                  <w:pPr>
                    <w:adjustRightInd w:val="0"/>
                    <w:snapToGrid w:val="0"/>
                    <w:spacing w:line="276" w:lineRule="auto"/>
                    <w:jc w:val="center"/>
                    <w:rPr>
                      <w:bCs/>
                      <w:szCs w:val="21"/>
                    </w:rPr>
                  </w:pPr>
                  <w:r w:rsidRPr="00B94F74">
                    <w:rPr>
                      <w:bCs/>
                      <w:szCs w:val="21"/>
                    </w:rPr>
                    <w:t>+1</w:t>
                  </w:r>
                </w:p>
              </w:tc>
            </w:tr>
            <w:tr w:rsidR="00B94F74" w:rsidRPr="00B94F74" w14:paraId="5594A1CD" w14:textId="77777777" w:rsidTr="00B9164F">
              <w:trPr>
                <w:trHeight w:val="340"/>
                <w:jc w:val="center"/>
              </w:trPr>
              <w:tc>
                <w:tcPr>
                  <w:tcW w:w="688" w:type="dxa"/>
                  <w:vAlign w:val="center"/>
                </w:tcPr>
                <w:p w14:paraId="0E32387D" w14:textId="77777777" w:rsidR="00022EB0" w:rsidRPr="00B94F74" w:rsidRDefault="00022EB0" w:rsidP="00022EB0">
                  <w:pPr>
                    <w:adjustRightInd w:val="0"/>
                    <w:snapToGrid w:val="0"/>
                    <w:spacing w:line="276" w:lineRule="auto"/>
                    <w:jc w:val="center"/>
                    <w:rPr>
                      <w:bCs/>
                      <w:szCs w:val="21"/>
                    </w:rPr>
                  </w:pPr>
                  <w:r w:rsidRPr="00B94F74">
                    <w:rPr>
                      <w:bCs/>
                      <w:szCs w:val="21"/>
                    </w:rPr>
                    <w:t>3</w:t>
                  </w:r>
                </w:p>
              </w:tc>
              <w:tc>
                <w:tcPr>
                  <w:tcW w:w="1268" w:type="dxa"/>
                  <w:vAlign w:val="center"/>
                </w:tcPr>
                <w:p w14:paraId="37ADD8A5" w14:textId="77777777" w:rsidR="00022EB0" w:rsidRPr="00B94F74" w:rsidRDefault="00022EB0" w:rsidP="00022EB0">
                  <w:pPr>
                    <w:adjustRightInd w:val="0"/>
                    <w:snapToGrid w:val="0"/>
                    <w:spacing w:line="276" w:lineRule="auto"/>
                    <w:jc w:val="center"/>
                    <w:rPr>
                      <w:bCs/>
                      <w:szCs w:val="21"/>
                    </w:rPr>
                  </w:pPr>
                  <w:r w:rsidRPr="00B94F74">
                    <w:rPr>
                      <w:bCs/>
                      <w:szCs w:val="21"/>
                    </w:rPr>
                    <w:t>箱式回火炉</w:t>
                  </w:r>
                </w:p>
              </w:tc>
              <w:tc>
                <w:tcPr>
                  <w:tcW w:w="893" w:type="dxa"/>
                  <w:vAlign w:val="center"/>
                </w:tcPr>
                <w:p w14:paraId="235D057D"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0</w:t>
                  </w:r>
                </w:p>
              </w:tc>
              <w:tc>
                <w:tcPr>
                  <w:tcW w:w="1129" w:type="dxa"/>
                  <w:vAlign w:val="center"/>
                </w:tcPr>
                <w:p w14:paraId="42A85431"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w:t>
                  </w:r>
                </w:p>
              </w:tc>
              <w:tc>
                <w:tcPr>
                  <w:tcW w:w="1216" w:type="dxa"/>
                  <w:vAlign w:val="center"/>
                </w:tcPr>
                <w:p w14:paraId="4EB2B617"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2</w:t>
                  </w:r>
                </w:p>
              </w:tc>
              <w:tc>
                <w:tcPr>
                  <w:tcW w:w="1604" w:type="dxa"/>
                  <w:vAlign w:val="center"/>
                </w:tcPr>
                <w:p w14:paraId="3900657A"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w:t>
                  </w:r>
                </w:p>
              </w:tc>
              <w:tc>
                <w:tcPr>
                  <w:tcW w:w="821" w:type="dxa"/>
                  <w:vAlign w:val="center"/>
                </w:tcPr>
                <w:p w14:paraId="5F41B9FB" w14:textId="77777777" w:rsidR="00022EB0" w:rsidRPr="00B94F74" w:rsidRDefault="00022EB0" w:rsidP="00022EB0">
                  <w:pPr>
                    <w:adjustRightInd w:val="0"/>
                    <w:snapToGrid w:val="0"/>
                    <w:spacing w:line="276" w:lineRule="auto"/>
                    <w:jc w:val="center"/>
                    <w:rPr>
                      <w:bCs/>
                      <w:szCs w:val="21"/>
                    </w:rPr>
                  </w:pPr>
                  <w:r w:rsidRPr="00B94F74">
                    <w:rPr>
                      <w:bCs/>
                      <w:szCs w:val="21"/>
                    </w:rPr>
                    <w:t>台</w:t>
                  </w:r>
                </w:p>
              </w:tc>
              <w:tc>
                <w:tcPr>
                  <w:tcW w:w="897" w:type="dxa"/>
                  <w:vAlign w:val="center"/>
                </w:tcPr>
                <w:p w14:paraId="7788C904"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+2</w:t>
                  </w:r>
                </w:p>
              </w:tc>
            </w:tr>
            <w:tr w:rsidR="00B94F74" w:rsidRPr="00B94F74" w14:paraId="2FEE4161" w14:textId="77777777" w:rsidTr="00B9164F">
              <w:trPr>
                <w:trHeight w:val="340"/>
                <w:jc w:val="center"/>
              </w:trPr>
              <w:tc>
                <w:tcPr>
                  <w:tcW w:w="688" w:type="dxa"/>
                  <w:vAlign w:val="center"/>
                </w:tcPr>
                <w:p w14:paraId="42101F59" w14:textId="77777777" w:rsidR="00022EB0" w:rsidRPr="00B94F74" w:rsidRDefault="00022EB0" w:rsidP="00022EB0">
                  <w:pPr>
                    <w:adjustRightInd w:val="0"/>
                    <w:snapToGrid w:val="0"/>
                    <w:spacing w:line="276" w:lineRule="auto"/>
                    <w:jc w:val="center"/>
                    <w:rPr>
                      <w:bCs/>
                      <w:szCs w:val="21"/>
                    </w:rPr>
                  </w:pPr>
                  <w:r w:rsidRPr="00B94F74">
                    <w:rPr>
                      <w:bCs/>
                      <w:szCs w:val="21"/>
                    </w:rPr>
                    <w:t>4</w:t>
                  </w:r>
                </w:p>
              </w:tc>
              <w:tc>
                <w:tcPr>
                  <w:tcW w:w="1268" w:type="dxa"/>
                  <w:vAlign w:val="center"/>
                </w:tcPr>
                <w:p w14:paraId="7F8F660E" w14:textId="77777777" w:rsidR="00022EB0" w:rsidRPr="00B94F74" w:rsidRDefault="00022EB0" w:rsidP="00022EB0">
                  <w:pPr>
                    <w:adjustRightInd w:val="0"/>
                    <w:snapToGrid w:val="0"/>
                    <w:spacing w:line="276" w:lineRule="auto"/>
                    <w:jc w:val="center"/>
                    <w:rPr>
                      <w:bCs/>
                      <w:szCs w:val="21"/>
                    </w:rPr>
                  </w:pPr>
                  <w:r w:rsidRPr="00B94F74">
                    <w:rPr>
                      <w:bCs/>
                      <w:szCs w:val="21"/>
                    </w:rPr>
                    <w:t>冷却塔</w:t>
                  </w:r>
                </w:p>
              </w:tc>
              <w:tc>
                <w:tcPr>
                  <w:tcW w:w="893" w:type="dxa"/>
                  <w:vAlign w:val="center"/>
                </w:tcPr>
                <w:p w14:paraId="3B4B274A"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0</w:t>
                  </w:r>
                </w:p>
              </w:tc>
              <w:tc>
                <w:tcPr>
                  <w:tcW w:w="1129" w:type="dxa"/>
                  <w:vAlign w:val="center"/>
                </w:tcPr>
                <w:p w14:paraId="4D2F13A1"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w:t>
                  </w:r>
                </w:p>
              </w:tc>
              <w:tc>
                <w:tcPr>
                  <w:tcW w:w="1216" w:type="dxa"/>
                  <w:vAlign w:val="center"/>
                </w:tcPr>
                <w:p w14:paraId="2210E7D9" w14:textId="4040DBFE" w:rsidR="00022EB0" w:rsidRPr="00B94F74" w:rsidRDefault="00CA11B2" w:rsidP="00022EB0">
                  <w:pPr>
                    <w:adjustRightInd w:val="0"/>
                    <w:snapToGrid w:val="0"/>
                    <w:spacing w:line="276" w:lineRule="auto"/>
                    <w:jc w:val="center"/>
                    <w:rPr>
                      <w:bCs/>
                      <w:szCs w:val="21"/>
                    </w:rPr>
                  </w:pPr>
                  <w:r w:rsidRPr="00B94F74">
                    <w:rPr>
                      <w:bCs/>
                      <w:szCs w:val="21"/>
                    </w:rPr>
                    <w:t>3</w:t>
                  </w:r>
                </w:p>
              </w:tc>
              <w:tc>
                <w:tcPr>
                  <w:tcW w:w="1604" w:type="dxa"/>
                  <w:vAlign w:val="center"/>
                </w:tcPr>
                <w:p w14:paraId="7D9B39EF"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w:t>
                  </w:r>
                </w:p>
              </w:tc>
              <w:tc>
                <w:tcPr>
                  <w:tcW w:w="821" w:type="dxa"/>
                  <w:vAlign w:val="center"/>
                </w:tcPr>
                <w:p w14:paraId="470A7851" w14:textId="77777777" w:rsidR="00022EB0" w:rsidRPr="00B94F74" w:rsidRDefault="00022EB0" w:rsidP="00022EB0">
                  <w:pPr>
                    <w:adjustRightInd w:val="0"/>
                    <w:snapToGrid w:val="0"/>
                    <w:spacing w:line="276" w:lineRule="auto"/>
                    <w:jc w:val="center"/>
                    <w:rPr>
                      <w:bCs/>
                      <w:szCs w:val="21"/>
                    </w:rPr>
                  </w:pPr>
                  <w:r w:rsidRPr="00B94F74">
                    <w:rPr>
                      <w:bCs/>
                      <w:szCs w:val="21"/>
                    </w:rPr>
                    <w:t>台</w:t>
                  </w:r>
                </w:p>
              </w:tc>
              <w:tc>
                <w:tcPr>
                  <w:tcW w:w="897" w:type="dxa"/>
                  <w:vAlign w:val="center"/>
                </w:tcPr>
                <w:p w14:paraId="77B683E1"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+2</w:t>
                  </w:r>
                </w:p>
              </w:tc>
            </w:tr>
            <w:tr w:rsidR="00B94F74" w:rsidRPr="00B94F74" w14:paraId="095405AF" w14:textId="77777777" w:rsidTr="00B9164F">
              <w:trPr>
                <w:trHeight w:val="340"/>
                <w:jc w:val="center"/>
              </w:trPr>
              <w:tc>
                <w:tcPr>
                  <w:tcW w:w="688" w:type="dxa"/>
                  <w:vAlign w:val="center"/>
                </w:tcPr>
                <w:p w14:paraId="624EFCC7" w14:textId="77777777" w:rsidR="00022EB0" w:rsidRPr="00B94F74" w:rsidRDefault="00022EB0" w:rsidP="00022EB0">
                  <w:pPr>
                    <w:adjustRightInd w:val="0"/>
                    <w:snapToGrid w:val="0"/>
                    <w:spacing w:line="276" w:lineRule="auto"/>
                    <w:jc w:val="center"/>
                    <w:rPr>
                      <w:bCs/>
                      <w:szCs w:val="21"/>
                    </w:rPr>
                  </w:pPr>
                  <w:r w:rsidRPr="00B94F74">
                    <w:rPr>
                      <w:bCs/>
                      <w:szCs w:val="21"/>
                    </w:rPr>
                    <w:t>5</w:t>
                  </w:r>
                </w:p>
              </w:tc>
              <w:tc>
                <w:tcPr>
                  <w:tcW w:w="1268" w:type="dxa"/>
                  <w:vAlign w:val="center"/>
                </w:tcPr>
                <w:p w14:paraId="0B4456A2" w14:textId="77777777" w:rsidR="00022EB0" w:rsidRPr="00B94F74" w:rsidRDefault="00022EB0" w:rsidP="00022EB0">
                  <w:pPr>
                    <w:adjustRightInd w:val="0"/>
                    <w:snapToGrid w:val="0"/>
                    <w:spacing w:line="276" w:lineRule="auto"/>
                    <w:jc w:val="center"/>
                    <w:rPr>
                      <w:bCs/>
                      <w:szCs w:val="21"/>
                    </w:rPr>
                  </w:pPr>
                  <w:r w:rsidRPr="00B94F74">
                    <w:rPr>
                      <w:bCs/>
                      <w:szCs w:val="21"/>
                    </w:rPr>
                    <w:t>风冷机</w:t>
                  </w:r>
                </w:p>
              </w:tc>
              <w:tc>
                <w:tcPr>
                  <w:tcW w:w="893" w:type="dxa"/>
                  <w:vAlign w:val="center"/>
                </w:tcPr>
                <w:p w14:paraId="57BC2D63"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0</w:t>
                  </w:r>
                </w:p>
              </w:tc>
              <w:tc>
                <w:tcPr>
                  <w:tcW w:w="1129" w:type="dxa"/>
                  <w:vAlign w:val="center"/>
                </w:tcPr>
                <w:p w14:paraId="69261311"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w:t>
                  </w:r>
                </w:p>
              </w:tc>
              <w:tc>
                <w:tcPr>
                  <w:tcW w:w="1216" w:type="dxa"/>
                  <w:vAlign w:val="center"/>
                </w:tcPr>
                <w:p w14:paraId="74B666CA"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2</w:t>
                  </w:r>
                </w:p>
              </w:tc>
              <w:tc>
                <w:tcPr>
                  <w:tcW w:w="1604" w:type="dxa"/>
                  <w:vAlign w:val="center"/>
                </w:tcPr>
                <w:p w14:paraId="149237A4"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w:t>
                  </w:r>
                </w:p>
              </w:tc>
              <w:tc>
                <w:tcPr>
                  <w:tcW w:w="821" w:type="dxa"/>
                  <w:vAlign w:val="center"/>
                </w:tcPr>
                <w:p w14:paraId="486D438D" w14:textId="77777777" w:rsidR="00022EB0" w:rsidRPr="00B94F74" w:rsidRDefault="00022EB0" w:rsidP="00022EB0">
                  <w:pPr>
                    <w:adjustRightInd w:val="0"/>
                    <w:snapToGrid w:val="0"/>
                    <w:spacing w:line="276" w:lineRule="auto"/>
                    <w:jc w:val="center"/>
                    <w:rPr>
                      <w:bCs/>
                      <w:szCs w:val="21"/>
                    </w:rPr>
                  </w:pPr>
                  <w:r w:rsidRPr="00B94F74">
                    <w:rPr>
                      <w:bCs/>
                      <w:szCs w:val="21"/>
                    </w:rPr>
                    <w:t>台</w:t>
                  </w:r>
                </w:p>
              </w:tc>
              <w:tc>
                <w:tcPr>
                  <w:tcW w:w="897" w:type="dxa"/>
                  <w:vAlign w:val="center"/>
                </w:tcPr>
                <w:p w14:paraId="22C5622C"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+2</w:t>
                  </w:r>
                </w:p>
              </w:tc>
            </w:tr>
            <w:tr w:rsidR="00B94F74" w:rsidRPr="00B94F74" w14:paraId="7D2BA3DF" w14:textId="77777777" w:rsidTr="00B9164F">
              <w:trPr>
                <w:trHeight w:val="340"/>
                <w:jc w:val="center"/>
              </w:trPr>
              <w:tc>
                <w:tcPr>
                  <w:tcW w:w="688" w:type="dxa"/>
                  <w:vAlign w:val="center"/>
                </w:tcPr>
                <w:p w14:paraId="776AB9ED" w14:textId="77777777" w:rsidR="00022EB0" w:rsidRPr="00B94F74" w:rsidRDefault="00022EB0" w:rsidP="00022EB0">
                  <w:pPr>
                    <w:adjustRightInd w:val="0"/>
                    <w:snapToGrid w:val="0"/>
                    <w:spacing w:line="276" w:lineRule="auto"/>
                    <w:jc w:val="center"/>
                    <w:rPr>
                      <w:bCs/>
                      <w:szCs w:val="21"/>
                    </w:rPr>
                  </w:pPr>
                  <w:r w:rsidRPr="00B94F74">
                    <w:rPr>
                      <w:bCs/>
                      <w:szCs w:val="21"/>
                    </w:rPr>
                    <w:t>6</w:t>
                  </w:r>
                </w:p>
              </w:tc>
              <w:tc>
                <w:tcPr>
                  <w:tcW w:w="1268" w:type="dxa"/>
                  <w:vAlign w:val="center"/>
                </w:tcPr>
                <w:p w14:paraId="546BB182" w14:textId="77777777" w:rsidR="00022EB0" w:rsidRPr="00B94F74" w:rsidRDefault="00022EB0" w:rsidP="00022EB0">
                  <w:pPr>
                    <w:adjustRightInd w:val="0"/>
                    <w:snapToGrid w:val="0"/>
                    <w:spacing w:line="276" w:lineRule="auto"/>
                    <w:jc w:val="center"/>
                    <w:rPr>
                      <w:bCs/>
                      <w:szCs w:val="21"/>
                    </w:rPr>
                  </w:pPr>
                  <w:r w:rsidRPr="00B94F74">
                    <w:rPr>
                      <w:bCs/>
                      <w:szCs w:val="21"/>
                    </w:rPr>
                    <w:t>砂轮机</w:t>
                  </w:r>
                </w:p>
              </w:tc>
              <w:tc>
                <w:tcPr>
                  <w:tcW w:w="893" w:type="dxa"/>
                  <w:vAlign w:val="center"/>
                </w:tcPr>
                <w:p w14:paraId="42859E2B"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0</w:t>
                  </w:r>
                </w:p>
              </w:tc>
              <w:tc>
                <w:tcPr>
                  <w:tcW w:w="1129" w:type="dxa"/>
                  <w:vAlign w:val="center"/>
                </w:tcPr>
                <w:p w14:paraId="1B11BE93"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w:t>
                  </w:r>
                </w:p>
              </w:tc>
              <w:tc>
                <w:tcPr>
                  <w:tcW w:w="1216" w:type="dxa"/>
                  <w:vAlign w:val="center"/>
                </w:tcPr>
                <w:p w14:paraId="12C8D6E9"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1</w:t>
                  </w:r>
                </w:p>
              </w:tc>
              <w:tc>
                <w:tcPr>
                  <w:tcW w:w="1604" w:type="dxa"/>
                  <w:vAlign w:val="center"/>
                </w:tcPr>
                <w:p w14:paraId="3DE96364"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w:t>
                  </w:r>
                </w:p>
              </w:tc>
              <w:tc>
                <w:tcPr>
                  <w:tcW w:w="821" w:type="dxa"/>
                  <w:vAlign w:val="center"/>
                </w:tcPr>
                <w:p w14:paraId="3D96B664" w14:textId="77777777" w:rsidR="00022EB0" w:rsidRPr="00B94F74" w:rsidRDefault="00022EB0" w:rsidP="00022EB0">
                  <w:pPr>
                    <w:adjustRightInd w:val="0"/>
                    <w:snapToGrid w:val="0"/>
                    <w:spacing w:line="276" w:lineRule="auto"/>
                    <w:jc w:val="center"/>
                    <w:rPr>
                      <w:bCs/>
                      <w:szCs w:val="21"/>
                    </w:rPr>
                  </w:pPr>
                  <w:r w:rsidRPr="00B94F74">
                    <w:rPr>
                      <w:bCs/>
                      <w:szCs w:val="21"/>
                    </w:rPr>
                    <w:t>台</w:t>
                  </w:r>
                </w:p>
              </w:tc>
              <w:tc>
                <w:tcPr>
                  <w:tcW w:w="897" w:type="dxa"/>
                  <w:vAlign w:val="center"/>
                </w:tcPr>
                <w:p w14:paraId="59DFE39B" w14:textId="77777777" w:rsidR="00022EB0" w:rsidRPr="00B94F74" w:rsidRDefault="00022EB0" w:rsidP="00022EB0">
                  <w:pPr>
                    <w:adjustRightInd w:val="0"/>
                    <w:snapToGrid w:val="0"/>
                    <w:spacing w:line="276" w:lineRule="auto"/>
                    <w:jc w:val="center"/>
                    <w:rPr>
                      <w:bCs/>
                      <w:szCs w:val="21"/>
                    </w:rPr>
                  </w:pPr>
                  <w:r w:rsidRPr="00B94F74">
                    <w:rPr>
                      <w:rFonts w:hint="eastAsia"/>
                      <w:bCs/>
                      <w:szCs w:val="21"/>
                    </w:rPr>
                    <w:t>+1</w:t>
                  </w:r>
                </w:p>
              </w:tc>
            </w:tr>
          </w:tbl>
          <w:p w14:paraId="0E3A97CD" w14:textId="77777777" w:rsidR="00022EB0" w:rsidRPr="00B94F74" w:rsidRDefault="00022EB0" w:rsidP="006C00EE">
            <w:pPr>
              <w:pStyle w:val="ac"/>
              <w:adjustRightInd w:val="0"/>
              <w:snapToGrid w:val="0"/>
              <w:spacing w:line="360" w:lineRule="auto"/>
              <w:ind w:firstLine="482"/>
              <w:rPr>
                <w:b/>
                <w:sz w:val="24"/>
                <w:szCs w:val="24"/>
              </w:rPr>
            </w:pPr>
            <w:r w:rsidRPr="00B94F74">
              <w:rPr>
                <w:rFonts w:hint="eastAsia"/>
                <w:b/>
                <w:sz w:val="24"/>
                <w:szCs w:val="24"/>
              </w:rPr>
              <w:t>产能</w:t>
            </w:r>
            <w:r w:rsidRPr="00B94F74">
              <w:rPr>
                <w:b/>
                <w:sz w:val="24"/>
                <w:szCs w:val="24"/>
              </w:rPr>
              <w:t>匹配性分析：</w:t>
            </w:r>
          </w:p>
          <w:p w14:paraId="78DE5BA0" w14:textId="77777777" w:rsidR="00022EB0" w:rsidRPr="00B94F74" w:rsidRDefault="00022EB0" w:rsidP="00022EB0">
            <w:pPr>
              <w:pStyle w:val="ac"/>
              <w:numPr>
                <w:ilvl w:val="0"/>
                <w:numId w:val="1"/>
              </w:numPr>
              <w:adjustRightInd w:val="0"/>
              <w:snapToGrid w:val="0"/>
              <w:ind w:firstLineChars="0"/>
              <w:jc w:val="center"/>
              <w:rPr>
                <w:rFonts w:eastAsia="等线"/>
                <w:b/>
                <w:szCs w:val="21"/>
              </w:rPr>
            </w:pPr>
            <w:r w:rsidRPr="00B94F74">
              <w:rPr>
                <w:b/>
                <w:bCs/>
                <w:szCs w:val="21"/>
              </w:rPr>
              <w:t>项目</w:t>
            </w:r>
            <w:r w:rsidRPr="00B94F74">
              <w:rPr>
                <w:rFonts w:hint="eastAsia"/>
                <w:b/>
                <w:bCs/>
                <w:szCs w:val="21"/>
              </w:rPr>
              <w:t>生产能力</w:t>
            </w:r>
            <w:r w:rsidRPr="00B94F74">
              <w:rPr>
                <w:b/>
                <w:bCs/>
                <w:szCs w:val="21"/>
              </w:rPr>
              <w:t>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5"/>
              <w:gridCol w:w="1491"/>
              <w:gridCol w:w="1325"/>
              <w:gridCol w:w="1325"/>
              <w:gridCol w:w="1325"/>
              <w:gridCol w:w="1405"/>
            </w:tblGrid>
            <w:tr w:rsidR="00B94F74" w:rsidRPr="00B94F74" w14:paraId="3E43F0EE" w14:textId="77777777" w:rsidTr="003860BC">
              <w:trPr>
                <w:trHeight w:val="340"/>
                <w:jc w:val="center"/>
              </w:trPr>
              <w:tc>
                <w:tcPr>
                  <w:tcW w:w="1408" w:type="dxa"/>
                  <w:vAlign w:val="center"/>
                </w:tcPr>
                <w:p w14:paraId="056E0642" w14:textId="77777777" w:rsidR="003860BC" w:rsidRPr="00B94F74" w:rsidRDefault="003860BC" w:rsidP="00022EB0">
                  <w:pPr>
                    <w:adjustRightInd w:val="0"/>
                    <w:snapToGrid w:val="0"/>
                    <w:spacing w:line="276" w:lineRule="auto"/>
                    <w:jc w:val="center"/>
                    <w:rPr>
                      <w:bCs/>
                      <w:szCs w:val="21"/>
                    </w:rPr>
                  </w:pPr>
                  <w:r w:rsidRPr="00B94F74">
                    <w:rPr>
                      <w:bCs/>
                      <w:szCs w:val="21"/>
                    </w:rPr>
                    <w:t>序号</w:t>
                  </w:r>
                </w:p>
              </w:tc>
              <w:tc>
                <w:tcPr>
                  <w:tcW w:w="1276" w:type="dxa"/>
                  <w:vAlign w:val="center"/>
                </w:tcPr>
                <w:p w14:paraId="68F2D2A3" w14:textId="77777777" w:rsidR="003860BC" w:rsidRPr="00B94F74" w:rsidRDefault="003860BC" w:rsidP="00022EB0">
                  <w:pPr>
                    <w:adjustRightInd w:val="0"/>
                    <w:snapToGrid w:val="0"/>
                    <w:spacing w:line="276" w:lineRule="auto"/>
                    <w:jc w:val="center"/>
                    <w:rPr>
                      <w:bCs/>
                      <w:szCs w:val="21"/>
                    </w:rPr>
                  </w:pPr>
                  <w:r w:rsidRPr="00B94F74">
                    <w:rPr>
                      <w:bCs/>
                      <w:szCs w:val="21"/>
                    </w:rPr>
                    <w:t>生产设施</w:t>
                  </w:r>
                </w:p>
              </w:tc>
              <w:tc>
                <w:tcPr>
                  <w:tcW w:w="1134" w:type="dxa"/>
                  <w:vAlign w:val="center"/>
                </w:tcPr>
                <w:p w14:paraId="4687AE0D"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设备数量</w:t>
                  </w:r>
                </w:p>
              </w:tc>
              <w:tc>
                <w:tcPr>
                  <w:tcW w:w="1134" w:type="dxa"/>
                  <w:vAlign w:val="center"/>
                </w:tcPr>
                <w:p w14:paraId="5E2D05B5" w14:textId="229403E5" w:rsidR="003860BC" w:rsidRPr="00B94F74" w:rsidRDefault="003860BC" w:rsidP="00022EB0">
                  <w:pPr>
                    <w:adjustRightInd w:val="0"/>
                    <w:snapToGrid w:val="0"/>
                    <w:spacing w:line="276" w:lineRule="auto"/>
                    <w:jc w:val="center"/>
                    <w:rPr>
                      <w:bCs/>
                      <w:szCs w:val="21"/>
                    </w:rPr>
                  </w:pPr>
                  <w:r w:rsidRPr="00B94F74">
                    <w:rPr>
                      <w:rFonts w:hint="eastAsia"/>
                      <w:bCs/>
                      <w:szCs w:val="21"/>
                    </w:rPr>
                    <w:t>处理能力</w:t>
                  </w:r>
                  <w:r w:rsidR="00CA11B2" w:rsidRPr="00B94F74">
                    <w:rPr>
                      <w:rFonts w:ascii="宋体" w:hAnsi="宋体" w:hint="eastAsia"/>
                      <w:bCs/>
                      <w:szCs w:val="21"/>
                    </w:rPr>
                    <w:t>*</w:t>
                  </w:r>
                </w:p>
              </w:tc>
              <w:tc>
                <w:tcPr>
                  <w:tcW w:w="1134" w:type="dxa"/>
                  <w:vAlign w:val="center"/>
                </w:tcPr>
                <w:p w14:paraId="0040DA8F"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装炉次数</w:t>
                  </w:r>
                  <w:r w:rsidRPr="00B94F74">
                    <w:rPr>
                      <w:bCs/>
                      <w:szCs w:val="21"/>
                    </w:rPr>
                    <w:t>/d</w:t>
                  </w:r>
                </w:p>
              </w:tc>
              <w:tc>
                <w:tcPr>
                  <w:tcW w:w="1202" w:type="dxa"/>
                  <w:vAlign w:val="center"/>
                </w:tcPr>
                <w:p w14:paraId="530D3F58"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年处理</w:t>
                  </w:r>
                  <w:r w:rsidRPr="00B94F74">
                    <w:rPr>
                      <w:bCs/>
                      <w:szCs w:val="21"/>
                    </w:rPr>
                    <w:t>能力</w:t>
                  </w:r>
                </w:p>
              </w:tc>
            </w:tr>
            <w:tr w:rsidR="00B94F74" w:rsidRPr="00B94F74" w14:paraId="469193BE" w14:textId="77777777" w:rsidTr="003860BC">
              <w:trPr>
                <w:trHeight w:val="340"/>
                <w:jc w:val="center"/>
              </w:trPr>
              <w:tc>
                <w:tcPr>
                  <w:tcW w:w="1408" w:type="dxa"/>
                  <w:vAlign w:val="center"/>
                </w:tcPr>
                <w:p w14:paraId="4F7EBA25"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现有项目</w:t>
                  </w:r>
                </w:p>
              </w:tc>
              <w:tc>
                <w:tcPr>
                  <w:tcW w:w="1276" w:type="dxa"/>
                  <w:vAlign w:val="center"/>
                </w:tcPr>
                <w:p w14:paraId="4BB7F58F" w14:textId="77777777" w:rsidR="003860BC" w:rsidRPr="00B94F74" w:rsidRDefault="003860BC" w:rsidP="00022EB0">
                  <w:pPr>
                    <w:adjustRightInd w:val="0"/>
                    <w:snapToGrid w:val="0"/>
                    <w:spacing w:line="276" w:lineRule="auto"/>
                    <w:jc w:val="center"/>
                    <w:rPr>
                      <w:bCs/>
                      <w:szCs w:val="21"/>
                    </w:rPr>
                  </w:pPr>
                  <w:r w:rsidRPr="00B94F74">
                    <w:rPr>
                      <w:bCs/>
                      <w:szCs w:val="21"/>
                    </w:rPr>
                    <w:t>真空淬火炉</w:t>
                  </w:r>
                </w:p>
              </w:tc>
              <w:tc>
                <w:tcPr>
                  <w:tcW w:w="1134" w:type="dxa"/>
                  <w:vAlign w:val="center"/>
                </w:tcPr>
                <w:p w14:paraId="6B5439CD"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3</w:t>
                  </w:r>
                  <w:r w:rsidR="00B9164F" w:rsidRPr="00B94F74">
                    <w:rPr>
                      <w:rFonts w:hint="eastAsia"/>
                      <w:bCs/>
                      <w:szCs w:val="21"/>
                    </w:rPr>
                    <w:t>台</w:t>
                  </w:r>
                </w:p>
              </w:tc>
              <w:tc>
                <w:tcPr>
                  <w:tcW w:w="1134" w:type="dxa"/>
                  <w:vAlign w:val="center"/>
                </w:tcPr>
                <w:p w14:paraId="193A58EC" w14:textId="77777777" w:rsidR="003860BC" w:rsidRPr="00B94F74" w:rsidRDefault="003860BC" w:rsidP="003860BC">
                  <w:pPr>
                    <w:adjustRightInd w:val="0"/>
                    <w:snapToGrid w:val="0"/>
                    <w:spacing w:line="276" w:lineRule="auto"/>
                    <w:jc w:val="center"/>
                    <w:rPr>
                      <w:bCs/>
                      <w:szCs w:val="21"/>
                    </w:rPr>
                  </w:pPr>
                  <w:r w:rsidRPr="00B94F74">
                    <w:rPr>
                      <w:rFonts w:hint="eastAsia"/>
                      <w:bCs/>
                      <w:szCs w:val="21"/>
                    </w:rPr>
                    <w:t>250kg/</w:t>
                  </w:r>
                  <w:r w:rsidRPr="00B94F74">
                    <w:rPr>
                      <w:bCs/>
                      <w:szCs w:val="21"/>
                    </w:rPr>
                    <w:t>7h</w:t>
                  </w:r>
                </w:p>
              </w:tc>
              <w:tc>
                <w:tcPr>
                  <w:tcW w:w="1134" w:type="dxa"/>
                  <w:vAlign w:val="center"/>
                </w:tcPr>
                <w:p w14:paraId="6E721B7D" w14:textId="77777777" w:rsidR="003860BC" w:rsidRPr="00B94F74" w:rsidRDefault="003860BC" w:rsidP="00022EB0">
                  <w:pPr>
                    <w:adjustRightInd w:val="0"/>
                    <w:snapToGrid w:val="0"/>
                    <w:spacing w:line="276" w:lineRule="auto"/>
                    <w:jc w:val="center"/>
                    <w:rPr>
                      <w:bCs/>
                      <w:szCs w:val="21"/>
                    </w:rPr>
                  </w:pPr>
                  <w:r w:rsidRPr="00B94F74">
                    <w:rPr>
                      <w:bCs/>
                      <w:szCs w:val="21"/>
                    </w:rPr>
                    <w:t>3</w:t>
                  </w:r>
                  <w:r w:rsidR="00B9164F" w:rsidRPr="00B94F74">
                    <w:rPr>
                      <w:rFonts w:hint="eastAsia"/>
                      <w:bCs/>
                      <w:szCs w:val="21"/>
                    </w:rPr>
                    <w:t>次</w:t>
                  </w:r>
                </w:p>
              </w:tc>
              <w:tc>
                <w:tcPr>
                  <w:tcW w:w="1202" w:type="dxa"/>
                  <w:vAlign w:val="center"/>
                </w:tcPr>
                <w:p w14:paraId="2A958EBC"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6</w:t>
                  </w:r>
                  <w:r w:rsidRPr="00B94F74">
                    <w:rPr>
                      <w:bCs/>
                      <w:szCs w:val="21"/>
                    </w:rPr>
                    <w:t>75</w:t>
                  </w:r>
                  <w:r w:rsidR="00B9164F" w:rsidRPr="00B94F74">
                    <w:rPr>
                      <w:bCs/>
                      <w:szCs w:val="21"/>
                    </w:rPr>
                    <w:t>t</w:t>
                  </w:r>
                </w:p>
              </w:tc>
            </w:tr>
            <w:tr w:rsidR="00B94F74" w:rsidRPr="00B94F74" w14:paraId="68B521F6" w14:textId="77777777" w:rsidTr="003860BC">
              <w:trPr>
                <w:trHeight w:val="340"/>
                <w:jc w:val="center"/>
              </w:trPr>
              <w:tc>
                <w:tcPr>
                  <w:tcW w:w="1408" w:type="dxa"/>
                  <w:vMerge w:val="restart"/>
                  <w:vAlign w:val="center"/>
                </w:tcPr>
                <w:p w14:paraId="59DDCADF"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迁建后</w:t>
                  </w:r>
                  <w:r w:rsidRPr="00B94F74">
                    <w:rPr>
                      <w:bCs/>
                      <w:szCs w:val="21"/>
                    </w:rPr>
                    <w:t>项目</w:t>
                  </w:r>
                </w:p>
              </w:tc>
              <w:tc>
                <w:tcPr>
                  <w:tcW w:w="1276" w:type="dxa"/>
                  <w:vMerge w:val="restart"/>
                  <w:vAlign w:val="center"/>
                </w:tcPr>
                <w:p w14:paraId="2CBCA79A" w14:textId="77777777" w:rsidR="003860BC" w:rsidRPr="00B94F74" w:rsidRDefault="003860BC" w:rsidP="00022EB0">
                  <w:pPr>
                    <w:adjustRightInd w:val="0"/>
                    <w:snapToGrid w:val="0"/>
                    <w:spacing w:line="276" w:lineRule="auto"/>
                    <w:jc w:val="center"/>
                    <w:rPr>
                      <w:bCs/>
                      <w:szCs w:val="21"/>
                    </w:rPr>
                  </w:pPr>
                  <w:r w:rsidRPr="00B94F74">
                    <w:rPr>
                      <w:bCs/>
                      <w:szCs w:val="21"/>
                    </w:rPr>
                    <w:t>真空淬火炉</w:t>
                  </w:r>
                </w:p>
              </w:tc>
              <w:tc>
                <w:tcPr>
                  <w:tcW w:w="1134" w:type="dxa"/>
                  <w:vAlign w:val="center"/>
                </w:tcPr>
                <w:p w14:paraId="5C768993" w14:textId="77777777" w:rsidR="003860BC" w:rsidRPr="00B94F74" w:rsidRDefault="003860BC" w:rsidP="00022EB0">
                  <w:pPr>
                    <w:adjustRightInd w:val="0"/>
                    <w:snapToGrid w:val="0"/>
                    <w:spacing w:line="276" w:lineRule="auto"/>
                    <w:jc w:val="center"/>
                    <w:rPr>
                      <w:bCs/>
                      <w:szCs w:val="21"/>
                    </w:rPr>
                  </w:pPr>
                  <w:r w:rsidRPr="00B94F74">
                    <w:rPr>
                      <w:bCs/>
                      <w:szCs w:val="21"/>
                    </w:rPr>
                    <w:t>2</w:t>
                  </w:r>
                  <w:r w:rsidR="00B9164F" w:rsidRPr="00B94F74">
                    <w:rPr>
                      <w:rFonts w:hint="eastAsia"/>
                      <w:bCs/>
                      <w:szCs w:val="21"/>
                    </w:rPr>
                    <w:t>台</w:t>
                  </w:r>
                </w:p>
              </w:tc>
              <w:tc>
                <w:tcPr>
                  <w:tcW w:w="1134" w:type="dxa"/>
                  <w:vAlign w:val="center"/>
                </w:tcPr>
                <w:p w14:paraId="4A88A2F2"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200kg/7h</w:t>
                  </w:r>
                </w:p>
              </w:tc>
              <w:tc>
                <w:tcPr>
                  <w:tcW w:w="1134" w:type="dxa"/>
                  <w:vMerge w:val="restart"/>
                  <w:vAlign w:val="center"/>
                </w:tcPr>
                <w:p w14:paraId="76DFEFE2" w14:textId="77777777" w:rsidR="003860BC" w:rsidRPr="00B94F74" w:rsidRDefault="00F4614F" w:rsidP="00022EB0">
                  <w:pPr>
                    <w:adjustRightInd w:val="0"/>
                    <w:snapToGrid w:val="0"/>
                    <w:spacing w:line="276" w:lineRule="auto"/>
                    <w:jc w:val="center"/>
                    <w:rPr>
                      <w:bCs/>
                      <w:szCs w:val="21"/>
                    </w:rPr>
                  </w:pPr>
                  <w:r w:rsidRPr="00B94F74">
                    <w:rPr>
                      <w:bCs/>
                      <w:szCs w:val="21"/>
                    </w:rPr>
                    <w:t>1~</w:t>
                  </w:r>
                  <w:r w:rsidR="003860BC" w:rsidRPr="00B94F74">
                    <w:rPr>
                      <w:bCs/>
                      <w:szCs w:val="21"/>
                    </w:rPr>
                    <w:t>2</w:t>
                  </w:r>
                  <w:r w:rsidRPr="00B94F74">
                    <w:rPr>
                      <w:rFonts w:hint="eastAsia"/>
                      <w:bCs/>
                      <w:szCs w:val="21"/>
                    </w:rPr>
                    <w:t>*</w:t>
                  </w:r>
                  <w:r w:rsidR="00B9164F" w:rsidRPr="00B94F74">
                    <w:rPr>
                      <w:rFonts w:hint="eastAsia"/>
                      <w:bCs/>
                      <w:szCs w:val="21"/>
                    </w:rPr>
                    <w:t>次</w:t>
                  </w:r>
                </w:p>
              </w:tc>
              <w:tc>
                <w:tcPr>
                  <w:tcW w:w="1202" w:type="dxa"/>
                  <w:vMerge w:val="restart"/>
                  <w:vAlign w:val="center"/>
                </w:tcPr>
                <w:p w14:paraId="0802A65E" w14:textId="77777777" w:rsidR="003860BC" w:rsidRPr="00B94F74" w:rsidRDefault="00DB2D22" w:rsidP="00022EB0">
                  <w:pPr>
                    <w:adjustRightInd w:val="0"/>
                    <w:snapToGrid w:val="0"/>
                    <w:spacing w:line="276" w:lineRule="auto"/>
                    <w:jc w:val="center"/>
                    <w:rPr>
                      <w:bCs/>
                      <w:szCs w:val="21"/>
                    </w:rPr>
                  </w:pPr>
                  <w:r w:rsidRPr="00B94F74">
                    <w:rPr>
                      <w:bCs/>
                      <w:szCs w:val="21"/>
                    </w:rPr>
                    <w:t>800</w:t>
                  </w:r>
                  <w:r w:rsidR="00B9164F" w:rsidRPr="00B94F74">
                    <w:rPr>
                      <w:bCs/>
                      <w:szCs w:val="21"/>
                    </w:rPr>
                    <w:t>t</w:t>
                  </w:r>
                </w:p>
              </w:tc>
            </w:tr>
            <w:tr w:rsidR="00B94F74" w:rsidRPr="00B94F74" w14:paraId="40215554" w14:textId="77777777" w:rsidTr="003860BC">
              <w:trPr>
                <w:trHeight w:val="340"/>
                <w:jc w:val="center"/>
              </w:trPr>
              <w:tc>
                <w:tcPr>
                  <w:tcW w:w="1408" w:type="dxa"/>
                  <w:vMerge/>
                  <w:vAlign w:val="center"/>
                </w:tcPr>
                <w:p w14:paraId="07E4D4F4" w14:textId="77777777" w:rsidR="003860BC" w:rsidRPr="00B94F74" w:rsidRDefault="003860BC" w:rsidP="00022EB0">
                  <w:pPr>
                    <w:adjustRightInd w:val="0"/>
                    <w:snapToGrid w:val="0"/>
                    <w:spacing w:line="276" w:lineRule="auto"/>
                    <w:jc w:val="center"/>
                    <w:rPr>
                      <w:bCs/>
                      <w:szCs w:val="21"/>
                    </w:rPr>
                  </w:pPr>
                </w:p>
              </w:tc>
              <w:tc>
                <w:tcPr>
                  <w:tcW w:w="1276" w:type="dxa"/>
                  <w:vMerge/>
                  <w:vAlign w:val="center"/>
                </w:tcPr>
                <w:p w14:paraId="70CA4E68" w14:textId="77777777" w:rsidR="003860BC" w:rsidRPr="00B94F74" w:rsidRDefault="003860BC" w:rsidP="00022EB0">
                  <w:pPr>
                    <w:adjustRightInd w:val="0"/>
                    <w:snapToGrid w:val="0"/>
                    <w:spacing w:line="276" w:lineRule="auto"/>
                    <w:jc w:val="center"/>
                    <w:rPr>
                      <w:bCs/>
                      <w:szCs w:val="21"/>
                    </w:rPr>
                  </w:pPr>
                </w:p>
              </w:tc>
              <w:tc>
                <w:tcPr>
                  <w:tcW w:w="1134" w:type="dxa"/>
                  <w:vAlign w:val="center"/>
                </w:tcPr>
                <w:p w14:paraId="1C2EEDB6"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2</w:t>
                  </w:r>
                  <w:r w:rsidR="00B9164F" w:rsidRPr="00B94F74">
                    <w:rPr>
                      <w:rFonts w:hint="eastAsia"/>
                      <w:bCs/>
                      <w:szCs w:val="21"/>
                    </w:rPr>
                    <w:t>台</w:t>
                  </w:r>
                </w:p>
              </w:tc>
              <w:tc>
                <w:tcPr>
                  <w:tcW w:w="1134" w:type="dxa"/>
                  <w:vAlign w:val="center"/>
                </w:tcPr>
                <w:p w14:paraId="4F621165"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3</w:t>
                  </w:r>
                  <w:r w:rsidRPr="00B94F74">
                    <w:rPr>
                      <w:bCs/>
                      <w:szCs w:val="21"/>
                    </w:rPr>
                    <w:t>0</w:t>
                  </w:r>
                  <w:r w:rsidRPr="00B94F74">
                    <w:rPr>
                      <w:rFonts w:hint="eastAsia"/>
                      <w:bCs/>
                      <w:szCs w:val="21"/>
                    </w:rPr>
                    <w:t>0kg/7h</w:t>
                  </w:r>
                </w:p>
              </w:tc>
              <w:tc>
                <w:tcPr>
                  <w:tcW w:w="1134" w:type="dxa"/>
                  <w:vMerge/>
                  <w:vAlign w:val="center"/>
                </w:tcPr>
                <w:p w14:paraId="004224F7" w14:textId="77777777" w:rsidR="003860BC" w:rsidRPr="00B94F74" w:rsidRDefault="003860BC" w:rsidP="00022EB0">
                  <w:pPr>
                    <w:adjustRightInd w:val="0"/>
                    <w:snapToGrid w:val="0"/>
                    <w:spacing w:line="276" w:lineRule="auto"/>
                    <w:jc w:val="center"/>
                    <w:rPr>
                      <w:bCs/>
                      <w:szCs w:val="21"/>
                    </w:rPr>
                  </w:pPr>
                </w:p>
              </w:tc>
              <w:tc>
                <w:tcPr>
                  <w:tcW w:w="1202" w:type="dxa"/>
                  <w:vMerge/>
                  <w:vAlign w:val="center"/>
                </w:tcPr>
                <w:p w14:paraId="0490BFF9" w14:textId="77777777" w:rsidR="003860BC" w:rsidRPr="00B94F74" w:rsidRDefault="003860BC" w:rsidP="00022EB0">
                  <w:pPr>
                    <w:adjustRightInd w:val="0"/>
                    <w:snapToGrid w:val="0"/>
                    <w:spacing w:line="276" w:lineRule="auto"/>
                    <w:jc w:val="center"/>
                    <w:rPr>
                      <w:bCs/>
                      <w:szCs w:val="21"/>
                    </w:rPr>
                  </w:pPr>
                </w:p>
              </w:tc>
            </w:tr>
            <w:tr w:rsidR="00B94F74" w:rsidRPr="00B94F74" w14:paraId="6AB699FA" w14:textId="77777777" w:rsidTr="003860BC">
              <w:trPr>
                <w:trHeight w:val="340"/>
                <w:jc w:val="center"/>
              </w:trPr>
              <w:tc>
                <w:tcPr>
                  <w:tcW w:w="1408" w:type="dxa"/>
                  <w:vMerge/>
                  <w:vAlign w:val="center"/>
                </w:tcPr>
                <w:p w14:paraId="59D33D42" w14:textId="77777777" w:rsidR="003860BC" w:rsidRPr="00B94F74" w:rsidRDefault="003860BC" w:rsidP="00022EB0">
                  <w:pPr>
                    <w:adjustRightInd w:val="0"/>
                    <w:snapToGrid w:val="0"/>
                    <w:spacing w:line="276" w:lineRule="auto"/>
                    <w:jc w:val="center"/>
                    <w:rPr>
                      <w:bCs/>
                      <w:szCs w:val="21"/>
                    </w:rPr>
                  </w:pPr>
                </w:p>
              </w:tc>
              <w:tc>
                <w:tcPr>
                  <w:tcW w:w="1276" w:type="dxa"/>
                  <w:vMerge/>
                  <w:vAlign w:val="center"/>
                </w:tcPr>
                <w:p w14:paraId="17E1FA73" w14:textId="77777777" w:rsidR="003860BC" w:rsidRPr="00B94F74" w:rsidRDefault="003860BC" w:rsidP="00022EB0">
                  <w:pPr>
                    <w:adjustRightInd w:val="0"/>
                    <w:snapToGrid w:val="0"/>
                    <w:spacing w:line="276" w:lineRule="auto"/>
                    <w:jc w:val="center"/>
                    <w:rPr>
                      <w:bCs/>
                      <w:szCs w:val="21"/>
                    </w:rPr>
                  </w:pPr>
                </w:p>
              </w:tc>
              <w:tc>
                <w:tcPr>
                  <w:tcW w:w="1134" w:type="dxa"/>
                  <w:vAlign w:val="center"/>
                </w:tcPr>
                <w:p w14:paraId="5351CFB7" w14:textId="77777777" w:rsidR="003860BC" w:rsidRPr="00B94F74" w:rsidRDefault="003860BC" w:rsidP="00022EB0">
                  <w:pPr>
                    <w:adjustRightInd w:val="0"/>
                    <w:snapToGrid w:val="0"/>
                    <w:spacing w:line="276" w:lineRule="auto"/>
                    <w:jc w:val="center"/>
                    <w:rPr>
                      <w:bCs/>
                      <w:szCs w:val="21"/>
                    </w:rPr>
                  </w:pPr>
                  <w:r w:rsidRPr="00B94F74">
                    <w:rPr>
                      <w:rFonts w:hint="eastAsia"/>
                      <w:bCs/>
                      <w:szCs w:val="21"/>
                    </w:rPr>
                    <w:t>2</w:t>
                  </w:r>
                  <w:r w:rsidR="00B9164F" w:rsidRPr="00B94F74">
                    <w:rPr>
                      <w:rFonts w:hint="eastAsia"/>
                      <w:bCs/>
                      <w:szCs w:val="21"/>
                    </w:rPr>
                    <w:t>台</w:t>
                  </w:r>
                </w:p>
              </w:tc>
              <w:tc>
                <w:tcPr>
                  <w:tcW w:w="1134" w:type="dxa"/>
                  <w:vAlign w:val="center"/>
                </w:tcPr>
                <w:p w14:paraId="049A7354" w14:textId="77777777" w:rsidR="003860BC" w:rsidRPr="00B94F74" w:rsidRDefault="003860BC" w:rsidP="003860BC">
                  <w:pPr>
                    <w:adjustRightInd w:val="0"/>
                    <w:snapToGrid w:val="0"/>
                    <w:spacing w:line="276" w:lineRule="auto"/>
                    <w:jc w:val="center"/>
                    <w:rPr>
                      <w:bCs/>
                      <w:szCs w:val="21"/>
                    </w:rPr>
                  </w:pPr>
                  <w:r w:rsidRPr="00B94F74">
                    <w:rPr>
                      <w:rFonts w:hint="eastAsia"/>
                      <w:bCs/>
                      <w:szCs w:val="21"/>
                    </w:rPr>
                    <w:t>500kg/7h</w:t>
                  </w:r>
                </w:p>
              </w:tc>
              <w:tc>
                <w:tcPr>
                  <w:tcW w:w="1134" w:type="dxa"/>
                  <w:vMerge/>
                  <w:vAlign w:val="center"/>
                </w:tcPr>
                <w:p w14:paraId="34471ACF" w14:textId="77777777" w:rsidR="003860BC" w:rsidRPr="00B94F74" w:rsidRDefault="003860BC" w:rsidP="00022EB0">
                  <w:pPr>
                    <w:adjustRightInd w:val="0"/>
                    <w:snapToGrid w:val="0"/>
                    <w:spacing w:line="276" w:lineRule="auto"/>
                    <w:jc w:val="center"/>
                    <w:rPr>
                      <w:bCs/>
                      <w:szCs w:val="21"/>
                    </w:rPr>
                  </w:pPr>
                </w:p>
              </w:tc>
              <w:tc>
                <w:tcPr>
                  <w:tcW w:w="1202" w:type="dxa"/>
                  <w:vMerge/>
                  <w:vAlign w:val="center"/>
                </w:tcPr>
                <w:p w14:paraId="26DC4101" w14:textId="77777777" w:rsidR="003860BC" w:rsidRPr="00B94F74" w:rsidRDefault="003860BC" w:rsidP="00022EB0">
                  <w:pPr>
                    <w:adjustRightInd w:val="0"/>
                    <w:snapToGrid w:val="0"/>
                    <w:spacing w:line="276" w:lineRule="auto"/>
                    <w:jc w:val="center"/>
                    <w:rPr>
                      <w:bCs/>
                      <w:szCs w:val="21"/>
                    </w:rPr>
                  </w:pPr>
                </w:p>
              </w:tc>
            </w:tr>
          </w:tbl>
          <w:p w14:paraId="0763FCB3" w14:textId="61FCF836" w:rsidR="00CA11B2" w:rsidRPr="00B94F74" w:rsidRDefault="00F4614F" w:rsidP="009B73EF">
            <w:pPr>
              <w:adjustRightInd w:val="0"/>
              <w:snapToGrid w:val="0"/>
              <w:spacing w:line="360" w:lineRule="auto"/>
              <w:ind w:firstLineChars="200" w:firstLine="480"/>
              <w:rPr>
                <w:rFonts w:ascii="宋体" w:hAnsi="宋体"/>
                <w:sz w:val="24"/>
                <w:szCs w:val="21"/>
              </w:rPr>
            </w:pPr>
            <w:r w:rsidRPr="00B94F74">
              <w:rPr>
                <w:rFonts w:ascii="宋体" w:hAnsi="宋体" w:hint="eastAsia"/>
                <w:sz w:val="24"/>
                <w:szCs w:val="21"/>
              </w:rPr>
              <w:t>*</w:t>
            </w:r>
            <w:r w:rsidR="00D61012" w:rsidRPr="00B94F74">
              <w:rPr>
                <w:rFonts w:ascii="宋体" w:hAnsi="宋体" w:hint="eastAsia"/>
                <w:sz w:val="24"/>
                <w:szCs w:val="21"/>
              </w:rPr>
              <w:t>处理能力为</w:t>
            </w:r>
            <w:r w:rsidR="00411A10" w:rsidRPr="00B94F74">
              <w:rPr>
                <w:rFonts w:ascii="宋体" w:hAnsi="宋体" w:hint="eastAsia"/>
                <w:sz w:val="24"/>
                <w:szCs w:val="21"/>
              </w:rPr>
              <w:t>每</w:t>
            </w:r>
            <w:r w:rsidR="00411A10" w:rsidRPr="00B94F74">
              <w:rPr>
                <w:sz w:val="24"/>
                <w:szCs w:val="21"/>
              </w:rPr>
              <w:t>7</w:t>
            </w:r>
            <w:r w:rsidR="00411A10" w:rsidRPr="00B94F74">
              <w:rPr>
                <w:rFonts w:ascii="宋体" w:hAnsi="宋体" w:hint="eastAsia"/>
                <w:sz w:val="24"/>
                <w:szCs w:val="21"/>
              </w:rPr>
              <w:t>小时装炉一次，完成加热升温及淬火降温过程，冷却塔冷水管连接淬火炉用于冷却。</w:t>
            </w:r>
          </w:p>
          <w:p w14:paraId="7A3E0B1F" w14:textId="3C190D43" w:rsidR="00F4614F" w:rsidRPr="00B94F74" w:rsidRDefault="00D61012" w:rsidP="009B73EF">
            <w:pPr>
              <w:adjustRightInd w:val="0"/>
              <w:snapToGrid w:val="0"/>
              <w:spacing w:line="360" w:lineRule="auto"/>
              <w:ind w:firstLineChars="200" w:firstLine="480"/>
              <w:rPr>
                <w:sz w:val="24"/>
                <w:szCs w:val="21"/>
              </w:rPr>
            </w:pPr>
            <w:r w:rsidRPr="00B94F74">
              <w:rPr>
                <w:rFonts w:ascii="宋体" w:hAnsi="宋体" w:hint="eastAsia"/>
                <w:sz w:val="24"/>
                <w:szCs w:val="21"/>
              </w:rPr>
              <w:t>*</w:t>
            </w:r>
            <w:r w:rsidR="00F4614F" w:rsidRPr="00B94F74">
              <w:rPr>
                <w:rFonts w:ascii="宋体" w:hAnsi="宋体"/>
                <w:sz w:val="24"/>
                <w:szCs w:val="21"/>
              </w:rPr>
              <w:t>正常</w:t>
            </w:r>
            <w:r w:rsidR="00F4614F" w:rsidRPr="00B94F74">
              <w:rPr>
                <w:rFonts w:ascii="宋体" w:hAnsi="宋体" w:hint="eastAsia"/>
                <w:sz w:val="24"/>
                <w:szCs w:val="21"/>
              </w:rPr>
              <w:t>需求</w:t>
            </w:r>
            <w:r w:rsidR="00F4614F" w:rsidRPr="00B94F74">
              <w:rPr>
                <w:rFonts w:ascii="宋体" w:hAnsi="宋体"/>
                <w:sz w:val="24"/>
                <w:szCs w:val="21"/>
              </w:rPr>
              <w:t>情况下装炉</w:t>
            </w:r>
            <w:r w:rsidR="00F4614F" w:rsidRPr="00B94F74">
              <w:rPr>
                <w:rFonts w:ascii="宋体" w:hAnsi="宋体" w:hint="eastAsia"/>
                <w:sz w:val="24"/>
                <w:szCs w:val="21"/>
              </w:rPr>
              <w:t>1次，订单</w:t>
            </w:r>
            <w:r w:rsidR="00F4614F" w:rsidRPr="00B94F74">
              <w:rPr>
                <w:rFonts w:ascii="宋体" w:hAnsi="宋体"/>
                <w:sz w:val="24"/>
                <w:szCs w:val="21"/>
              </w:rPr>
              <w:t>量较大时需加班，装炉</w:t>
            </w:r>
            <w:r w:rsidR="00F4614F" w:rsidRPr="00B94F74">
              <w:rPr>
                <w:sz w:val="24"/>
                <w:szCs w:val="21"/>
              </w:rPr>
              <w:t>2</w:t>
            </w:r>
            <w:r w:rsidR="00F4614F" w:rsidRPr="00B94F74">
              <w:rPr>
                <w:rFonts w:ascii="宋体" w:hAnsi="宋体" w:hint="eastAsia"/>
                <w:sz w:val="24"/>
                <w:szCs w:val="21"/>
              </w:rPr>
              <w:t>次</w:t>
            </w:r>
            <w:r w:rsidR="00F4614F" w:rsidRPr="00B94F74">
              <w:rPr>
                <w:rFonts w:ascii="宋体" w:hAnsi="宋体"/>
                <w:sz w:val="24"/>
                <w:szCs w:val="21"/>
              </w:rPr>
              <w:t>，</w:t>
            </w:r>
            <w:r w:rsidR="00F4614F" w:rsidRPr="00B94F74">
              <w:rPr>
                <w:sz w:val="24"/>
                <w:szCs w:val="21"/>
              </w:rPr>
              <w:t>按一周加班</w:t>
            </w:r>
            <w:r w:rsidR="00F4614F" w:rsidRPr="00B94F74">
              <w:rPr>
                <w:sz w:val="24"/>
                <w:szCs w:val="21"/>
              </w:rPr>
              <w:t>2</w:t>
            </w:r>
            <w:r w:rsidR="00F4614F" w:rsidRPr="00B94F74">
              <w:rPr>
                <w:sz w:val="24"/>
                <w:szCs w:val="21"/>
              </w:rPr>
              <w:t>天计，</w:t>
            </w:r>
            <w:r w:rsidR="006B0714" w:rsidRPr="00B94F74">
              <w:rPr>
                <w:rFonts w:hint="eastAsia"/>
                <w:sz w:val="24"/>
                <w:szCs w:val="21"/>
              </w:rPr>
              <w:t>以</w:t>
            </w:r>
            <w:r w:rsidR="00DB2D22" w:rsidRPr="00B94F74">
              <w:rPr>
                <w:sz w:val="24"/>
                <w:szCs w:val="21"/>
              </w:rPr>
              <w:t>400</w:t>
            </w:r>
            <w:r w:rsidR="00D3001E" w:rsidRPr="00B94F74">
              <w:rPr>
                <w:rFonts w:ascii="宋体" w:hAnsi="宋体" w:hint="eastAsia"/>
                <w:sz w:val="24"/>
                <w:szCs w:val="21"/>
              </w:rPr>
              <w:t>次</w:t>
            </w:r>
            <w:r w:rsidR="00D3001E" w:rsidRPr="00B94F74">
              <w:rPr>
                <w:sz w:val="24"/>
                <w:szCs w:val="21"/>
              </w:rPr>
              <w:t>/</w:t>
            </w:r>
            <w:r w:rsidR="006B0714" w:rsidRPr="00B94F74">
              <w:rPr>
                <w:sz w:val="24"/>
                <w:szCs w:val="21"/>
              </w:rPr>
              <w:t>a</w:t>
            </w:r>
            <w:r w:rsidR="006B0714" w:rsidRPr="00B94F74">
              <w:rPr>
                <w:rFonts w:hint="eastAsia"/>
                <w:sz w:val="24"/>
                <w:szCs w:val="21"/>
              </w:rPr>
              <w:t>计</w:t>
            </w:r>
            <w:r w:rsidR="00F4614F" w:rsidRPr="00B94F74">
              <w:rPr>
                <w:sz w:val="24"/>
                <w:szCs w:val="21"/>
              </w:rPr>
              <w:t>。</w:t>
            </w:r>
          </w:p>
          <w:p w14:paraId="393D9567" w14:textId="7F2405D6" w:rsidR="009B73EF" w:rsidRPr="00B94F74" w:rsidRDefault="003860BC" w:rsidP="009B73EF">
            <w:pPr>
              <w:adjustRightInd w:val="0"/>
              <w:snapToGrid w:val="0"/>
              <w:spacing w:line="360" w:lineRule="auto"/>
              <w:ind w:firstLineChars="200" w:firstLine="480"/>
              <w:rPr>
                <w:sz w:val="24"/>
                <w:szCs w:val="21"/>
              </w:rPr>
            </w:pPr>
            <w:r w:rsidRPr="00B94F74">
              <w:rPr>
                <w:rFonts w:ascii="宋体" w:hAnsi="宋体" w:hint="eastAsia"/>
                <w:sz w:val="24"/>
                <w:szCs w:val="21"/>
              </w:rPr>
              <w:t>根据</w:t>
            </w:r>
            <w:r w:rsidRPr="00B94F74">
              <w:rPr>
                <w:rFonts w:ascii="宋体" w:hAnsi="宋体"/>
                <w:sz w:val="24"/>
                <w:szCs w:val="21"/>
              </w:rPr>
              <w:t>上</w:t>
            </w:r>
            <w:r w:rsidRPr="00B94F74">
              <w:rPr>
                <w:rFonts w:ascii="宋体" w:hAnsi="宋体" w:hint="eastAsia"/>
                <w:sz w:val="24"/>
                <w:szCs w:val="21"/>
              </w:rPr>
              <w:t>表</w:t>
            </w:r>
            <w:r w:rsidRPr="00B94F74">
              <w:rPr>
                <w:rFonts w:ascii="宋体" w:hAnsi="宋体"/>
                <w:sz w:val="24"/>
                <w:szCs w:val="21"/>
              </w:rPr>
              <w:t>可知</w:t>
            </w:r>
            <w:r w:rsidRPr="00B94F74">
              <w:rPr>
                <w:rFonts w:ascii="宋体" w:hAnsi="宋体" w:hint="eastAsia"/>
                <w:sz w:val="24"/>
                <w:szCs w:val="21"/>
              </w:rPr>
              <w:t>，</w:t>
            </w:r>
            <w:r w:rsidRPr="00B94F74">
              <w:rPr>
                <w:rFonts w:ascii="宋体" w:hAnsi="宋体"/>
                <w:sz w:val="24"/>
                <w:szCs w:val="21"/>
              </w:rPr>
              <w:t>现有项目</w:t>
            </w:r>
            <w:r w:rsidRPr="00B94F74">
              <w:rPr>
                <w:rFonts w:ascii="宋体" w:hAnsi="宋体" w:hint="eastAsia"/>
                <w:sz w:val="24"/>
                <w:szCs w:val="21"/>
              </w:rPr>
              <w:t>淬火工序</w:t>
            </w:r>
            <w:r w:rsidR="009B73EF" w:rsidRPr="00B94F74">
              <w:rPr>
                <w:rFonts w:ascii="宋体" w:hAnsi="宋体" w:hint="eastAsia"/>
                <w:sz w:val="24"/>
                <w:szCs w:val="21"/>
              </w:rPr>
              <w:t>满负荷</w:t>
            </w:r>
            <w:r w:rsidR="009B73EF" w:rsidRPr="00B94F74">
              <w:rPr>
                <w:rFonts w:ascii="宋体" w:hAnsi="宋体"/>
                <w:sz w:val="24"/>
                <w:szCs w:val="21"/>
              </w:rPr>
              <w:t>情况下</w:t>
            </w:r>
            <w:r w:rsidRPr="00B94F74">
              <w:rPr>
                <w:rFonts w:ascii="宋体" w:hAnsi="宋体" w:hint="eastAsia"/>
                <w:sz w:val="24"/>
                <w:szCs w:val="21"/>
              </w:rPr>
              <w:t>最大产能约</w:t>
            </w:r>
            <w:r w:rsidRPr="00B94F74">
              <w:rPr>
                <w:sz w:val="24"/>
                <w:szCs w:val="21"/>
              </w:rPr>
              <w:t>675t/a</w:t>
            </w:r>
            <w:r w:rsidRPr="00B94F74">
              <w:rPr>
                <w:rFonts w:hint="eastAsia"/>
                <w:sz w:val="24"/>
                <w:szCs w:val="21"/>
              </w:rPr>
              <w:t>，</w:t>
            </w:r>
            <w:r w:rsidRPr="00B94F74">
              <w:rPr>
                <w:sz w:val="24"/>
                <w:szCs w:val="21"/>
              </w:rPr>
              <w:t>实际产能</w:t>
            </w:r>
            <w:r w:rsidRPr="00B94F74">
              <w:rPr>
                <w:rFonts w:hint="eastAsia"/>
                <w:sz w:val="24"/>
                <w:szCs w:val="21"/>
              </w:rPr>
              <w:t>500</w:t>
            </w:r>
            <w:r w:rsidRPr="00B94F74">
              <w:rPr>
                <w:sz w:val="24"/>
                <w:szCs w:val="21"/>
              </w:rPr>
              <w:t>t/a</w:t>
            </w:r>
            <w:r w:rsidR="005B1AD4" w:rsidRPr="00B94F74">
              <w:rPr>
                <w:rFonts w:hint="eastAsia"/>
                <w:sz w:val="24"/>
                <w:szCs w:val="21"/>
              </w:rPr>
              <w:t>，</w:t>
            </w:r>
            <w:r w:rsidRPr="00B94F74">
              <w:rPr>
                <w:sz w:val="24"/>
                <w:szCs w:val="21"/>
              </w:rPr>
              <w:t>占最大</w:t>
            </w:r>
            <w:r w:rsidRPr="00B94F74">
              <w:rPr>
                <w:rFonts w:hint="eastAsia"/>
                <w:sz w:val="24"/>
                <w:szCs w:val="21"/>
              </w:rPr>
              <w:t>产能</w:t>
            </w:r>
            <w:r w:rsidRPr="00B94F74">
              <w:rPr>
                <w:sz w:val="24"/>
                <w:szCs w:val="21"/>
              </w:rPr>
              <w:t>的</w:t>
            </w:r>
            <w:r w:rsidRPr="00B94F74">
              <w:rPr>
                <w:rFonts w:hint="eastAsia"/>
                <w:sz w:val="24"/>
                <w:szCs w:val="21"/>
              </w:rPr>
              <w:t>74</w:t>
            </w:r>
            <w:r w:rsidRPr="00B94F74">
              <w:rPr>
                <w:sz w:val="24"/>
                <w:szCs w:val="21"/>
              </w:rPr>
              <w:t>%</w:t>
            </w:r>
            <w:r w:rsidRPr="00B94F74">
              <w:rPr>
                <w:rFonts w:hint="eastAsia"/>
                <w:sz w:val="24"/>
                <w:szCs w:val="21"/>
              </w:rPr>
              <w:t>。</w:t>
            </w:r>
            <w:r w:rsidRPr="00B94F74">
              <w:rPr>
                <w:sz w:val="24"/>
                <w:szCs w:val="21"/>
              </w:rPr>
              <w:t>迁建后</w:t>
            </w:r>
            <w:r w:rsidRPr="00B94F74">
              <w:rPr>
                <w:rFonts w:hint="eastAsia"/>
                <w:sz w:val="24"/>
                <w:szCs w:val="21"/>
              </w:rPr>
              <w:t>淬火工序</w:t>
            </w:r>
            <w:r w:rsidR="009B73EF" w:rsidRPr="00B94F74">
              <w:rPr>
                <w:rFonts w:ascii="宋体" w:hAnsi="宋体" w:hint="eastAsia"/>
                <w:sz w:val="24"/>
                <w:szCs w:val="21"/>
              </w:rPr>
              <w:t>满负荷</w:t>
            </w:r>
            <w:r w:rsidR="009B73EF" w:rsidRPr="00B94F74">
              <w:rPr>
                <w:rFonts w:ascii="宋体" w:hAnsi="宋体"/>
                <w:sz w:val="24"/>
                <w:szCs w:val="21"/>
              </w:rPr>
              <w:t>情况下</w:t>
            </w:r>
            <w:r w:rsidRPr="00B94F74">
              <w:rPr>
                <w:sz w:val="24"/>
                <w:szCs w:val="21"/>
              </w:rPr>
              <w:t>最大产能可达</w:t>
            </w:r>
            <w:r w:rsidR="00F4614F" w:rsidRPr="00B94F74">
              <w:rPr>
                <w:sz w:val="24"/>
                <w:szCs w:val="21"/>
              </w:rPr>
              <w:t>780</w:t>
            </w:r>
            <w:r w:rsidRPr="00B94F74">
              <w:rPr>
                <w:rFonts w:hint="eastAsia"/>
                <w:sz w:val="24"/>
                <w:szCs w:val="21"/>
              </w:rPr>
              <w:t>t/a</w:t>
            </w:r>
            <w:r w:rsidRPr="00B94F74">
              <w:rPr>
                <w:rFonts w:hint="eastAsia"/>
                <w:sz w:val="24"/>
                <w:szCs w:val="21"/>
              </w:rPr>
              <w:t>，设计</w:t>
            </w:r>
            <w:r w:rsidRPr="00B94F74">
              <w:rPr>
                <w:sz w:val="24"/>
                <w:szCs w:val="21"/>
              </w:rPr>
              <w:t>产能</w:t>
            </w:r>
            <w:r w:rsidRPr="00B94F74">
              <w:rPr>
                <w:rFonts w:hint="eastAsia"/>
                <w:sz w:val="24"/>
                <w:szCs w:val="21"/>
              </w:rPr>
              <w:t>500</w:t>
            </w:r>
            <w:r w:rsidRPr="00B94F74">
              <w:rPr>
                <w:sz w:val="24"/>
                <w:szCs w:val="21"/>
              </w:rPr>
              <w:t>t/a</w:t>
            </w:r>
            <w:r w:rsidRPr="00B94F74">
              <w:rPr>
                <w:rFonts w:hint="eastAsia"/>
                <w:sz w:val="24"/>
                <w:szCs w:val="21"/>
              </w:rPr>
              <w:t>占最大</w:t>
            </w:r>
            <w:r w:rsidRPr="00B94F74">
              <w:rPr>
                <w:sz w:val="24"/>
                <w:szCs w:val="21"/>
              </w:rPr>
              <w:t>产能的</w:t>
            </w:r>
            <w:r w:rsidR="009B73EF" w:rsidRPr="00B94F74">
              <w:rPr>
                <w:rFonts w:hint="eastAsia"/>
                <w:sz w:val="24"/>
                <w:szCs w:val="21"/>
              </w:rPr>
              <w:t>6</w:t>
            </w:r>
            <w:r w:rsidR="00DB2D22" w:rsidRPr="00B94F74">
              <w:rPr>
                <w:sz w:val="24"/>
                <w:szCs w:val="21"/>
              </w:rPr>
              <w:t>3</w:t>
            </w:r>
            <w:r w:rsidR="009B73EF" w:rsidRPr="00B94F74">
              <w:rPr>
                <w:sz w:val="24"/>
                <w:szCs w:val="21"/>
              </w:rPr>
              <w:t>%</w:t>
            </w:r>
            <w:r w:rsidR="009B73EF" w:rsidRPr="00B94F74">
              <w:rPr>
                <w:rFonts w:hint="eastAsia"/>
                <w:sz w:val="24"/>
                <w:szCs w:val="21"/>
              </w:rPr>
              <w:t>。</w:t>
            </w:r>
          </w:p>
          <w:p w14:paraId="0A99750D" w14:textId="77777777" w:rsidR="006F650F" w:rsidRPr="00B94F74" w:rsidRDefault="006F650F" w:rsidP="006C00EE">
            <w:pPr>
              <w:pStyle w:val="ac"/>
              <w:adjustRightInd w:val="0"/>
              <w:snapToGrid w:val="0"/>
              <w:spacing w:line="360" w:lineRule="auto"/>
              <w:ind w:firstLine="482"/>
              <w:rPr>
                <w:b/>
                <w:sz w:val="24"/>
                <w:szCs w:val="24"/>
              </w:rPr>
            </w:pPr>
            <w:r w:rsidRPr="00B94F74">
              <w:rPr>
                <w:b/>
                <w:sz w:val="24"/>
                <w:szCs w:val="24"/>
              </w:rPr>
              <w:t>6</w:t>
            </w:r>
            <w:r w:rsidRPr="00B94F74">
              <w:rPr>
                <w:rFonts w:hint="eastAsia"/>
                <w:b/>
                <w:sz w:val="24"/>
                <w:szCs w:val="24"/>
              </w:rPr>
              <w:t>、</w:t>
            </w:r>
            <w:r w:rsidRPr="00B94F74">
              <w:rPr>
                <w:b/>
                <w:sz w:val="24"/>
                <w:szCs w:val="24"/>
              </w:rPr>
              <w:t>主要原辅材料及能源、资源消耗</w:t>
            </w:r>
          </w:p>
          <w:p w14:paraId="3C2C2507" w14:textId="77777777" w:rsidR="006F650F" w:rsidRPr="00B94F74" w:rsidRDefault="006F650F" w:rsidP="006C00EE">
            <w:pPr>
              <w:adjustRightInd w:val="0"/>
              <w:snapToGrid w:val="0"/>
              <w:spacing w:line="360" w:lineRule="auto"/>
              <w:ind w:firstLineChars="200" w:firstLine="480"/>
              <w:rPr>
                <w:kern w:val="24"/>
                <w:sz w:val="24"/>
              </w:rPr>
            </w:pPr>
            <w:r w:rsidRPr="00B94F74">
              <w:rPr>
                <w:kern w:val="24"/>
                <w:sz w:val="24"/>
              </w:rPr>
              <w:t>主要原辅材料及能源、资源消耗情况见表</w:t>
            </w:r>
            <w:r w:rsidRPr="00B94F74">
              <w:rPr>
                <w:kern w:val="24"/>
                <w:sz w:val="24"/>
              </w:rPr>
              <w:t>2-</w:t>
            </w:r>
            <w:r w:rsidR="00F4614F" w:rsidRPr="00B94F74">
              <w:rPr>
                <w:kern w:val="24"/>
                <w:sz w:val="24"/>
              </w:rPr>
              <w:t>7</w:t>
            </w:r>
            <w:r w:rsidRPr="00B94F74">
              <w:rPr>
                <w:kern w:val="24"/>
                <w:sz w:val="24"/>
              </w:rPr>
              <w:t>。</w:t>
            </w:r>
          </w:p>
          <w:p w14:paraId="049544F4" w14:textId="77777777" w:rsidR="006F650F" w:rsidRPr="00B94F74" w:rsidRDefault="006F650F" w:rsidP="006F650F">
            <w:pPr>
              <w:pStyle w:val="ac"/>
              <w:numPr>
                <w:ilvl w:val="0"/>
                <w:numId w:val="1"/>
              </w:numPr>
              <w:adjustRightInd w:val="0"/>
              <w:snapToGrid w:val="0"/>
              <w:ind w:firstLineChars="0"/>
              <w:jc w:val="center"/>
              <w:rPr>
                <w:b/>
                <w:szCs w:val="24"/>
              </w:rPr>
            </w:pPr>
            <w:r w:rsidRPr="00B94F74">
              <w:rPr>
                <w:b/>
                <w:szCs w:val="24"/>
              </w:rPr>
              <w:t>主要原辅材料及能源、资源消耗情况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1455"/>
              <w:gridCol w:w="1599"/>
              <w:gridCol w:w="1599"/>
              <w:gridCol w:w="1019"/>
              <w:gridCol w:w="2105"/>
            </w:tblGrid>
            <w:tr w:rsidR="00B94F74" w:rsidRPr="00B94F74" w14:paraId="18B842BC" w14:textId="77777777" w:rsidTr="00476949">
              <w:trPr>
                <w:trHeight w:val="330"/>
                <w:jc w:val="center"/>
              </w:trPr>
              <w:tc>
                <w:tcPr>
                  <w:tcW w:w="721" w:type="dxa"/>
                  <w:vAlign w:val="center"/>
                </w:tcPr>
                <w:p w14:paraId="6D82FC16" w14:textId="77777777" w:rsidR="006F650F" w:rsidRPr="00B94F74" w:rsidRDefault="006F650F" w:rsidP="006C00EE">
                  <w:pPr>
                    <w:adjustRightInd w:val="0"/>
                    <w:snapToGrid w:val="0"/>
                    <w:spacing w:line="276" w:lineRule="auto"/>
                    <w:jc w:val="center"/>
                  </w:pPr>
                  <w:r w:rsidRPr="00B94F74">
                    <w:t>序号</w:t>
                  </w:r>
                </w:p>
              </w:tc>
              <w:tc>
                <w:tcPr>
                  <w:tcW w:w="1418" w:type="dxa"/>
                  <w:vAlign w:val="center"/>
                </w:tcPr>
                <w:p w14:paraId="550DC1B7" w14:textId="77777777" w:rsidR="006F650F" w:rsidRPr="00B94F74" w:rsidRDefault="006F650F" w:rsidP="006C00EE">
                  <w:pPr>
                    <w:adjustRightInd w:val="0"/>
                    <w:snapToGrid w:val="0"/>
                    <w:spacing w:line="276" w:lineRule="auto"/>
                    <w:jc w:val="center"/>
                  </w:pPr>
                  <w:r w:rsidRPr="00B94F74">
                    <w:t>名称</w:t>
                  </w:r>
                </w:p>
              </w:tc>
              <w:tc>
                <w:tcPr>
                  <w:tcW w:w="1559" w:type="dxa"/>
                  <w:vAlign w:val="center"/>
                </w:tcPr>
                <w:p w14:paraId="0BCD6EB6" w14:textId="77777777" w:rsidR="006F650F" w:rsidRPr="00B94F74" w:rsidRDefault="006F650F" w:rsidP="006C00EE">
                  <w:pPr>
                    <w:adjustRightInd w:val="0"/>
                    <w:snapToGrid w:val="0"/>
                    <w:spacing w:line="276" w:lineRule="auto"/>
                    <w:jc w:val="center"/>
                  </w:pPr>
                  <w:r w:rsidRPr="00B94F74">
                    <w:rPr>
                      <w:bCs/>
                    </w:rPr>
                    <w:t>搬迁前</w:t>
                  </w:r>
                  <w:r w:rsidRPr="00B94F74">
                    <w:rPr>
                      <w:rFonts w:hint="eastAsia"/>
                      <w:bCs/>
                    </w:rPr>
                    <w:t>用量</w:t>
                  </w:r>
                </w:p>
              </w:tc>
              <w:tc>
                <w:tcPr>
                  <w:tcW w:w="1559" w:type="dxa"/>
                  <w:vAlign w:val="center"/>
                </w:tcPr>
                <w:p w14:paraId="631CFECD" w14:textId="77777777" w:rsidR="006F650F" w:rsidRPr="00B94F74" w:rsidRDefault="006F650F" w:rsidP="006C00EE">
                  <w:pPr>
                    <w:adjustRightInd w:val="0"/>
                    <w:snapToGrid w:val="0"/>
                    <w:spacing w:line="276" w:lineRule="auto"/>
                    <w:jc w:val="center"/>
                  </w:pPr>
                  <w:r w:rsidRPr="00B94F74">
                    <w:rPr>
                      <w:rFonts w:hint="eastAsia"/>
                    </w:rPr>
                    <w:t>搬迁后</w:t>
                  </w:r>
                  <w:r w:rsidRPr="00B94F74">
                    <w:t>用量</w:t>
                  </w:r>
                </w:p>
              </w:tc>
              <w:tc>
                <w:tcPr>
                  <w:tcW w:w="993" w:type="dxa"/>
                  <w:vAlign w:val="center"/>
                </w:tcPr>
                <w:p w14:paraId="6A67F1A3" w14:textId="77777777" w:rsidR="006F650F" w:rsidRPr="00B94F74" w:rsidRDefault="006F650F" w:rsidP="007338F0">
                  <w:pPr>
                    <w:adjustRightInd w:val="0"/>
                    <w:snapToGrid w:val="0"/>
                    <w:spacing w:line="276" w:lineRule="auto"/>
                    <w:jc w:val="center"/>
                    <w:rPr>
                      <w:bCs/>
                    </w:rPr>
                  </w:pPr>
                  <w:r w:rsidRPr="00B94F74">
                    <w:rPr>
                      <w:rFonts w:hint="eastAsia"/>
                      <w:bCs/>
                    </w:rPr>
                    <w:t>改变量</w:t>
                  </w:r>
                </w:p>
              </w:tc>
              <w:tc>
                <w:tcPr>
                  <w:tcW w:w="2052" w:type="dxa"/>
                  <w:vAlign w:val="center"/>
                </w:tcPr>
                <w:p w14:paraId="30ADDB06" w14:textId="77777777" w:rsidR="006F650F" w:rsidRPr="00B94F74" w:rsidRDefault="006F650F" w:rsidP="006C00EE">
                  <w:pPr>
                    <w:adjustRightInd w:val="0"/>
                    <w:snapToGrid w:val="0"/>
                    <w:spacing w:line="276" w:lineRule="auto"/>
                    <w:jc w:val="center"/>
                  </w:pPr>
                  <w:r w:rsidRPr="00B94F74">
                    <w:rPr>
                      <w:rFonts w:hint="eastAsia"/>
                      <w:bCs/>
                    </w:rPr>
                    <w:t>性状及包装规格</w:t>
                  </w:r>
                </w:p>
              </w:tc>
            </w:tr>
            <w:tr w:rsidR="00B94F74" w:rsidRPr="00B94F74" w14:paraId="018743CD" w14:textId="77777777" w:rsidTr="00476949">
              <w:trPr>
                <w:jc w:val="center"/>
              </w:trPr>
              <w:tc>
                <w:tcPr>
                  <w:tcW w:w="721" w:type="dxa"/>
                  <w:vAlign w:val="center"/>
                </w:tcPr>
                <w:p w14:paraId="6FE4D9B2" w14:textId="77777777" w:rsidR="006F650F" w:rsidRPr="00B94F74" w:rsidRDefault="006F650F" w:rsidP="006C00EE">
                  <w:pPr>
                    <w:adjustRightInd w:val="0"/>
                    <w:snapToGrid w:val="0"/>
                    <w:spacing w:line="276" w:lineRule="auto"/>
                    <w:jc w:val="center"/>
                    <w:rPr>
                      <w:bCs/>
                    </w:rPr>
                  </w:pPr>
                  <w:r w:rsidRPr="00B94F74">
                    <w:rPr>
                      <w:bCs/>
                    </w:rPr>
                    <w:t>1</w:t>
                  </w:r>
                </w:p>
              </w:tc>
              <w:tc>
                <w:tcPr>
                  <w:tcW w:w="1418" w:type="dxa"/>
                  <w:vAlign w:val="center"/>
                </w:tcPr>
                <w:p w14:paraId="398072BB" w14:textId="77777777" w:rsidR="006F650F" w:rsidRPr="00B94F74" w:rsidRDefault="006F650F" w:rsidP="006C00EE">
                  <w:pPr>
                    <w:adjustRightInd w:val="0"/>
                    <w:snapToGrid w:val="0"/>
                    <w:spacing w:line="276" w:lineRule="auto"/>
                    <w:jc w:val="center"/>
                    <w:rPr>
                      <w:bCs/>
                    </w:rPr>
                  </w:pPr>
                  <w:r w:rsidRPr="00B94F74">
                    <w:rPr>
                      <w:rFonts w:hint="eastAsia"/>
                      <w:bCs/>
                    </w:rPr>
                    <w:t>模具半成品</w:t>
                  </w:r>
                </w:p>
              </w:tc>
              <w:tc>
                <w:tcPr>
                  <w:tcW w:w="1559" w:type="dxa"/>
                  <w:vAlign w:val="center"/>
                </w:tcPr>
                <w:p w14:paraId="0FBE4D86" w14:textId="77777777" w:rsidR="006F650F" w:rsidRPr="00B94F74" w:rsidRDefault="00765A4A" w:rsidP="006C00EE">
                  <w:pPr>
                    <w:adjustRightInd w:val="0"/>
                    <w:snapToGrid w:val="0"/>
                    <w:spacing w:line="276" w:lineRule="auto"/>
                    <w:jc w:val="center"/>
                    <w:rPr>
                      <w:bCs/>
                    </w:rPr>
                  </w:pPr>
                  <w:r w:rsidRPr="00B94F74">
                    <w:rPr>
                      <w:bCs/>
                    </w:rPr>
                    <w:t>5</w:t>
                  </w:r>
                  <w:r w:rsidR="006F650F" w:rsidRPr="00B94F74">
                    <w:rPr>
                      <w:rFonts w:hint="eastAsia"/>
                      <w:bCs/>
                    </w:rPr>
                    <w:t>00t/a</w:t>
                  </w:r>
                </w:p>
              </w:tc>
              <w:tc>
                <w:tcPr>
                  <w:tcW w:w="1559" w:type="dxa"/>
                  <w:vAlign w:val="center"/>
                </w:tcPr>
                <w:p w14:paraId="12B0BC23" w14:textId="77777777" w:rsidR="006F650F" w:rsidRPr="00B94F74" w:rsidRDefault="006F650F" w:rsidP="006C00EE">
                  <w:pPr>
                    <w:adjustRightInd w:val="0"/>
                    <w:snapToGrid w:val="0"/>
                    <w:spacing w:line="276" w:lineRule="auto"/>
                    <w:jc w:val="center"/>
                    <w:rPr>
                      <w:bCs/>
                    </w:rPr>
                  </w:pPr>
                  <w:r w:rsidRPr="00B94F74">
                    <w:rPr>
                      <w:bCs/>
                    </w:rPr>
                    <w:t>5</w:t>
                  </w:r>
                  <w:r w:rsidRPr="00B94F74">
                    <w:rPr>
                      <w:rFonts w:hint="eastAsia"/>
                      <w:bCs/>
                    </w:rPr>
                    <w:t>00t/a</w:t>
                  </w:r>
                </w:p>
              </w:tc>
              <w:tc>
                <w:tcPr>
                  <w:tcW w:w="993" w:type="dxa"/>
                </w:tcPr>
                <w:p w14:paraId="212E55DF" w14:textId="77777777" w:rsidR="006F650F" w:rsidRPr="00B94F74" w:rsidRDefault="00765A4A" w:rsidP="006C00EE">
                  <w:pPr>
                    <w:adjustRightInd w:val="0"/>
                    <w:snapToGrid w:val="0"/>
                    <w:spacing w:line="276" w:lineRule="auto"/>
                    <w:jc w:val="center"/>
                    <w:rPr>
                      <w:bCs/>
                    </w:rPr>
                  </w:pPr>
                  <w:r w:rsidRPr="00B94F74">
                    <w:rPr>
                      <w:bCs/>
                    </w:rPr>
                    <w:t>0</w:t>
                  </w:r>
                  <w:r w:rsidR="006F650F" w:rsidRPr="00B94F74">
                    <w:rPr>
                      <w:rFonts w:hint="eastAsia"/>
                      <w:bCs/>
                    </w:rPr>
                    <w:t>t/a</w:t>
                  </w:r>
                </w:p>
              </w:tc>
              <w:tc>
                <w:tcPr>
                  <w:tcW w:w="2052" w:type="dxa"/>
                  <w:vAlign w:val="center"/>
                </w:tcPr>
                <w:p w14:paraId="09A1069C" w14:textId="77777777" w:rsidR="006F650F" w:rsidRPr="00B94F74" w:rsidRDefault="006F650F" w:rsidP="006C00EE">
                  <w:pPr>
                    <w:adjustRightInd w:val="0"/>
                    <w:snapToGrid w:val="0"/>
                    <w:spacing w:line="276" w:lineRule="auto"/>
                    <w:jc w:val="center"/>
                    <w:rPr>
                      <w:bCs/>
                    </w:rPr>
                  </w:pPr>
                  <w:r w:rsidRPr="00B94F74">
                    <w:rPr>
                      <w:bCs/>
                    </w:rPr>
                    <w:t>/</w:t>
                  </w:r>
                </w:p>
              </w:tc>
            </w:tr>
            <w:tr w:rsidR="00B94F74" w:rsidRPr="00B94F74" w14:paraId="4D38387D" w14:textId="77777777" w:rsidTr="00476949">
              <w:trPr>
                <w:jc w:val="center"/>
              </w:trPr>
              <w:tc>
                <w:tcPr>
                  <w:tcW w:w="721" w:type="dxa"/>
                  <w:vAlign w:val="center"/>
                </w:tcPr>
                <w:p w14:paraId="3D40BAA2" w14:textId="77777777" w:rsidR="006F650F" w:rsidRPr="00B94F74" w:rsidRDefault="006F650F" w:rsidP="006C00EE">
                  <w:pPr>
                    <w:adjustRightInd w:val="0"/>
                    <w:snapToGrid w:val="0"/>
                    <w:spacing w:line="276" w:lineRule="auto"/>
                    <w:jc w:val="center"/>
                    <w:rPr>
                      <w:bCs/>
                    </w:rPr>
                  </w:pPr>
                  <w:r w:rsidRPr="00B94F74">
                    <w:rPr>
                      <w:bCs/>
                    </w:rPr>
                    <w:t>2</w:t>
                  </w:r>
                </w:p>
              </w:tc>
              <w:tc>
                <w:tcPr>
                  <w:tcW w:w="1418" w:type="dxa"/>
                  <w:vAlign w:val="center"/>
                </w:tcPr>
                <w:p w14:paraId="7744A44D" w14:textId="77777777" w:rsidR="006F650F" w:rsidRPr="00B94F74" w:rsidRDefault="006F650F" w:rsidP="006C00EE">
                  <w:pPr>
                    <w:adjustRightInd w:val="0"/>
                    <w:snapToGrid w:val="0"/>
                    <w:spacing w:line="276" w:lineRule="auto"/>
                    <w:jc w:val="center"/>
                    <w:rPr>
                      <w:bCs/>
                    </w:rPr>
                  </w:pPr>
                  <w:r w:rsidRPr="00B94F74">
                    <w:rPr>
                      <w:rFonts w:hint="eastAsia"/>
                      <w:bCs/>
                    </w:rPr>
                    <w:t>真空</w:t>
                  </w:r>
                  <w:r w:rsidRPr="00B94F74">
                    <w:rPr>
                      <w:bCs/>
                    </w:rPr>
                    <w:t>淬火油</w:t>
                  </w:r>
                </w:p>
              </w:tc>
              <w:tc>
                <w:tcPr>
                  <w:tcW w:w="1559" w:type="dxa"/>
                  <w:vAlign w:val="center"/>
                </w:tcPr>
                <w:p w14:paraId="1F602645" w14:textId="77777777" w:rsidR="006F650F" w:rsidRPr="00B94F74" w:rsidRDefault="00765A4A" w:rsidP="006C00EE">
                  <w:pPr>
                    <w:adjustRightInd w:val="0"/>
                    <w:snapToGrid w:val="0"/>
                    <w:spacing w:line="276" w:lineRule="auto"/>
                    <w:jc w:val="center"/>
                    <w:rPr>
                      <w:bCs/>
                    </w:rPr>
                  </w:pPr>
                  <w:r w:rsidRPr="00B94F74">
                    <w:rPr>
                      <w:bCs/>
                    </w:rPr>
                    <w:t>1.4</w:t>
                  </w:r>
                  <w:r w:rsidR="006F650F" w:rsidRPr="00B94F74">
                    <w:rPr>
                      <w:rFonts w:hint="eastAsia"/>
                      <w:bCs/>
                    </w:rPr>
                    <w:t>t/a</w:t>
                  </w:r>
                </w:p>
              </w:tc>
              <w:tc>
                <w:tcPr>
                  <w:tcW w:w="1559" w:type="dxa"/>
                  <w:vAlign w:val="center"/>
                </w:tcPr>
                <w:p w14:paraId="46A8E821" w14:textId="77777777" w:rsidR="006F650F" w:rsidRPr="00B94F74" w:rsidRDefault="00721AEC" w:rsidP="00E4787A">
                  <w:pPr>
                    <w:adjustRightInd w:val="0"/>
                    <w:snapToGrid w:val="0"/>
                    <w:spacing w:line="276" w:lineRule="auto"/>
                    <w:jc w:val="center"/>
                    <w:rPr>
                      <w:bCs/>
                    </w:rPr>
                  </w:pPr>
                  <w:r w:rsidRPr="00B94F74">
                    <w:rPr>
                      <w:bCs/>
                    </w:rPr>
                    <w:t>1.</w:t>
                  </w:r>
                  <w:r w:rsidR="00E4787A" w:rsidRPr="00B94F74">
                    <w:rPr>
                      <w:bCs/>
                    </w:rPr>
                    <w:t>2</w:t>
                  </w:r>
                  <w:r w:rsidR="006F650F" w:rsidRPr="00B94F74">
                    <w:rPr>
                      <w:rFonts w:hint="eastAsia"/>
                      <w:bCs/>
                    </w:rPr>
                    <w:t>t/a</w:t>
                  </w:r>
                </w:p>
              </w:tc>
              <w:tc>
                <w:tcPr>
                  <w:tcW w:w="993" w:type="dxa"/>
                  <w:vAlign w:val="center"/>
                </w:tcPr>
                <w:p w14:paraId="58DE0344" w14:textId="77777777" w:rsidR="006F650F" w:rsidRPr="00B94F74" w:rsidRDefault="006F650F" w:rsidP="00765A4A">
                  <w:pPr>
                    <w:adjustRightInd w:val="0"/>
                    <w:snapToGrid w:val="0"/>
                    <w:spacing w:line="276" w:lineRule="auto"/>
                    <w:jc w:val="center"/>
                    <w:rPr>
                      <w:snapToGrid w:val="0"/>
                      <w:kern w:val="0"/>
                    </w:rPr>
                  </w:pPr>
                  <w:r w:rsidRPr="00B94F74">
                    <w:rPr>
                      <w:rFonts w:hint="eastAsia"/>
                      <w:snapToGrid w:val="0"/>
                      <w:kern w:val="0"/>
                    </w:rPr>
                    <w:t>-</w:t>
                  </w:r>
                  <w:r w:rsidR="00765A4A" w:rsidRPr="00B94F74">
                    <w:rPr>
                      <w:snapToGrid w:val="0"/>
                      <w:kern w:val="0"/>
                    </w:rPr>
                    <w:t>0.2</w:t>
                  </w:r>
                  <w:r w:rsidRPr="00B94F74">
                    <w:rPr>
                      <w:rFonts w:hint="eastAsia"/>
                      <w:bCs/>
                    </w:rPr>
                    <w:t>t/a</w:t>
                  </w:r>
                </w:p>
              </w:tc>
              <w:tc>
                <w:tcPr>
                  <w:tcW w:w="2052" w:type="dxa"/>
                  <w:vAlign w:val="center"/>
                </w:tcPr>
                <w:p w14:paraId="58303A44" w14:textId="77777777" w:rsidR="006F650F" w:rsidRPr="00B94F74" w:rsidRDefault="006F650F" w:rsidP="00E4787A">
                  <w:pPr>
                    <w:adjustRightInd w:val="0"/>
                    <w:snapToGrid w:val="0"/>
                    <w:spacing w:line="276" w:lineRule="auto"/>
                    <w:jc w:val="center"/>
                    <w:rPr>
                      <w:snapToGrid w:val="0"/>
                      <w:kern w:val="0"/>
                    </w:rPr>
                  </w:pPr>
                  <w:r w:rsidRPr="00B94F74">
                    <w:rPr>
                      <w:snapToGrid w:val="0"/>
                      <w:kern w:val="0"/>
                    </w:rPr>
                    <w:t>100kg/</w:t>
                  </w:r>
                  <w:r w:rsidRPr="00B94F74">
                    <w:rPr>
                      <w:snapToGrid w:val="0"/>
                      <w:kern w:val="0"/>
                    </w:rPr>
                    <w:t>桶，</w:t>
                  </w:r>
                  <w:r w:rsidR="00721AEC" w:rsidRPr="00B94F74">
                    <w:rPr>
                      <w:snapToGrid w:val="0"/>
                      <w:kern w:val="0"/>
                    </w:rPr>
                    <w:t>1</w:t>
                  </w:r>
                  <w:r w:rsidR="00E4787A" w:rsidRPr="00B94F74">
                    <w:rPr>
                      <w:snapToGrid w:val="0"/>
                      <w:kern w:val="0"/>
                    </w:rPr>
                    <w:t>2</w:t>
                  </w:r>
                  <w:r w:rsidRPr="00B94F74">
                    <w:rPr>
                      <w:snapToGrid w:val="0"/>
                      <w:kern w:val="0"/>
                    </w:rPr>
                    <w:t>桶</w:t>
                  </w:r>
                  <w:r w:rsidRPr="00B94F74">
                    <w:rPr>
                      <w:snapToGrid w:val="0"/>
                      <w:kern w:val="0"/>
                    </w:rPr>
                    <w:t>/</w:t>
                  </w:r>
                  <w:r w:rsidRPr="00B94F74">
                    <w:rPr>
                      <w:snapToGrid w:val="0"/>
                      <w:kern w:val="0"/>
                    </w:rPr>
                    <w:t>年</w:t>
                  </w:r>
                </w:p>
              </w:tc>
            </w:tr>
            <w:tr w:rsidR="00B94F74" w:rsidRPr="00B94F74" w14:paraId="20F3E530" w14:textId="77777777" w:rsidTr="00476949">
              <w:trPr>
                <w:jc w:val="center"/>
              </w:trPr>
              <w:tc>
                <w:tcPr>
                  <w:tcW w:w="721" w:type="dxa"/>
                  <w:vAlign w:val="center"/>
                </w:tcPr>
                <w:p w14:paraId="00DC01EF" w14:textId="77777777" w:rsidR="004667CD" w:rsidRPr="00B94F74" w:rsidRDefault="004667CD" w:rsidP="004667CD">
                  <w:pPr>
                    <w:adjustRightInd w:val="0"/>
                    <w:snapToGrid w:val="0"/>
                    <w:spacing w:line="276" w:lineRule="auto"/>
                    <w:jc w:val="center"/>
                    <w:rPr>
                      <w:bCs/>
                    </w:rPr>
                  </w:pPr>
                  <w:r w:rsidRPr="00B94F74">
                    <w:rPr>
                      <w:rFonts w:hint="eastAsia"/>
                      <w:bCs/>
                    </w:rPr>
                    <w:t>3</w:t>
                  </w:r>
                </w:p>
              </w:tc>
              <w:tc>
                <w:tcPr>
                  <w:tcW w:w="1418" w:type="dxa"/>
                  <w:vAlign w:val="center"/>
                </w:tcPr>
                <w:p w14:paraId="1342DE3B" w14:textId="77777777" w:rsidR="004667CD" w:rsidRPr="00B94F74" w:rsidRDefault="004667CD" w:rsidP="004667CD">
                  <w:pPr>
                    <w:adjustRightInd w:val="0"/>
                    <w:snapToGrid w:val="0"/>
                    <w:spacing w:line="276" w:lineRule="auto"/>
                    <w:jc w:val="center"/>
                    <w:rPr>
                      <w:bCs/>
                    </w:rPr>
                  </w:pPr>
                  <w:r w:rsidRPr="00B94F74">
                    <w:rPr>
                      <w:rFonts w:hint="eastAsia"/>
                      <w:bCs/>
                    </w:rPr>
                    <w:t>电</w:t>
                  </w:r>
                </w:p>
              </w:tc>
              <w:tc>
                <w:tcPr>
                  <w:tcW w:w="1559" w:type="dxa"/>
                  <w:vAlign w:val="center"/>
                </w:tcPr>
                <w:p w14:paraId="07543DF4" w14:textId="77777777" w:rsidR="004667CD" w:rsidRPr="00B94F74" w:rsidRDefault="004667CD" w:rsidP="004667CD">
                  <w:pPr>
                    <w:adjustRightInd w:val="0"/>
                    <w:snapToGrid w:val="0"/>
                    <w:spacing w:line="276" w:lineRule="auto"/>
                    <w:jc w:val="center"/>
                    <w:rPr>
                      <w:bCs/>
                    </w:rPr>
                  </w:pPr>
                  <w:r w:rsidRPr="00B94F74">
                    <w:t>40</w:t>
                  </w:r>
                  <w:r w:rsidRPr="00B94F74">
                    <w:rPr>
                      <w:rFonts w:hint="eastAsia"/>
                    </w:rPr>
                    <w:t>万</w:t>
                  </w:r>
                  <w:r w:rsidRPr="00B94F74">
                    <w:t>kW·h/a</w:t>
                  </w:r>
                </w:p>
              </w:tc>
              <w:tc>
                <w:tcPr>
                  <w:tcW w:w="1559" w:type="dxa"/>
                  <w:vAlign w:val="center"/>
                </w:tcPr>
                <w:p w14:paraId="45D96151" w14:textId="77777777" w:rsidR="004667CD" w:rsidRPr="00B94F74" w:rsidRDefault="004667CD" w:rsidP="004667CD">
                  <w:pPr>
                    <w:adjustRightInd w:val="0"/>
                    <w:snapToGrid w:val="0"/>
                    <w:spacing w:line="276" w:lineRule="auto"/>
                    <w:jc w:val="center"/>
                    <w:rPr>
                      <w:bCs/>
                    </w:rPr>
                  </w:pPr>
                  <w:r w:rsidRPr="00B94F74">
                    <w:t>40</w:t>
                  </w:r>
                  <w:r w:rsidRPr="00B94F74">
                    <w:rPr>
                      <w:rFonts w:hint="eastAsia"/>
                    </w:rPr>
                    <w:t>万</w:t>
                  </w:r>
                  <w:r w:rsidRPr="00B94F74">
                    <w:t>kW·h/a</w:t>
                  </w:r>
                </w:p>
              </w:tc>
              <w:tc>
                <w:tcPr>
                  <w:tcW w:w="993" w:type="dxa"/>
                  <w:vAlign w:val="center"/>
                </w:tcPr>
                <w:p w14:paraId="3F772DF1" w14:textId="77777777" w:rsidR="004667CD" w:rsidRPr="00B94F74" w:rsidRDefault="004667CD" w:rsidP="004667CD">
                  <w:pPr>
                    <w:adjustRightInd w:val="0"/>
                    <w:snapToGrid w:val="0"/>
                    <w:spacing w:line="276" w:lineRule="auto"/>
                    <w:jc w:val="center"/>
                    <w:rPr>
                      <w:snapToGrid w:val="0"/>
                      <w:kern w:val="0"/>
                    </w:rPr>
                  </w:pPr>
                  <w:r w:rsidRPr="00B94F74">
                    <w:rPr>
                      <w:rFonts w:hint="eastAsia"/>
                      <w:snapToGrid w:val="0"/>
                      <w:kern w:val="0"/>
                    </w:rPr>
                    <w:t>0</w:t>
                  </w:r>
                </w:p>
              </w:tc>
              <w:tc>
                <w:tcPr>
                  <w:tcW w:w="2052" w:type="dxa"/>
                  <w:vAlign w:val="center"/>
                </w:tcPr>
                <w:p w14:paraId="5A2A39AF" w14:textId="77777777" w:rsidR="004667CD" w:rsidRPr="00B94F74" w:rsidRDefault="004667CD" w:rsidP="004667CD">
                  <w:pPr>
                    <w:adjustRightInd w:val="0"/>
                    <w:snapToGrid w:val="0"/>
                    <w:spacing w:line="276" w:lineRule="auto"/>
                    <w:jc w:val="center"/>
                    <w:rPr>
                      <w:snapToGrid w:val="0"/>
                      <w:kern w:val="0"/>
                    </w:rPr>
                  </w:pPr>
                </w:p>
              </w:tc>
            </w:tr>
            <w:tr w:rsidR="00B94F74" w:rsidRPr="00B94F74" w14:paraId="0F4BB693" w14:textId="77777777" w:rsidTr="00476949">
              <w:trPr>
                <w:jc w:val="center"/>
              </w:trPr>
              <w:tc>
                <w:tcPr>
                  <w:tcW w:w="721" w:type="dxa"/>
                  <w:vAlign w:val="center"/>
                </w:tcPr>
                <w:p w14:paraId="47AC2A85" w14:textId="77777777" w:rsidR="004667CD" w:rsidRPr="00B94F74" w:rsidRDefault="004667CD" w:rsidP="004667CD">
                  <w:pPr>
                    <w:adjustRightInd w:val="0"/>
                    <w:snapToGrid w:val="0"/>
                    <w:spacing w:line="276" w:lineRule="auto"/>
                    <w:jc w:val="center"/>
                    <w:rPr>
                      <w:bCs/>
                    </w:rPr>
                  </w:pPr>
                  <w:r w:rsidRPr="00B94F74">
                    <w:rPr>
                      <w:rFonts w:hint="eastAsia"/>
                      <w:bCs/>
                    </w:rPr>
                    <w:t>4</w:t>
                  </w:r>
                </w:p>
              </w:tc>
              <w:tc>
                <w:tcPr>
                  <w:tcW w:w="1418" w:type="dxa"/>
                  <w:vAlign w:val="center"/>
                </w:tcPr>
                <w:p w14:paraId="32E8001E" w14:textId="77777777" w:rsidR="004667CD" w:rsidRPr="00B94F74" w:rsidRDefault="004667CD" w:rsidP="004667CD">
                  <w:pPr>
                    <w:adjustRightInd w:val="0"/>
                    <w:snapToGrid w:val="0"/>
                    <w:spacing w:line="276" w:lineRule="auto"/>
                    <w:jc w:val="center"/>
                    <w:rPr>
                      <w:bCs/>
                    </w:rPr>
                  </w:pPr>
                  <w:r w:rsidRPr="00B94F74">
                    <w:rPr>
                      <w:rFonts w:hint="eastAsia"/>
                      <w:bCs/>
                    </w:rPr>
                    <w:t>水</w:t>
                  </w:r>
                </w:p>
              </w:tc>
              <w:tc>
                <w:tcPr>
                  <w:tcW w:w="1559" w:type="dxa"/>
                  <w:vAlign w:val="center"/>
                </w:tcPr>
                <w:p w14:paraId="09594389" w14:textId="77777777" w:rsidR="004667CD" w:rsidRPr="00B94F74" w:rsidRDefault="004667CD" w:rsidP="004667CD">
                  <w:pPr>
                    <w:adjustRightInd w:val="0"/>
                    <w:snapToGrid w:val="0"/>
                    <w:spacing w:line="276" w:lineRule="auto"/>
                    <w:jc w:val="center"/>
                    <w:rPr>
                      <w:bCs/>
                    </w:rPr>
                  </w:pPr>
                  <w:r w:rsidRPr="00B94F74">
                    <w:t>105m</w:t>
                  </w:r>
                  <w:r w:rsidRPr="00B94F74">
                    <w:rPr>
                      <w:vertAlign w:val="superscript"/>
                    </w:rPr>
                    <w:t>3</w:t>
                  </w:r>
                  <w:r w:rsidRPr="00B94F74">
                    <w:t>/a</w:t>
                  </w:r>
                </w:p>
              </w:tc>
              <w:tc>
                <w:tcPr>
                  <w:tcW w:w="1559" w:type="dxa"/>
                  <w:vAlign w:val="center"/>
                </w:tcPr>
                <w:p w14:paraId="4080A0EE" w14:textId="77777777" w:rsidR="004667CD" w:rsidRPr="00B94F74" w:rsidRDefault="004667CD" w:rsidP="004667CD">
                  <w:pPr>
                    <w:adjustRightInd w:val="0"/>
                    <w:snapToGrid w:val="0"/>
                    <w:spacing w:line="276" w:lineRule="auto"/>
                    <w:jc w:val="center"/>
                    <w:rPr>
                      <w:bCs/>
                    </w:rPr>
                  </w:pPr>
                  <w:r w:rsidRPr="00B94F74">
                    <w:t>105m</w:t>
                  </w:r>
                  <w:r w:rsidRPr="00B94F74">
                    <w:rPr>
                      <w:vertAlign w:val="superscript"/>
                    </w:rPr>
                    <w:t>3</w:t>
                  </w:r>
                  <w:r w:rsidRPr="00B94F74">
                    <w:t>/a</w:t>
                  </w:r>
                </w:p>
              </w:tc>
              <w:tc>
                <w:tcPr>
                  <w:tcW w:w="993" w:type="dxa"/>
                  <w:vAlign w:val="center"/>
                </w:tcPr>
                <w:p w14:paraId="21AAB336" w14:textId="77777777" w:rsidR="004667CD" w:rsidRPr="00B94F74" w:rsidRDefault="004667CD" w:rsidP="004667CD">
                  <w:pPr>
                    <w:adjustRightInd w:val="0"/>
                    <w:snapToGrid w:val="0"/>
                    <w:spacing w:line="276" w:lineRule="auto"/>
                    <w:jc w:val="center"/>
                    <w:rPr>
                      <w:snapToGrid w:val="0"/>
                      <w:kern w:val="0"/>
                    </w:rPr>
                  </w:pPr>
                  <w:r w:rsidRPr="00B94F74">
                    <w:rPr>
                      <w:rFonts w:hint="eastAsia"/>
                      <w:snapToGrid w:val="0"/>
                      <w:kern w:val="0"/>
                    </w:rPr>
                    <w:t>0</w:t>
                  </w:r>
                </w:p>
              </w:tc>
              <w:tc>
                <w:tcPr>
                  <w:tcW w:w="2052" w:type="dxa"/>
                  <w:vAlign w:val="center"/>
                </w:tcPr>
                <w:p w14:paraId="2CA9F5E9" w14:textId="77777777" w:rsidR="004667CD" w:rsidRPr="00B94F74" w:rsidRDefault="004667CD" w:rsidP="004667CD">
                  <w:pPr>
                    <w:adjustRightInd w:val="0"/>
                    <w:snapToGrid w:val="0"/>
                    <w:spacing w:line="276" w:lineRule="auto"/>
                    <w:jc w:val="center"/>
                    <w:rPr>
                      <w:snapToGrid w:val="0"/>
                      <w:kern w:val="0"/>
                    </w:rPr>
                  </w:pPr>
                </w:p>
              </w:tc>
            </w:tr>
          </w:tbl>
          <w:p w14:paraId="66A7F174" w14:textId="77777777" w:rsidR="00B0186C" w:rsidRPr="00B94F74" w:rsidRDefault="00B0186C" w:rsidP="002529EE">
            <w:pPr>
              <w:pStyle w:val="ac"/>
              <w:adjustRightInd w:val="0"/>
              <w:snapToGrid w:val="0"/>
              <w:spacing w:line="360" w:lineRule="auto"/>
              <w:ind w:firstLine="482"/>
              <w:rPr>
                <w:b/>
                <w:sz w:val="24"/>
                <w:szCs w:val="24"/>
              </w:rPr>
            </w:pPr>
            <w:r w:rsidRPr="00B94F74">
              <w:rPr>
                <w:rFonts w:hint="eastAsia"/>
                <w:b/>
                <w:sz w:val="24"/>
                <w:szCs w:val="24"/>
              </w:rPr>
              <w:t>淬火油</w:t>
            </w:r>
            <w:r w:rsidR="002529EE" w:rsidRPr="00B94F74">
              <w:rPr>
                <w:rFonts w:hint="eastAsia"/>
                <w:b/>
                <w:sz w:val="24"/>
                <w:szCs w:val="24"/>
              </w:rPr>
              <w:t>：</w:t>
            </w:r>
            <w:r w:rsidR="002529EE" w:rsidRPr="00B94F74">
              <w:rPr>
                <w:sz w:val="24"/>
                <w:szCs w:val="24"/>
              </w:rPr>
              <w:t>物理状态</w:t>
            </w:r>
            <w:r w:rsidR="002529EE" w:rsidRPr="00B94F74">
              <w:rPr>
                <w:rFonts w:hint="eastAsia"/>
                <w:sz w:val="24"/>
                <w:szCs w:val="24"/>
              </w:rPr>
              <w:t>：</w:t>
            </w:r>
            <w:r w:rsidR="002529EE" w:rsidRPr="00B94F74">
              <w:rPr>
                <w:sz w:val="24"/>
                <w:szCs w:val="24"/>
              </w:rPr>
              <w:t>液</w:t>
            </w:r>
            <w:r w:rsidR="002529EE" w:rsidRPr="00B94F74">
              <w:rPr>
                <w:rFonts w:hint="eastAsia"/>
                <w:sz w:val="24"/>
                <w:szCs w:val="24"/>
              </w:rPr>
              <w:t>体</w:t>
            </w:r>
            <w:r w:rsidR="002529EE" w:rsidRPr="00B94F74">
              <w:rPr>
                <w:sz w:val="24"/>
                <w:szCs w:val="24"/>
              </w:rPr>
              <w:t>；外观：清澈的；颜色：琥珀色；相对密度：</w:t>
            </w:r>
            <w:r w:rsidR="002529EE" w:rsidRPr="00B94F74">
              <w:rPr>
                <w:rFonts w:hint="eastAsia"/>
                <w:sz w:val="24"/>
                <w:szCs w:val="24"/>
              </w:rPr>
              <w:t>0.881</w:t>
            </w:r>
            <w:r w:rsidR="002529EE" w:rsidRPr="00B94F74">
              <w:rPr>
                <w:rFonts w:hint="eastAsia"/>
                <w:sz w:val="24"/>
                <w:szCs w:val="24"/>
              </w:rPr>
              <w:t>；</w:t>
            </w:r>
            <w:r w:rsidR="002529EE" w:rsidRPr="00B94F74">
              <w:rPr>
                <w:sz w:val="24"/>
                <w:szCs w:val="24"/>
              </w:rPr>
              <w:t>闪点：</w:t>
            </w:r>
            <w:r w:rsidR="002529EE" w:rsidRPr="00B94F74">
              <w:rPr>
                <w:rFonts w:hint="eastAsia"/>
                <w:sz w:val="24"/>
                <w:szCs w:val="24"/>
              </w:rPr>
              <w:t>&gt;204</w:t>
            </w:r>
            <w:r w:rsidR="002529EE" w:rsidRPr="00B94F74">
              <w:rPr>
                <w:rFonts w:hint="eastAsia"/>
                <w:sz w:val="24"/>
                <w:szCs w:val="24"/>
              </w:rPr>
              <w:t>℃；</w:t>
            </w:r>
            <w:r w:rsidR="002529EE" w:rsidRPr="00B94F74">
              <w:rPr>
                <w:sz w:val="24"/>
                <w:szCs w:val="24"/>
              </w:rPr>
              <w:t>爆炸下限：</w:t>
            </w:r>
            <w:r w:rsidR="002529EE" w:rsidRPr="00B94F74">
              <w:rPr>
                <w:rFonts w:hint="eastAsia"/>
                <w:sz w:val="24"/>
                <w:szCs w:val="24"/>
              </w:rPr>
              <w:t>0.9</w:t>
            </w:r>
            <w:r w:rsidR="002529EE" w:rsidRPr="00B94F74">
              <w:rPr>
                <w:rFonts w:hint="eastAsia"/>
                <w:sz w:val="24"/>
                <w:szCs w:val="24"/>
              </w:rPr>
              <w:t>，</w:t>
            </w:r>
            <w:r w:rsidR="002529EE" w:rsidRPr="00B94F74">
              <w:rPr>
                <w:sz w:val="24"/>
                <w:szCs w:val="24"/>
              </w:rPr>
              <w:t>爆炸上限：</w:t>
            </w:r>
            <w:r w:rsidR="002529EE" w:rsidRPr="00B94F74">
              <w:rPr>
                <w:rFonts w:hint="eastAsia"/>
                <w:sz w:val="24"/>
                <w:szCs w:val="24"/>
              </w:rPr>
              <w:t>7.0</w:t>
            </w:r>
            <w:r w:rsidR="002529EE" w:rsidRPr="00B94F74">
              <w:rPr>
                <w:rFonts w:hint="eastAsia"/>
                <w:sz w:val="24"/>
                <w:szCs w:val="24"/>
              </w:rPr>
              <w:t>；</w:t>
            </w:r>
            <w:r w:rsidR="002529EE" w:rsidRPr="00B94F74">
              <w:rPr>
                <w:sz w:val="24"/>
                <w:szCs w:val="24"/>
              </w:rPr>
              <w:t>沸点：</w:t>
            </w:r>
            <w:r w:rsidR="002529EE" w:rsidRPr="00B94F74">
              <w:rPr>
                <w:rFonts w:hint="eastAsia"/>
                <w:sz w:val="24"/>
                <w:szCs w:val="24"/>
              </w:rPr>
              <w:t>316</w:t>
            </w:r>
            <w:r w:rsidR="002529EE" w:rsidRPr="00B94F74">
              <w:rPr>
                <w:rFonts w:hint="eastAsia"/>
                <w:sz w:val="24"/>
                <w:szCs w:val="24"/>
              </w:rPr>
              <w:t>℃</w:t>
            </w:r>
            <w:r w:rsidR="002529EE" w:rsidRPr="00B94F74">
              <w:rPr>
                <w:sz w:val="24"/>
                <w:szCs w:val="24"/>
              </w:rPr>
              <w:t>；</w:t>
            </w:r>
            <w:r w:rsidR="002529EE" w:rsidRPr="00B94F74">
              <w:rPr>
                <w:rFonts w:hint="eastAsia"/>
                <w:sz w:val="24"/>
                <w:szCs w:val="24"/>
              </w:rPr>
              <w:t>吸入毒性（老鼠）</w:t>
            </w:r>
            <w:r w:rsidR="002529EE" w:rsidRPr="00B94F74">
              <w:rPr>
                <w:sz w:val="24"/>
                <w:szCs w:val="24"/>
              </w:rPr>
              <w:t>：</w:t>
            </w:r>
            <w:r w:rsidR="002529EE" w:rsidRPr="00B94F74">
              <w:rPr>
                <w:rFonts w:hint="eastAsia"/>
                <w:sz w:val="24"/>
                <w:szCs w:val="24"/>
              </w:rPr>
              <w:t>LC</w:t>
            </w:r>
            <w:r w:rsidR="002529EE" w:rsidRPr="00B94F74">
              <w:rPr>
                <w:rFonts w:hint="eastAsia"/>
                <w:sz w:val="24"/>
                <w:szCs w:val="24"/>
                <w:vertAlign w:val="subscript"/>
              </w:rPr>
              <w:t>50</w:t>
            </w:r>
            <w:r w:rsidR="002529EE" w:rsidRPr="00B94F74">
              <w:rPr>
                <w:rFonts w:hint="eastAsia"/>
                <w:sz w:val="24"/>
                <w:szCs w:val="24"/>
              </w:rPr>
              <w:t>&gt;5000</w:t>
            </w:r>
            <w:r w:rsidR="002529EE" w:rsidRPr="00B94F74">
              <w:rPr>
                <w:sz w:val="24"/>
                <w:szCs w:val="24"/>
              </w:rPr>
              <w:t>mg/m</w:t>
            </w:r>
            <w:r w:rsidR="002529EE" w:rsidRPr="00B94F74">
              <w:rPr>
                <w:sz w:val="24"/>
                <w:szCs w:val="24"/>
                <w:vertAlign w:val="superscript"/>
              </w:rPr>
              <w:t>3</w:t>
            </w:r>
            <w:r w:rsidR="002529EE" w:rsidRPr="00B94F74">
              <w:rPr>
                <w:rFonts w:hint="eastAsia"/>
                <w:sz w:val="24"/>
                <w:szCs w:val="24"/>
              </w:rPr>
              <w:t>，</w:t>
            </w:r>
            <w:r w:rsidR="002529EE" w:rsidRPr="00B94F74">
              <w:rPr>
                <w:sz w:val="24"/>
                <w:szCs w:val="24"/>
              </w:rPr>
              <w:t>极低毒性。</w:t>
            </w:r>
          </w:p>
          <w:p w14:paraId="53E6D6FE" w14:textId="77777777" w:rsidR="007B2CB5" w:rsidRPr="00B94F74" w:rsidRDefault="007B2CB5" w:rsidP="006C00EE">
            <w:pPr>
              <w:spacing w:line="360" w:lineRule="auto"/>
              <w:ind w:firstLineChars="200" w:firstLine="482"/>
              <w:rPr>
                <w:b/>
                <w:snapToGrid w:val="0"/>
                <w:kern w:val="0"/>
                <w:sz w:val="24"/>
              </w:rPr>
            </w:pPr>
            <w:r w:rsidRPr="00B94F74">
              <w:rPr>
                <w:rFonts w:hint="eastAsia"/>
                <w:b/>
                <w:snapToGrid w:val="0"/>
                <w:kern w:val="0"/>
                <w:sz w:val="24"/>
              </w:rPr>
              <w:t>7</w:t>
            </w:r>
            <w:r w:rsidRPr="00B94F74">
              <w:rPr>
                <w:rFonts w:hint="eastAsia"/>
                <w:b/>
                <w:snapToGrid w:val="0"/>
                <w:kern w:val="0"/>
                <w:sz w:val="24"/>
              </w:rPr>
              <w:t>、物料平衡</w:t>
            </w:r>
          </w:p>
          <w:p w14:paraId="59D29EAC" w14:textId="77777777" w:rsidR="007B2CB5" w:rsidRPr="00B94F74" w:rsidRDefault="00D80FBB" w:rsidP="00205EF5">
            <w:pPr>
              <w:spacing w:line="360" w:lineRule="auto"/>
              <w:jc w:val="center"/>
              <w:rPr>
                <w:sz w:val="24"/>
              </w:rPr>
            </w:pPr>
            <w:r w:rsidRPr="00B94F74">
              <w:object w:dxaOrig="10402" w:dyaOrig="3204" w14:anchorId="3618D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26.75pt" o:ole="">
                  <v:imagedata r:id="rId11" o:title=""/>
                </v:shape>
                <o:OLEObject Type="Embed" ProgID="Visio.Drawing.11" ShapeID="_x0000_i1025" DrawAspect="Content" ObjectID="_1690704709" r:id="rId12"/>
              </w:object>
            </w:r>
          </w:p>
          <w:p w14:paraId="001E0282" w14:textId="77777777" w:rsidR="008B5DB9" w:rsidRPr="00B94F74" w:rsidRDefault="008B5DB9" w:rsidP="008B5DB9">
            <w:pPr>
              <w:spacing w:line="360" w:lineRule="auto"/>
              <w:ind w:firstLineChars="200" w:firstLine="482"/>
              <w:jc w:val="center"/>
              <w:rPr>
                <w:b/>
                <w:snapToGrid w:val="0"/>
                <w:kern w:val="0"/>
                <w:sz w:val="24"/>
              </w:rPr>
            </w:pPr>
            <w:r w:rsidRPr="00B94F74">
              <w:rPr>
                <w:rFonts w:hint="eastAsia"/>
                <w:b/>
                <w:snapToGrid w:val="0"/>
                <w:kern w:val="0"/>
                <w:sz w:val="24"/>
              </w:rPr>
              <w:t>图</w:t>
            </w:r>
            <w:r w:rsidRPr="00B94F74">
              <w:rPr>
                <w:rFonts w:hint="eastAsia"/>
                <w:b/>
                <w:snapToGrid w:val="0"/>
                <w:kern w:val="0"/>
                <w:sz w:val="24"/>
              </w:rPr>
              <w:t xml:space="preserve">2-1 </w:t>
            </w:r>
            <w:r w:rsidRPr="00B94F74">
              <w:rPr>
                <w:rFonts w:hint="eastAsia"/>
                <w:b/>
                <w:snapToGrid w:val="0"/>
                <w:kern w:val="0"/>
                <w:sz w:val="24"/>
              </w:rPr>
              <w:t>淬火油</w:t>
            </w:r>
            <w:r w:rsidRPr="00B94F74">
              <w:rPr>
                <w:b/>
                <w:snapToGrid w:val="0"/>
                <w:kern w:val="0"/>
                <w:sz w:val="24"/>
              </w:rPr>
              <w:t>平衡图</w:t>
            </w:r>
            <w:r w:rsidR="002316FE" w:rsidRPr="00B94F74">
              <w:rPr>
                <w:rFonts w:hint="eastAsia"/>
                <w:b/>
                <w:snapToGrid w:val="0"/>
                <w:kern w:val="0"/>
                <w:sz w:val="24"/>
              </w:rPr>
              <w:t>单位</w:t>
            </w:r>
            <w:r w:rsidR="002316FE" w:rsidRPr="00B94F74">
              <w:rPr>
                <w:b/>
                <w:snapToGrid w:val="0"/>
                <w:kern w:val="0"/>
                <w:sz w:val="24"/>
              </w:rPr>
              <w:t>：</w:t>
            </w:r>
            <w:r w:rsidR="002316FE" w:rsidRPr="00B94F74">
              <w:rPr>
                <w:b/>
                <w:snapToGrid w:val="0"/>
                <w:kern w:val="0"/>
                <w:sz w:val="24"/>
              </w:rPr>
              <w:t>t/a</w:t>
            </w:r>
          </w:p>
          <w:p w14:paraId="1A52D66C" w14:textId="77777777" w:rsidR="006F650F" w:rsidRPr="00B94F74" w:rsidRDefault="007B2CB5" w:rsidP="006C00EE">
            <w:pPr>
              <w:spacing w:line="360" w:lineRule="auto"/>
              <w:ind w:firstLineChars="200" w:firstLine="482"/>
              <w:rPr>
                <w:b/>
                <w:snapToGrid w:val="0"/>
                <w:kern w:val="0"/>
                <w:sz w:val="24"/>
              </w:rPr>
            </w:pPr>
            <w:r w:rsidRPr="00B94F74">
              <w:rPr>
                <w:b/>
                <w:snapToGrid w:val="0"/>
                <w:kern w:val="0"/>
                <w:sz w:val="24"/>
              </w:rPr>
              <w:t>8</w:t>
            </w:r>
            <w:r w:rsidR="006F650F" w:rsidRPr="00B94F74">
              <w:rPr>
                <w:rFonts w:hint="eastAsia"/>
                <w:b/>
                <w:snapToGrid w:val="0"/>
                <w:kern w:val="0"/>
                <w:sz w:val="24"/>
              </w:rPr>
              <w:t>、总图布局</w:t>
            </w:r>
          </w:p>
          <w:p w14:paraId="76F8B29E" w14:textId="77777777" w:rsidR="006F650F" w:rsidRPr="00B94F74" w:rsidRDefault="006F650F" w:rsidP="006C00EE">
            <w:pPr>
              <w:adjustRightInd w:val="0"/>
              <w:snapToGrid w:val="0"/>
              <w:spacing w:line="360" w:lineRule="auto"/>
              <w:ind w:firstLineChars="200" w:firstLine="480"/>
              <w:rPr>
                <w:kern w:val="24"/>
                <w:sz w:val="24"/>
                <w:highlight w:val="yellow"/>
              </w:rPr>
            </w:pPr>
            <w:r w:rsidRPr="00B94F74">
              <w:rPr>
                <w:rFonts w:hint="eastAsia"/>
                <w:kern w:val="24"/>
                <w:sz w:val="24"/>
              </w:rPr>
              <w:t>本项目</w:t>
            </w:r>
            <w:r w:rsidRPr="00B94F74">
              <w:rPr>
                <w:kern w:val="24"/>
                <w:sz w:val="24"/>
              </w:rPr>
              <w:t>租用</w:t>
            </w:r>
            <w:r w:rsidRPr="00B94F74">
              <w:rPr>
                <w:sz w:val="24"/>
              </w:rPr>
              <w:t>浙江</w:t>
            </w:r>
            <w:r w:rsidRPr="00B94F74">
              <w:rPr>
                <w:rFonts w:hint="eastAsia"/>
                <w:sz w:val="24"/>
              </w:rPr>
              <w:t>苏尔达洁具</w:t>
            </w:r>
            <w:r w:rsidRPr="00B94F74">
              <w:rPr>
                <w:sz w:val="24"/>
              </w:rPr>
              <w:t>有限公司</w:t>
            </w:r>
            <w:r w:rsidRPr="00B94F74">
              <w:rPr>
                <w:rFonts w:hint="eastAsia"/>
                <w:sz w:val="24"/>
              </w:rPr>
              <w:t>位于清港镇工业产业</w:t>
            </w:r>
            <w:r w:rsidRPr="00B94F74">
              <w:rPr>
                <w:sz w:val="24"/>
              </w:rPr>
              <w:t>集聚区</w:t>
            </w:r>
            <w:r w:rsidRPr="00B94F74">
              <w:rPr>
                <w:rFonts w:hint="eastAsia"/>
                <w:sz w:val="24"/>
              </w:rPr>
              <w:t>的</w:t>
            </w:r>
            <w:r w:rsidRPr="00B94F74">
              <w:rPr>
                <w:rFonts w:hint="eastAsia"/>
                <w:sz w:val="24"/>
              </w:rPr>
              <w:t>7</w:t>
            </w:r>
            <w:r w:rsidRPr="00B94F74">
              <w:rPr>
                <w:rFonts w:hint="eastAsia"/>
                <w:sz w:val="24"/>
              </w:rPr>
              <w:t>号楼</w:t>
            </w:r>
            <w:r w:rsidRPr="00B94F74">
              <w:rPr>
                <w:sz w:val="24"/>
              </w:rPr>
              <w:t>的空置</w:t>
            </w:r>
            <w:r w:rsidRPr="00B94F74">
              <w:rPr>
                <w:rFonts w:hint="eastAsia"/>
                <w:sz w:val="24"/>
              </w:rPr>
              <w:t>车间</w:t>
            </w:r>
            <w:r w:rsidRPr="00B94F74">
              <w:rPr>
                <w:sz w:val="24"/>
              </w:rPr>
              <w:t>进行建设，</w:t>
            </w:r>
            <w:r w:rsidRPr="00B94F74">
              <w:rPr>
                <w:rFonts w:hint="eastAsia"/>
                <w:sz w:val="24"/>
              </w:rPr>
              <w:t>厂房</w:t>
            </w:r>
            <w:r w:rsidRPr="00B94F74">
              <w:rPr>
                <w:sz w:val="24"/>
              </w:rPr>
              <w:t>共一层，</w:t>
            </w:r>
            <w:r w:rsidRPr="00B94F74">
              <w:rPr>
                <w:rFonts w:hint="eastAsia"/>
                <w:sz w:val="24"/>
              </w:rPr>
              <w:t>本项目</w:t>
            </w:r>
            <w:r w:rsidRPr="00B94F74">
              <w:rPr>
                <w:sz w:val="24"/>
              </w:rPr>
              <w:t>租赁一层，</w:t>
            </w:r>
            <w:r w:rsidRPr="00B94F74">
              <w:rPr>
                <w:rFonts w:hint="eastAsia"/>
                <w:sz w:val="24"/>
              </w:rPr>
              <w:t>面积共</w:t>
            </w:r>
            <w:r w:rsidRPr="00B94F74">
              <w:rPr>
                <w:rFonts w:hint="eastAsia"/>
                <w:sz w:val="24"/>
              </w:rPr>
              <w:t>433</w:t>
            </w:r>
            <w:r w:rsidRPr="00B94F74">
              <w:rPr>
                <w:sz w:val="24"/>
              </w:rPr>
              <w:t>m</w:t>
            </w:r>
            <w:r w:rsidRPr="00B94F74">
              <w:rPr>
                <w:sz w:val="24"/>
                <w:vertAlign w:val="superscript"/>
              </w:rPr>
              <w:t>2</w:t>
            </w:r>
            <w:r w:rsidRPr="00B94F74">
              <w:rPr>
                <w:rFonts w:hint="eastAsia"/>
                <w:sz w:val="24"/>
              </w:rPr>
              <w:t>，企业</w:t>
            </w:r>
            <w:r w:rsidRPr="00B94F74">
              <w:rPr>
                <w:sz w:val="24"/>
              </w:rPr>
              <w:t>厂区主入口位于车间</w:t>
            </w:r>
            <w:r w:rsidR="007C37D7" w:rsidRPr="00B94F74">
              <w:rPr>
                <w:rFonts w:hint="eastAsia"/>
                <w:sz w:val="24"/>
              </w:rPr>
              <w:t>北</w:t>
            </w:r>
            <w:r w:rsidR="007C37D7" w:rsidRPr="00B94F74">
              <w:rPr>
                <w:sz w:val="24"/>
              </w:rPr>
              <w:t>侧，</w:t>
            </w:r>
            <w:r w:rsidR="007C37D7" w:rsidRPr="00B94F74">
              <w:rPr>
                <w:rFonts w:hint="eastAsia"/>
                <w:sz w:val="24"/>
              </w:rPr>
              <w:t>南</w:t>
            </w:r>
            <w:r w:rsidRPr="00B94F74">
              <w:rPr>
                <w:sz w:val="24"/>
              </w:rPr>
              <w:t>侧设置后门</w:t>
            </w:r>
            <w:r w:rsidR="007C37D7" w:rsidRPr="00B94F74">
              <w:rPr>
                <w:sz w:val="24"/>
              </w:rPr>
              <w:t>。</w:t>
            </w:r>
            <w:r w:rsidR="00E4787A" w:rsidRPr="00B94F74">
              <w:rPr>
                <w:bCs/>
                <w:sz w:val="24"/>
              </w:rPr>
              <w:t>车间</w:t>
            </w:r>
            <w:r w:rsidR="00E4787A" w:rsidRPr="00B94F74">
              <w:rPr>
                <w:rFonts w:hint="eastAsia"/>
                <w:bCs/>
                <w:sz w:val="24"/>
              </w:rPr>
              <w:t>东北</w:t>
            </w:r>
            <w:r w:rsidR="00E4787A" w:rsidRPr="00B94F74">
              <w:rPr>
                <w:sz w:val="24"/>
              </w:rPr>
              <w:t>侧设置</w:t>
            </w:r>
            <w:r w:rsidR="00E4787A" w:rsidRPr="00B94F74">
              <w:rPr>
                <w:rFonts w:hint="eastAsia"/>
                <w:sz w:val="24"/>
              </w:rPr>
              <w:t>模具区</w:t>
            </w:r>
            <w:r w:rsidR="00E4787A" w:rsidRPr="00B94F74">
              <w:rPr>
                <w:sz w:val="24"/>
              </w:rPr>
              <w:t>、危废</w:t>
            </w:r>
            <w:r w:rsidR="00E4787A" w:rsidRPr="00B94F74">
              <w:rPr>
                <w:rFonts w:hint="eastAsia"/>
                <w:sz w:val="24"/>
              </w:rPr>
              <w:t>暂存区</w:t>
            </w:r>
            <w:r w:rsidR="00E4787A" w:rsidRPr="00B94F74">
              <w:rPr>
                <w:sz w:val="24"/>
              </w:rPr>
              <w:t>，东侧</w:t>
            </w:r>
            <w:r w:rsidR="00E4787A" w:rsidRPr="00B94F74">
              <w:rPr>
                <w:rFonts w:hint="eastAsia"/>
                <w:sz w:val="24"/>
              </w:rPr>
              <w:t>设置回火炉</w:t>
            </w:r>
            <w:r w:rsidR="00E4787A" w:rsidRPr="00B94F74">
              <w:rPr>
                <w:sz w:val="24"/>
              </w:rPr>
              <w:t>，东南侧设置办公室</w:t>
            </w:r>
            <w:r w:rsidR="00E4787A" w:rsidRPr="00B94F74">
              <w:rPr>
                <w:rFonts w:hint="eastAsia"/>
                <w:sz w:val="24"/>
              </w:rPr>
              <w:t>、</w:t>
            </w:r>
            <w:r w:rsidR="00E4787A" w:rsidRPr="00B94F74">
              <w:rPr>
                <w:sz w:val="24"/>
              </w:rPr>
              <w:t>配电</w:t>
            </w:r>
            <w:r w:rsidR="00E4787A" w:rsidRPr="00B94F74">
              <w:rPr>
                <w:rFonts w:hint="eastAsia"/>
                <w:sz w:val="24"/>
              </w:rPr>
              <w:t>柜，南侧</w:t>
            </w:r>
            <w:r w:rsidR="00E4787A" w:rsidRPr="00B94F74">
              <w:rPr>
                <w:sz w:val="24"/>
              </w:rPr>
              <w:t>设置</w:t>
            </w:r>
            <w:r w:rsidR="00E4787A" w:rsidRPr="00B94F74">
              <w:rPr>
                <w:rFonts w:hint="eastAsia"/>
                <w:sz w:val="24"/>
              </w:rPr>
              <w:t>物料</w:t>
            </w:r>
            <w:r w:rsidR="00E4787A" w:rsidRPr="00B94F74">
              <w:rPr>
                <w:sz w:val="24"/>
              </w:rPr>
              <w:t>存放区，南侧</w:t>
            </w:r>
            <w:r w:rsidR="00E4787A" w:rsidRPr="00B94F74">
              <w:rPr>
                <w:rFonts w:hint="eastAsia"/>
                <w:sz w:val="24"/>
              </w:rPr>
              <w:t>出入口</w:t>
            </w:r>
            <w:r w:rsidR="00E4787A" w:rsidRPr="00B94F74">
              <w:rPr>
                <w:sz w:val="24"/>
              </w:rPr>
              <w:t>附近设置冷却塔，</w:t>
            </w:r>
            <w:r w:rsidR="00E4787A" w:rsidRPr="00B94F74">
              <w:rPr>
                <w:rFonts w:hint="eastAsia"/>
                <w:sz w:val="24"/>
              </w:rPr>
              <w:t>西侧</w:t>
            </w:r>
            <w:r w:rsidR="00E4787A" w:rsidRPr="00B94F74">
              <w:rPr>
                <w:sz w:val="24"/>
              </w:rPr>
              <w:t>设置真空淬火炉</w:t>
            </w:r>
            <w:r w:rsidR="00E4787A" w:rsidRPr="00B94F74">
              <w:rPr>
                <w:rFonts w:hint="eastAsia"/>
                <w:sz w:val="24"/>
              </w:rPr>
              <w:t>，车间</w:t>
            </w:r>
            <w:r w:rsidR="00E4787A" w:rsidRPr="00B94F74">
              <w:rPr>
                <w:sz w:val="24"/>
              </w:rPr>
              <w:t>中央设置</w:t>
            </w:r>
            <w:r w:rsidR="00E4787A" w:rsidRPr="00B94F74">
              <w:rPr>
                <w:rFonts w:hint="eastAsia"/>
                <w:sz w:val="24"/>
              </w:rPr>
              <w:t>回火炉</w:t>
            </w:r>
            <w:r w:rsidR="00E4787A" w:rsidRPr="00B94F74">
              <w:rPr>
                <w:sz w:val="24"/>
              </w:rPr>
              <w:t>。</w:t>
            </w:r>
          </w:p>
          <w:p w14:paraId="3DE94740" w14:textId="77777777" w:rsidR="006F650F" w:rsidRPr="00B94F74" w:rsidRDefault="006F650F" w:rsidP="006C00EE">
            <w:pPr>
              <w:adjustRightInd w:val="0"/>
              <w:snapToGrid w:val="0"/>
              <w:spacing w:line="360" w:lineRule="auto"/>
              <w:ind w:firstLineChars="200" w:firstLine="480"/>
              <w:jc w:val="left"/>
              <w:rPr>
                <w:sz w:val="24"/>
              </w:rPr>
            </w:pPr>
            <w:r w:rsidRPr="00B94F74">
              <w:rPr>
                <w:rFonts w:hint="eastAsia"/>
                <w:sz w:val="24"/>
              </w:rPr>
              <w:t>企业厂区</w:t>
            </w:r>
            <w:r w:rsidRPr="00B94F74">
              <w:rPr>
                <w:sz w:val="24"/>
              </w:rPr>
              <w:t>总平面布置</w:t>
            </w:r>
            <w:r w:rsidRPr="00B94F74">
              <w:rPr>
                <w:rFonts w:hint="eastAsia"/>
                <w:sz w:val="24"/>
              </w:rPr>
              <w:t>见附</w:t>
            </w:r>
            <w:r w:rsidRPr="00B94F74">
              <w:rPr>
                <w:sz w:val="24"/>
              </w:rPr>
              <w:t>图</w:t>
            </w:r>
            <w:r w:rsidRPr="00B94F74">
              <w:rPr>
                <w:rFonts w:hint="eastAsia"/>
                <w:sz w:val="24"/>
              </w:rPr>
              <w:t>4</w:t>
            </w:r>
            <w:r w:rsidRPr="00B94F74">
              <w:rPr>
                <w:sz w:val="24"/>
              </w:rPr>
              <w:t>。</w:t>
            </w:r>
          </w:p>
          <w:p w14:paraId="395F24DD" w14:textId="77777777" w:rsidR="006F650F" w:rsidRPr="00B94F74" w:rsidRDefault="007B2CB5" w:rsidP="007B2CB5">
            <w:pPr>
              <w:snapToGrid w:val="0"/>
              <w:spacing w:line="360" w:lineRule="auto"/>
              <w:ind w:firstLineChars="200" w:firstLine="482"/>
              <w:rPr>
                <w:b/>
                <w:snapToGrid w:val="0"/>
                <w:kern w:val="0"/>
                <w:sz w:val="24"/>
              </w:rPr>
            </w:pPr>
            <w:r w:rsidRPr="00B94F74">
              <w:rPr>
                <w:b/>
                <w:snapToGrid w:val="0"/>
                <w:kern w:val="0"/>
                <w:sz w:val="24"/>
              </w:rPr>
              <w:t>9</w:t>
            </w:r>
            <w:r w:rsidR="006F650F" w:rsidRPr="00B94F74">
              <w:rPr>
                <w:rFonts w:hint="eastAsia"/>
                <w:b/>
                <w:snapToGrid w:val="0"/>
                <w:kern w:val="0"/>
                <w:sz w:val="24"/>
              </w:rPr>
              <w:t>、</w:t>
            </w:r>
            <w:r w:rsidR="006F650F" w:rsidRPr="00B94F74">
              <w:rPr>
                <w:b/>
                <w:snapToGrid w:val="0"/>
                <w:kern w:val="0"/>
                <w:sz w:val="24"/>
              </w:rPr>
              <w:t>生产班次及劳动定员</w:t>
            </w:r>
          </w:p>
          <w:p w14:paraId="1215F81F" w14:textId="77777777" w:rsidR="006F650F" w:rsidRPr="00B94F74" w:rsidRDefault="006F650F" w:rsidP="00E83C60">
            <w:pPr>
              <w:pStyle w:val="ad"/>
              <w:adjustRightInd w:val="0"/>
              <w:snapToGrid w:val="0"/>
              <w:spacing w:after="0" w:line="360" w:lineRule="auto"/>
              <w:ind w:leftChars="0" w:left="0" w:firstLineChars="200" w:firstLine="480"/>
              <w:rPr>
                <w:sz w:val="24"/>
              </w:rPr>
            </w:pPr>
            <w:r w:rsidRPr="00B94F74">
              <w:rPr>
                <w:rFonts w:hint="eastAsia"/>
                <w:sz w:val="24"/>
              </w:rPr>
              <w:t>企业原有职工</w:t>
            </w:r>
            <w:r w:rsidRPr="00B94F74">
              <w:rPr>
                <w:rFonts w:hint="eastAsia"/>
                <w:sz w:val="24"/>
              </w:rPr>
              <w:t>5</w:t>
            </w:r>
            <w:r w:rsidRPr="00B94F74">
              <w:rPr>
                <w:rFonts w:hint="eastAsia"/>
                <w:sz w:val="24"/>
              </w:rPr>
              <w:t>人，搬迁后员工人数</w:t>
            </w:r>
            <w:r w:rsidRPr="00B94F74">
              <w:rPr>
                <w:sz w:val="24"/>
              </w:rPr>
              <w:t>5</w:t>
            </w:r>
            <w:r w:rsidRPr="00B94F74">
              <w:rPr>
                <w:rFonts w:hint="eastAsia"/>
                <w:sz w:val="24"/>
              </w:rPr>
              <w:t>人，</w:t>
            </w:r>
            <w:r w:rsidR="00FE00E6" w:rsidRPr="00B94F74">
              <w:rPr>
                <w:rFonts w:hint="eastAsia"/>
                <w:sz w:val="24"/>
              </w:rPr>
              <w:t>项目</w:t>
            </w:r>
            <w:r w:rsidR="002529EE" w:rsidRPr="00B94F74">
              <w:rPr>
                <w:rFonts w:hint="eastAsia"/>
                <w:sz w:val="24"/>
              </w:rPr>
              <w:t>未</w:t>
            </w:r>
            <w:r w:rsidR="002529EE" w:rsidRPr="00B94F74">
              <w:rPr>
                <w:sz w:val="24"/>
              </w:rPr>
              <w:t>新增人数，</w:t>
            </w:r>
            <w:r w:rsidRPr="00B94F74">
              <w:rPr>
                <w:rFonts w:hint="eastAsia"/>
                <w:sz w:val="24"/>
              </w:rPr>
              <w:t>年工作日</w:t>
            </w:r>
            <w:r w:rsidRPr="00B94F74">
              <w:rPr>
                <w:rFonts w:hint="eastAsia"/>
                <w:sz w:val="24"/>
              </w:rPr>
              <w:t>300</w:t>
            </w:r>
            <w:r w:rsidR="00E83C60" w:rsidRPr="00B94F74">
              <w:rPr>
                <w:rFonts w:hint="eastAsia"/>
                <w:sz w:val="24"/>
              </w:rPr>
              <w:t>天，实行两</w:t>
            </w:r>
            <w:r w:rsidRPr="00B94F74">
              <w:rPr>
                <w:rFonts w:hint="eastAsia"/>
                <w:sz w:val="24"/>
              </w:rPr>
              <w:t>班</w:t>
            </w:r>
            <w:r w:rsidRPr="00B94F74">
              <w:rPr>
                <w:sz w:val="24"/>
              </w:rPr>
              <w:t>制</w:t>
            </w:r>
            <w:r w:rsidRPr="00B94F74">
              <w:rPr>
                <w:rFonts w:hint="eastAsia"/>
                <w:sz w:val="24"/>
              </w:rPr>
              <w:t>，厂内不设宿舍、食堂</w:t>
            </w:r>
            <w:r w:rsidRPr="00B94F74">
              <w:rPr>
                <w:sz w:val="24"/>
              </w:rPr>
              <w:t>。</w:t>
            </w:r>
          </w:p>
        </w:tc>
      </w:tr>
      <w:tr w:rsidR="00B94F74" w:rsidRPr="00B94F74" w14:paraId="2E0BED0E" w14:textId="77777777" w:rsidTr="00672E70">
        <w:trPr>
          <w:trHeight w:val="977"/>
          <w:jc w:val="center"/>
        </w:trPr>
        <w:tc>
          <w:tcPr>
            <w:tcW w:w="460" w:type="pct"/>
            <w:vAlign w:val="center"/>
          </w:tcPr>
          <w:p w14:paraId="78874130" w14:textId="77777777" w:rsidR="006F650F" w:rsidRPr="00B94F74" w:rsidRDefault="006F650F" w:rsidP="006C00EE">
            <w:pPr>
              <w:pStyle w:val="a9"/>
              <w:adjustRightInd w:val="0"/>
              <w:snapToGrid w:val="0"/>
              <w:spacing w:before="0" w:beforeAutospacing="0" w:after="0" w:afterAutospacing="0"/>
              <w:jc w:val="center"/>
              <w:rPr>
                <w:rFonts w:cs="宋体"/>
                <w:szCs w:val="24"/>
                <w:highlight w:val="yellow"/>
              </w:rPr>
            </w:pPr>
            <w:r w:rsidRPr="00B94F74">
              <w:rPr>
                <w:rFonts w:cs="宋体" w:hint="eastAsia"/>
                <w:szCs w:val="24"/>
              </w:rPr>
              <w:lastRenderedPageBreak/>
              <w:t>工艺流程和产排污环节</w:t>
            </w:r>
          </w:p>
        </w:tc>
        <w:tc>
          <w:tcPr>
            <w:tcW w:w="4540" w:type="pct"/>
          </w:tcPr>
          <w:p w14:paraId="77DCD23C" w14:textId="77777777" w:rsidR="006F650F" w:rsidRPr="00B94F74" w:rsidRDefault="006F650F" w:rsidP="00B54BCC">
            <w:pPr>
              <w:spacing w:line="360" w:lineRule="auto"/>
              <w:ind w:firstLineChars="200" w:firstLine="482"/>
              <w:rPr>
                <w:b/>
                <w:snapToGrid w:val="0"/>
                <w:kern w:val="0"/>
                <w:sz w:val="24"/>
              </w:rPr>
            </w:pPr>
            <w:r w:rsidRPr="00B94F74">
              <w:rPr>
                <w:rFonts w:hint="eastAsia"/>
                <w:b/>
                <w:snapToGrid w:val="0"/>
                <w:kern w:val="0"/>
                <w:sz w:val="24"/>
              </w:rPr>
              <w:t>1</w:t>
            </w:r>
            <w:r w:rsidRPr="00B94F74">
              <w:rPr>
                <w:rFonts w:hint="eastAsia"/>
                <w:b/>
                <w:snapToGrid w:val="0"/>
                <w:kern w:val="0"/>
                <w:sz w:val="24"/>
              </w:rPr>
              <w:t>、主要生产工艺流程及产污流程</w:t>
            </w:r>
          </w:p>
          <w:p w14:paraId="6D7A351D" w14:textId="77777777" w:rsidR="006F650F" w:rsidRPr="00B94F74" w:rsidRDefault="006F650F" w:rsidP="006C00EE">
            <w:pPr>
              <w:adjustRightInd w:val="0"/>
              <w:snapToGrid w:val="0"/>
              <w:spacing w:line="360" w:lineRule="auto"/>
              <w:ind w:firstLineChars="200" w:firstLine="480"/>
              <w:rPr>
                <w:sz w:val="24"/>
              </w:rPr>
            </w:pPr>
            <w:r w:rsidRPr="00B94F74">
              <w:rPr>
                <w:rFonts w:hint="eastAsia"/>
                <w:sz w:val="24"/>
              </w:rPr>
              <w:t>本项目为模具热处理</w:t>
            </w:r>
            <w:r w:rsidRPr="00B94F74">
              <w:rPr>
                <w:sz w:val="24"/>
              </w:rPr>
              <w:t>加工</w:t>
            </w:r>
            <w:r w:rsidRPr="00B94F74">
              <w:rPr>
                <w:rFonts w:hint="eastAsia"/>
                <w:sz w:val="24"/>
              </w:rPr>
              <w:t>，工艺流程及产污流程分别见图</w:t>
            </w:r>
            <w:r w:rsidRPr="00B94F74">
              <w:rPr>
                <w:rFonts w:hint="eastAsia"/>
                <w:sz w:val="24"/>
              </w:rPr>
              <w:t>2-</w:t>
            </w:r>
            <w:r w:rsidR="0069402C" w:rsidRPr="00B94F74">
              <w:rPr>
                <w:sz w:val="24"/>
              </w:rPr>
              <w:t>2</w:t>
            </w:r>
            <w:r w:rsidRPr="00B94F74">
              <w:rPr>
                <w:rFonts w:hint="eastAsia"/>
                <w:sz w:val="24"/>
              </w:rPr>
              <w:t>。</w:t>
            </w:r>
          </w:p>
          <w:p w14:paraId="04549A57" w14:textId="77777777" w:rsidR="006F650F" w:rsidRPr="00B94F74" w:rsidRDefault="00124344" w:rsidP="006C00EE">
            <w:pPr>
              <w:adjustRightInd w:val="0"/>
              <w:snapToGrid w:val="0"/>
              <w:spacing w:line="360" w:lineRule="auto"/>
              <w:rPr>
                <w:sz w:val="24"/>
                <w:highlight w:val="yellow"/>
              </w:rPr>
            </w:pPr>
            <w:r w:rsidRPr="00B94F74">
              <w:object w:dxaOrig="13299" w:dyaOrig="4194" w14:anchorId="727CE38A">
                <v:shape id="_x0000_i1026" type="#_x0000_t75" style="width:422.25pt;height:134.25pt" o:ole="">
                  <v:imagedata r:id="rId13" o:title=""/>
                </v:shape>
                <o:OLEObject Type="Embed" ProgID="Visio.Drawing.11" ShapeID="_x0000_i1026" DrawAspect="Content" ObjectID="_1690704710" r:id="rId14"/>
              </w:object>
            </w:r>
          </w:p>
          <w:p w14:paraId="3CB1B85F" w14:textId="77777777" w:rsidR="006F650F" w:rsidRPr="00B94F74" w:rsidRDefault="006F650F" w:rsidP="006C00EE">
            <w:pPr>
              <w:widowControl/>
              <w:adjustRightInd w:val="0"/>
              <w:snapToGrid w:val="0"/>
              <w:spacing w:before="60" w:line="360" w:lineRule="auto"/>
              <w:jc w:val="center"/>
              <w:rPr>
                <w:b/>
                <w:bCs/>
                <w:kern w:val="0"/>
                <w:sz w:val="24"/>
              </w:rPr>
            </w:pPr>
            <w:bookmarkStart w:id="5" w:name="OLE_LINK1"/>
            <w:bookmarkStart w:id="6" w:name="OLE_LINK5"/>
            <w:r w:rsidRPr="00B94F74">
              <w:rPr>
                <w:rFonts w:hint="eastAsia"/>
                <w:b/>
                <w:bCs/>
                <w:kern w:val="0"/>
                <w:sz w:val="24"/>
              </w:rPr>
              <w:t>图</w:t>
            </w:r>
            <w:r w:rsidRPr="00B94F74">
              <w:rPr>
                <w:rFonts w:hint="eastAsia"/>
                <w:b/>
                <w:bCs/>
                <w:kern w:val="0"/>
                <w:sz w:val="24"/>
              </w:rPr>
              <w:t>2-</w:t>
            </w:r>
            <w:r w:rsidR="00701CD1" w:rsidRPr="00B94F74">
              <w:rPr>
                <w:b/>
                <w:bCs/>
                <w:kern w:val="0"/>
                <w:sz w:val="24"/>
              </w:rPr>
              <w:t>2</w:t>
            </w:r>
            <w:r w:rsidR="00EE33AA" w:rsidRPr="00B94F74">
              <w:rPr>
                <w:rFonts w:hint="eastAsia"/>
                <w:b/>
                <w:bCs/>
                <w:kern w:val="0"/>
                <w:sz w:val="24"/>
              </w:rPr>
              <w:t>迁建后</w:t>
            </w:r>
            <w:r w:rsidRPr="00B94F74">
              <w:rPr>
                <w:rFonts w:hint="eastAsia"/>
                <w:b/>
                <w:bCs/>
                <w:kern w:val="0"/>
                <w:sz w:val="24"/>
              </w:rPr>
              <w:t>项目工艺流程图</w:t>
            </w:r>
          </w:p>
          <w:bookmarkEnd w:id="5"/>
          <w:bookmarkEnd w:id="6"/>
          <w:p w14:paraId="08FAFA45" w14:textId="77777777" w:rsidR="006F650F" w:rsidRPr="00B94F74" w:rsidRDefault="006F650F" w:rsidP="006C00EE">
            <w:pPr>
              <w:adjustRightInd w:val="0"/>
              <w:snapToGrid w:val="0"/>
              <w:spacing w:line="360" w:lineRule="auto"/>
              <w:ind w:firstLine="482"/>
              <w:jc w:val="left"/>
              <w:rPr>
                <w:b/>
                <w:sz w:val="24"/>
              </w:rPr>
            </w:pPr>
            <w:r w:rsidRPr="00B94F74">
              <w:rPr>
                <w:rFonts w:hint="eastAsia"/>
                <w:b/>
                <w:sz w:val="24"/>
              </w:rPr>
              <w:t>工艺流程简述：</w:t>
            </w:r>
          </w:p>
          <w:p w14:paraId="1F5FCFCF" w14:textId="28E30B64" w:rsidR="006F650F" w:rsidRPr="00B94F74" w:rsidRDefault="006F650F" w:rsidP="006C00EE">
            <w:pPr>
              <w:adjustRightInd w:val="0"/>
              <w:snapToGrid w:val="0"/>
              <w:spacing w:line="360" w:lineRule="auto"/>
              <w:ind w:firstLineChars="200" w:firstLine="480"/>
              <w:rPr>
                <w:sz w:val="24"/>
              </w:rPr>
            </w:pPr>
            <w:r w:rsidRPr="00B94F74">
              <w:rPr>
                <w:rFonts w:hint="eastAsia"/>
                <w:sz w:val="24"/>
              </w:rPr>
              <w:t>淬火</w:t>
            </w:r>
            <w:r w:rsidRPr="00B94F74">
              <w:rPr>
                <w:sz w:val="24"/>
              </w:rPr>
              <w:t>：</w:t>
            </w:r>
            <w:r w:rsidRPr="00B94F74">
              <w:rPr>
                <w:rFonts w:ascii="宋体" w:hAnsi="宋体"/>
                <w:sz w:val="24"/>
              </w:rPr>
              <w:t>指将钢件加热到</w:t>
            </w:r>
            <w:r w:rsidRPr="00B94F74">
              <w:rPr>
                <w:sz w:val="24"/>
              </w:rPr>
              <w:t>ac1</w:t>
            </w:r>
            <w:r w:rsidRPr="00B94F74">
              <w:rPr>
                <w:rFonts w:ascii="宋体" w:hAnsi="宋体"/>
                <w:sz w:val="24"/>
              </w:rPr>
              <w:t>（钢的下临界点温度）以上某一温度，保持一定的时间，然后以适当的冷却速度，获得马氏体（或贝氏体）组织的热处理工艺</w:t>
            </w:r>
            <w:r w:rsidRPr="00B94F74">
              <w:rPr>
                <w:rFonts w:ascii="宋体" w:hAnsi="宋体" w:hint="eastAsia"/>
                <w:sz w:val="24"/>
              </w:rPr>
              <w:t>，</w:t>
            </w:r>
            <w:r w:rsidRPr="00B94F74">
              <w:rPr>
                <w:rFonts w:ascii="宋体" w:hAnsi="宋体"/>
                <w:sz w:val="24"/>
              </w:rPr>
              <w:t>可提</w:t>
            </w:r>
            <w:r w:rsidRPr="00B94F74">
              <w:rPr>
                <w:rFonts w:ascii="宋体" w:hAnsi="宋体"/>
                <w:sz w:val="24"/>
              </w:rPr>
              <w:lastRenderedPageBreak/>
              <w:t>高工件的硬度，强度和耐磨性，为后道热处理作好组织准备。</w:t>
            </w:r>
            <w:r w:rsidRPr="00B94F74">
              <w:rPr>
                <w:rFonts w:ascii="宋体" w:hAnsi="宋体" w:hint="eastAsia"/>
                <w:sz w:val="24"/>
              </w:rPr>
              <w:t>本项目</w:t>
            </w:r>
            <w:r w:rsidRPr="00B94F74">
              <w:rPr>
                <w:rFonts w:ascii="宋体" w:hAnsi="宋体"/>
                <w:sz w:val="24"/>
              </w:rPr>
              <w:t>采用</w:t>
            </w:r>
            <w:r w:rsidR="00E43021" w:rsidRPr="00B94F74">
              <w:rPr>
                <w:rFonts w:ascii="宋体" w:hAnsi="宋体" w:hint="eastAsia"/>
                <w:sz w:val="24"/>
              </w:rPr>
              <w:t>电加热</w:t>
            </w:r>
            <w:r w:rsidR="00E43021" w:rsidRPr="00B94F74">
              <w:rPr>
                <w:rFonts w:ascii="宋体" w:hAnsi="宋体"/>
                <w:sz w:val="24"/>
              </w:rPr>
              <w:t>，</w:t>
            </w:r>
            <w:r w:rsidR="000159A0" w:rsidRPr="00B94F74">
              <w:rPr>
                <w:rFonts w:ascii="宋体" w:hAnsi="宋体" w:hint="eastAsia"/>
                <w:sz w:val="24"/>
              </w:rPr>
              <w:t>工件</w:t>
            </w:r>
            <w:r w:rsidR="000159A0" w:rsidRPr="00B94F74">
              <w:rPr>
                <w:rFonts w:hAnsi="宋体"/>
                <w:bCs/>
                <w:sz w:val="24"/>
              </w:rPr>
              <w:t>进入淬火炉</w:t>
            </w:r>
            <w:r w:rsidR="000159A0" w:rsidRPr="00B94F74">
              <w:rPr>
                <w:rFonts w:hAnsi="宋体" w:hint="eastAsia"/>
                <w:bCs/>
                <w:sz w:val="24"/>
              </w:rPr>
              <w:t>后，利用</w:t>
            </w:r>
            <w:r w:rsidR="000159A0" w:rsidRPr="00B94F74">
              <w:rPr>
                <w:rFonts w:hAnsi="宋体"/>
                <w:bCs/>
                <w:sz w:val="24"/>
              </w:rPr>
              <w:t>后室加热</w:t>
            </w:r>
            <w:r w:rsidR="000159A0" w:rsidRPr="00B94F74">
              <w:rPr>
                <w:rFonts w:ascii="宋体" w:hAnsi="宋体" w:hint="eastAsia"/>
                <w:sz w:val="24"/>
              </w:rPr>
              <w:t>至</w:t>
            </w:r>
            <w:r w:rsidR="000159A0" w:rsidRPr="00B94F74">
              <w:rPr>
                <w:sz w:val="24"/>
              </w:rPr>
              <w:t>1050</w:t>
            </w:r>
            <w:r w:rsidR="000159A0" w:rsidRPr="00B94F74">
              <w:rPr>
                <w:rFonts w:ascii="宋体" w:hAnsi="宋体" w:cs="宋体" w:hint="eastAsia"/>
                <w:sz w:val="24"/>
              </w:rPr>
              <w:t>℃后</w:t>
            </w:r>
            <w:r w:rsidR="000159A0" w:rsidRPr="00B94F74">
              <w:rPr>
                <w:rFonts w:hAnsi="宋体"/>
                <w:bCs/>
                <w:sz w:val="24"/>
              </w:rPr>
              <w:t>、</w:t>
            </w:r>
            <w:r w:rsidR="000159A0" w:rsidRPr="00B94F74">
              <w:rPr>
                <w:rFonts w:hAnsi="宋体" w:hint="eastAsia"/>
                <w:bCs/>
                <w:sz w:val="24"/>
              </w:rPr>
              <w:t>工件</w:t>
            </w:r>
            <w:r w:rsidR="000159A0" w:rsidRPr="00B94F74">
              <w:rPr>
                <w:rFonts w:hAnsi="宋体"/>
                <w:bCs/>
                <w:sz w:val="24"/>
              </w:rPr>
              <w:t>转至前室</w:t>
            </w:r>
            <w:r w:rsidR="000159A0" w:rsidRPr="00B94F74">
              <w:rPr>
                <w:rFonts w:hAnsi="宋体" w:hint="eastAsia"/>
                <w:bCs/>
                <w:sz w:val="24"/>
              </w:rPr>
              <w:t>油淬，</w:t>
            </w:r>
            <w:r w:rsidR="00E43021" w:rsidRPr="00B94F74">
              <w:rPr>
                <w:rFonts w:ascii="宋体" w:hAnsi="宋体"/>
                <w:color w:val="000000"/>
                <w:sz w:val="24"/>
              </w:rPr>
              <w:t>油浴淬火</w:t>
            </w:r>
            <w:r w:rsidR="00E43021" w:rsidRPr="00B94F74">
              <w:rPr>
                <w:rFonts w:ascii="宋体" w:hAnsi="宋体" w:hint="eastAsia"/>
                <w:color w:val="000000"/>
                <w:sz w:val="24"/>
              </w:rPr>
              <w:t>降温，</w:t>
            </w:r>
            <w:r w:rsidR="00E43021" w:rsidRPr="00B94F74">
              <w:rPr>
                <w:rFonts w:hint="eastAsia"/>
                <w:sz w:val="24"/>
              </w:rPr>
              <w:t>全过程保持真空状态，共</w:t>
            </w:r>
            <w:r w:rsidRPr="00B94F74">
              <w:rPr>
                <w:rFonts w:hint="eastAsia"/>
                <w:sz w:val="24"/>
              </w:rPr>
              <w:t>7h</w:t>
            </w:r>
            <w:r w:rsidRPr="00B94F74">
              <w:rPr>
                <w:rFonts w:hint="eastAsia"/>
                <w:sz w:val="24"/>
              </w:rPr>
              <w:t>。</w:t>
            </w:r>
          </w:p>
          <w:p w14:paraId="39B3E827" w14:textId="5E2BA4CD" w:rsidR="006F650F" w:rsidRPr="00B94F74" w:rsidRDefault="006F650F" w:rsidP="006C00EE">
            <w:pPr>
              <w:adjustRightInd w:val="0"/>
              <w:snapToGrid w:val="0"/>
              <w:spacing w:line="360" w:lineRule="auto"/>
              <w:ind w:firstLineChars="200" w:firstLine="480"/>
              <w:rPr>
                <w:sz w:val="24"/>
              </w:rPr>
            </w:pPr>
            <w:r w:rsidRPr="00B94F74">
              <w:rPr>
                <w:rFonts w:hint="eastAsia"/>
                <w:sz w:val="24"/>
              </w:rPr>
              <w:t>回火</w:t>
            </w:r>
            <w:r w:rsidRPr="00B94F74">
              <w:rPr>
                <w:sz w:val="24"/>
              </w:rPr>
              <w:t>：</w:t>
            </w:r>
            <w:r w:rsidRPr="00B94F74">
              <w:rPr>
                <w:rFonts w:ascii="宋体" w:hAnsi="宋体"/>
                <w:sz w:val="24"/>
              </w:rPr>
              <w:t>指钢件经淬硬后，再加热到</w:t>
            </w:r>
            <w:r w:rsidRPr="00B94F74">
              <w:rPr>
                <w:sz w:val="24"/>
              </w:rPr>
              <w:t>ac1</w:t>
            </w:r>
            <w:r w:rsidRPr="00B94F74">
              <w:rPr>
                <w:sz w:val="24"/>
              </w:rPr>
              <w:t>以下的某一温度，保温一定时间，然后冷却到室温的热处理工艺</w:t>
            </w:r>
            <w:r w:rsidRPr="00B94F74">
              <w:rPr>
                <w:rFonts w:hint="eastAsia"/>
                <w:sz w:val="24"/>
              </w:rPr>
              <w:t>，可</w:t>
            </w:r>
            <w:r w:rsidRPr="00B94F74">
              <w:rPr>
                <w:rFonts w:ascii="宋体" w:hAnsi="宋体"/>
                <w:sz w:val="24"/>
              </w:rPr>
              <w:t>消除钢件在淬火时所产生的应力，使钢件具有高的硬度和耐磨性外，并具有所需要的塑性和韧性等</w:t>
            </w:r>
            <w:r w:rsidRPr="00B94F74">
              <w:rPr>
                <w:sz w:val="24"/>
              </w:rPr>
              <w:t>。本项目回火</w:t>
            </w:r>
            <w:r w:rsidRPr="00B94F74">
              <w:rPr>
                <w:rFonts w:hint="eastAsia"/>
                <w:sz w:val="24"/>
              </w:rPr>
              <w:t>采用电加热</w:t>
            </w:r>
            <w:r w:rsidRPr="00B94F74">
              <w:rPr>
                <w:sz w:val="24"/>
              </w:rPr>
              <w:t>，</w:t>
            </w:r>
            <w:r w:rsidR="00E43021" w:rsidRPr="00B94F74">
              <w:rPr>
                <w:rFonts w:hint="eastAsia"/>
                <w:sz w:val="24"/>
              </w:rPr>
              <w:t>最高</w:t>
            </w:r>
            <w:r w:rsidRPr="00B94F74">
              <w:rPr>
                <w:sz w:val="24"/>
              </w:rPr>
              <w:t>温度为</w:t>
            </w:r>
            <w:r w:rsidRPr="00B94F74">
              <w:rPr>
                <w:sz w:val="24"/>
              </w:rPr>
              <w:t>500</w:t>
            </w:r>
            <w:r w:rsidRPr="00B94F74">
              <w:rPr>
                <w:rFonts w:ascii="宋体" w:hAnsi="宋体" w:cs="宋体" w:hint="eastAsia"/>
                <w:sz w:val="24"/>
              </w:rPr>
              <w:t>℃</w:t>
            </w:r>
            <w:r w:rsidRPr="00B94F74">
              <w:rPr>
                <w:sz w:val="24"/>
              </w:rPr>
              <w:t>，</w:t>
            </w:r>
            <w:r w:rsidR="00E43021" w:rsidRPr="00B94F74">
              <w:rPr>
                <w:rFonts w:hint="eastAsia"/>
                <w:sz w:val="24"/>
              </w:rPr>
              <w:t>全过程</w:t>
            </w:r>
            <w:r w:rsidRPr="00B94F74">
              <w:rPr>
                <w:sz w:val="24"/>
              </w:rPr>
              <w:t>5h</w:t>
            </w:r>
            <w:r w:rsidRPr="00B94F74">
              <w:rPr>
                <w:rFonts w:hint="eastAsia"/>
                <w:sz w:val="24"/>
              </w:rPr>
              <w:t>。</w:t>
            </w:r>
          </w:p>
          <w:p w14:paraId="45DE0399" w14:textId="77777777" w:rsidR="006F650F" w:rsidRPr="00B94F74" w:rsidRDefault="006F650F" w:rsidP="006C00EE">
            <w:pPr>
              <w:adjustRightInd w:val="0"/>
              <w:snapToGrid w:val="0"/>
              <w:spacing w:line="360" w:lineRule="auto"/>
              <w:ind w:firstLineChars="200" w:firstLine="480"/>
              <w:rPr>
                <w:sz w:val="24"/>
              </w:rPr>
            </w:pPr>
            <w:r w:rsidRPr="00B94F74">
              <w:rPr>
                <w:rFonts w:hint="eastAsia"/>
                <w:sz w:val="24"/>
              </w:rPr>
              <w:t>二次回火</w:t>
            </w:r>
            <w:r w:rsidRPr="00B94F74">
              <w:rPr>
                <w:sz w:val="24"/>
              </w:rPr>
              <w:t>：部分工件</w:t>
            </w:r>
            <w:r w:rsidR="00804F62" w:rsidRPr="00B94F74">
              <w:rPr>
                <w:rFonts w:hint="eastAsia"/>
                <w:sz w:val="24"/>
              </w:rPr>
              <w:t>（约</w:t>
            </w:r>
            <w:r w:rsidR="00804F62" w:rsidRPr="00B94F74">
              <w:rPr>
                <w:rFonts w:hint="eastAsia"/>
                <w:sz w:val="24"/>
              </w:rPr>
              <w:t>20</w:t>
            </w:r>
            <w:r w:rsidR="00804F62" w:rsidRPr="00B94F74">
              <w:rPr>
                <w:sz w:val="24"/>
              </w:rPr>
              <w:t>%</w:t>
            </w:r>
            <w:r w:rsidR="00804F62" w:rsidRPr="00B94F74">
              <w:rPr>
                <w:rFonts w:hint="eastAsia"/>
                <w:sz w:val="24"/>
              </w:rPr>
              <w:t>）</w:t>
            </w:r>
            <w:r w:rsidRPr="00B94F74">
              <w:rPr>
                <w:sz w:val="24"/>
              </w:rPr>
              <w:t>根据客户</w:t>
            </w:r>
            <w:r w:rsidRPr="00B94F74">
              <w:rPr>
                <w:rFonts w:hint="eastAsia"/>
                <w:sz w:val="24"/>
              </w:rPr>
              <w:t>订单</w:t>
            </w:r>
            <w:r w:rsidRPr="00B94F74">
              <w:rPr>
                <w:sz w:val="24"/>
              </w:rPr>
              <w:t>需求，</w:t>
            </w:r>
            <w:r w:rsidR="001040D5" w:rsidRPr="00B94F74">
              <w:rPr>
                <w:rFonts w:hint="eastAsia"/>
                <w:sz w:val="24"/>
              </w:rPr>
              <w:t>在</w:t>
            </w:r>
            <w:r w:rsidR="00361A12" w:rsidRPr="00B94F74">
              <w:rPr>
                <w:sz w:val="24"/>
              </w:rPr>
              <w:t>回火炉</w:t>
            </w:r>
            <w:r w:rsidR="001040D5" w:rsidRPr="00B94F74">
              <w:rPr>
                <w:rFonts w:hint="eastAsia"/>
                <w:sz w:val="24"/>
              </w:rPr>
              <w:t>中继续</w:t>
            </w:r>
            <w:r w:rsidRPr="00B94F74">
              <w:rPr>
                <w:sz w:val="24"/>
              </w:rPr>
              <w:t>加热</w:t>
            </w:r>
            <w:r w:rsidRPr="00B94F74">
              <w:rPr>
                <w:rFonts w:hint="eastAsia"/>
                <w:sz w:val="24"/>
              </w:rPr>
              <w:t>至</w:t>
            </w:r>
            <w:r w:rsidRPr="00B94F74">
              <w:rPr>
                <w:rFonts w:hint="eastAsia"/>
                <w:sz w:val="24"/>
              </w:rPr>
              <w:t>51</w:t>
            </w:r>
            <w:r w:rsidRPr="00B94F74">
              <w:rPr>
                <w:rFonts w:hint="eastAsia"/>
                <w:sz w:val="24"/>
              </w:rPr>
              <w:t>℃</w:t>
            </w:r>
            <w:r w:rsidRPr="00B94F74">
              <w:rPr>
                <w:sz w:val="24"/>
              </w:rPr>
              <w:t>，保持</w:t>
            </w:r>
            <w:r w:rsidRPr="00B94F74">
              <w:rPr>
                <w:rFonts w:hint="eastAsia"/>
                <w:sz w:val="24"/>
              </w:rPr>
              <w:t>5h</w:t>
            </w:r>
            <w:r w:rsidRPr="00B94F74">
              <w:rPr>
                <w:rFonts w:hint="eastAsia"/>
                <w:sz w:val="24"/>
              </w:rPr>
              <w:t>。</w:t>
            </w:r>
          </w:p>
          <w:p w14:paraId="713CDFD8" w14:textId="3E22E564" w:rsidR="006F650F" w:rsidRPr="00B94F74" w:rsidRDefault="006F650F" w:rsidP="006C00EE">
            <w:pPr>
              <w:adjustRightInd w:val="0"/>
              <w:snapToGrid w:val="0"/>
              <w:spacing w:line="360" w:lineRule="auto"/>
              <w:ind w:firstLineChars="200" w:firstLine="480"/>
              <w:rPr>
                <w:sz w:val="24"/>
              </w:rPr>
            </w:pPr>
            <w:r w:rsidRPr="00B94F74">
              <w:rPr>
                <w:rFonts w:hint="eastAsia"/>
                <w:sz w:val="24"/>
              </w:rPr>
              <w:t>冷</w:t>
            </w:r>
            <w:r w:rsidR="00C406C8" w:rsidRPr="00B94F74">
              <w:rPr>
                <w:rFonts w:hint="eastAsia"/>
                <w:sz w:val="24"/>
              </w:rPr>
              <w:t>却</w:t>
            </w:r>
            <w:r w:rsidRPr="00B94F74">
              <w:rPr>
                <w:sz w:val="24"/>
              </w:rPr>
              <w:t>：工件通过冷风机冷却或自然冷却</w:t>
            </w:r>
            <w:r w:rsidRPr="00B94F74">
              <w:rPr>
                <w:rFonts w:hint="eastAsia"/>
                <w:sz w:val="24"/>
              </w:rPr>
              <w:t>方式</w:t>
            </w:r>
            <w:r w:rsidRPr="00B94F74">
              <w:rPr>
                <w:sz w:val="24"/>
              </w:rPr>
              <w:t>达到室温</w:t>
            </w:r>
            <w:r w:rsidRPr="00B94F74">
              <w:rPr>
                <w:rFonts w:hint="eastAsia"/>
                <w:sz w:val="24"/>
              </w:rPr>
              <w:t>后</w:t>
            </w:r>
            <w:r w:rsidRPr="00B94F74">
              <w:rPr>
                <w:sz w:val="24"/>
              </w:rPr>
              <w:t>，可送机加工外协等后续操作。</w:t>
            </w:r>
          </w:p>
          <w:p w14:paraId="47644473" w14:textId="77777777" w:rsidR="006F650F" w:rsidRPr="00B94F74" w:rsidRDefault="006F650F" w:rsidP="00787BE7">
            <w:pPr>
              <w:snapToGrid w:val="0"/>
              <w:spacing w:line="360" w:lineRule="auto"/>
              <w:ind w:firstLineChars="200" w:firstLine="482"/>
              <w:rPr>
                <w:b/>
                <w:snapToGrid w:val="0"/>
                <w:kern w:val="0"/>
                <w:sz w:val="24"/>
              </w:rPr>
            </w:pPr>
            <w:r w:rsidRPr="00B94F74">
              <w:rPr>
                <w:rFonts w:hint="eastAsia"/>
                <w:b/>
                <w:snapToGrid w:val="0"/>
                <w:kern w:val="0"/>
                <w:sz w:val="24"/>
              </w:rPr>
              <w:t>2</w:t>
            </w:r>
            <w:r w:rsidRPr="00B94F74">
              <w:rPr>
                <w:rFonts w:hint="eastAsia"/>
                <w:b/>
                <w:snapToGrid w:val="0"/>
                <w:kern w:val="0"/>
                <w:sz w:val="24"/>
              </w:rPr>
              <w:t>、主要污染工序</w:t>
            </w:r>
          </w:p>
          <w:p w14:paraId="6CA2C7AA" w14:textId="77777777" w:rsidR="006F650F" w:rsidRPr="00B94F74" w:rsidRDefault="006F650F" w:rsidP="00787BE7">
            <w:pPr>
              <w:tabs>
                <w:tab w:val="left" w:pos="735"/>
              </w:tabs>
              <w:adjustRightInd w:val="0"/>
              <w:snapToGrid w:val="0"/>
              <w:spacing w:line="360" w:lineRule="auto"/>
              <w:ind w:firstLineChars="200" w:firstLine="480"/>
              <w:rPr>
                <w:kern w:val="0"/>
                <w:sz w:val="24"/>
              </w:rPr>
            </w:pPr>
            <w:r w:rsidRPr="00B94F74">
              <w:rPr>
                <w:rFonts w:hint="eastAsia"/>
                <w:kern w:val="0"/>
                <w:sz w:val="24"/>
              </w:rPr>
              <w:t>项目</w:t>
            </w:r>
            <w:r w:rsidRPr="00B94F74">
              <w:rPr>
                <w:kern w:val="0"/>
                <w:sz w:val="24"/>
              </w:rPr>
              <w:t>污染物主要为营运期生产生活过程中产生，主要产污</w:t>
            </w:r>
            <w:r w:rsidRPr="00B94F74">
              <w:rPr>
                <w:rFonts w:hint="eastAsia"/>
                <w:kern w:val="0"/>
                <w:sz w:val="24"/>
              </w:rPr>
              <w:t>环节</w:t>
            </w:r>
            <w:r w:rsidRPr="00B94F74">
              <w:rPr>
                <w:kern w:val="0"/>
                <w:sz w:val="24"/>
              </w:rPr>
              <w:t>及污染因子见表</w:t>
            </w:r>
            <w:r w:rsidRPr="00B94F74">
              <w:rPr>
                <w:rFonts w:hint="eastAsia"/>
                <w:kern w:val="0"/>
                <w:sz w:val="24"/>
              </w:rPr>
              <w:t>2</w:t>
            </w:r>
            <w:r w:rsidRPr="00B94F74">
              <w:rPr>
                <w:kern w:val="0"/>
                <w:sz w:val="24"/>
              </w:rPr>
              <w:t>-</w:t>
            </w:r>
            <w:r w:rsidR="009B73EF" w:rsidRPr="00B94F74">
              <w:rPr>
                <w:kern w:val="0"/>
                <w:sz w:val="24"/>
              </w:rPr>
              <w:t>8</w:t>
            </w:r>
            <w:r w:rsidRPr="00B94F74">
              <w:rPr>
                <w:kern w:val="0"/>
                <w:sz w:val="24"/>
              </w:rPr>
              <w:t>。</w:t>
            </w:r>
          </w:p>
          <w:p w14:paraId="3BD2C76F" w14:textId="77777777" w:rsidR="006F650F" w:rsidRPr="00B94F74" w:rsidRDefault="006F650F" w:rsidP="009B73EF">
            <w:pPr>
              <w:widowControl/>
              <w:numPr>
                <w:ilvl w:val="0"/>
                <w:numId w:val="1"/>
              </w:numPr>
              <w:adjustRightInd w:val="0"/>
              <w:snapToGrid w:val="0"/>
              <w:spacing w:before="60"/>
              <w:jc w:val="center"/>
              <w:rPr>
                <w:b/>
                <w:bCs/>
                <w:kern w:val="0"/>
              </w:rPr>
            </w:pPr>
            <w:r w:rsidRPr="00B94F74">
              <w:rPr>
                <w:rFonts w:hint="eastAsia"/>
                <w:b/>
                <w:bCs/>
                <w:kern w:val="0"/>
              </w:rPr>
              <w:t>项目</w:t>
            </w:r>
            <w:r w:rsidRPr="00B94F74">
              <w:rPr>
                <w:b/>
                <w:bCs/>
                <w:kern w:val="0"/>
              </w:rPr>
              <w:t>主要产污环节</w:t>
            </w:r>
            <w:r w:rsidRPr="00B94F74">
              <w:rPr>
                <w:rFonts w:hint="eastAsia"/>
                <w:b/>
                <w:bCs/>
                <w:kern w:val="0"/>
              </w:rPr>
              <w:t>及污染因子一览表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3"/>
              <w:gridCol w:w="1601"/>
              <w:gridCol w:w="2327"/>
              <w:gridCol w:w="1455"/>
              <w:gridCol w:w="2270"/>
            </w:tblGrid>
            <w:tr w:rsidR="00B94F74" w:rsidRPr="00B94F74" w14:paraId="7CEAE95D" w14:textId="77777777" w:rsidTr="000D2F8B">
              <w:trPr>
                <w:tblHeader/>
                <w:jc w:val="center"/>
              </w:trPr>
              <w:tc>
                <w:tcPr>
                  <w:tcW w:w="507" w:type="pct"/>
                  <w:tcMar>
                    <w:left w:w="57" w:type="dxa"/>
                    <w:right w:w="57" w:type="dxa"/>
                  </w:tcMar>
                  <w:vAlign w:val="center"/>
                </w:tcPr>
                <w:p w14:paraId="2039BEC6" w14:textId="77777777" w:rsidR="006F650F" w:rsidRPr="00B94F74" w:rsidRDefault="006F650F" w:rsidP="006C00EE">
                  <w:pPr>
                    <w:adjustRightInd w:val="0"/>
                    <w:snapToGrid w:val="0"/>
                    <w:spacing w:line="276" w:lineRule="auto"/>
                    <w:jc w:val="center"/>
                    <w:rPr>
                      <w:kern w:val="0"/>
                    </w:rPr>
                  </w:pPr>
                  <w:r w:rsidRPr="00B94F74">
                    <w:rPr>
                      <w:kern w:val="0"/>
                    </w:rPr>
                    <w:t>类别</w:t>
                  </w:r>
                </w:p>
              </w:tc>
              <w:tc>
                <w:tcPr>
                  <w:tcW w:w="940" w:type="pct"/>
                  <w:tcMar>
                    <w:left w:w="57" w:type="dxa"/>
                    <w:right w:w="57" w:type="dxa"/>
                  </w:tcMar>
                  <w:vAlign w:val="center"/>
                </w:tcPr>
                <w:p w14:paraId="6258766A" w14:textId="77777777" w:rsidR="006F650F" w:rsidRPr="00B94F74" w:rsidRDefault="006F650F" w:rsidP="006C00EE">
                  <w:pPr>
                    <w:adjustRightInd w:val="0"/>
                    <w:snapToGrid w:val="0"/>
                    <w:spacing w:line="276" w:lineRule="auto"/>
                    <w:jc w:val="center"/>
                    <w:rPr>
                      <w:kern w:val="0"/>
                    </w:rPr>
                  </w:pPr>
                  <w:r w:rsidRPr="00B94F74">
                    <w:rPr>
                      <w:kern w:val="0"/>
                    </w:rPr>
                    <w:t>名称</w:t>
                  </w:r>
                </w:p>
              </w:tc>
              <w:tc>
                <w:tcPr>
                  <w:tcW w:w="1366" w:type="pct"/>
                  <w:tcMar>
                    <w:left w:w="57" w:type="dxa"/>
                    <w:right w:w="57" w:type="dxa"/>
                  </w:tcMar>
                  <w:vAlign w:val="center"/>
                </w:tcPr>
                <w:p w14:paraId="76C39B18" w14:textId="77777777" w:rsidR="006F650F" w:rsidRPr="00B94F74" w:rsidRDefault="006F650F" w:rsidP="006C00EE">
                  <w:pPr>
                    <w:adjustRightInd w:val="0"/>
                    <w:snapToGrid w:val="0"/>
                    <w:spacing w:line="276" w:lineRule="auto"/>
                    <w:jc w:val="center"/>
                    <w:rPr>
                      <w:kern w:val="0"/>
                    </w:rPr>
                  </w:pPr>
                  <w:r w:rsidRPr="00B94F74">
                    <w:rPr>
                      <w:kern w:val="0"/>
                    </w:rPr>
                    <w:t>产污环节</w:t>
                  </w:r>
                </w:p>
              </w:tc>
              <w:tc>
                <w:tcPr>
                  <w:tcW w:w="854" w:type="pct"/>
                </w:tcPr>
                <w:p w14:paraId="4921D8B6" w14:textId="77777777" w:rsidR="006F650F" w:rsidRPr="00B94F74" w:rsidRDefault="006F650F" w:rsidP="006C00EE">
                  <w:pPr>
                    <w:adjustRightInd w:val="0"/>
                    <w:snapToGrid w:val="0"/>
                    <w:spacing w:line="276" w:lineRule="auto"/>
                    <w:jc w:val="center"/>
                    <w:rPr>
                      <w:kern w:val="0"/>
                    </w:rPr>
                  </w:pPr>
                  <w:r w:rsidRPr="00B94F74">
                    <w:rPr>
                      <w:rFonts w:hint="eastAsia"/>
                      <w:kern w:val="0"/>
                    </w:rPr>
                    <w:t>编号</w:t>
                  </w:r>
                </w:p>
              </w:tc>
              <w:tc>
                <w:tcPr>
                  <w:tcW w:w="1333" w:type="pct"/>
                  <w:tcMar>
                    <w:left w:w="57" w:type="dxa"/>
                    <w:right w:w="57" w:type="dxa"/>
                  </w:tcMar>
                  <w:vAlign w:val="center"/>
                </w:tcPr>
                <w:p w14:paraId="328394A9" w14:textId="77777777" w:rsidR="006F650F" w:rsidRPr="00B94F74" w:rsidRDefault="006F650F" w:rsidP="006C00EE">
                  <w:pPr>
                    <w:adjustRightInd w:val="0"/>
                    <w:snapToGrid w:val="0"/>
                    <w:spacing w:line="276" w:lineRule="auto"/>
                    <w:jc w:val="center"/>
                    <w:rPr>
                      <w:kern w:val="0"/>
                    </w:rPr>
                  </w:pPr>
                  <w:r w:rsidRPr="00B94F74">
                    <w:rPr>
                      <w:kern w:val="0"/>
                    </w:rPr>
                    <w:t>主要污染因子</w:t>
                  </w:r>
                </w:p>
              </w:tc>
            </w:tr>
            <w:tr w:rsidR="00B94F74" w:rsidRPr="00B94F74" w14:paraId="720F5E41" w14:textId="77777777" w:rsidTr="000D2F8B">
              <w:trPr>
                <w:jc w:val="center"/>
              </w:trPr>
              <w:tc>
                <w:tcPr>
                  <w:tcW w:w="507" w:type="pct"/>
                  <w:vMerge w:val="restart"/>
                  <w:tcMar>
                    <w:left w:w="57" w:type="dxa"/>
                    <w:right w:w="57" w:type="dxa"/>
                  </w:tcMar>
                  <w:vAlign w:val="center"/>
                </w:tcPr>
                <w:p w14:paraId="5B078A0C" w14:textId="77777777" w:rsidR="006F650F" w:rsidRPr="00B94F74" w:rsidRDefault="006F650F" w:rsidP="006C00EE">
                  <w:pPr>
                    <w:tabs>
                      <w:tab w:val="left" w:pos="1080"/>
                    </w:tabs>
                    <w:adjustRightInd w:val="0"/>
                    <w:snapToGrid w:val="0"/>
                    <w:spacing w:line="276" w:lineRule="auto"/>
                    <w:jc w:val="center"/>
                    <w:rPr>
                      <w:kern w:val="0"/>
                    </w:rPr>
                  </w:pPr>
                  <w:r w:rsidRPr="00B94F74">
                    <w:rPr>
                      <w:rFonts w:hint="eastAsia"/>
                      <w:kern w:val="0"/>
                    </w:rPr>
                    <w:t>废水</w:t>
                  </w:r>
                </w:p>
              </w:tc>
              <w:tc>
                <w:tcPr>
                  <w:tcW w:w="940" w:type="pct"/>
                  <w:tcMar>
                    <w:left w:w="57" w:type="dxa"/>
                    <w:right w:w="57" w:type="dxa"/>
                  </w:tcMar>
                  <w:vAlign w:val="center"/>
                </w:tcPr>
                <w:p w14:paraId="4B47D28A" w14:textId="77777777" w:rsidR="006F650F" w:rsidRPr="00B94F74" w:rsidRDefault="006F650F" w:rsidP="006C00EE">
                  <w:pPr>
                    <w:tabs>
                      <w:tab w:val="left" w:pos="1080"/>
                    </w:tabs>
                    <w:adjustRightInd w:val="0"/>
                    <w:snapToGrid w:val="0"/>
                    <w:spacing w:line="276" w:lineRule="auto"/>
                    <w:jc w:val="center"/>
                    <w:rPr>
                      <w:kern w:val="0"/>
                    </w:rPr>
                  </w:pPr>
                  <w:r w:rsidRPr="00B94F74">
                    <w:rPr>
                      <w:rFonts w:hint="eastAsia"/>
                      <w:kern w:val="0"/>
                    </w:rPr>
                    <w:t>循环冷却水</w:t>
                  </w:r>
                </w:p>
              </w:tc>
              <w:tc>
                <w:tcPr>
                  <w:tcW w:w="1366" w:type="pct"/>
                  <w:tcMar>
                    <w:left w:w="57" w:type="dxa"/>
                    <w:right w:w="57" w:type="dxa"/>
                  </w:tcMar>
                  <w:vAlign w:val="center"/>
                </w:tcPr>
                <w:p w14:paraId="1D64CC5B" w14:textId="77777777" w:rsidR="006F650F" w:rsidRPr="00B94F74" w:rsidRDefault="006F650F" w:rsidP="006C00EE">
                  <w:pPr>
                    <w:tabs>
                      <w:tab w:val="left" w:pos="1080"/>
                    </w:tabs>
                    <w:adjustRightInd w:val="0"/>
                    <w:snapToGrid w:val="0"/>
                    <w:spacing w:line="276" w:lineRule="auto"/>
                    <w:jc w:val="center"/>
                    <w:rPr>
                      <w:kern w:val="0"/>
                    </w:rPr>
                  </w:pPr>
                  <w:r w:rsidRPr="00B94F74">
                    <w:rPr>
                      <w:rFonts w:hint="eastAsia"/>
                      <w:kern w:val="0"/>
                    </w:rPr>
                    <w:t>冷却</w:t>
                  </w:r>
                </w:p>
              </w:tc>
              <w:tc>
                <w:tcPr>
                  <w:tcW w:w="854" w:type="pct"/>
                </w:tcPr>
                <w:p w14:paraId="3F0078D4" w14:textId="77777777" w:rsidR="006F650F" w:rsidRPr="00B94F74" w:rsidRDefault="006F650F" w:rsidP="006C00EE">
                  <w:pPr>
                    <w:adjustRightInd w:val="0"/>
                    <w:snapToGrid w:val="0"/>
                    <w:spacing w:line="276" w:lineRule="auto"/>
                    <w:jc w:val="center"/>
                    <w:rPr>
                      <w:kern w:val="0"/>
                    </w:rPr>
                  </w:pPr>
                  <w:r w:rsidRPr="00B94F74">
                    <w:rPr>
                      <w:kern w:val="0"/>
                    </w:rPr>
                    <w:t>W</w:t>
                  </w:r>
                  <w:r w:rsidRPr="00B94F74">
                    <w:rPr>
                      <w:rFonts w:hint="eastAsia"/>
                      <w:kern w:val="0"/>
                    </w:rPr>
                    <w:t>1</w:t>
                  </w:r>
                </w:p>
              </w:tc>
              <w:tc>
                <w:tcPr>
                  <w:tcW w:w="1333" w:type="pct"/>
                  <w:tcMar>
                    <w:left w:w="57" w:type="dxa"/>
                    <w:right w:w="57" w:type="dxa"/>
                  </w:tcMar>
                  <w:vAlign w:val="center"/>
                </w:tcPr>
                <w:p w14:paraId="10283895" w14:textId="77777777" w:rsidR="006F650F" w:rsidRPr="00B94F74" w:rsidRDefault="006F650F" w:rsidP="006C00EE">
                  <w:pPr>
                    <w:adjustRightInd w:val="0"/>
                    <w:snapToGrid w:val="0"/>
                    <w:spacing w:line="276" w:lineRule="auto"/>
                    <w:jc w:val="center"/>
                    <w:rPr>
                      <w:kern w:val="0"/>
                    </w:rPr>
                  </w:pPr>
                  <w:r w:rsidRPr="00B94F74">
                    <w:rPr>
                      <w:kern w:val="0"/>
                    </w:rPr>
                    <w:t>/</w:t>
                  </w:r>
                </w:p>
              </w:tc>
            </w:tr>
            <w:tr w:rsidR="00B94F74" w:rsidRPr="00B94F74" w14:paraId="5512CB9A" w14:textId="77777777" w:rsidTr="000D2F8B">
              <w:trPr>
                <w:jc w:val="center"/>
              </w:trPr>
              <w:tc>
                <w:tcPr>
                  <w:tcW w:w="507" w:type="pct"/>
                  <w:vMerge/>
                  <w:tcMar>
                    <w:left w:w="57" w:type="dxa"/>
                    <w:right w:w="57" w:type="dxa"/>
                  </w:tcMar>
                  <w:vAlign w:val="center"/>
                </w:tcPr>
                <w:p w14:paraId="529FD14F" w14:textId="77777777" w:rsidR="006F650F" w:rsidRPr="00B94F74" w:rsidRDefault="006F650F" w:rsidP="006C00EE">
                  <w:pPr>
                    <w:tabs>
                      <w:tab w:val="left" w:pos="1080"/>
                    </w:tabs>
                    <w:adjustRightInd w:val="0"/>
                    <w:snapToGrid w:val="0"/>
                    <w:spacing w:line="276" w:lineRule="auto"/>
                    <w:jc w:val="center"/>
                    <w:rPr>
                      <w:kern w:val="0"/>
                    </w:rPr>
                  </w:pPr>
                </w:p>
              </w:tc>
              <w:tc>
                <w:tcPr>
                  <w:tcW w:w="940" w:type="pct"/>
                  <w:tcMar>
                    <w:left w:w="57" w:type="dxa"/>
                    <w:right w:w="57" w:type="dxa"/>
                  </w:tcMar>
                  <w:vAlign w:val="center"/>
                </w:tcPr>
                <w:p w14:paraId="582D9A8A" w14:textId="77777777" w:rsidR="006F650F" w:rsidRPr="00B94F74" w:rsidRDefault="006F650F" w:rsidP="006C00EE">
                  <w:pPr>
                    <w:tabs>
                      <w:tab w:val="left" w:pos="1080"/>
                    </w:tabs>
                    <w:adjustRightInd w:val="0"/>
                    <w:snapToGrid w:val="0"/>
                    <w:spacing w:line="276" w:lineRule="auto"/>
                    <w:jc w:val="center"/>
                    <w:rPr>
                      <w:kern w:val="0"/>
                    </w:rPr>
                  </w:pPr>
                  <w:r w:rsidRPr="00B94F74">
                    <w:rPr>
                      <w:kern w:val="0"/>
                    </w:rPr>
                    <w:t>生活污水</w:t>
                  </w:r>
                </w:p>
              </w:tc>
              <w:tc>
                <w:tcPr>
                  <w:tcW w:w="1366" w:type="pct"/>
                  <w:tcMar>
                    <w:left w:w="57" w:type="dxa"/>
                    <w:right w:w="57" w:type="dxa"/>
                  </w:tcMar>
                  <w:vAlign w:val="center"/>
                </w:tcPr>
                <w:p w14:paraId="688E8DFA" w14:textId="77777777" w:rsidR="006F650F" w:rsidRPr="00B94F74" w:rsidRDefault="006F650F" w:rsidP="006C00EE">
                  <w:pPr>
                    <w:tabs>
                      <w:tab w:val="left" w:pos="1080"/>
                    </w:tabs>
                    <w:adjustRightInd w:val="0"/>
                    <w:snapToGrid w:val="0"/>
                    <w:spacing w:line="276" w:lineRule="auto"/>
                    <w:jc w:val="center"/>
                    <w:rPr>
                      <w:kern w:val="0"/>
                    </w:rPr>
                  </w:pPr>
                  <w:r w:rsidRPr="00B94F74">
                    <w:rPr>
                      <w:rFonts w:hint="eastAsia"/>
                      <w:kern w:val="0"/>
                    </w:rPr>
                    <w:t>员工生活</w:t>
                  </w:r>
                </w:p>
              </w:tc>
              <w:tc>
                <w:tcPr>
                  <w:tcW w:w="854" w:type="pct"/>
                </w:tcPr>
                <w:p w14:paraId="3FE99499" w14:textId="77777777" w:rsidR="006F650F" w:rsidRPr="00B94F74" w:rsidRDefault="006F650F" w:rsidP="006C00EE">
                  <w:pPr>
                    <w:adjustRightInd w:val="0"/>
                    <w:snapToGrid w:val="0"/>
                    <w:spacing w:line="276" w:lineRule="auto"/>
                    <w:jc w:val="center"/>
                    <w:rPr>
                      <w:kern w:val="0"/>
                    </w:rPr>
                  </w:pPr>
                  <w:r w:rsidRPr="00B94F74">
                    <w:rPr>
                      <w:kern w:val="0"/>
                    </w:rPr>
                    <w:t>W</w:t>
                  </w:r>
                  <w:r w:rsidRPr="00B94F74">
                    <w:rPr>
                      <w:rFonts w:hint="eastAsia"/>
                      <w:kern w:val="0"/>
                    </w:rPr>
                    <w:t>2</w:t>
                  </w:r>
                </w:p>
              </w:tc>
              <w:tc>
                <w:tcPr>
                  <w:tcW w:w="1333" w:type="pct"/>
                  <w:tcMar>
                    <w:left w:w="57" w:type="dxa"/>
                    <w:right w:w="57" w:type="dxa"/>
                  </w:tcMar>
                  <w:vAlign w:val="center"/>
                </w:tcPr>
                <w:p w14:paraId="7EF6972E" w14:textId="77777777" w:rsidR="006F650F" w:rsidRPr="00B94F74" w:rsidRDefault="006F650F" w:rsidP="006C00EE">
                  <w:pPr>
                    <w:adjustRightInd w:val="0"/>
                    <w:snapToGrid w:val="0"/>
                    <w:spacing w:line="276" w:lineRule="auto"/>
                    <w:jc w:val="center"/>
                    <w:rPr>
                      <w:kern w:val="0"/>
                    </w:rPr>
                  </w:pPr>
                  <w:r w:rsidRPr="00B94F74">
                    <w:rPr>
                      <w:kern w:val="0"/>
                    </w:rPr>
                    <w:t>COD</w:t>
                  </w:r>
                  <w:r w:rsidRPr="00B94F74">
                    <w:rPr>
                      <w:kern w:val="0"/>
                      <w:vertAlign w:val="subscript"/>
                    </w:rPr>
                    <w:t>Cr</w:t>
                  </w:r>
                  <w:r w:rsidRPr="00B94F74">
                    <w:rPr>
                      <w:kern w:val="0"/>
                    </w:rPr>
                    <w:t>、</w:t>
                  </w:r>
                  <w:r w:rsidRPr="00B94F74">
                    <w:rPr>
                      <w:kern w:val="0"/>
                    </w:rPr>
                    <w:t>NH</w:t>
                  </w:r>
                  <w:r w:rsidRPr="00B94F74">
                    <w:rPr>
                      <w:kern w:val="0"/>
                      <w:vertAlign w:val="subscript"/>
                    </w:rPr>
                    <w:t>3</w:t>
                  </w:r>
                  <w:r w:rsidRPr="00B94F74">
                    <w:rPr>
                      <w:kern w:val="0"/>
                    </w:rPr>
                    <w:t>-N</w:t>
                  </w:r>
                  <w:r w:rsidRPr="00B94F74">
                    <w:rPr>
                      <w:kern w:val="0"/>
                    </w:rPr>
                    <w:t>等</w:t>
                  </w:r>
                </w:p>
              </w:tc>
            </w:tr>
            <w:tr w:rsidR="00B94F74" w:rsidRPr="00B94F74" w14:paraId="1A79AAFE" w14:textId="77777777" w:rsidTr="000D2F8B">
              <w:trPr>
                <w:jc w:val="center"/>
              </w:trPr>
              <w:tc>
                <w:tcPr>
                  <w:tcW w:w="507" w:type="pct"/>
                  <w:vMerge w:val="restart"/>
                  <w:tcMar>
                    <w:left w:w="57" w:type="dxa"/>
                    <w:right w:w="57" w:type="dxa"/>
                  </w:tcMar>
                  <w:vAlign w:val="center"/>
                </w:tcPr>
                <w:p w14:paraId="4D19B194" w14:textId="77777777" w:rsidR="00124344" w:rsidRPr="00B94F74" w:rsidRDefault="00124344" w:rsidP="006C00EE">
                  <w:pPr>
                    <w:tabs>
                      <w:tab w:val="left" w:pos="1080"/>
                    </w:tabs>
                    <w:adjustRightInd w:val="0"/>
                    <w:snapToGrid w:val="0"/>
                    <w:spacing w:line="276" w:lineRule="auto"/>
                    <w:jc w:val="center"/>
                    <w:rPr>
                      <w:kern w:val="0"/>
                    </w:rPr>
                  </w:pPr>
                  <w:r w:rsidRPr="00B94F74">
                    <w:rPr>
                      <w:kern w:val="0"/>
                    </w:rPr>
                    <w:t>废气</w:t>
                  </w:r>
                </w:p>
              </w:tc>
              <w:tc>
                <w:tcPr>
                  <w:tcW w:w="940" w:type="pct"/>
                  <w:tcMar>
                    <w:left w:w="57" w:type="dxa"/>
                    <w:right w:w="57" w:type="dxa"/>
                  </w:tcMar>
                  <w:vAlign w:val="center"/>
                </w:tcPr>
                <w:p w14:paraId="6DBE6469" w14:textId="77777777" w:rsidR="00124344" w:rsidRPr="00B94F74" w:rsidRDefault="00124344" w:rsidP="006C00EE">
                  <w:pPr>
                    <w:tabs>
                      <w:tab w:val="left" w:pos="1080"/>
                    </w:tabs>
                    <w:adjustRightInd w:val="0"/>
                    <w:snapToGrid w:val="0"/>
                    <w:spacing w:line="276" w:lineRule="auto"/>
                    <w:jc w:val="center"/>
                    <w:rPr>
                      <w:kern w:val="0"/>
                    </w:rPr>
                  </w:pPr>
                  <w:r w:rsidRPr="00B94F74">
                    <w:rPr>
                      <w:rFonts w:hint="eastAsia"/>
                      <w:kern w:val="0"/>
                    </w:rPr>
                    <w:t>淬火废气</w:t>
                  </w:r>
                </w:p>
              </w:tc>
              <w:tc>
                <w:tcPr>
                  <w:tcW w:w="1366" w:type="pct"/>
                  <w:tcMar>
                    <w:left w:w="57" w:type="dxa"/>
                    <w:right w:w="57" w:type="dxa"/>
                  </w:tcMar>
                  <w:vAlign w:val="center"/>
                </w:tcPr>
                <w:p w14:paraId="3C1F14B1" w14:textId="77777777" w:rsidR="00124344" w:rsidRPr="00B94F74" w:rsidRDefault="00124344" w:rsidP="006C00EE">
                  <w:pPr>
                    <w:tabs>
                      <w:tab w:val="left" w:pos="1080"/>
                    </w:tabs>
                    <w:adjustRightInd w:val="0"/>
                    <w:snapToGrid w:val="0"/>
                    <w:spacing w:line="276" w:lineRule="auto"/>
                    <w:jc w:val="center"/>
                    <w:rPr>
                      <w:kern w:val="0"/>
                    </w:rPr>
                  </w:pPr>
                  <w:r w:rsidRPr="00B94F74">
                    <w:rPr>
                      <w:rFonts w:hint="eastAsia"/>
                      <w:kern w:val="0"/>
                    </w:rPr>
                    <w:t>淬火</w:t>
                  </w:r>
                </w:p>
              </w:tc>
              <w:tc>
                <w:tcPr>
                  <w:tcW w:w="854" w:type="pct"/>
                </w:tcPr>
                <w:p w14:paraId="0F69B095" w14:textId="77777777" w:rsidR="00124344" w:rsidRPr="00B94F74" w:rsidRDefault="00124344" w:rsidP="006C00EE">
                  <w:pPr>
                    <w:tabs>
                      <w:tab w:val="left" w:pos="1080"/>
                    </w:tabs>
                    <w:adjustRightInd w:val="0"/>
                    <w:snapToGrid w:val="0"/>
                    <w:spacing w:line="276" w:lineRule="auto"/>
                    <w:jc w:val="center"/>
                    <w:rPr>
                      <w:kern w:val="0"/>
                    </w:rPr>
                  </w:pPr>
                  <w:r w:rsidRPr="00B94F74">
                    <w:rPr>
                      <w:rFonts w:hint="eastAsia"/>
                      <w:kern w:val="0"/>
                    </w:rPr>
                    <w:t>G1</w:t>
                  </w:r>
                </w:p>
              </w:tc>
              <w:tc>
                <w:tcPr>
                  <w:tcW w:w="1333" w:type="pct"/>
                  <w:tcMar>
                    <w:left w:w="57" w:type="dxa"/>
                    <w:right w:w="57" w:type="dxa"/>
                  </w:tcMar>
                  <w:vAlign w:val="center"/>
                </w:tcPr>
                <w:p w14:paraId="64A7F548" w14:textId="77777777" w:rsidR="00124344" w:rsidRPr="00B94F74" w:rsidRDefault="00124344" w:rsidP="006C00EE">
                  <w:pPr>
                    <w:tabs>
                      <w:tab w:val="left" w:pos="1080"/>
                    </w:tabs>
                    <w:adjustRightInd w:val="0"/>
                    <w:snapToGrid w:val="0"/>
                    <w:spacing w:line="276" w:lineRule="auto"/>
                    <w:jc w:val="center"/>
                    <w:rPr>
                      <w:kern w:val="0"/>
                    </w:rPr>
                  </w:pPr>
                  <w:r w:rsidRPr="00B94F74">
                    <w:rPr>
                      <w:kern w:val="0"/>
                    </w:rPr>
                    <w:t>非甲烷总烃</w:t>
                  </w:r>
                </w:p>
              </w:tc>
            </w:tr>
            <w:tr w:rsidR="00B94F74" w:rsidRPr="00B94F74" w14:paraId="7ABA6180" w14:textId="77777777" w:rsidTr="000D2F8B">
              <w:trPr>
                <w:jc w:val="center"/>
              </w:trPr>
              <w:tc>
                <w:tcPr>
                  <w:tcW w:w="507" w:type="pct"/>
                  <w:vMerge/>
                  <w:tcMar>
                    <w:left w:w="57" w:type="dxa"/>
                    <w:right w:w="57" w:type="dxa"/>
                  </w:tcMar>
                  <w:vAlign w:val="center"/>
                </w:tcPr>
                <w:p w14:paraId="48A191F6" w14:textId="77777777" w:rsidR="00124344" w:rsidRPr="00B94F74" w:rsidRDefault="00124344" w:rsidP="006C00EE">
                  <w:pPr>
                    <w:tabs>
                      <w:tab w:val="left" w:pos="1080"/>
                    </w:tabs>
                    <w:adjustRightInd w:val="0"/>
                    <w:snapToGrid w:val="0"/>
                    <w:spacing w:line="276" w:lineRule="auto"/>
                    <w:jc w:val="center"/>
                    <w:rPr>
                      <w:kern w:val="0"/>
                    </w:rPr>
                  </w:pPr>
                </w:p>
              </w:tc>
              <w:tc>
                <w:tcPr>
                  <w:tcW w:w="940" w:type="pct"/>
                  <w:tcMar>
                    <w:left w:w="57" w:type="dxa"/>
                    <w:right w:w="57" w:type="dxa"/>
                  </w:tcMar>
                  <w:vAlign w:val="center"/>
                </w:tcPr>
                <w:p w14:paraId="79697357" w14:textId="77777777" w:rsidR="00124344" w:rsidRPr="00B94F74" w:rsidRDefault="00124344" w:rsidP="006C00EE">
                  <w:pPr>
                    <w:tabs>
                      <w:tab w:val="left" w:pos="1080"/>
                    </w:tabs>
                    <w:adjustRightInd w:val="0"/>
                    <w:snapToGrid w:val="0"/>
                    <w:spacing w:line="276" w:lineRule="auto"/>
                    <w:jc w:val="center"/>
                    <w:rPr>
                      <w:kern w:val="0"/>
                    </w:rPr>
                  </w:pPr>
                  <w:r w:rsidRPr="00B94F74">
                    <w:rPr>
                      <w:rFonts w:hint="eastAsia"/>
                      <w:kern w:val="0"/>
                    </w:rPr>
                    <w:t>回火</w:t>
                  </w:r>
                  <w:r w:rsidRPr="00B94F74">
                    <w:rPr>
                      <w:kern w:val="0"/>
                    </w:rPr>
                    <w:t>废气</w:t>
                  </w:r>
                </w:p>
              </w:tc>
              <w:tc>
                <w:tcPr>
                  <w:tcW w:w="1366" w:type="pct"/>
                  <w:tcMar>
                    <w:left w:w="57" w:type="dxa"/>
                    <w:right w:w="57" w:type="dxa"/>
                  </w:tcMar>
                  <w:vAlign w:val="center"/>
                </w:tcPr>
                <w:p w14:paraId="5D7ABCCD" w14:textId="77777777" w:rsidR="00124344" w:rsidRPr="00B94F74" w:rsidRDefault="00124344" w:rsidP="006C00EE">
                  <w:pPr>
                    <w:tabs>
                      <w:tab w:val="left" w:pos="1080"/>
                    </w:tabs>
                    <w:adjustRightInd w:val="0"/>
                    <w:snapToGrid w:val="0"/>
                    <w:spacing w:line="276" w:lineRule="auto"/>
                    <w:jc w:val="center"/>
                    <w:rPr>
                      <w:kern w:val="0"/>
                    </w:rPr>
                  </w:pPr>
                  <w:r w:rsidRPr="00B94F74">
                    <w:rPr>
                      <w:rFonts w:hint="eastAsia"/>
                      <w:kern w:val="0"/>
                    </w:rPr>
                    <w:t>回火</w:t>
                  </w:r>
                </w:p>
              </w:tc>
              <w:tc>
                <w:tcPr>
                  <w:tcW w:w="854" w:type="pct"/>
                </w:tcPr>
                <w:p w14:paraId="48A9E967" w14:textId="77777777" w:rsidR="00124344" w:rsidRPr="00B94F74" w:rsidRDefault="00124344" w:rsidP="006C00EE">
                  <w:pPr>
                    <w:tabs>
                      <w:tab w:val="left" w:pos="1080"/>
                    </w:tabs>
                    <w:adjustRightInd w:val="0"/>
                    <w:snapToGrid w:val="0"/>
                    <w:spacing w:line="276" w:lineRule="auto"/>
                    <w:jc w:val="center"/>
                    <w:rPr>
                      <w:kern w:val="0"/>
                    </w:rPr>
                  </w:pPr>
                  <w:r w:rsidRPr="00B94F74">
                    <w:rPr>
                      <w:rFonts w:hint="eastAsia"/>
                      <w:kern w:val="0"/>
                    </w:rPr>
                    <w:t>G2</w:t>
                  </w:r>
                </w:p>
              </w:tc>
              <w:tc>
                <w:tcPr>
                  <w:tcW w:w="1333" w:type="pct"/>
                  <w:tcMar>
                    <w:left w:w="57" w:type="dxa"/>
                    <w:right w:w="57" w:type="dxa"/>
                  </w:tcMar>
                  <w:vAlign w:val="center"/>
                </w:tcPr>
                <w:p w14:paraId="396BE198" w14:textId="77777777" w:rsidR="00124344" w:rsidRPr="00B94F74" w:rsidRDefault="00124344" w:rsidP="006C00EE">
                  <w:pPr>
                    <w:tabs>
                      <w:tab w:val="left" w:pos="1080"/>
                    </w:tabs>
                    <w:adjustRightInd w:val="0"/>
                    <w:snapToGrid w:val="0"/>
                    <w:spacing w:line="276" w:lineRule="auto"/>
                    <w:jc w:val="center"/>
                    <w:rPr>
                      <w:kern w:val="0"/>
                    </w:rPr>
                  </w:pPr>
                  <w:r w:rsidRPr="00B94F74">
                    <w:rPr>
                      <w:rFonts w:hint="eastAsia"/>
                      <w:kern w:val="0"/>
                    </w:rPr>
                    <w:t>非甲烷总烃</w:t>
                  </w:r>
                </w:p>
              </w:tc>
            </w:tr>
            <w:tr w:rsidR="00B94F74" w:rsidRPr="00B94F74" w14:paraId="03F7EED2" w14:textId="77777777" w:rsidTr="000D2F8B">
              <w:trPr>
                <w:jc w:val="center"/>
              </w:trPr>
              <w:tc>
                <w:tcPr>
                  <w:tcW w:w="507" w:type="pct"/>
                  <w:vMerge w:val="restart"/>
                  <w:tcMar>
                    <w:left w:w="57" w:type="dxa"/>
                    <w:right w:w="57" w:type="dxa"/>
                  </w:tcMar>
                  <w:vAlign w:val="center"/>
                </w:tcPr>
                <w:p w14:paraId="5B3B712C" w14:textId="77777777" w:rsidR="006F650F" w:rsidRPr="00B94F74" w:rsidRDefault="006F650F" w:rsidP="006C00EE">
                  <w:pPr>
                    <w:tabs>
                      <w:tab w:val="left" w:pos="1080"/>
                    </w:tabs>
                    <w:adjustRightInd w:val="0"/>
                    <w:snapToGrid w:val="0"/>
                    <w:spacing w:line="276" w:lineRule="auto"/>
                    <w:jc w:val="center"/>
                    <w:rPr>
                      <w:kern w:val="0"/>
                    </w:rPr>
                  </w:pPr>
                  <w:r w:rsidRPr="00B94F74">
                    <w:rPr>
                      <w:kern w:val="0"/>
                    </w:rPr>
                    <w:t>固废</w:t>
                  </w:r>
                </w:p>
              </w:tc>
              <w:tc>
                <w:tcPr>
                  <w:tcW w:w="940" w:type="pct"/>
                  <w:tcMar>
                    <w:left w:w="57" w:type="dxa"/>
                    <w:right w:w="57" w:type="dxa"/>
                  </w:tcMar>
                  <w:vAlign w:val="center"/>
                </w:tcPr>
                <w:p w14:paraId="127180A0" w14:textId="77777777" w:rsidR="006F650F" w:rsidRPr="00B94F74" w:rsidRDefault="007338F0" w:rsidP="006C00EE">
                  <w:pPr>
                    <w:tabs>
                      <w:tab w:val="left" w:pos="1080"/>
                    </w:tabs>
                    <w:adjustRightInd w:val="0"/>
                    <w:snapToGrid w:val="0"/>
                    <w:spacing w:line="276" w:lineRule="auto"/>
                    <w:jc w:val="center"/>
                    <w:rPr>
                      <w:kern w:val="0"/>
                    </w:rPr>
                  </w:pPr>
                  <w:r w:rsidRPr="00B94F74">
                    <w:rPr>
                      <w:rFonts w:hint="eastAsia"/>
                      <w:kern w:val="0"/>
                    </w:rPr>
                    <w:t>废</w:t>
                  </w:r>
                  <w:r w:rsidR="006F650F" w:rsidRPr="00B94F74">
                    <w:rPr>
                      <w:rFonts w:hint="eastAsia"/>
                      <w:kern w:val="0"/>
                    </w:rPr>
                    <w:t>油</w:t>
                  </w:r>
                </w:p>
              </w:tc>
              <w:tc>
                <w:tcPr>
                  <w:tcW w:w="1366" w:type="pct"/>
                  <w:tcMar>
                    <w:left w:w="57" w:type="dxa"/>
                    <w:right w:w="57" w:type="dxa"/>
                  </w:tcMar>
                  <w:vAlign w:val="center"/>
                </w:tcPr>
                <w:p w14:paraId="27603339" w14:textId="77777777" w:rsidR="006F650F" w:rsidRPr="00B94F74" w:rsidRDefault="001040D5" w:rsidP="006C00EE">
                  <w:pPr>
                    <w:tabs>
                      <w:tab w:val="left" w:pos="1080"/>
                    </w:tabs>
                    <w:adjustRightInd w:val="0"/>
                    <w:snapToGrid w:val="0"/>
                    <w:spacing w:line="276" w:lineRule="auto"/>
                    <w:jc w:val="center"/>
                    <w:rPr>
                      <w:kern w:val="0"/>
                    </w:rPr>
                  </w:pPr>
                  <w:r w:rsidRPr="00B94F74">
                    <w:rPr>
                      <w:rFonts w:hint="eastAsia"/>
                      <w:kern w:val="0"/>
                    </w:rPr>
                    <w:t>废气收集</w:t>
                  </w:r>
                </w:p>
              </w:tc>
              <w:tc>
                <w:tcPr>
                  <w:tcW w:w="854" w:type="pct"/>
                </w:tcPr>
                <w:p w14:paraId="3099D4EB" w14:textId="77777777" w:rsidR="006F650F" w:rsidRPr="00B94F74" w:rsidRDefault="006F650F" w:rsidP="006C00EE">
                  <w:pPr>
                    <w:adjustRightInd w:val="0"/>
                    <w:snapToGrid w:val="0"/>
                    <w:spacing w:line="276" w:lineRule="auto"/>
                    <w:jc w:val="center"/>
                    <w:rPr>
                      <w:kern w:val="0"/>
                    </w:rPr>
                  </w:pPr>
                  <w:r w:rsidRPr="00B94F74">
                    <w:rPr>
                      <w:rFonts w:hint="eastAsia"/>
                      <w:kern w:val="0"/>
                    </w:rPr>
                    <w:t>S1</w:t>
                  </w:r>
                </w:p>
              </w:tc>
              <w:tc>
                <w:tcPr>
                  <w:tcW w:w="1333" w:type="pct"/>
                  <w:tcMar>
                    <w:left w:w="57" w:type="dxa"/>
                    <w:right w:w="57" w:type="dxa"/>
                  </w:tcMar>
                  <w:vAlign w:val="center"/>
                </w:tcPr>
                <w:p w14:paraId="188A1297" w14:textId="77777777" w:rsidR="006F650F" w:rsidRPr="00B94F74" w:rsidRDefault="006F650F" w:rsidP="006C00EE">
                  <w:pPr>
                    <w:adjustRightInd w:val="0"/>
                    <w:snapToGrid w:val="0"/>
                    <w:spacing w:line="276" w:lineRule="auto"/>
                    <w:jc w:val="center"/>
                    <w:rPr>
                      <w:kern w:val="0"/>
                    </w:rPr>
                  </w:pPr>
                  <w:r w:rsidRPr="00B94F74">
                    <w:rPr>
                      <w:rFonts w:hint="eastAsia"/>
                      <w:kern w:val="0"/>
                    </w:rPr>
                    <w:t>废淬火油</w:t>
                  </w:r>
                </w:p>
              </w:tc>
            </w:tr>
            <w:tr w:rsidR="00B94F74" w:rsidRPr="00B94F74" w14:paraId="77AAF086" w14:textId="77777777" w:rsidTr="000D2F8B">
              <w:trPr>
                <w:jc w:val="center"/>
              </w:trPr>
              <w:tc>
                <w:tcPr>
                  <w:tcW w:w="507" w:type="pct"/>
                  <w:vMerge/>
                  <w:tcMar>
                    <w:left w:w="57" w:type="dxa"/>
                    <w:right w:w="57" w:type="dxa"/>
                  </w:tcMar>
                  <w:vAlign w:val="center"/>
                </w:tcPr>
                <w:p w14:paraId="59919819" w14:textId="77777777" w:rsidR="00993C07" w:rsidRPr="00B94F74" w:rsidRDefault="00993C07" w:rsidP="006C00EE">
                  <w:pPr>
                    <w:tabs>
                      <w:tab w:val="left" w:pos="1080"/>
                    </w:tabs>
                    <w:adjustRightInd w:val="0"/>
                    <w:snapToGrid w:val="0"/>
                    <w:spacing w:line="276" w:lineRule="auto"/>
                    <w:jc w:val="center"/>
                    <w:rPr>
                      <w:kern w:val="0"/>
                    </w:rPr>
                  </w:pPr>
                </w:p>
              </w:tc>
              <w:tc>
                <w:tcPr>
                  <w:tcW w:w="940" w:type="pct"/>
                  <w:tcMar>
                    <w:left w:w="57" w:type="dxa"/>
                    <w:right w:w="57" w:type="dxa"/>
                  </w:tcMar>
                  <w:vAlign w:val="center"/>
                </w:tcPr>
                <w:p w14:paraId="4184DE8F" w14:textId="77777777" w:rsidR="00993C07" w:rsidRPr="00B94F74" w:rsidRDefault="009B73EF" w:rsidP="006C00EE">
                  <w:pPr>
                    <w:tabs>
                      <w:tab w:val="left" w:pos="1080"/>
                    </w:tabs>
                    <w:adjustRightInd w:val="0"/>
                    <w:snapToGrid w:val="0"/>
                    <w:spacing w:line="276" w:lineRule="auto"/>
                    <w:jc w:val="center"/>
                    <w:rPr>
                      <w:kern w:val="0"/>
                    </w:rPr>
                  </w:pPr>
                  <w:r w:rsidRPr="00B94F74">
                    <w:rPr>
                      <w:rFonts w:hint="eastAsia"/>
                      <w:kern w:val="0"/>
                    </w:rPr>
                    <w:t>废淬火油</w:t>
                  </w:r>
                </w:p>
              </w:tc>
              <w:tc>
                <w:tcPr>
                  <w:tcW w:w="1366" w:type="pct"/>
                  <w:tcMar>
                    <w:left w:w="57" w:type="dxa"/>
                    <w:right w:w="57" w:type="dxa"/>
                  </w:tcMar>
                  <w:vAlign w:val="center"/>
                </w:tcPr>
                <w:p w14:paraId="215AE7DF" w14:textId="77777777" w:rsidR="00993C07" w:rsidRPr="00B94F74" w:rsidRDefault="00993C07" w:rsidP="006C00EE">
                  <w:pPr>
                    <w:tabs>
                      <w:tab w:val="left" w:pos="1080"/>
                    </w:tabs>
                    <w:adjustRightInd w:val="0"/>
                    <w:snapToGrid w:val="0"/>
                    <w:spacing w:line="276" w:lineRule="auto"/>
                    <w:jc w:val="center"/>
                    <w:rPr>
                      <w:kern w:val="0"/>
                    </w:rPr>
                  </w:pPr>
                  <w:r w:rsidRPr="00B94F74">
                    <w:rPr>
                      <w:rFonts w:hint="eastAsia"/>
                      <w:kern w:val="0"/>
                    </w:rPr>
                    <w:t>淬火</w:t>
                  </w:r>
                </w:p>
              </w:tc>
              <w:tc>
                <w:tcPr>
                  <w:tcW w:w="854" w:type="pct"/>
                </w:tcPr>
                <w:p w14:paraId="377E1A46" w14:textId="77777777" w:rsidR="00993C07" w:rsidRPr="00B94F74" w:rsidRDefault="00993C07" w:rsidP="006C00EE">
                  <w:pPr>
                    <w:adjustRightInd w:val="0"/>
                    <w:snapToGrid w:val="0"/>
                    <w:spacing w:line="276" w:lineRule="auto"/>
                    <w:jc w:val="center"/>
                    <w:rPr>
                      <w:kern w:val="0"/>
                    </w:rPr>
                  </w:pPr>
                  <w:r w:rsidRPr="00B94F74">
                    <w:rPr>
                      <w:rFonts w:hint="eastAsia"/>
                      <w:kern w:val="0"/>
                    </w:rPr>
                    <w:t>S2</w:t>
                  </w:r>
                </w:p>
              </w:tc>
              <w:tc>
                <w:tcPr>
                  <w:tcW w:w="1333" w:type="pct"/>
                  <w:tcMar>
                    <w:left w:w="57" w:type="dxa"/>
                    <w:right w:w="57" w:type="dxa"/>
                  </w:tcMar>
                  <w:vAlign w:val="center"/>
                </w:tcPr>
                <w:p w14:paraId="7BC2B51C" w14:textId="77777777" w:rsidR="00993C07" w:rsidRPr="00B94F74" w:rsidRDefault="00993C07" w:rsidP="009B73EF">
                  <w:pPr>
                    <w:adjustRightInd w:val="0"/>
                    <w:snapToGrid w:val="0"/>
                    <w:spacing w:line="276" w:lineRule="auto"/>
                    <w:jc w:val="center"/>
                    <w:rPr>
                      <w:kern w:val="0"/>
                    </w:rPr>
                  </w:pPr>
                  <w:r w:rsidRPr="00B94F74">
                    <w:rPr>
                      <w:rFonts w:hint="eastAsia"/>
                      <w:kern w:val="0"/>
                    </w:rPr>
                    <w:t>废淬火油</w:t>
                  </w:r>
                </w:p>
              </w:tc>
            </w:tr>
            <w:tr w:rsidR="00B94F74" w:rsidRPr="00B94F74" w14:paraId="3F61B13B" w14:textId="77777777" w:rsidTr="000D2F8B">
              <w:trPr>
                <w:jc w:val="center"/>
              </w:trPr>
              <w:tc>
                <w:tcPr>
                  <w:tcW w:w="507" w:type="pct"/>
                  <w:vMerge/>
                  <w:tcMar>
                    <w:left w:w="57" w:type="dxa"/>
                    <w:right w:w="57" w:type="dxa"/>
                  </w:tcMar>
                  <w:vAlign w:val="center"/>
                </w:tcPr>
                <w:p w14:paraId="73DA4089" w14:textId="77777777" w:rsidR="00361A12" w:rsidRPr="00B94F74" w:rsidRDefault="00361A12" w:rsidP="006C00EE">
                  <w:pPr>
                    <w:tabs>
                      <w:tab w:val="left" w:pos="1080"/>
                    </w:tabs>
                    <w:adjustRightInd w:val="0"/>
                    <w:snapToGrid w:val="0"/>
                    <w:spacing w:line="276" w:lineRule="auto"/>
                    <w:jc w:val="center"/>
                    <w:rPr>
                      <w:kern w:val="0"/>
                    </w:rPr>
                  </w:pPr>
                </w:p>
              </w:tc>
              <w:tc>
                <w:tcPr>
                  <w:tcW w:w="940" w:type="pct"/>
                  <w:tcMar>
                    <w:left w:w="57" w:type="dxa"/>
                    <w:right w:w="57" w:type="dxa"/>
                  </w:tcMar>
                  <w:vAlign w:val="center"/>
                </w:tcPr>
                <w:p w14:paraId="16EAAB5A" w14:textId="77777777" w:rsidR="00361A12" w:rsidRPr="00B94F74" w:rsidRDefault="00361A12" w:rsidP="006C00EE">
                  <w:pPr>
                    <w:tabs>
                      <w:tab w:val="left" w:pos="1080"/>
                    </w:tabs>
                    <w:adjustRightInd w:val="0"/>
                    <w:snapToGrid w:val="0"/>
                    <w:spacing w:line="276" w:lineRule="auto"/>
                    <w:jc w:val="center"/>
                    <w:rPr>
                      <w:kern w:val="0"/>
                    </w:rPr>
                  </w:pPr>
                  <w:r w:rsidRPr="00B94F74">
                    <w:rPr>
                      <w:rFonts w:hint="eastAsia"/>
                      <w:kern w:val="0"/>
                    </w:rPr>
                    <w:t>废包装材料</w:t>
                  </w:r>
                </w:p>
              </w:tc>
              <w:tc>
                <w:tcPr>
                  <w:tcW w:w="1366" w:type="pct"/>
                  <w:tcMar>
                    <w:left w:w="57" w:type="dxa"/>
                    <w:right w:w="57" w:type="dxa"/>
                  </w:tcMar>
                  <w:vAlign w:val="center"/>
                </w:tcPr>
                <w:p w14:paraId="43BC5E9B" w14:textId="77777777" w:rsidR="00361A12" w:rsidRPr="00B94F74" w:rsidRDefault="00361A12" w:rsidP="006C00EE">
                  <w:pPr>
                    <w:tabs>
                      <w:tab w:val="left" w:pos="1080"/>
                    </w:tabs>
                    <w:adjustRightInd w:val="0"/>
                    <w:snapToGrid w:val="0"/>
                    <w:spacing w:line="276" w:lineRule="auto"/>
                    <w:jc w:val="center"/>
                    <w:rPr>
                      <w:kern w:val="0"/>
                    </w:rPr>
                  </w:pPr>
                  <w:r w:rsidRPr="00B94F74">
                    <w:rPr>
                      <w:rFonts w:hint="eastAsia"/>
                      <w:kern w:val="0"/>
                    </w:rPr>
                    <w:t>原材料</w:t>
                  </w:r>
                  <w:r w:rsidRPr="00B94F74">
                    <w:rPr>
                      <w:kern w:val="0"/>
                    </w:rPr>
                    <w:t>使用</w:t>
                  </w:r>
                </w:p>
              </w:tc>
              <w:tc>
                <w:tcPr>
                  <w:tcW w:w="854" w:type="pct"/>
                </w:tcPr>
                <w:p w14:paraId="2C864204" w14:textId="77777777" w:rsidR="00361A12" w:rsidRPr="00B94F74" w:rsidRDefault="00361A12" w:rsidP="006C00EE">
                  <w:pPr>
                    <w:adjustRightInd w:val="0"/>
                    <w:snapToGrid w:val="0"/>
                    <w:spacing w:line="276" w:lineRule="auto"/>
                    <w:jc w:val="center"/>
                    <w:rPr>
                      <w:kern w:val="0"/>
                    </w:rPr>
                  </w:pPr>
                  <w:r w:rsidRPr="00B94F74">
                    <w:rPr>
                      <w:rFonts w:hint="eastAsia"/>
                      <w:kern w:val="0"/>
                    </w:rPr>
                    <w:t>S3</w:t>
                  </w:r>
                </w:p>
              </w:tc>
              <w:tc>
                <w:tcPr>
                  <w:tcW w:w="1333" w:type="pct"/>
                  <w:tcMar>
                    <w:left w:w="57" w:type="dxa"/>
                    <w:right w:w="57" w:type="dxa"/>
                  </w:tcMar>
                  <w:vAlign w:val="center"/>
                </w:tcPr>
                <w:p w14:paraId="359F67E6" w14:textId="77777777" w:rsidR="00361A12" w:rsidRPr="00B94F74" w:rsidRDefault="00361A12" w:rsidP="006C00EE">
                  <w:pPr>
                    <w:adjustRightInd w:val="0"/>
                    <w:snapToGrid w:val="0"/>
                    <w:spacing w:line="276" w:lineRule="auto"/>
                    <w:jc w:val="center"/>
                    <w:rPr>
                      <w:kern w:val="0"/>
                    </w:rPr>
                  </w:pPr>
                  <w:r w:rsidRPr="00B94F74">
                    <w:rPr>
                      <w:rFonts w:hint="eastAsia"/>
                      <w:kern w:val="0"/>
                    </w:rPr>
                    <w:t>纸箱</w:t>
                  </w:r>
                  <w:r w:rsidRPr="00B94F74">
                    <w:rPr>
                      <w:kern w:val="0"/>
                    </w:rPr>
                    <w:t>、塑料</w:t>
                  </w:r>
                </w:p>
              </w:tc>
            </w:tr>
            <w:tr w:rsidR="00B94F74" w:rsidRPr="00B94F74" w14:paraId="7ED5A717" w14:textId="77777777" w:rsidTr="000D2F8B">
              <w:trPr>
                <w:jc w:val="center"/>
              </w:trPr>
              <w:tc>
                <w:tcPr>
                  <w:tcW w:w="507" w:type="pct"/>
                  <w:vMerge/>
                  <w:tcMar>
                    <w:left w:w="57" w:type="dxa"/>
                    <w:right w:w="57" w:type="dxa"/>
                  </w:tcMar>
                  <w:vAlign w:val="center"/>
                </w:tcPr>
                <w:p w14:paraId="21D8F3A3" w14:textId="77777777" w:rsidR="00361A12" w:rsidRPr="00B94F74" w:rsidRDefault="00361A12" w:rsidP="006C00EE">
                  <w:pPr>
                    <w:tabs>
                      <w:tab w:val="left" w:pos="1080"/>
                    </w:tabs>
                    <w:adjustRightInd w:val="0"/>
                    <w:snapToGrid w:val="0"/>
                    <w:spacing w:line="276" w:lineRule="auto"/>
                    <w:jc w:val="center"/>
                    <w:rPr>
                      <w:kern w:val="0"/>
                    </w:rPr>
                  </w:pPr>
                </w:p>
              </w:tc>
              <w:tc>
                <w:tcPr>
                  <w:tcW w:w="940" w:type="pct"/>
                  <w:tcMar>
                    <w:left w:w="57" w:type="dxa"/>
                    <w:right w:w="57" w:type="dxa"/>
                  </w:tcMar>
                  <w:vAlign w:val="center"/>
                </w:tcPr>
                <w:p w14:paraId="1B076778" w14:textId="77777777" w:rsidR="00361A12" w:rsidRPr="00B94F74" w:rsidRDefault="00361A12" w:rsidP="006C00EE">
                  <w:pPr>
                    <w:tabs>
                      <w:tab w:val="left" w:pos="1080"/>
                    </w:tabs>
                    <w:adjustRightInd w:val="0"/>
                    <w:snapToGrid w:val="0"/>
                    <w:spacing w:line="276" w:lineRule="auto"/>
                    <w:jc w:val="center"/>
                    <w:rPr>
                      <w:kern w:val="0"/>
                    </w:rPr>
                  </w:pPr>
                  <w:r w:rsidRPr="00B94F74">
                    <w:rPr>
                      <w:rFonts w:hint="eastAsia"/>
                      <w:kern w:val="0"/>
                    </w:rPr>
                    <w:t>废油桶</w:t>
                  </w:r>
                </w:p>
              </w:tc>
              <w:tc>
                <w:tcPr>
                  <w:tcW w:w="1366" w:type="pct"/>
                  <w:tcMar>
                    <w:left w:w="57" w:type="dxa"/>
                    <w:right w:w="57" w:type="dxa"/>
                  </w:tcMar>
                  <w:vAlign w:val="center"/>
                </w:tcPr>
                <w:p w14:paraId="0619235D" w14:textId="77777777" w:rsidR="00361A12" w:rsidRPr="00B94F74" w:rsidRDefault="009B73EF" w:rsidP="006C00EE">
                  <w:pPr>
                    <w:tabs>
                      <w:tab w:val="left" w:pos="1080"/>
                    </w:tabs>
                    <w:adjustRightInd w:val="0"/>
                    <w:snapToGrid w:val="0"/>
                    <w:spacing w:line="276" w:lineRule="auto"/>
                    <w:jc w:val="center"/>
                    <w:rPr>
                      <w:kern w:val="0"/>
                    </w:rPr>
                  </w:pPr>
                  <w:r w:rsidRPr="00B94F74">
                    <w:rPr>
                      <w:rFonts w:hint="eastAsia"/>
                      <w:kern w:val="0"/>
                    </w:rPr>
                    <w:t>原料使用</w:t>
                  </w:r>
                </w:p>
              </w:tc>
              <w:tc>
                <w:tcPr>
                  <w:tcW w:w="854" w:type="pct"/>
                </w:tcPr>
                <w:p w14:paraId="0D6E662E" w14:textId="77777777" w:rsidR="00361A12" w:rsidRPr="00B94F74" w:rsidRDefault="00361A12" w:rsidP="006C00EE">
                  <w:pPr>
                    <w:adjustRightInd w:val="0"/>
                    <w:snapToGrid w:val="0"/>
                    <w:spacing w:line="276" w:lineRule="auto"/>
                    <w:jc w:val="center"/>
                    <w:rPr>
                      <w:kern w:val="0"/>
                    </w:rPr>
                  </w:pPr>
                  <w:r w:rsidRPr="00B94F74">
                    <w:rPr>
                      <w:rFonts w:hint="eastAsia"/>
                      <w:kern w:val="0"/>
                    </w:rPr>
                    <w:t>S4</w:t>
                  </w:r>
                </w:p>
              </w:tc>
              <w:tc>
                <w:tcPr>
                  <w:tcW w:w="1333" w:type="pct"/>
                  <w:tcMar>
                    <w:left w:w="57" w:type="dxa"/>
                    <w:right w:w="57" w:type="dxa"/>
                  </w:tcMar>
                  <w:vAlign w:val="center"/>
                </w:tcPr>
                <w:p w14:paraId="5F529973" w14:textId="77777777" w:rsidR="00361A12" w:rsidRPr="00B94F74" w:rsidRDefault="00361A12" w:rsidP="006C00EE">
                  <w:pPr>
                    <w:adjustRightInd w:val="0"/>
                    <w:snapToGrid w:val="0"/>
                    <w:spacing w:line="276" w:lineRule="auto"/>
                    <w:jc w:val="center"/>
                    <w:rPr>
                      <w:kern w:val="0"/>
                    </w:rPr>
                  </w:pPr>
                  <w:r w:rsidRPr="00B94F74">
                    <w:rPr>
                      <w:rFonts w:hint="eastAsia"/>
                      <w:kern w:val="0"/>
                    </w:rPr>
                    <w:t>金属桶</w:t>
                  </w:r>
                </w:p>
              </w:tc>
            </w:tr>
            <w:tr w:rsidR="00B94F74" w:rsidRPr="00B94F74" w14:paraId="2338A1C9" w14:textId="77777777" w:rsidTr="000D2F8B">
              <w:trPr>
                <w:jc w:val="center"/>
              </w:trPr>
              <w:tc>
                <w:tcPr>
                  <w:tcW w:w="507" w:type="pct"/>
                  <w:vMerge/>
                  <w:tcMar>
                    <w:left w:w="57" w:type="dxa"/>
                    <w:right w:w="57" w:type="dxa"/>
                  </w:tcMar>
                  <w:vAlign w:val="center"/>
                </w:tcPr>
                <w:p w14:paraId="65782726" w14:textId="77777777" w:rsidR="006F650F" w:rsidRPr="00B94F74" w:rsidRDefault="006F650F" w:rsidP="006C00EE">
                  <w:pPr>
                    <w:tabs>
                      <w:tab w:val="left" w:pos="1080"/>
                    </w:tabs>
                    <w:adjustRightInd w:val="0"/>
                    <w:snapToGrid w:val="0"/>
                    <w:spacing w:line="276" w:lineRule="auto"/>
                    <w:jc w:val="center"/>
                    <w:rPr>
                      <w:kern w:val="0"/>
                    </w:rPr>
                  </w:pPr>
                </w:p>
              </w:tc>
              <w:tc>
                <w:tcPr>
                  <w:tcW w:w="940" w:type="pct"/>
                  <w:tcMar>
                    <w:left w:w="57" w:type="dxa"/>
                    <w:right w:w="57" w:type="dxa"/>
                  </w:tcMar>
                  <w:vAlign w:val="center"/>
                </w:tcPr>
                <w:p w14:paraId="4D82B824" w14:textId="77777777" w:rsidR="006F650F" w:rsidRPr="00B94F74" w:rsidRDefault="006F650F" w:rsidP="006C00EE">
                  <w:pPr>
                    <w:tabs>
                      <w:tab w:val="left" w:pos="1080"/>
                    </w:tabs>
                    <w:adjustRightInd w:val="0"/>
                    <w:snapToGrid w:val="0"/>
                    <w:spacing w:line="276" w:lineRule="auto"/>
                    <w:jc w:val="center"/>
                    <w:rPr>
                      <w:kern w:val="0"/>
                    </w:rPr>
                  </w:pPr>
                  <w:r w:rsidRPr="00B94F74">
                    <w:rPr>
                      <w:rFonts w:hint="eastAsia"/>
                      <w:kern w:val="0"/>
                    </w:rPr>
                    <w:t>生活</w:t>
                  </w:r>
                  <w:r w:rsidRPr="00B94F74">
                    <w:rPr>
                      <w:kern w:val="0"/>
                    </w:rPr>
                    <w:t>垃圾</w:t>
                  </w:r>
                </w:p>
              </w:tc>
              <w:tc>
                <w:tcPr>
                  <w:tcW w:w="1366" w:type="pct"/>
                  <w:tcMar>
                    <w:left w:w="57" w:type="dxa"/>
                    <w:right w:w="57" w:type="dxa"/>
                  </w:tcMar>
                  <w:vAlign w:val="center"/>
                </w:tcPr>
                <w:p w14:paraId="2ADF2707" w14:textId="77777777" w:rsidR="006F650F" w:rsidRPr="00B94F74" w:rsidRDefault="006F650F" w:rsidP="006C00EE">
                  <w:pPr>
                    <w:adjustRightInd w:val="0"/>
                    <w:snapToGrid w:val="0"/>
                    <w:spacing w:line="276" w:lineRule="auto"/>
                    <w:jc w:val="center"/>
                  </w:pPr>
                  <w:r w:rsidRPr="00B94F74">
                    <w:rPr>
                      <w:kern w:val="0"/>
                    </w:rPr>
                    <w:t>员工生产、生活</w:t>
                  </w:r>
                </w:p>
              </w:tc>
              <w:tc>
                <w:tcPr>
                  <w:tcW w:w="854" w:type="pct"/>
                </w:tcPr>
                <w:p w14:paraId="4DE90B3D" w14:textId="77777777" w:rsidR="006F650F" w:rsidRPr="00B94F74" w:rsidRDefault="00993C07" w:rsidP="00E83C60">
                  <w:pPr>
                    <w:adjustRightInd w:val="0"/>
                    <w:snapToGrid w:val="0"/>
                    <w:spacing w:line="276" w:lineRule="auto"/>
                    <w:jc w:val="center"/>
                    <w:rPr>
                      <w:kern w:val="0"/>
                    </w:rPr>
                  </w:pPr>
                  <w:r w:rsidRPr="00B94F74">
                    <w:rPr>
                      <w:rFonts w:hint="eastAsia"/>
                      <w:kern w:val="0"/>
                    </w:rPr>
                    <w:t>S</w:t>
                  </w:r>
                  <w:r w:rsidR="00E83C60" w:rsidRPr="00B94F74">
                    <w:rPr>
                      <w:kern w:val="0"/>
                    </w:rPr>
                    <w:t>5</w:t>
                  </w:r>
                </w:p>
              </w:tc>
              <w:tc>
                <w:tcPr>
                  <w:tcW w:w="1333" w:type="pct"/>
                  <w:tcMar>
                    <w:left w:w="57" w:type="dxa"/>
                    <w:right w:w="57" w:type="dxa"/>
                  </w:tcMar>
                  <w:vAlign w:val="center"/>
                </w:tcPr>
                <w:p w14:paraId="0060F8E2" w14:textId="77777777" w:rsidR="006F650F" w:rsidRPr="00B94F74" w:rsidRDefault="006F650F" w:rsidP="006C00EE">
                  <w:pPr>
                    <w:adjustRightInd w:val="0"/>
                    <w:snapToGrid w:val="0"/>
                    <w:spacing w:line="276" w:lineRule="auto"/>
                    <w:jc w:val="center"/>
                  </w:pPr>
                  <w:r w:rsidRPr="00B94F74">
                    <w:rPr>
                      <w:kern w:val="0"/>
                    </w:rPr>
                    <w:t>废纸、废塑料袋等</w:t>
                  </w:r>
                </w:p>
              </w:tc>
            </w:tr>
            <w:tr w:rsidR="00B94F74" w:rsidRPr="00B94F74" w14:paraId="283B4E7C" w14:textId="77777777" w:rsidTr="000D2F8B">
              <w:trPr>
                <w:jc w:val="center"/>
              </w:trPr>
              <w:tc>
                <w:tcPr>
                  <w:tcW w:w="507" w:type="pct"/>
                  <w:tcMar>
                    <w:left w:w="57" w:type="dxa"/>
                    <w:right w:w="57" w:type="dxa"/>
                  </w:tcMar>
                  <w:vAlign w:val="center"/>
                </w:tcPr>
                <w:p w14:paraId="4EA371E3" w14:textId="77777777" w:rsidR="006F650F" w:rsidRPr="00B94F74" w:rsidRDefault="006F650F" w:rsidP="006C00EE">
                  <w:pPr>
                    <w:tabs>
                      <w:tab w:val="left" w:pos="1080"/>
                    </w:tabs>
                    <w:adjustRightInd w:val="0"/>
                    <w:snapToGrid w:val="0"/>
                    <w:spacing w:line="276" w:lineRule="auto"/>
                    <w:jc w:val="center"/>
                    <w:rPr>
                      <w:kern w:val="0"/>
                    </w:rPr>
                  </w:pPr>
                  <w:r w:rsidRPr="00B94F74">
                    <w:rPr>
                      <w:kern w:val="0"/>
                    </w:rPr>
                    <w:t>噪声</w:t>
                  </w:r>
                </w:p>
              </w:tc>
              <w:tc>
                <w:tcPr>
                  <w:tcW w:w="940" w:type="pct"/>
                  <w:tcMar>
                    <w:left w:w="57" w:type="dxa"/>
                    <w:right w:w="57" w:type="dxa"/>
                  </w:tcMar>
                  <w:vAlign w:val="center"/>
                </w:tcPr>
                <w:p w14:paraId="6F54FFD5" w14:textId="77777777" w:rsidR="006F650F" w:rsidRPr="00B94F74" w:rsidRDefault="006F650F" w:rsidP="006C00EE">
                  <w:pPr>
                    <w:tabs>
                      <w:tab w:val="left" w:pos="1080"/>
                    </w:tabs>
                    <w:adjustRightInd w:val="0"/>
                    <w:snapToGrid w:val="0"/>
                    <w:spacing w:line="276" w:lineRule="auto"/>
                    <w:jc w:val="center"/>
                    <w:rPr>
                      <w:kern w:val="0"/>
                    </w:rPr>
                  </w:pPr>
                  <w:r w:rsidRPr="00B94F74">
                    <w:rPr>
                      <w:kern w:val="0"/>
                    </w:rPr>
                    <w:t>设备运行噪声</w:t>
                  </w:r>
                </w:p>
              </w:tc>
              <w:tc>
                <w:tcPr>
                  <w:tcW w:w="1366" w:type="pct"/>
                  <w:tcMar>
                    <w:left w:w="57" w:type="dxa"/>
                    <w:right w:w="57" w:type="dxa"/>
                  </w:tcMar>
                  <w:vAlign w:val="center"/>
                </w:tcPr>
                <w:p w14:paraId="2AE77D93" w14:textId="77777777" w:rsidR="006F650F" w:rsidRPr="00B94F74" w:rsidRDefault="006F650F" w:rsidP="006C00EE">
                  <w:pPr>
                    <w:tabs>
                      <w:tab w:val="left" w:pos="1080"/>
                    </w:tabs>
                    <w:adjustRightInd w:val="0"/>
                    <w:snapToGrid w:val="0"/>
                    <w:spacing w:line="276" w:lineRule="auto"/>
                    <w:jc w:val="center"/>
                    <w:rPr>
                      <w:kern w:val="0"/>
                    </w:rPr>
                  </w:pPr>
                  <w:r w:rsidRPr="00B94F74">
                    <w:rPr>
                      <w:kern w:val="0"/>
                    </w:rPr>
                    <w:t>设备</w:t>
                  </w:r>
                  <w:r w:rsidRPr="00B94F74">
                    <w:rPr>
                      <w:rFonts w:hint="eastAsia"/>
                      <w:kern w:val="0"/>
                    </w:rPr>
                    <w:t>运行</w:t>
                  </w:r>
                </w:p>
              </w:tc>
              <w:tc>
                <w:tcPr>
                  <w:tcW w:w="854" w:type="pct"/>
                </w:tcPr>
                <w:p w14:paraId="0DC93929" w14:textId="77777777" w:rsidR="006F650F" w:rsidRPr="00B94F74" w:rsidRDefault="006F650F" w:rsidP="006C00EE">
                  <w:pPr>
                    <w:tabs>
                      <w:tab w:val="left" w:pos="1080"/>
                    </w:tabs>
                    <w:adjustRightInd w:val="0"/>
                    <w:snapToGrid w:val="0"/>
                    <w:spacing w:line="276" w:lineRule="auto"/>
                    <w:jc w:val="center"/>
                    <w:rPr>
                      <w:kern w:val="0"/>
                    </w:rPr>
                  </w:pPr>
                  <w:r w:rsidRPr="00B94F74">
                    <w:rPr>
                      <w:rFonts w:hint="eastAsia"/>
                      <w:kern w:val="0"/>
                    </w:rPr>
                    <w:t>N1</w:t>
                  </w:r>
                </w:p>
              </w:tc>
              <w:tc>
                <w:tcPr>
                  <w:tcW w:w="1333" w:type="pct"/>
                  <w:tcMar>
                    <w:left w:w="57" w:type="dxa"/>
                    <w:right w:w="57" w:type="dxa"/>
                  </w:tcMar>
                  <w:vAlign w:val="center"/>
                </w:tcPr>
                <w:p w14:paraId="7BA29BAE" w14:textId="77777777" w:rsidR="006F650F" w:rsidRPr="00B94F74" w:rsidRDefault="006F650F" w:rsidP="006C00EE">
                  <w:pPr>
                    <w:tabs>
                      <w:tab w:val="left" w:pos="1080"/>
                    </w:tabs>
                    <w:adjustRightInd w:val="0"/>
                    <w:snapToGrid w:val="0"/>
                    <w:spacing w:line="276" w:lineRule="auto"/>
                    <w:jc w:val="center"/>
                    <w:rPr>
                      <w:kern w:val="0"/>
                    </w:rPr>
                  </w:pPr>
                  <w:r w:rsidRPr="00B94F74">
                    <w:rPr>
                      <w:kern w:val="0"/>
                    </w:rPr>
                    <w:t>Leq(A)</w:t>
                  </w:r>
                </w:p>
              </w:tc>
            </w:tr>
          </w:tbl>
          <w:p w14:paraId="063EB0A9" w14:textId="77777777" w:rsidR="006F650F" w:rsidRPr="00B94F74" w:rsidRDefault="006F650F" w:rsidP="006C00EE">
            <w:pPr>
              <w:adjustRightInd w:val="0"/>
              <w:snapToGrid w:val="0"/>
              <w:rPr>
                <w:rFonts w:ascii="宋体" w:hAnsi="宋体"/>
                <w:bCs/>
                <w:sz w:val="24"/>
                <w:highlight w:val="yellow"/>
              </w:rPr>
            </w:pPr>
          </w:p>
        </w:tc>
      </w:tr>
      <w:tr w:rsidR="00B94F74" w:rsidRPr="00B94F74" w14:paraId="0335D8FE" w14:textId="77777777" w:rsidTr="00B96561">
        <w:trPr>
          <w:trHeight w:val="3671"/>
          <w:jc w:val="center"/>
        </w:trPr>
        <w:tc>
          <w:tcPr>
            <w:tcW w:w="460" w:type="pct"/>
            <w:vAlign w:val="center"/>
          </w:tcPr>
          <w:p w14:paraId="1A920BA1" w14:textId="77777777" w:rsidR="006F650F" w:rsidRPr="00B94F74" w:rsidRDefault="006F650F" w:rsidP="006C00EE">
            <w:pPr>
              <w:pStyle w:val="a9"/>
              <w:adjustRightInd w:val="0"/>
              <w:snapToGrid w:val="0"/>
              <w:spacing w:before="0" w:beforeAutospacing="0" w:after="0" w:afterAutospacing="0"/>
              <w:jc w:val="center"/>
              <w:rPr>
                <w:rFonts w:cs="宋体"/>
                <w:szCs w:val="24"/>
                <w:highlight w:val="yellow"/>
              </w:rPr>
            </w:pPr>
            <w:r w:rsidRPr="00B94F74">
              <w:rPr>
                <w:rFonts w:cs="宋体" w:hint="eastAsia"/>
                <w:bCs/>
                <w:szCs w:val="24"/>
              </w:rPr>
              <w:lastRenderedPageBreak/>
              <w:t>与项目有关的原有环境污染问题</w:t>
            </w:r>
          </w:p>
        </w:tc>
        <w:tc>
          <w:tcPr>
            <w:tcW w:w="4540" w:type="pct"/>
          </w:tcPr>
          <w:p w14:paraId="6FD4D549" w14:textId="77777777" w:rsidR="006F650F" w:rsidRPr="00B94F74" w:rsidRDefault="006F650F" w:rsidP="006C00EE">
            <w:pPr>
              <w:adjustRightInd w:val="0"/>
              <w:snapToGrid w:val="0"/>
              <w:spacing w:line="360" w:lineRule="auto"/>
              <w:ind w:firstLineChars="200" w:firstLine="480"/>
              <w:rPr>
                <w:kern w:val="0"/>
                <w:sz w:val="24"/>
              </w:rPr>
            </w:pPr>
            <w:r w:rsidRPr="00B94F74">
              <w:rPr>
                <w:rFonts w:hint="eastAsia"/>
                <w:kern w:val="0"/>
                <w:sz w:val="24"/>
              </w:rPr>
              <w:t>本项目</w:t>
            </w:r>
            <w:r w:rsidRPr="00B94F74">
              <w:rPr>
                <w:kern w:val="0"/>
                <w:sz w:val="24"/>
              </w:rPr>
              <w:t>为搬迁项目，</w:t>
            </w:r>
            <w:r w:rsidRPr="00B94F74">
              <w:rPr>
                <w:rFonts w:hint="eastAsia"/>
                <w:kern w:val="0"/>
                <w:sz w:val="24"/>
              </w:rPr>
              <w:t>现对</w:t>
            </w:r>
            <w:r w:rsidR="00672E70" w:rsidRPr="00B94F74">
              <w:rPr>
                <w:rFonts w:hint="eastAsia"/>
                <w:kern w:val="0"/>
                <w:sz w:val="24"/>
              </w:rPr>
              <w:t>现有</w:t>
            </w:r>
            <w:r w:rsidRPr="00B94F74">
              <w:rPr>
                <w:kern w:val="0"/>
                <w:sz w:val="24"/>
              </w:rPr>
              <w:t>项目作简要介绍：</w:t>
            </w:r>
          </w:p>
          <w:p w14:paraId="53073B64" w14:textId="77777777" w:rsidR="006F650F" w:rsidRPr="00B94F74" w:rsidRDefault="006F650F" w:rsidP="006C00EE">
            <w:pPr>
              <w:adjustRightInd w:val="0"/>
              <w:snapToGrid w:val="0"/>
              <w:spacing w:line="360" w:lineRule="auto"/>
              <w:ind w:firstLine="420"/>
              <w:rPr>
                <w:b/>
                <w:kern w:val="0"/>
                <w:sz w:val="24"/>
              </w:rPr>
            </w:pPr>
            <w:r w:rsidRPr="00B94F74">
              <w:rPr>
                <w:rFonts w:hint="eastAsia"/>
                <w:b/>
                <w:kern w:val="0"/>
                <w:sz w:val="24"/>
              </w:rPr>
              <w:t>1</w:t>
            </w:r>
            <w:r w:rsidRPr="00B94F74">
              <w:rPr>
                <w:rFonts w:hint="eastAsia"/>
                <w:b/>
                <w:kern w:val="0"/>
                <w:sz w:val="24"/>
              </w:rPr>
              <w:t>、</w:t>
            </w:r>
            <w:r w:rsidR="00AC79FA" w:rsidRPr="00B94F74">
              <w:rPr>
                <w:rFonts w:hint="eastAsia"/>
                <w:b/>
                <w:kern w:val="0"/>
                <w:sz w:val="24"/>
              </w:rPr>
              <w:t>现有</w:t>
            </w:r>
            <w:r w:rsidR="00AC79FA" w:rsidRPr="00B94F74">
              <w:rPr>
                <w:b/>
                <w:kern w:val="0"/>
                <w:sz w:val="24"/>
              </w:rPr>
              <w:t>项目</w:t>
            </w:r>
            <w:r w:rsidRPr="00B94F74">
              <w:rPr>
                <w:b/>
                <w:kern w:val="0"/>
                <w:sz w:val="24"/>
              </w:rPr>
              <w:t>概况</w:t>
            </w:r>
          </w:p>
          <w:p w14:paraId="577E5E7E" w14:textId="121A5F20" w:rsidR="002E72A9" w:rsidRPr="00B94F74" w:rsidRDefault="006F650F" w:rsidP="006C00EE">
            <w:pPr>
              <w:adjustRightInd w:val="0"/>
              <w:snapToGrid w:val="0"/>
              <w:spacing w:line="360" w:lineRule="auto"/>
              <w:ind w:firstLine="420"/>
              <w:rPr>
                <w:kern w:val="0"/>
                <w:sz w:val="32"/>
              </w:rPr>
            </w:pPr>
            <w:r w:rsidRPr="00B94F74">
              <w:rPr>
                <w:rFonts w:hint="eastAsia"/>
                <w:kern w:val="0"/>
                <w:sz w:val="24"/>
              </w:rPr>
              <w:t>玉环县万昌</w:t>
            </w:r>
            <w:r w:rsidRPr="00B94F74">
              <w:rPr>
                <w:kern w:val="0"/>
                <w:sz w:val="24"/>
              </w:rPr>
              <w:t>热处理厂成立于</w:t>
            </w:r>
            <w:r w:rsidRPr="00B94F74">
              <w:rPr>
                <w:rFonts w:hint="eastAsia"/>
                <w:kern w:val="0"/>
                <w:sz w:val="24"/>
              </w:rPr>
              <w:t>2006</w:t>
            </w:r>
            <w:r w:rsidRPr="00B94F74">
              <w:rPr>
                <w:rFonts w:hint="eastAsia"/>
                <w:kern w:val="0"/>
                <w:sz w:val="24"/>
              </w:rPr>
              <w:t>年</w:t>
            </w:r>
            <w:r w:rsidR="002E72A9" w:rsidRPr="00B94F74">
              <w:rPr>
                <w:rFonts w:hint="eastAsia"/>
                <w:kern w:val="0"/>
                <w:sz w:val="24"/>
              </w:rPr>
              <w:t>，</w:t>
            </w:r>
            <w:r w:rsidR="001C52CA" w:rsidRPr="00B94F74">
              <w:rPr>
                <w:rFonts w:hint="eastAsia"/>
                <w:sz w:val="24"/>
              </w:rPr>
              <w:t>于</w:t>
            </w:r>
            <w:r w:rsidR="001C52CA" w:rsidRPr="00B94F74">
              <w:rPr>
                <w:rFonts w:hint="eastAsia"/>
                <w:sz w:val="24"/>
              </w:rPr>
              <w:t>2019</w:t>
            </w:r>
            <w:r w:rsidR="001C52CA" w:rsidRPr="00B94F74">
              <w:rPr>
                <w:rFonts w:hint="eastAsia"/>
                <w:sz w:val="24"/>
              </w:rPr>
              <w:t>年</w:t>
            </w:r>
            <w:r w:rsidR="001C52CA" w:rsidRPr="00B94F74">
              <w:rPr>
                <w:sz w:val="24"/>
              </w:rPr>
              <w:t>申请企业名称变更为玉环市万昌热处理厂。</w:t>
            </w:r>
            <w:r w:rsidR="002E72A9" w:rsidRPr="00B94F74">
              <w:rPr>
                <w:kern w:val="0"/>
                <w:sz w:val="24"/>
              </w:rPr>
              <w:t>原址位于玉环</w:t>
            </w:r>
            <w:r w:rsidR="00C406C8" w:rsidRPr="00B94F74">
              <w:rPr>
                <w:rFonts w:hint="eastAsia"/>
                <w:kern w:val="0"/>
                <w:sz w:val="24"/>
              </w:rPr>
              <w:t>市</w:t>
            </w:r>
            <w:r w:rsidR="002E72A9" w:rsidRPr="00B94F74">
              <w:rPr>
                <w:kern w:val="0"/>
                <w:sz w:val="24"/>
              </w:rPr>
              <w:t>楚门镇龙王工业区</w:t>
            </w:r>
            <w:r w:rsidR="002E72A9" w:rsidRPr="00B94F74">
              <w:rPr>
                <w:rFonts w:hint="eastAsia"/>
                <w:kern w:val="0"/>
                <w:sz w:val="24"/>
              </w:rPr>
              <w:t>，</w:t>
            </w:r>
            <w:r w:rsidR="001C52CA" w:rsidRPr="00B94F74">
              <w:rPr>
                <w:rFonts w:hint="eastAsia"/>
                <w:kern w:val="0"/>
                <w:sz w:val="24"/>
              </w:rPr>
              <w:t>租用</w:t>
            </w:r>
            <w:r w:rsidR="001C52CA" w:rsidRPr="00B94F74">
              <w:rPr>
                <w:kern w:val="0"/>
                <w:sz w:val="24"/>
              </w:rPr>
              <w:t>该工业区内已建厂房</w:t>
            </w:r>
            <w:r w:rsidR="002E72A9" w:rsidRPr="00B94F74">
              <w:rPr>
                <w:rFonts w:hint="eastAsia"/>
                <w:kern w:val="0"/>
                <w:sz w:val="24"/>
              </w:rPr>
              <w:t>进行</w:t>
            </w:r>
            <w:r w:rsidR="002E72A9" w:rsidRPr="00B94F74">
              <w:rPr>
                <w:kern w:val="0"/>
                <w:sz w:val="24"/>
              </w:rPr>
              <w:t>热处理加工</w:t>
            </w:r>
            <w:r w:rsidR="001C52CA" w:rsidRPr="00B94F74">
              <w:rPr>
                <w:rFonts w:hint="eastAsia"/>
                <w:kern w:val="0"/>
                <w:sz w:val="24"/>
              </w:rPr>
              <w:t>。该</w:t>
            </w:r>
            <w:r w:rsidR="001C52CA" w:rsidRPr="00B94F74">
              <w:rPr>
                <w:kern w:val="0"/>
                <w:sz w:val="24"/>
              </w:rPr>
              <w:t>项目</w:t>
            </w:r>
            <w:r w:rsidR="001C52CA" w:rsidRPr="00B94F74">
              <w:rPr>
                <w:rFonts w:hint="eastAsia"/>
                <w:kern w:val="0"/>
                <w:sz w:val="24"/>
              </w:rPr>
              <w:t>环评《</w:t>
            </w:r>
            <w:r w:rsidR="001C52CA" w:rsidRPr="00B94F74">
              <w:rPr>
                <w:rFonts w:hint="eastAsia"/>
                <w:sz w:val="24"/>
              </w:rPr>
              <w:t>玉环县</w:t>
            </w:r>
            <w:r w:rsidR="001C52CA" w:rsidRPr="00B94F74">
              <w:rPr>
                <w:sz w:val="24"/>
              </w:rPr>
              <w:t>万昌热处理厂</w:t>
            </w:r>
            <w:r w:rsidR="001C52CA" w:rsidRPr="00B94F74">
              <w:rPr>
                <w:rFonts w:hint="eastAsia"/>
                <w:sz w:val="24"/>
              </w:rPr>
              <w:t>新建</w:t>
            </w:r>
            <w:r w:rsidR="001C52CA" w:rsidRPr="00B94F74">
              <w:rPr>
                <w:sz w:val="24"/>
              </w:rPr>
              <w:t>热处理生产线建设项目</w:t>
            </w:r>
            <w:r w:rsidR="001C52CA" w:rsidRPr="00B94F74">
              <w:rPr>
                <w:rFonts w:hint="eastAsia"/>
                <w:kern w:val="0"/>
                <w:sz w:val="24"/>
              </w:rPr>
              <w:t>》于</w:t>
            </w:r>
            <w:r w:rsidR="001C52CA" w:rsidRPr="00B94F74">
              <w:rPr>
                <w:rFonts w:hint="eastAsia"/>
                <w:kern w:val="0"/>
                <w:sz w:val="24"/>
              </w:rPr>
              <w:t>2006</w:t>
            </w:r>
            <w:r w:rsidR="001C52CA" w:rsidRPr="00B94F74">
              <w:rPr>
                <w:rFonts w:hint="eastAsia"/>
                <w:kern w:val="0"/>
                <w:sz w:val="24"/>
              </w:rPr>
              <w:t>年</w:t>
            </w:r>
            <w:r w:rsidR="001C52CA" w:rsidRPr="00B94F74">
              <w:rPr>
                <w:rFonts w:hint="eastAsia"/>
                <w:kern w:val="0"/>
                <w:sz w:val="24"/>
              </w:rPr>
              <w:t>6</w:t>
            </w:r>
            <w:r w:rsidR="001C52CA" w:rsidRPr="00B94F74">
              <w:rPr>
                <w:rFonts w:hint="eastAsia"/>
                <w:kern w:val="0"/>
                <w:sz w:val="24"/>
              </w:rPr>
              <w:t>月</w:t>
            </w:r>
            <w:r w:rsidR="001C52CA" w:rsidRPr="00B94F74">
              <w:rPr>
                <w:rFonts w:hint="eastAsia"/>
                <w:kern w:val="0"/>
                <w:sz w:val="24"/>
              </w:rPr>
              <w:t>9</w:t>
            </w:r>
            <w:r w:rsidR="001C52CA" w:rsidRPr="00B94F74">
              <w:rPr>
                <w:rFonts w:hint="eastAsia"/>
                <w:kern w:val="0"/>
                <w:sz w:val="24"/>
              </w:rPr>
              <w:t>日</w:t>
            </w:r>
            <w:r w:rsidR="001C52CA" w:rsidRPr="00B94F74">
              <w:rPr>
                <w:kern w:val="0"/>
                <w:sz w:val="24"/>
              </w:rPr>
              <w:t>通过环保审批，审批文号为</w:t>
            </w:r>
            <w:r w:rsidR="001C52CA" w:rsidRPr="00B94F74">
              <w:rPr>
                <w:rFonts w:hint="eastAsia"/>
                <w:kern w:val="24"/>
                <w:sz w:val="24"/>
              </w:rPr>
              <w:t>玉环建</w:t>
            </w:r>
            <w:r w:rsidR="001C52CA" w:rsidRPr="00B94F74">
              <w:rPr>
                <w:rFonts w:hint="eastAsia"/>
                <w:kern w:val="24"/>
                <w:sz w:val="24"/>
              </w:rPr>
              <w:t>[2006</w:t>
            </w:r>
            <w:r w:rsidR="001C52CA" w:rsidRPr="00B94F74">
              <w:rPr>
                <w:kern w:val="24"/>
                <w:sz w:val="24"/>
              </w:rPr>
              <w:t>]253</w:t>
            </w:r>
            <w:r w:rsidR="001C52CA" w:rsidRPr="00B94F74">
              <w:rPr>
                <w:rFonts w:hint="eastAsia"/>
                <w:kern w:val="24"/>
                <w:sz w:val="24"/>
              </w:rPr>
              <w:t>号，并于</w:t>
            </w:r>
            <w:r w:rsidR="001C52CA" w:rsidRPr="00B94F74">
              <w:rPr>
                <w:rFonts w:hint="eastAsia"/>
                <w:kern w:val="24"/>
                <w:sz w:val="24"/>
              </w:rPr>
              <w:t>2009</w:t>
            </w:r>
            <w:r w:rsidR="001C52CA" w:rsidRPr="00B94F74">
              <w:rPr>
                <w:rFonts w:hint="eastAsia"/>
                <w:kern w:val="24"/>
                <w:sz w:val="24"/>
              </w:rPr>
              <w:t>年</w:t>
            </w:r>
            <w:r w:rsidR="001C52CA" w:rsidRPr="00B94F74">
              <w:rPr>
                <w:rFonts w:hint="eastAsia"/>
                <w:kern w:val="24"/>
                <w:sz w:val="24"/>
              </w:rPr>
              <w:t>11</w:t>
            </w:r>
            <w:r w:rsidR="001C52CA" w:rsidRPr="00B94F74">
              <w:rPr>
                <w:rFonts w:hint="eastAsia"/>
                <w:kern w:val="24"/>
                <w:sz w:val="24"/>
              </w:rPr>
              <w:t>月</w:t>
            </w:r>
            <w:r w:rsidR="001C52CA" w:rsidRPr="00B94F74">
              <w:rPr>
                <w:kern w:val="24"/>
                <w:sz w:val="24"/>
              </w:rPr>
              <w:t>通过环保验收，验收文号为</w:t>
            </w:r>
            <w:r w:rsidR="001C52CA" w:rsidRPr="00B94F74">
              <w:rPr>
                <w:rFonts w:hint="eastAsia"/>
                <w:sz w:val="24"/>
              </w:rPr>
              <w:t>玉环验</w:t>
            </w:r>
            <w:r w:rsidR="001C52CA" w:rsidRPr="00B94F74">
              <w:rPr>
                <w:rFonts w:hint="eastAsia"/>
                <w:sz w:val="24"/>
              </w:rPr>
              <w:t>[</w:t>
            </w:r>
            <w:r w:rsidR="001C52CA" w:rsidRPr="00B94F74">
              <w:rPr>
                <w:sz w:val="24"/>
              </w:rPr>
              <w:t>2009</w:t>
            </w:r>
            <w:r w:rsidR="001C52CA" w:rsidRPr="00B94F74">
              <w:rPr>
                <w:rFonts w:hint="eastAsia"/>
                <w:sz w:val="24"/>
              </w:rPr>
              <w:t>]</w:t>
            </w:r>
            <w:r w:rsidR="001C52CA" w:rsidRPr="00B94F74">
              <w:rPr>
                <w:sz w:val="24"/>
              </w:rPr>
              <w:t>33</w:t>
            </w:r>
            <w:r w:rsidR="001C52CA" w:rsidRPr="00B94F74">
              <w:rPr>
                <w:rFonts w:hint="eastAsia"/>
                <w:sz w:val="24"/>
              </w:rPr>
              <w:t>号。</w:t>
            </w:r>
          </w:p>
          <w:p w14:paraId="25FBE895" w14:textId="6881E97C" w:rsidR="006F650F" w:rsidRPr="00B94F74" w:rsidRDefault="001C52CA" w:rsidP="001C52CA">
            <w:pPr>
              <w:adjustRightInd w:val="0"/>
              <w:snapToGrid w:val="0"/>
              <w:spacing w:line="360" w:lineRule="auto"/>
              <w:ind w:firstLine="420"/>
              <w:rPr>
                <w:kern w:val="0"/>
                <w:sz w:val="24"/>
              </w:rPr>
            </w:pPr>
            <w:r w:rsidRPr="00B94F74">
              <w:rPr>
                <w:kern w:val="0"/>
                <w:sz w:val="24"/>
              </w:rPr>
              <w:t>2012</w:t>
            </w:r>
            <w:r w:rsidRPr="00B94F74">
              <w:rPr>
                <w:rFonts w:hint="eastAsia"/>
                <w:kern w:val="0"/>
                <w:sz w:val="24"/>
              </w:rPr>
              <w:t>年</w:t>
            </w:r>
            <w:r w:rsidRPr="00B94F74">
              <w:rPr>
                <w:kern w:val="0"/>
                <w:sz w:val="24"/>
              </w:rPr>
              <w:t>，企业搬迁至玉环</w:t>
            </w:r>
            <w:r w:rsidR="00C406C8" w:rsidRPr="00B94F74">
              <w:rPr>
                <w:rFonts w:hint="eastAsia"/>
                <w:kern w:val="0"/>
                <w:sz w:val="24"/>
              </w:rPr>
              <w:t>市</w:t>
            </w:r>
            <w:r w:rsidRPr="00B94F74">
              <w:rPr>
                <w:kern w:val="0"/>
                <w:sz w:val="24"/>
              </w:rPr>
              <w:t>清港科技工业园区，租赁</w:t>
            </w:r>
            <w:r w:rsidRPr="00B94F74">
              <w:rPr>
                <w:rFonts w:hint="eastAsia"/>
                <w:kern w:val="0"/>
                <w:sz w:val="24"/>
              </w:rPr>
              <w:t>玉环</w:t>
            </w:r>
            <w:r w:rsidR="00C406C8" w:rsidRPr="00B94F74">
              <w:rPr>
                <w:rFonts w:hint="eastAsia"/>
                <w:kern w:val="0"/>
                <w:sz w:val="24"/>
              </w:rPr>
              <w:t>市</w:t>
            </w:r>
            <w:r w:rsidRPr="00B94F74">
              <w:rPr>
                <w:kern w:val="0"/>
                <w:sz w:val="24"/>
              </w:rPr>
              <w:t>泽坎线清港至玄门大坝段整治工程指挥部清港前排村临时安置厂房</w:t>
            </w:r>
            <w:r w:rsidR="00230312" w:rsidRPr="00B94F74">
              <w:rPr>
                <w:rFonts w:hint="eastAsia"/>
                <w:kern w:val="0"/>
                <w:sz w:val="24"/>
              </w:rPr>
              <w:t>生产至今</w:t>
            </w:r>
            <w:r w:rsidRPr="00B94F74">
              <w:rPr>
                <w:kern w:val="0"/>
                <w:sz w:val="24"/>
              </w:rPr>
              <w:t>，厂房面积约</w:t>
            </w:r>
            <w:r w:rsidRPr="00B94F74">
              <w:rPr>
                <w:rFonts w:hint="eastAsia"/>
                <w:kern w:val="0"/>
                <w:sz w:val="24"/>
              </w:rPr>
              <w:t>290</w:t>
            </w:r>
            <w:r w:rsidRPr="00B94F74">
              <w:rPr>
                <w:sz w:val="24"/>
              </w:rPr>
              <w:t>m</w:t>
            </w:r>
            <w:r w:rsidRPr="00B94F74">
              <w:rPr>
                <w:sz w:val="24"/>
                <w:vertAlign w:val="superscript"/>
              </w:rPr>
              <w:t>2</w:t>
            </w:r>
            <w:r w:rsidRPr="00B94F74">
              <w:rPr>
                <w:rFonts w:hint="eastAsia"/>
                <w:sz w:val="24"/>
              </w:rPr>
              <w:t>。</w:t>
            </w:r>
            <w:r w:rsidR="006F650F" w:rsidRPr="00B94F74">
              <w:rPr>
                <w:rFonts w:hint="eastAsia"/>
                <w:sz w:val="24"/>
              </w:rPr>
              <w:t>企业现有</w:t>
            </w:r>
            <w:r w:rsidR="006F650F" w:rsidRPr="00B94F74">
              <w:rPr>
                <w:sz w:val="24"/>
              </w:rPr>
              <w:t>员工</w:t>
            </w:r>
            <w:r w:rsidR="006F650F" w:rsidRPr="00B94F74">
              <w:rPr>
                <w:rFonts w:hint="eastAsia"/>
                <w:sz w:val="24"/>
              </w:rPr>
              <w:t>5</w:t>
            </w:r>
            <w:r w:rsidR="006F650F" w:rsidRPr="00B94F74">
              <w:rPr>
                <w:rFonts w:hint="eastAsia"/>
                <w:sz w:val="24"/>
              </w:rPr>
              <w:t>人</w:t>
            </w:r>
            <w:r w:rsidR="006F650F" w:rsidRPr="00B94F74">
              <w:rPr>
                <w:sz w:val="24"/>
              </w:rPr>
              <w:t>，主要设备包括</w:t>
            </w:r>
            <w:r w:rsidR="006F650F" w:rsidRPr="00B94F74">
              <w:rPr>
                <w:rFonts w:hint="eastAsia"/>
                <w:sz w:val="24"/>
              </w:rPr>
              <w:t>真空淬火炉</w:t>
            </w:r>
            <w:r w:rsidR="006F650F" w:rsidRPr="00B94F74">
              <w:rPr>
                <w:rFonts w:hint="eastAsia"/>
                <w:sz w:val="24"/>
              </w:rPr>
              <w:t>3</w:t>
            </w:r>
            <w:r w:rsidR="006F650F" w:rsidRPr="00B94F74">
              <w:rPr>
                <w:rFonts w:hint="eastAsia"/>
                <w:sz w:val="24"/>
              </w:rPr>
              <w:t>台</w:t>
            </w:r>
            <w:r w:rsidR="006F650F" w:rsidRPr="00B94F74">
              <w:rPr>
                <w:sz w:val="24"/>
              </w:rPr>
              <w:t>，井式回火炉</w:t>
            </w:r>
            <w:r w:rsidR="00E83C60" w:rsidRPr="00B94F74">
              <w:rPr>
                <w:sz w:val="24"/>
              </w:rPr>
              <w:t>4</w:t>
            </w:r>
            <w:r w:rsidR="006F650F" w:rsidRPr="00B94F74">
              <w:rPr>
                <w:rFonts w:hint="eastAsia"/>
                <w:sz w:val="24"/>
              </w:rPr>
              <w:t>台及配套设备</w:t>
            </w:r>
            <w:r w:rsidR="006F650F" w:rsidRPr="00B94F74">
              <w:rPr>
                <w:sz w:val="24"/>
              </w:rPr>
              <w:t>等。</w:t>
            </w:r>
            <w:r w:rsidRPr="00B94F74">
              <w:rPr>
                <w:rFonts w:hint="eastAsia"/>
                <w:sz w:val="24"/>
              </w:rPr>
              <w:t>该项目</w:t>
            </w:r>
            <w:r w:rsidRPr="00B94F74">
              <w:rPr>
                <w:sz w:val="24"/>
              </w:rPr>
              <w:t>环评</w:t>
            </w:r>
            <w:r w:rsidR="006F650F" w:rsidRPr="00B94F74">
              <w:rPr>
                <w:rFonts w:hint="eastAsia"/>
                <w:sz w:val="24"/>
              </w:rPr>
              <w:t>《玉环县</w:t>
            </w:r>
            <w:r w:rsidR="006F650F" w:rsidRPr="00B94F74">
              <w:rPr>
                <w:sz w:val="24"/>
              </w:rPr>
              <w:t>万昌热处理厂热处理生产线建设项目</w:t>
            </w:r>
            <w:r w:rsidR="006F650F" w:rsidRPr="00B94F74">
              <w:rPr>
                <w:rFonts w:hint="eastAsia"/>
                <w:sz w:val="24"/>
              </w:rPr>
              <w:t>》于</w:t>
            </w:r>
            <w:r w:rsidR="006F650F" w:rsidRPr="00B94F74">
              <w:rPr>
                <w:rFonts w:hint="eastAsia"/>
                <w:sz w:val="24"/>
              </w:rPr>
              <w:t>2012</w:t>
            </w:r>
            <w:r w:rsidR="006F650F" w:rsidRPr="00B94F74">
              <w:rPr>
                <w:rFonts w:hint="eastAsia"/>
                <w:sz w:val="24"/>
              </w:rPr>
              <w:t>年</w:t>
            </w:r>
            <w:r w:rsidR="006F650F" w:rsidRPr="00B94F74">
              <w:rPr>
                <w:sz w:val="24"/>
              </w:rPr>
              <w:t>2</w:t>
            </w:r>
            <w:r w:rsidR="006F650F" w:rsidRPr="00B94F74">
              <w:rPr>
                <w:sz w:val="24"/>
              </w:rPr>
              <w:t>月</w:t>
            </w:r>
            <w:r w:rsidR="006F650F" w:rsidRPr="00B94F74">
              <w:rPr>
                <w:sz w:val="24"/>
              </w:rPr>
              <w:t>15</w:t>
            </w:r>
            <w:r w:rsidR="006F650F" w:rsidRPr="00B94F74">
              <w:rPr>
                <w:sz w:val="24"/>
              </w:rPr>
              <w:t>日通过环保审批，审批文号为</w:t>
            </w:r>
            <w:r w:rsidR="006F650F" w:rsidRPr="00B94F74">
              <w:rPr>
                <w:rFonts w:hint="eastAsia"/>
                <w:sz w:val="24"/>
              </w:rPr>
              <w:t>玉环建</w:t>
            </w:r>
            <w:r w:rsidR="006F650F" w:rsidRPr="00B94F74">
              <w:rPr>
                <w:rFonts w:hint="eastAsia"/>
                <w:sz w:val="24"/>
              </w:rPr>
              <w:t>[</w:t>
            </w:r>
            <w:r w:rsidR="006F650F" w:rsidRPr="00B94F74">
              <w:rPr>
                <w:sz w:val="24"/>
              </w:rPr>
              <w:t>2012</w:t>
            </w:r>
            <w:r w:rsidR="006F650F" w:rsidRPr="00B94F74">
              <w:rPr>
                <w:rFonts w:hint="eastAsia"/>
                <w:sz w:val="24"/>
              </w:rPr>
              <w:t>]</w:t>
            </w:r>
            <w:r w:rsidR="006F650F" w:rsidRPr="00B94F74">
              <w:rPr>
                <w:sz w:val="24"/>
              </w:rPr>
              <w:t>27</w:t>
            </w:r>
            <w:r w:rsidR="006F650F" w:rsidRPr="00B94F74">
              <w:rPr>
                <w:rFonts w:hint="eastAsia"/>
                <w:sz w:val="24"/>
              </w:rPr>
              <w:t>号</w:t>
            </w:r>
            <w:r w:rsidR="006F650F" w:rsidRPr="00B94F74">
              <w:rPr>
                <w:sz w:val="24"/>
              </w:rPr>
              <w:t>，并于</w:t>
            </w:r>
            <w:r w:rsidR="006F650F" w:rsidRPr="00B94F74">
              <w:rPr>
                <w:rFonts w:hint="eastAsia"/>
                <w:sz w:val="24"/>
              </w:rPr>
              <w:t>2013</w:t>
            </w:r>
            <w:r w:rsidR="006F650F" w:rsidRPr="00B94F74">
              <w:rPr>
                <w:rFonts w:hint="eastAsia"/>
                <w:sz w:val="24"/>
              </w:rPr>
              <w:t>年</w:t>
            </w:r>
            <w:r w:rsidR="006F650F" w:rsidRPr="00B94F74">
              <w:rPr>
                <w:sz w:val="24"/>
              </w:rPr>
              <w:t>3</w:t>
            </w:r>
            <w:r w:rsidR="006F650F" w:rsidRPr="00B94F74">
              <w:rPr>
                <w:sz w:val="24"/>
              </w:rPr>
              <w:t>月通过环保验收</w:t>
            </w:r>
            <w:r w:rsidR="006F650F" w:rsidRPr="00B94F74">
              <w:rPr>
                <w:rFonts w:hint="eastAsia"/>
                <w:sz w:val="24"/>
              </w:rPr>
              <w:t>，验收文号</w:t>
            </w:r>
            <w:r w:rsidR="006F650F" w:rsidRPr="00B94F74">
              <w:rPr>
                <w:sz w:val="24"/>
              </w:rPr>
              <w:t>为</w:t>
            </w:r>
            <w:r w:rsidR="006F650F" w:rsidRPr="00B94F74">
              <w:rPr>
                <w:rFonts w:hint="eastAsia"/>
                <w:sz w:val="24"/>
              </w:rPr>
              <w:t>玉</w:t>
            </w:r>
            <w:r w:rsidR="006F650F" w:rsidRPr="00B94F74">
              <w:rPr>
                <w:sz w:val="24"/>
              </w:rPr>
              <w:t>环验</w:t>
            </w:r>
            <w:r w:rsidR="006F650F" w:rsidRPr="00B94F74">
              <w:rPr>
                <w:rFonts w:hint="eastAsia"/>
                <w:sz w:val="24"/>
              </w:rPr>
              <w:t>[</w:t>
            </w:r>
            <w:r w:rsidR="006F650F" w:rsidRPr="00B94F74">
              <w:rPr>
                <w:sz w:val="24"/>
              </w:rPr>
              <w:t>2013</w:t>
            </w:r>
            <w:r w:rsidR="006F650F" w:rsidRPr="00B94F74">
              <w:rPr>
                <w:rFonts w:hint="eastAsia"/>
                <w:sz w:val="24"/>
              </w:rPr>
              <w:t>]</w:t>
            </w:r>
            <w:r w:rsidR="006F650F" w:rsidRPr="00B94F74">
              <w:rPr>
                <w:sz w:val="24"/>
              </w:rPr>
              <w:t>17</w:t>
            </w:r>
            <w:r w:rsidR="006F650F" w:rsidRPr="00B94F74">
              <w:rPr>
                <w:rFonts w:hint="eastAsia"/>
                <w:sz w:val="24"/>
              </w:rPr>
              <w:t>号。</w:t>
            </w:r>
          </w:p>
          <w:p w14:paraId="4C1669AE" w14:textId="77777777" w:rsidR="006F650F" w:rsidRPr="00B94F74" w:rsidRDefault="001C52CA" w:rsidP="006F650F">
            <w:pPr>
              <w:widowControl/>
              <w:numPr>
                <w:ilvl w:val="0"/>
                <w:numId w:val="1"/>
              </w:numPr>
              <w:adjustRightInd w:val="0"/>
              <w:snapToGrid w:val="0"/>
              <w:spacing w:before="60"/>
              <w:jc w:val="center"/>
              <w:rPr>
                <w:b/>
                <w:bCs/>
                <w:kern w:val="0"/>
              </w:rPr>
            </w:pPr>
            <w:r w:rsidRPr="00B94F74">
              <w:rPr>
                <w:rFonts w:hint="eastAsia"/>
                <w:b/>
                <w:bCs/>
                <w:kern w:val="0"/>
              </w:rPr>
              <w:t>现有项目</w:t>
            </w:r>
            <w:r w:rsidRPr="00B94F74">
              <w:rPr>
                <w:b/>
                <w:bCs/>
                <w:kern w:val="0"/>
              </w:rPr>
              <w:t>环保手续履行</w:t>
            </w:r>
            <w:r w:rsidR="006F650F" w:rsidRPr="00B94F74">
              <w:rPr>
                <w:b/>
                <w:bCs/>
                <w:kern w:val="0"/>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
              <w:gridCol w:w="2456"/>
              <w:gridCol w:w="2149"/>
              <w:gridCol w:w="1865"/>
              <w:gridCol w:w="1502"/>
            </w:tblGrid>
            <w:tr w:rsidR="00B94F74" w:rsidRPr="00B94F74" w14:paraId="6A6AF422" w14:textId="77777777" w:rsidTr="001C52CA">
              <w:trPr>
                <w:cantSplit/>
                <w:jc w:val="center"/>
              </w:trPr>
              <w:tc>
                <w:tcPr>
                  <w:tcW w:w="319" w:type="pct"/>
                  <w:shd w:val="clear" w:color="auto" w:fill="auto"/>
                  <w:vAlign w:val="center"/>
                </w:tcPr>
                <w:p w14:paraId="12E111FA" w14:textId="77777777" w:rsidR="006F650F" w:rsidRPr="00B94F74" w:rsidRDefault="006F650F" w:rsidP="006C00EE">
                  <w:pPr>
                    <w:adjustRightInd w:val="0"/>
                    <w:snapToGrid w:val="0"/>
                    <w:jc w:val="center"/>
                    <w:rPr>
                      <w:snapToGrid w:val="0"/>
                      <w:kern w:val="24"/>
                    </w:rPr>
                  </w:pPr>
                  <w:r w:rsidRPr="00B94F74">
                    <w:rPr>
                      <w:rFonts w:hint="eastAsia"/>
                      <w:snapToGrid w:val="0"/>
                      <w:kern w:val="24"/>
                    </w:rPr>
                    <w:t>序号</w:t>
                  </w:r>
                </w:p>
              </w:tc>
              <w:tc>
                <w:tcPr>
                  <w:tcW w:w="1442" w:type="pct"/>
                  <w:shd w:val="clear" w:color="auto" w:fill="auto"/>
                  <w:vAlign w:val="center"/>
                </w:tcPr>
                <w:p w14:paraId="5F7B6E86" w14:textId="77777777" w:rsidR="006F650F" w:rsidRPr="00B94F74" w:rsidRDefault="006F650F" w:rsidP="006C00EE">
                  <w:pPr>
                    <w:adjustRightInd w:val="0"/>
                    <w:snapToGrid w:val="0"/>
                    <w:jc w:val="center"/>
                    <w:rPr>
                      <w:snapToGrid w:val="0"/>
                      <w:kern w:val="24"/>
                    </w:rPr>
                  </w:pPr>
                  <w:r w:rsidRPr="00B94F74">
                    <w:rPr>
                      <w:rFonts w:hint="eastAsia"/>
                      <w:snapToGrid w:val="0"/>
                      <w:kern w:val="24"/>
                    </w:rPr>
                    <w:t>项目名称</w:t>
                  </w:r>
                </w:p>
              </w:tc>
              <w:tc>
                <w:tcPr>
                  <w:tcW w:w="1262" w:type="pct"/>
                  <w:shd w:val="clear" w:color="auto" w:fill="auto"/>
                  <w:vAlign w:val="center"/>
                </w:tcPr>
                <w:p w14:paraId="1D4BE831" w14:textId="77777777" w:rsidR="006F650F" w:rsidRPr="00B94F74" w:rsidRDefault="006F650F" w:rsidP="006C00EE">
                  <w:pPr>
                    <w:adjustRightInd w:val="0"/>
                    <w:snapToGrid w:val="0"/>
                    <w:jc w:val="center"/>
                    <w:rPr>
                      <w:snapToGrid w:val="0"/>
                      <w:kern w:val="24"/>
                    </w:rPr>
                  </w:pPr>
                  <w:r w:rsidRPr="00B94F74">
                    <w:rPr>
                      <w:rFonts w:hint="eastAsia"/>
                      <w:snapToGrid w:val="0"/>
                      <w:kern w:val="24"/>
                    </w:rPr>
                    <w:t>环评审批情况</w:t>
                  </w:r>
                </w:p>
              </w:tc>
              <w:tc>
                <w:tcPr>
                  <w:tcW w:w="1095" w:type="pct"/>
                  <w:shd w:val="clear" w:color="auto" w:fill="auto"/>
                  <w:vAlign w:val="center"/>
                </w:tcPr>
                <w:p w14:paraId="04176DA8" w14:textId="77777777" w:rsidR="006F650F" w:rsidRPr="00B94F74" w:rsidRDefault="006F650F" w:rsidP="006C00EE">
                  <w:pPr>
                    <w:adjustRightInd w:val="0"/>
                    <w:snapToGrid w:val="0"/>
                    <w:jc w:val="center"/>
                    <w:rPr>
                      <w:snapToGrid w:val="0"/>
                      <w:kern w:val="24"/>
                    </w:rPr>
                  </w:pPr>
                  <w:r w:rsidRPr="00B94F74">
                    <w:rPr>
                      <w:rFonts w:hint="eastAsia"/>
                      <w:snapToGrid w:val="0"/>
                      <w:kern w:val="24"/>
                    </w:rPr>
                    <w:t>竣工验收情况</w:t>
                  </w:r>
                </w:p>
              </w:tc>
              <w:tc>
                <w:tcPr>
                  <w:tcW w:w="882" w:type="pct"/>
                  <w:shd w:val="clear" w:color="auto" w:fill="auto"/>
                  <w:vAlign w:val="center"/>
                </w:tcPr>
                <w:p w14:paraId="11D66EF2" w14:textId="77777777" w:rsidR="006F650F" w:rsidRPr="00B94F74" w:rsidRDefault="006F650F" w:rsidP="006C00EE">
                  <w:pPr>
                    <w:adjustRightInd w:val="0"/>
                    <w:snapToGrid w:val="0"/>
                    <w:jc w:val="center"/>
                    <w:rPr>
                      <w:snapToGrid w:val="0"/>
                      <w:kern w:val="24"/>
                    </w:rPr>
                  </w:pPr>
                  <w:r w:rsidRPr="00B94F74">
                    <w:rPr>
                      <w:rFonts w:hint="eastAsia"/>
                      <w:snapToGrid w:val="0"/>
                      <w:kern w:val="24"/>
                    </w:rPr>
                    <w:t>备注</w:t>
                  </w:r>
                </w:p>
              </w:tc>
            </w:tr>
            <w:tr w:rsidR="00B94F74" w:rsidRPr="00B94F74" w14:paraId="3B67E4C9" w14:textId="77777777" w:rsidTr="001C52CA">
              <w:trPr>
                <w:cantSplit/>
                <w:jc w:val="center"/>
              </w:trPr>
              <w:tc>
                <w:tcPr>
                  <w:tcW w:w="319" w:type="pct"/>
                  <w:shd w:val="clear" w:color="auto" w:fill="auto"/>
                  <w:vAlign w:val="center"/>
                </w:tcPr>
                <w:p w14:paraId="24249B5D" w14:textId="77777777" w:rsidR="006F650F" w:rsidRPr="00B94F74" w:rsidRDefault="006F650F" w:rsidP="006C00EE">
                  <w:pPr>
                    <w:adjustRightInd w:val="0"/>
                    <w:snapToGrid w:val="0"/>
                    <w:jc w:val="center"/>
                    <w:rPr>
                      <w:snapToGrid w:val="0"/>
                      <w:kern w:val="24"/>
                    </w:rPr>
                  </w:pPr>
                  <w:r w:rsidRPr="00B94F74">
                    <w:rPr>
                      <w:rFonts w:hint="eastAsia"/>
                      <w:snapToGrid w:val="0"/>
                      <w:kern w:val="24"/>
                    </w:rPr>
                    <w:t>1</w:t>
                  </w:r>
                </w:p>
              </w:tc>
              <w:tc>
                <w:tcPr>
                  <w:tcW w:w="1442" w:type="pct"/>
                  <w:shd w:val="clear" w:color="auto" w:fill="auto"/>
                  <w:vAlign w:val="center"/>
                </w:tcPr>
                <w:p w14:paraId="2B68FE8D" w14:textId="77777777" w:rsidR="006F650F" w:rsidRPr="00B94F74" w:rsidRDefault="006F650F" w:rsidP="006C00EE">
                  <w:pPr>
                    <w:adjustRightInd w:val="0"/>
                    <w:snapToGrid w:val="0"/>
                    <w:jc w:val="center"/>
                    <w:rPr>
                      <w:snapToGrid w:val="0"/>
                      <w:kern w:val="24"/>
                    </w:rPr>
                  </w:pPr>
                  <w:r w:rsidRPr="00B94F74">
                    <w:rPr>
                      <w:rFonts w:hint="eastAsia"/>
                    </w:rPr>
                    <w:t>玉环县</w:t>
                  </w:r>
                  <w:r w:rsidRPr="00B94F74">
                    <w:t>万昌热处理厂</w:t>
                  </w:r>
                  <w:r w:rsidRPr="00B94F74">
                    <w:rPr>
                      <w:rFonts w:hint="eastAsia"/>
                    </w:rPr>
                    <w:t>新建</w:t>
                  </w:r>
                  <w:r w:rsidRPr="00B94F74">
                    <w:t>热处理生产线建设项目</w:t>
                  </w:r>
                </w:p>
              </w:tc>
              <w:tc>
                <w:tcPr>
                  <w:tcW w:w="1262" w:type="pct"/>
                  <w:shd w:val="clear" w:color="auto" w:fill="auto"/>
                  <w:vAlign w:val="center"/>
                </w:tcPr>
                <w:p w14:paraId="75FA30CD" w14:textId="77777777" w:rsidR="006F650F" w:rsidRPr="00B94F74" w:rsidRDefault="006F650F" w:rsidP="006C00EE">
                  <w:pPr>
                    <w:adjustRightInd w:val="0"/>
                    <w:snapToGrid w:val="0"/>
                    <w:jc w:val="center"/>
                    <w:rPr>
                      <w:snapToGrid w:val="0"/>
                      <w:kern w:val="24"/>
                    </w:rPr>
                  </w:pPr>
                  <w:r w:rsidRPr="00B94F74">
                    <w:rPr>
                      <w:rFonts w:hint="eastAsia"/>
                      <w:kern w:val="24"/>
                    </w:rPr>
                    <w:t>玉环建</w:t>
                  </w:r>
                  <w:r w:rsidRPr="00B94F74">
                    <w:rPr>
                      <w:rFonts w:hint="eastAsia"/>
                      <w:kern w:val="24"/>
                    </w:rPr>
                    <w:t>[2006</w:t>
                  </w:r>
                  <w:r w:rsidRPr="00B94F74">
                    <w:rPr>
                      <w:kern w:val="24"/>
                    </w:rPr>
                    <w:t>]253</w:t>
                  </w:r>
                  <w:r w:rsidRPr="00B94F74">
                    <w:rPr>
                      <w:rFonts w:hint="eastAsia"/>
                      <w:kern w:val="24"/>
                    </w:rPr>
                    <w:t>号</w:t>
                  </w:r>
                </w:p>
              </w:tc>
              <w:tc>
                <w:tcPr>
                  <w:tcW w:w="1095" w:type="pct"/>
                  <w:shd w:val="clear" w:color="auto" w:fill="auto"/>
                  <w:vAlign w:val="center"/>
                </w:tcPr>
                <w:p w14:paraId="1A2F108D" w14:textId="77777777" w:rsidR="006F650F" w:rsidRPr="00B94F74" w:rsidRDefault="006F650F" w:rsidP="006C00EE">
                  <w:pPr>
                    <w:adjustRightInd w:val="0"/>
                    <w:snapToGrid w:val="0"/>
                    <w:jc w:val="center"/>
                    <w:rPr>
                      <w:snapToGrid w:val="0"/>
                      <w:kern w:val="24"/>
                    </w:rPr>
                  </w:pPr>
                  <w:r w:rsidRPr="00B94F74">
                    <w:rPr>
                      <w:rFonts w:hint="eastAsia"/>
                    </w:rPr>
                    <w:t>玉环验</w:t>
                  </w:r>
                  <w:r w:rsidRPr="00B94F74">
                    <w:rPr>
                      <w:rFonts w:hint="eastAsia"/>
                    </w:rPr>
                    <w:t>[</w:t>
                  </w:r>
                  <w:r w:rsidRPr="00B94F74">
                    <w:t>2009</w:t>
                  </w:r>
                  <w:r w:rsidRPr="00B94F74">
                    <w:rPr>
                      <w:rFonts w:hint="eastAsia"/>
                    </w:rPr>
                    <w:t>]</w:t>
                  </w:r>
                  <w:r w:rsidRPr="00B94F74">
                    <w:t>33</w:t>
                  </w:r>
                  <w:r w:rsidRPr="00B94F74">
                    <w:rPr>
                      <w:rFonts w:hint="eastAsia"/>
                    </w:rPr>
                    <w:t>号</w:t>
                  </w:r>
                </w:p>
              </w:tc>
              <w:tc>
                <w:tcPr>
                  <w:tcW w:w="882" w:type="pct"/>
                  <w:shd w:val="clear" w:color="auto" w:fill="auto"/>
                  <w:vAlign w:val="center"/>
                </w:tcPr>
                <w:p w14:paraId="1A9AB03D" w14:textId="77777777" w:rsidR="006F650F" w:rsidRPr="00B94F74" w:rsidRDefault="00267B73" w:rsidP="001C52CA">
                  <w:pPr>
                    <w:adjustRightInd w:val="0"/>
                    <w:snapToGrid w:val="0"/>
                    <w:jc w:val="center"/>
                    <w:rPr>
                      <w:snapToGrid w:val="0"/>
                      <w:kern w:val="24"/>
                    </w:rPr>
                  </w:pPr>
                  <w:r w:rsidRPr="00B94F74">
                    <w:rPr>
                      <w:rFonts w:hint="eastAsia"/>
                      <w:snapToGrid w:val="0"/>
                      <w:kern w:val="24"/>
                    </w:rPr>
                    <w:t>建设</w:t>
                  </w:r>
                  <w:r w:rsidRPr="00B94F74">
                    <w:rPr>
                      <w:snapToGrid w:val="0"/>
                      <w:kern w:val="24"/>
                    </w:rPr>
                    <w:t>完成</w:t>
                  </w:r>
                </w:p>
              </w:tc>
            </w:tr>
            <w:tr w:rsidR="00B94F74" w:rsidRPr="00B94F74" w14:paraId="6D60F33F" w14:textId="77777777" w:rsidTr="001C52CA">
              <w:trPr>
                <w:cantSplit/>
                <w:jc w:val="center"/>
              </w:trPr>
              <w:tc>
                <w:tcPr>
                  <w:tcW w:w="319" w:type="pct"/>
                  <w:shd w:val="clear" w:color="auto" w:fill="auto"/>
                  <w:vAlign w:val="center"/>
                </w:tcPr>
                <w:p w14:paraId="1BC0B795" w14:textId="77777777" w:rsidR="006F650F" w:rsidRPr="00B94F74" w:rsidRDefault="006F650F" w:rsidP="006C00EE">
                  <w:pPr>
                    <w:adjustRightInd w:val="0"/>
                    <w:snapToGrid w:val="0"/>
                    <w:jc w:val="center"/>
                    <w:rPr>
                      <w:snapToGrid w:val="0"/>
                      <w:kern w:val="24"/>
                    </w:rPr>
                  </w:pPr>
                  <w:r w:rsidRPr="00B94F74">
                    <w:rPr>
                      <w:rFonts w:hint="eastAsia"/>
                      <w:snapToGrid w:val="0"/>
                      <w:kern w:val="24"/>
                    </w:rPr>
                    <w:t>2</w:t>
                  </w:r>
                </w:p>
              </w:tc>
              <w:tc>
                <w:tcPr>
                  <w:tcW w:w="1442" w:type="pct"/>
                  <w:shd w:val="clear" w:color="auto" w:fill="auto"/>
                  <w:vAlign w:val="center"/>
                </w:tcPr>
                <w:p w14:paraId="4B4F8A52" w14:textId="77777777" w:rsidR="006F650F" w:rsidRPr="00B94F74" w:rsidRDefault="006F650F" w:rsidP="006C00EE">
                  <w:pPr>
                    <w:adjustRightInd w:val="0"/>
                    <w:snapToGrid w:val="0"/>
                    <w:jc w:val="center"/>
                    <w:rPr>
                      <w:snapToGrid w:val="0"/>
                      <w:kern w:val="24"/>
                    </w:rPr>
                  </w:pPr>
                  <w:r w:rsidRPr="00B94F74">
                    <w:rPr>
                      <w:rFonts w:hint="eastAsia"/>
                      <w:snapToGrid w:val="0"/>
                      <w:kern w:val="24"/>
                    </w:rPr>
                    <w:t>玉环</w:t>
                  </w:r>
                  <w:r w:rsidRPr="00B94F74">
                    <w:rPr>
                      <w:snapToGrid w:val="0"/>
                      <w:kern w:val="24"/>
                    </w:rPr>
                    <w:t>万昌热处理厂热处理生产线建设项目</w:t>
                  </w:r>
                </w:p>
              </w:tc>
              <w:tc>
                <w:tcPr>
                  <w:tcW w:w="1262" w:type="pct"/>
                  <w:shd w:val="clear" w:color="auto" w:fill="auto"/>
                  <w:vAlign w:val="center"/>
                </w:tcPr>
                <w:p w14:paraId="457A58A9" w14:textId="77777777" w:rsidR="006F650F" w:rsidRPr="00B94F74" w:rsidRDefault="006F650F" w:rsidP="006C00EE">
                  <w:pPr>
                    <w:adjustRightInd w:val="0"/>
                    <w:snapToGrid w:val="0"/>
                    <w:jc w:val="center"/>
                    <w:rPr>
                      <w:snapToGrid w:val="0"/>
                      <w:kern w:val="24"/>
                    </w:rPr>
                  </w:pPr>
                  <w:r w:rsidRPr="00B94F74">
                    <w:rPr>
                      <w:rFonts w:hint="eastAsia"/>
                    </w:rPr>
                    <w:t>玉环建</w:t>
                  </w:r>
                  <w:r w:rsidRPr="00B94F74">
                    <w:rPr>
                      <w:rFonts w:hint="eastAsia"/>
                    </w:rPr>
                    <w:t>[</w:t>
                  </w:r>
                  <w:r w:rsidRPr="00B94F74">
                    <w:t>2012</w:t>
                  </w:r>
                  <w:r w:rsidRPr="00B94F74">
                    <w:rPr>
                      <w:rFonts w:hint="eastAsia"/>
                    </w:rPr>
                    <w:t>]</w:t>
                  </w:r>
                  <w:r w:rsidRPr="00B94F74">
                    <w:t>27</w:t>
                  </w:r>
                  <w:r w:rsidRPr="00B94F74">
                    <w:rPr>
                      <w:rFonts w:hint="eastAsia"/>
                    </w:rPr>
                    <w:t>号</w:t>
                  </w:r>
                </w:p>
              </w:tc>
              <w:tc>
                <w:tcPr>
                  <w:tcW w:w="1095" w:type="pct"/>
                  <w:shd w:val="clear" w:color="auto" w:fill="auto"/>
                  <w:vAlign w:val="center"/>
                </w:tcPr>
                <w:p w14:paraId="01A82251" w14:textId="77777777" w:rsidR="006F650F" w:rsidRPr="00B94F74" w:rsidRDefault="006F650F" w:rsidP="006C00EE">
                  <w:pPr>
                    <w:adjustRightInd w:val="0"/>
                    <w:snapToGrid w:val="0"/>
                    <w:jc w:val="center"/>
                    <w:rPr>
                      <w:snapToGrid w:val="0"/>
                      <w:kern w:val="24"/>
                    </w:rPr>
                  </w:pPr>
                  <w:r w:rsidRPr="00B94F74">
                    <w:rPr>
                      <w:rFonts w:hint="eastAsia"/>
                    </w:rPr>
                    <w:t>玉环验</w:t>
                  </w:r>
                  <w:r w:rsidRPr="00B94F74">
                    <w:rPr>
                      <w:rFonts w:hint="eastAsia"/>
                    </w:rPr>
                    <w:t>[</w:t>
                  </w:r>
                  <w:r w:rsidRPr="00B94F74">
                    <w:t>2013</w:t>
                  </w:r>
                  <w:r w:rsidRPr="00B94F74">
                    <w:rPr>
                      <w:rFonts w:hint="eastAsia"/>
                    </w:rPr>
                    <w:t>]</w:t>
                  </w:r>
                  <w:r w:rsidRPr="00B94F74">
                    <w:t>17</w:t>
                  </w:r>
                  <w:r w:rsidRPr="00B94F74">
                    <w:rPr>
                      <w:rFonts w:hint="eastAsia"/>
                    </w:rPr>
                    <w:t>号</w:t>
                  </w:r>
                </w:p>
              </w:tc>
              <w:tc>
                <w:tcPr>
                  <w:tcW w:w="882" w:type="pct"/>
                  <w:shd w:val="clear" w:color="auto" w:fill="auto"/>
                  <w:vAlign w:val="center"/>
                </w:tcPr>
                <w:p w14:paraId="2A392584" w14:textId="77777777" w:rsidR="006F650F" w:rsidRPr="00B94F74" w:rsidRDefault="001C52CA" w:rsidP="006C00EE">
                  <w:pPr>
                    <w:adjustRightInd w:val="0"/>
                    <w:snapToGrid w:val="0"/>
                    <w:jc w:val="center"/>
                    <w:rPr>
                      <w:snapToGrid w:val="0"/>
                      <w:kern w:val="24"/>
                    </w:rPr>
                  </w:pPr>
                  <w:r w:rsidRPr="00B94F74">
                    <w:rPr>
                      <w:rFonts w:hint="eastAsia"/>
                      <w:snapToGrid w:val="0"/>
                      <w:kern w:val="24"/>
                    </w:rPr>
                    <w:t>建设完成</w:t>
                  </w:r>
                </w:p>
              </w:tc>
            </w:tr>
          </w:tbl>
          <w:p w14:paraId="3B60A95E" w14:textId="77777777" w:rsidR="006F650F" w:rsidRPr="00B94F74" w:rsidRDefault="006F650F" w:rsidP="00B54BCC">
            <w:pPr>
              <w:spacing w:line="360" w:lineRule="auto"/>
              <w:ind w:firstLineChars="200" w:firstLine="482"/>
              <w:rPr>
                <w:b/>
                <w:snapToGrid w:val="0"/>
                <w:kern w:val="0"/>
                <w:sz w:val="24"/>
              </w:rPr>
            </w:pPr>
            <w:r w:rsidRPr="00B94F74">
              <w:rPr>
                <w:rFonts w:hint="eastAsia"/>
                <w:b/>
                <w:snapToGrid w:val="0"/>
                <w:kern w:val="0"/>
                <w:sz w:val="24"/>
              </w:rPr>
              <w:t>2</w:t>
            </w:r>
            <w:r w:rsidRPr="00B94F74">
              <w:rPr>
                <w:rFonts w:hint="eastAsia"/>
                <w:b/>
                <w:snapToGrid w:val="0"/>
                <w:kern w:val="0"/>
                <w:sz w:val="24"/>
              </w:rPr>
              <w:t>、现有污染源调查</w:t>
            </w:r>
          </w:p>
          <w:p w14:paraId="064E458E" w14:textId="77777777" w:rsidR="006F650F" w:rsidRPr="00B94F74" w:rsidRDefault="006F650F" w:rsidP="006C00EE">
            <w:pPr>
              <w:adjustRightInd w:val="0"/>
              <w:snapToGrid w:val="0"/>
              <w:spacing w:line="360" w:lineRule="auto"/>
              <w:ind w:firstLineChars="200" w:firstLine="482"/>
              <w:jc w:val="left"/>
              <w:rPr>
                <w:b/>
                <w:snapToGrid w:val="0"/>
                <w:kern w:val="0"/>
                <w:sz w:val="24"/>
              </w:rPr>
            </w:pPr>
            <w:r w:rsidRPr="00B94F74">
              <w:rPr>
                <w:rFonts w:hint="eastAsia"/>
                <w:b/>
                <w:snapToGrid w:val="0"/>
                <w:kern w:val="0"/>
                <w:sz w:val="24"/>
              </w:rPr>
              <w:t>（</w:t>
            </w:r>
            <w:r w:rsidRPr="00B94F74">
              <w:rPr>
                <w:rFonts w:hint="eastAsia"/>
                <w:b/>
                <w:snapToGrid w:val="0"/>
                <w:kern w:val="0"/>
                <w:sz w:val="24"/>
              </w:rPr>
              <w:t>1</w:t>
            </w:r>
            <w:r w:rsidRPr="00B94F74">
              <w:rPr>
                <w:rFonts w:hint="eastAsia"/>
                <w:b/>
                <w:snapToGrid w:val="0"/>
                <w:kern w:val="0"/>
                <w:sz w:val="24"/>
              </w:rPr>
              <w:t>）产品方案</w:t>
            </w:r>
          </w:p>
          <w:p w14:paraId="03CF1A3A"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rFonts w:hint="eastAsia"/>
                <w:sz w:val="24"/>
              </w:rPr>
              <w:t>玉环</w:t>
            </w:r>
            <w:r w:rsidR="001C52CA" w:rsidRPr="00B94F74">
              <w:rPr>
                <w:rFonts w:hint="eastAsia"/>
                <w:sz w:val="24"/>
              </w:rPr>
              <w:t>市</w:t>
            </w:r>
            <w:r w:rsidRPr="00B94F74">
              <w:rPr>
                <w:sz w:val="24"/>
              </w:rPr>
              <w:t>万昌热处理厂</w:t>
            </w:r>
            <w:r w:rsidRPr="00B94F74">
              <w:rPr>
                <w:rFonts w:hint="eastAsia"/>
                <w:sz w:val="24"/>
              </w:rPr>
              <w:t>现有项目产品方案</w:t>
            </w:r>
            <w:r w:rsidRPr="00B94F74">
              <w:rPr>
                <w:sz w:val="24"/>
              </w:rPr>
              <w:t>见表</w:t>
            </w:r>
            <w:r w:rsidRPr="00B94F74">
              <w:rPr>
                <w:rFonts w:hint="eastAsia"/>
                <w:sz w:val="24"/>
              </w:rPr>
              <w:t>2</w:t>
            </w:r>
            <w:r w:rsidRPr="00B94F74">
              <w:rPr>
                <w:sz w:val="24"/>
              </w:rPr>
              <w:t>-</w:t>
            </w:r>
            <w:r w:rsidR="0069402C" w:rsidRPr="00B94F74">
              <w:rPr>
                <w:rFonts w:hint="eastAsia"/>
                <w:sz w:val="24"/>
              </w:rPr>
              <w:t>10</w:t>
            </w:r>
            <w:r w:rsidRPr="00B94F74">
              <w:rPr>
                <w:rFonts w:hint="eastAsia"/>
                <w:sz w:val="24"/>
              </w:rPr>
              <w:t>。</w:t>
            </w:r>
          </w:p>
          <w:p w14:paraId="3B2DDB0B" w14:textId="77777777" w:rsidR="006F650F" w:rsidRPr="00B94F74" w:rsidRDefault="006F650F" w:rsidP="006F650F">
            <w:pPr>
              <w:widowControl/>
              <w:numPr>
                <w:ilvl w:val="0"/>
                <w:numId w:val="1"/>
              </w:numPr>
              <w:adjustRightInd w:val="0"/>
              <w:snapToGrid w:val="0"/>
              <w:jc w:val="center"/>
              <w:rPr>
                <w:b/>
                <w:bCs/>
                <w:kern w:val="0"/>
              </w:rPr>
            </w:pPr>
            <w:r w:rsidRPr="00B94F74">
              <w:rPr>
                <w:b/>
                <w:bCs/>
                <w:kern w:val="0"/>
              </w:rPr>
              <w:t>产品方案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3"/>
              <w:gridCol w:w="1528"/>
              <w:gridCol w:w="2103"/>
              <w:gridCol w:w="1816"/>
              <w:gridCol w:w="2156"/>
            </w:tblGrid>
            <w:tr w:rsidR="00B94F74" w:rsidRPr="00B94F74" w14:paraId="113AA50F" w14:textId="77777777" w:rsidTr="006C00EE">
              <w:trPr>
                <w:jc w:val="center"/>
              </w:trPr>
              <w:tc>
                <w:tcPr>
                  <w:tcW w:w="536" w:type="pct"/>
                  <w:vAlign w:val="center"/>
                </w:tcPr>
                <w:p w14:paraId="693902C5" w14:textId="77777777" w:rsidR="006F650F" w:rsidRPr="00B94F74" w:rsidRDefault="006F650F" w:rsidP="006C00EE">
                  <w:pPr>
                    <w:adjustRightInd w:val="0"/>
                    <w:snapToGrid w:val="0"/>
                    <w:spacing w:line="276" w:lineRule="auto"/>
                    <w:jc w:val="center"/>
                  </w:pPr>
                  <w:r w:rsidRPr="00B94F74">
                    <w:rPr>
                      <w:rFonts w:hint="eastAsia"/>
                    </w:rPr>
                    <w:t>序号</w:t>
                  </w:r>
                </w:p>
              </w:tc>
              <w:tc>
                <w:tcPr>
                  <w:tcW w:w="897" w:type="pct"/>
                  <w:vAlign w:val="center"/>
                </w:tcPr>
                <w:p w14:paraId="4B2C2E3C" w14:textId="77777777" w:rsidR="006F650F" w:rsidRPr="00B94F74" w:rsidRDefault="006F650F" w:rsidP="006C00EE">
                  <w:pPr>
                    <w:adjustRightInd w:val="0"/>
                    <w:snapToGrid w:val="0"/>
                    <w:spacing w:line="276" w:lineRule="auto"/>
                    <w:jc w:val="center"/>
                  </w:pPr>
                  <w:r w:rsidRPr="00B94F74">
                    <w:rPr>
                      <w:rFonts w:hint="eastAsia"/>
                    </w:rPr>
                    <w:t>产品名称</w:t>
                  </w:r>
                </w:p>
              </w:tc>
              <w:tc>
                <w:tcPr>
                  <w:tcW w:w="1235" w:type="pct"/>
                  <w:vAlign w:val="center"/>
                </w:tcPr>
                <w:p w14:paraId="78F6987F" w14:textId="77777777" w:rsidR="006F650F" w:rsidRPr="00B94F74" w:rsidRDefault="006F650F" w:rsidP="006C00EE">
                  <w:pPr>
                    <w:adjustRightInd w:val="0"/>
                    <w:snapToGrid w:val="0"/>
                    <w:spacing w:line="276" w:lineRule="auto"/>
                    <w:jc w:val="center"/>
                  </w:pPr>
                  <w:r w:rsidRPr="00B94F74">
                    <w:rPr>
                      <w:rFonts w:hint="eastAsia"/>
                    </w:rPr>
                    <w:t>审批产量</w:t>
                  </w:r>
                </w:p>
              </w:tc>
              <w:tc>
                <w:tcPr>
                  <w:tcW w:w="1066" w:type="pct"/>
                  <w:vAlign w:val="center"/>
                </w:tcPr>
                <w:p w14:paraId="27454523" w14:textId="77777777" w:rsidR="006F650F" w:rsidRPr="00B94F74" w:rsidRDefault="006F650F" w:rsidP="006C00EE">
                  <w:pPr>
                    <w:adjustRightInd w:val="0"/>
                    <w:snapToGrid w:val="0"/>
                    <w:spacing w:line="276" w:lineRule="auto"/>
                    <w:jc w:val="center"/>
                  </w:pPr>
                  <w:r w:rsidRPr="00B94F74">
                    <w:rPr>
                      <w:rFonts w:hint="eastAsia"/>
                    </w:rPr>
                    <w:t>实际产能</w:t>
                  </w:r>
                </w:p>
              </w:tc>
              <w:tc>
                <w:tcPr>
                  <w:tcW w:w="1266" w:type="pct"/>
                  <w:vAlign w:val="center"/>
                </w:tcPr>
                <w:p w14:paraId="277A1314" w14:textId="77777777" w:rsidR="006F650F" w:rsidRPr="00B94F74" w:rsidRDefault="006F650F" w:rsidP="006C00EE">
                  <w:pPr>
                    <w:adjustRightInd w:val="0"/>
                    <w:snapToGrid w:val="0"/>
                    <w:spacing w:line="276" w:lineRule="auto"/>
                    <w:jc w:val="center"/>
                  </w:pPr>
                  <w:r w:rsidRPr="00B94F74">
                    <w:rPr>
                      <w:rFonts w:hint="eastAsia"/>
                    </w:rPr>
                    <w:t>备注</w:t>
                  </w:r>
                </w:p>
              </w:tc>
            </w:tr>
            <w:tr w:rsidR="00B94F74" w:rsidRPr="00B94F74" w14:paraId="5869C31F" w14:textId="77777777" w:rsidTr="006C00EE">
              <w:trPr>
                <w:jc w:val="center"/>
              </w:trPr>
              <w:tc>
                <w:tcPr>
                  <w:tcW w:w="536" w:type="pct"/>
                  <w:vAlign w:val="center"/>
                </w:tcPr>
                <w:p w14:paraId="11DAEC2C" w14:textId="77777777" w:rsidR="006F650F" w:rsidRPr="00B94F74" w:rsidRDefault="006F650F" w:rsidP="006C00EE">
                  <w:pPr>
                    <w:adjustRightInd w:val="0"/>
                    <w:snapToGrid w:val="0"/>
                    <w:spacing w:line="276" w:lineRule="auto"/>
                    <w:jc w:val="center"/>
                  </w:pPr>
                  <w:r w:rsidRPr="00B94F74">
                    <w:rPr>
                      <w:rFonts w:hint="eastAsia"/>
                    </w:rPr>
                    <w:t>1</w:t>
                  </w:r>
                </w:p>
              </w:tc>
              <w:tc>
                <w:tcPr>
                  <w:tcW w:w="897" w:type="pct"/>
                  <w:vAlign w:val="center"/>
                </w:tcPr>
                <w:p w14:paraId="16A2FE8C" w14:textId="77777777" w:rsidR="006F650F" w:rsidRPr="00B94F74" w:rsidRDefault="007D4FA0" w:rsidP="006C00EE">
                  <w:pPr>
                    <w:adjustRightInd w:val="0"/>
                    <w:snapToGrid w:val="0"/>
                    <w:spacing w:line="276" w:lineRule="auto"/>
                    <w:jc w:val="center"/>
                  </w:pPr>
                  <w:r w:rsidRPr="00B94F74">
                    <w:rPr>
                      <w:rFonts w:hint="eastAsia"/>
                    </w:rPr>
                    <w:t>模具</w:t>
                  </w:r>
                </w:p>
              </w:tc>
              <w:tc>
                <w:tcPr>
                  <w:tcW w:w="1235" w:type="pct"/>
                  <w:vAlign w:val="center"/>
                </w:tcPr>
                <w:p w14:paraId="060BFAEF" w14:textId="77777777" w:rsidR="006F650F" w:rsidRPr="00B94F74" w:rsidRDefault="00C26F9B" w:rsidP="006C00EE">
                  <w:pPr>
                    <w:adjustRightInd w:val="0"/>
                    <w:snapToGrid w:val="0"/>
                    <w:spacing w:line="276" w:lineRule="auto"/>
                    <w:jc w:val="center"/>
                  </w:pPr>
                  <w:r w:rsidRPr="00B94F74">
                    <w:rPr>
                      <w:bCs/>
                    </w:rPr>
                    <w:t>6</w:t>
                  </w:r>
                  <w:r w:rsidR="006F650F" w:rsidRPr="00B94F74">
                    <w:rPr>
                      <w:rFonts w:hint="eastAsia"/>
                      <w:bCs/>
                    </w:rPr>
                    <w:t>00t</w:t>
                  </w:r>
                  <w:r w:rsidR="006F650F" w:rsidRPr="00B94F74">
                    <w:rPr>
                      <w:bCs/>
                    </w:rPr>
                    <w:t>/a</w:t>
                  </w:r>
                </w:p>
              </w:tc>
              <w:tc>
                <w:tcPr>
                  <w:tcW w:w="1066" w:type="pct"/>
                  <w:vAlign w:val="center"/>
                </w:tcPr>
                <w:p w14:paraId="14A64D89" w14:textId="77777777" w:rsidR="006F650F" w:rsidRPr="00B94F74" w:rsidRDefault="006F650F" w:rsidP="006C00EE">
                  <w:pPr>
                    <w:adjustRightInd w:val="0"/>
                    <w:snapToGrid w:val="0"/>
                    <w:spacing w:line="276" w:lineRule="auto"/>
                    <w:jc w:val="center"/>
                  </w:pPr>
                  <w:r w:rsidRPr="00B94F74">
                    <w:rPr>
                      <w:bCs/>
                    </w:rPr>
                    <w:t>500</w:t>
                  </w:r>
                  <w:r w:rsidRPr="00B94F74">
                    <w:rPr>
                      <w:rFonts w:hint="eastAsia"/>
                      <w:bCs/>
                    </w:rPr>
                    <w:t>t</w:t>
                  </w:r>
                  <w:r w:rsidRPr="00B94F74">
                    <w:rPr>
                      <w:bCs/>
                    </w:rPr>
                    <w:t>/a</w:t>
                  </w:r>
                </w:p>
              </w:tc>
              <w:tc>
                <w:tcPr>
                  <w:tcW w:w="1266" w:type="pct"/>
                  <w:vAlign w:val="center"/>
                </w:tcPr>
                <w:p w14:paraId="4AF948C6" w14:textId="77777777" w:rsidR="006F650F" w:rsidRPr="00B94F74" w:rsidRDefault="006F650F" w:rsidP="006C00EE">
                  <w:pPr>
                    <w:adjustRightInd w:val="0"/>
                    <w:snapToGrid w:val="0"/>
                    <w:spacing w:line="276" w:lineRule="auto"/>
                    <w:jc w:val="center"/>
                  </w:pPr>
                  <w:r w:rsidRPr="00B94F74">
                    <w:rPr>
                      <w:rFonts w:hint="eastAsia"/>
                    </w:rPr>
                    <w:t>已建，已通过验收</w:t>
                  </w:r>
                </w:p>
              </w:tc>
            </w:tr>
          </w:tbl>
          <w:p w14:paraId="6C6F6B61" w14:textId="77777777" w:rsidR="006F650F" w:rsidRPr="00B94F74" w:rsidRDefault="006F650F" w:rsidP="006C00EE">
            <w:pPr>
              <w:adjustRightInd w:val="0"/>
              <w:snapToGrid w:val="0"/>
              <w:spacing w:line="360" w:lineRule="auto"/>
              <w:ind w:firstLineChars="200" w:firstLine="482"/>
              <w:jc w:val="left"/>
              <w:rPr>
                <w:b/>
                <w:snapToGrid w:val="0"/>
                <w:kern w:val="0"/>
                <w:sz w:val="24"/>
              </w:rPr>
            </w:pPr>
            <w:r w:rsidRPr="00B94F74">
              <w:rPr>
                <w:rFonts w:hint="eastAsia"/>
                <w:b/>
                <w:snapToGrid w:val="0"/>
                <w:kern w:val="0"/>
                <w:sz w:val="24"/>
              </w:rPr>
              <w:t>（</w:t>
            </w:r>
            <w:r w:rsidRPr="00B94F74">
              <w:rPr>
                <w:rFonts w:hint="eastAsia"/>
                <w:b/>
                <w:snapToGrid w:val="0"/>
                <w:kern w:val="0"/>
                <w:sz w:val="24"/>
              </w:rPr>
              <w:t>2</w:t>
            </w:r>
            <w:r w:rsidRPr="00B94F74">
              <w:rPr>
                <w:rFonts w:hint="eastAsia"/>
                <w:b/>
                <w:snapToGrid w:val="0"/>
                <w:kern w:val="0"/>
                <w:sz w:val="24"/>
              </w:rPr>
              <w:t>）</w:t>
            </w:r>
            <w:r w:rsidRPr="00B94F74">
              <w:rPr>
                <w:b/>
                <w:snapToGrid w:val="0"/>
                <w:kern w:val="0"/>
                <w:sz w:val="24"/>
              </w:rPr>
              <w:t>主要生产设备</w:t>
            </w:r>
          </w:p>
          <w:p w14:paraId="09775064"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rFonts w:hint="eastAsia"/>
                <w:sz w:val="24"/>
              </w:rPr>
              <w:t>现有项目</w:t>
            </w:r>
            <w:r w:rsidRPr="00B94F74">
              <w:rPr>
                <w:sz w:val="24"/>
              </w:rPr>
              <w:t>主要生产设备汇总见表</w:t>
            </w:r>
            <w:r w:rsidRPr="00B94F74">
              <w:rPr>
                <w:rFonts w:hint="eastAsia"/>
                <w:sz w:val="24"/>
              </w:rPr>
              <w:t>2</w:t>
            </w:r>
            <w:r w:rsidRPr="00B94F74">
              <w:rPr>
                <w:sz w:val="24"/>
              </w:rPr>
              <w:t>-1</w:t>
            </w:r>
            <w:r w:rsidR="0069402C" w:rsidRPr="00B94F74">
              <w:rPr>
                <w:sz w:val="24"/>
              </w:rPr>
              <w:t>1</w:t>
            </w:r>
            <w:r w:rsidRPr="00B94F74">
              <w:rPr>
                <w:sz w:val="24"/>
              </w:rPr>
              <w:t>。</w:t>
            </w:r>
          </w:p>
          <w:p w14:paraId="4153D263" w14:textId="77777777" w:rsidR="006F650F" w:rsidRPr="00B94F74" w:rsidRDefault="006F650F" w:rsidP="007F3C4F">
            <w:pPr>
              <w:widowControl/>
              <w:numPr>
                <w:ilvl w:val="0"/>
                <w:numId w:val="1"/>
              </w:numPr>
              <w:adjustRightInd w:val="0"/>
              <w:snapToGrid w:val="0"/>
              <w:jc w:val="center"/>
              <w:rPr>
                <w:b/>
                <w:bCs/>
                <w:kern w:val="0"/>
              </w:rPr>
            </w:pPr>
            <w:r w:rsidRPr="00B94F74">
              <w:rPr>
                <w:b/>
                <w:bCs/>
                <w:kern w:val="0"/>
              </w:rPr>
              <w:t>主要生产设备汇总一览表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5"/>
              <w:gridCol w:w="1945"/>
              <w:gridCol w:w="1296"/>
              <w:gridCol w:w="908"/>
              <w:gridCol w:w="1037"/>
              <w:gridCol w:w="2805"/>
            </w:tblGrid>
            <w:tr w:rsidR="00B94F74" w:rsidRPr="00B94F74" w14:paraId="18756A21" w14:textId="77777777" w:rsidTr="006C00EE">
              <w:trPr>
                <w:cantSplit/>
                <w:jc w:val="center"/>
              </w:trPr>
              <w:tc>
                <w:tcPr>
                  <w:tcW w:w="308" w:type="pct"/>
                  <w:vAlign w:val="center"/>
                </w:tcPr>
                <w:p w14:paraId="47BAF36F" w14:textId="77777777" w:rsidR="006F650F" w:rsidRPr="00B94F74" w:rsidRDefault="006F650F" w:rsidP="006C00EE">
                  <w:pPr>
                    <w:pStyle w:val="af0"/>
                    <w:adjustRightInd w:val="0"/>
                    <w:snapToGrid w:val="0"/>
                    <w:ind w:firstLineChars="0" w:firstLine="0"/>
                    <w:jc w:val="center"/>
                    <w:rPr>
                      <w:szCs w:val="24"/>
                    </w:rPr>
                  </w:pPr>
                  <w:r w:rsidRPr="00B94F74">
                    <w:rPr>
                      <w:rFonts w:hAnsi="宋体"/>
                      <w:szCs w:val="24"/>
                    </w:rPr>
                    <w:t>序号</w:t>
                  </w:r>
                </w:p>
              </w:tc>
              <w:tc>
                <w:tcPr>
                  <w:tcW w:w="1142" w:type="pct"/>
                  <w:vAlign w:val="center"/>
                </w:tcPr>
                <w:p w14:paraId="6A19D080" w14:textId="77777777" w:rsidR="006F650F" w:rsidRPr="00B94F74" w:rsidRDefault="006F650F" w:rsidP="006C00EE">
                  <w:pPr>
                    <w:pStyle w:val="af0"/>
                    <w:adjustRightInd w:val="0"/>
                    <w:snapToGrid w:val="0"/>
                    <w:ind w:firstLineChars="0" w:firstLine="0"/>
                    <w:jc w:val="center"/>
                    <w:rPr>
                      <w:szCs w:val="24"/>
                    </w:rPr>
                  </w:pPr>
                  <w:r w:rsidRPr="00B94F74">
                    <w:rPr>
                      <w:rFonts w:hAnsi="宋体"/>
                      <w:szCs w:val="24"/>
                    </w:rPr>
                    <w:t>设备名称</w:t>
                  </w:r>
                </w:p>
              </w:tc>
              <w:tc>
                <w:tcPr>
                  <w:tcW w:w="761" w:type="pct"/>
                </w:tcPr>
                <w:p w14:paraId="7B609CE8" w14:textId="77777777" w:rsidR="006F650F" w:rsidRPr="00B94F74" w:rsidRDefault="006F650F" w:rsidP="006C00EE">
                  <w:pPr>
                    <w:pStyle w:val="af0"/>
                    <w:adjustRightInd w:val="0"/>
                    <w:snapToGrid w:val="0"/>
                    <w:ind w:firstLineChars="0" w:firstLine="0"/>
                    <w:jc w:val="center"/>
                    <w:rPr>
                      <w:szCs w:val="24"/>
                    </w:rPr>
                  </w:pPr>
                  <w:r w:rsidRPr="00B94F74">
                    <w:rPr>
                      <w:rFonts w:hAnsi="宋体"/>
                      <w:szCs w:val="24"/>
                    </w:rPr>
                    <w:t>型号</w:t>
                  </w:r>
                  <w:r w:rsidRPr="00B94F74">
                    <w:rPr>
                      <w:szCs w:val="24"/>
                    </w:rPr>
                    <w:t>/</w:t>
                  </w:r>
                  <w:r w:rsidRPr="00B94F74">
                    <w:rPr>
                      <w:rFonts w:hAnsi="宋体"/>
                      <w:szCs w:val="24"/>
                    </w:rPr>
                    <w:t>规格</w:t>
                  </w:r>
                </w:p>
              </w:tc>
              <w:tc>
                <w:tcPr>
                  <w:tcW w:w="533" w:type="pct"/>
                  <w:vAlign w:val="center"/>
                </w:tcPr>
                <w:p w14:paraId="44706B63" w14:textId="77777777" w:rsidR="006F650F" w:rsidRPr="00B94F74" w:rsidRDefault="006F650F" w:rsidP="006C00EE">
                  <w:pPr>
                    <w:pStyle w:val="af0"/>
                    <w:adjustRightInd w:val="0"/>
                    <w:snapToGrid w:val="0"/>
                    <w:ind w:firstLineChars="0" w:firstLine="0"/>
                    <w:jc w:val="center"/>
                    <w:rPr>
                      <w:szCs w:val="24"/>
                    </w:rPr>
                  </w:pPr>
                  <w:r w:rsidRPr="00B94F74">
                    <w:rPr>
                      <w:rFonts w:hAnsi="宋体" w:hint="eastAsia"/>
                      <w:szCs w:val="24"/>
                    </w:rPr>
                    <w:t>审批</w:t>
                  </w:r>
                  <w:r w:rsidRPr="00B94F74">
                    <w:rPr>
                      <w:rFonts w:hAnsi="宋体"/>
                      <w:szCs w:val="24"/>
                    </w:rPr>
                    <w:t>数量</w:t>
                  </w:r>
                </w:p>
              </w:tc>
              <w:tc>
                <w:tcPr>
                  <w:tcW w:w="609" w:type="pct"/>
                </w:tcPr>
                <w:p w14:paraId="27D49F97" w14:textId="77777777" w:rsidR="006F650F" w:rsidRPr="00B94F74" w:rsidRDefault="006F650F" w:rsidP="006C00EE">
                  <w:pPr>
                    <w:pStyle w:val="af0"/>
                    <w:adjustRightInd w:val="0"/>
                    <w:snapToGrid w:val="0"/>
                    <w:ind w:firstLineChars="0" w:firstLine="0"/>
                    <w:jc w:val="center"/>
                    <w:rPr>
                      <w:rFonts w:hAnsi="宋体"/>
                      <w:szCs w:val="24"/>
                    </w:rPr>
                  </w:pPr>
                  <w:r w:rsidRPr="00B94F74">
                    <w:rPr>
                      <w:rFonts w:hAnsi="宋体" w:hint="eastAsia"/>
                      <w:szCs w:val="24"/>
                    </w:rPr>
                    <w:t>实际数量</w:t>
                  </w:r>
                </w:p>
              </w:tc>
              <w:tc>
                <w:tcPr>
                  <w:tcW w:w="1647" w:type="pct"/>
                  <w:vAlign w:val="center"/>
                </w:tcPr>
                <w:p w14:paraId="22FB298A" w14:textId="77777777" w:rsidR="006F650F" w:rsidRPr="00B94F74" w:rsidRDefault="006F650F" w:rsidP="006C00EE">
                  <w:pPr>
                    <w:pStyle w:val="af0"/>
                    <w:adjustRightInd w:val="0"/>
                    <w:snapToGrid w:val="0"/>
                    <w:ind w:firstLineChars="0" w:firstLine="0"/>
                    <w:jc w:val="center"/>
                    <w:rPr>
                      <w:szCs w:val="24"/>
                    </w:rPr>
                  </w:pPr>
                  <w:r w:rsidRPr="00B94F74">
                    <w:rPr>
                      <w:rFonts w:hAnsi="宋体" w:hint="eastAsia"/>
                      <w:szCs w:val="24"/>
                    </w:rPr>
                    <w:t>备注</w:t>
                  </w:r>
                </w:p>
              </w:tc>
            </w:tr>
            <w:tr w:rsidR="00B94F74" w:rsidRPr="00B94F74" w14:paraId="5800211F" w14:textId="77777777" w:rsidTr="006C00EE">
              <w:trPr>
                <w:cantSplit/>
                <w:jc w:val="center"/>
              </w:trPr>
              <w:tc>
                <w:tcPr>
                  <w:tcW w:w="308" w:type="pct"/>
                  <w:vAlign w:val="center"/>
                </w:tcPr>
                <w:p w14:paraId="6B75230A" w14:textId="77777777" w:rsidR="006F650F" w:rsidRPr="00B94F74" w:rsidRDefault="006F650F" w:rsidP="006C00EE">
                  <w:pPr>
                    <w:adjustRightInd w:val="0"/>
                    <w:snapToGrid w:val="0"/>
                    <w:jc w:val="center"/>
                  </w:pPr>
                  <w:r w:rsidRPr="00B94F74">
                    <w:rPr>
                      <w:rFonts w:hint="eastAsia"/>
                    </w:rPr>
                    <w:t>1</w:t>
                  </w:r>
                </w:p>
              </w:tc>
              <w:tc>
                <w:tcPr>
                  <w:tcW w:w="1142" w:type="pct"/>
                  <w:vAlign w:val="center"/>
                </w:tcPr>
                <w:p w14:paraId="07CE3989" w14:textId="77777777" w:rsidR="006F650F" w:rsidRPr="00B94F74" w:rsidRDefault="006F650F" w:rsidP="006C00EE">
                  <w:pPr>
                    <w:adjustRightInd w:val="0"/>
                    <w:snapToGrid w:val="0"/>
                    <w:spacing w:line="276" w:lineRule="auto"/>
                    <w:jc w:val="center"/>
                    <w:rPr>
                      <w:bCs/>
                    </w:rPr>
                  </w:pPr>
                  <w:r w:rsidRPr="00B94F74">
                    <w:rPr>
                      <w:bCs/>
                    </w:rPr>
                    <w:t>真空淬火炉</w:t>
                  </w:r>
                </w:p>
              </w:tc>
              <w:tc>
                <w:tcPr>
                  <w:tcW w:w="761" w:type="pct"/>
                  <w:vAlign w:val="center"/>
                </w:tcPr>
                <w:p w14:paraId="0D81FCD6" w14:textId="77777777" w:rsidR="006F650F" w:rsidRPr="00B94F74" w:rsidRDefault="001A69F4" w:rsidP="006C00EE">
                  <w:pPr>
                    <w:pStyle w:val="af0"/>
                    <w:adjustRightInd w:val="0"/>
                    <w:snapToGrid w:val="0"/>
                    <w:ind w:firstLineChars="0" w:firstLine="0"/>
                    <w:jc w:val="center"/>
                    <w:rPr>
                      <w:szCs w:val="24"/>
                    </w:rPr>
                  </w:pPr>
                  <w:r w:rsidRPr="00B94F74">
                    <w:rPr>
                      <w:szCs w:val="24"/>
                    </w:rPr>
                    <w:t>VOQ2-80</w:t>
                  </w:r>
                </w:p>
              </w:tc>
              <w:tc>
                <w:tcPr>
                  <w:tcW w:w="533" w:type="pct"/>
                  <w:vAlign w:val="center"/>
                </w:tcPr>
                <w:p w14:paraId="4ECD5CD5" w14:textId="77777777" w:rsidR="006F650F" w:rsidRPr="00B94F74" w:rsidRDefault="006F650F" w:rsidP="006C00EE">
                  <w:pPr>
                    <w:adjustRightInd w:val="0"/>
                    <w:snapToGrid w:val="0"/>
                    <w:spacing w:line="276" w:lineRule="auto"/>
                    <w:jc w:val="center"/>
                    <w:rPr>
                      <w:bCs/>
                    </w:rPr>
                  </w:pPr>
                  <w:r w:rsidRPr="00B94F74">
                    <w:rPr>
                      <w:rFonts w:hint="eastAsia"/>
                      <w:bCs/>
                    </w:rPr>
                    <w:t>3</w:t>
                  </w:r>
                </w:p>
              </w:tc>
              <w:tc>
                <w:tcPr>
                  <w:tcW w:w="609" w:type="pct"/>
                  <w:vAlign w:val="center"/>
                </w:tcPr>
                <w:p w14:paraId="376F2EF9" w14:textId="77777777" w:rsidR="006F650F" w:rsidRPr="00B94F74" w:rsidRDefault="006F650F" w:rsidP="006C00EE">
                  <w:pPr>
                    <w:adjustRightInd w:val="0"/>
                    <w:snapToGrid w:val="0"/>
                    <w:spacing w:line="276" w:lineRule="auto"/>
                    <w:jc w:val="center"/>
                    <w:rPr>
                      <w:bCs/>
                    </w:rPr>
                  </w:pPr>
                  <w:r w:rsidRPr="00B94F74">
                    <w:rPr>
                      <w:rFonts w:hint="eastAsia"/>
                      <w:bCs/>
                    </w:rPr>
                    <w:t>3</w:t>
                  </w:r>
                </w:p>
              </w:tc>
              <w:tc>
                <w:tcPr>
                  <w:tcW w:w="1647" w:type="pct"/>
                  <w:vAlign w:val="center"/>
                </w:tcPr>
                <w:p w14:paraId="3F69C6E5" w14:textId="77777777" w:rsidR="006F650F" w:rsidRPr="00B94F74" w:rsidRDefault="006F650F" w:rsidP="006C00EE">
                  <w:pPr>
                    <w:pStyle w:val="af0"/>
                    <w:adjustRightInd w:val="0"/>
                    <w:snapToGrid w:val="0"/>
                    <w:ind w:firstLineChars="0" w:firstLine="0"/>
                    <w:jc w:val="center"/>
                    <w:rPr>
                      <w:szCs w:val="24"/>
                    </w:rPr>
                  </w:pPr>
                  <w:r w:rsidRPr="00B94F74">
                    <w:rPr>
                      <w:rFonts w:hAnsi="宋体" w:hint="eastAsia"/>
                      <w:szCs w:val="24"/>
                    </w:rPr>
                    <w:t>装炉量</w:t>
                  </w:r>
                  <w:r w:rsidRPr="00B94F74">
                    <w:rPr>
                      <w:rFonts w:hAnsi="宋体" w:hint="eastAsia"/>
                      <w:szCs w:val="24"/>
                    </w:rPr>
                    <w:t>250</w:t>
                  </w:r>
                  <w:r w:rsidRPr="00B94F74">
                    <w:rPr>
                      <w:rFonts w:hAnsi="宋体"/>
                      <w:szCs w:val="24"/>
                    </w:rPr>
                    <w:t>kg</w:t>
                  </w:r>
                </w:p>
              </w:tc>
            </w:tr>
            <w:tr w:rsidR="00B94F74" w:rsidRPr="00B94F74" w14:paraId="1048A6D6" w14:textId="77777777" w:rsidTr="006C00EE">
              <w:trPr>
                <w:cantSplit/>
                <w:jc w:val="center"/>
              </w:trPr>
              <w:tc>
                <w:tcPr>
                  <w:tcW w:w="308" w:type="pct"/>
                  <w:vAlign w:val="center"/>
                </w:tcPr>
                <w:p w14:paraId="18038B9D" w14:textId="77777777" w:rsidR="006F650F" w:rsidRPr="00B94F74" w:rsidRDefault="006F650F" w:rsidP="006C00EE">
                  <w:pPr>
                    <w:adjustRightInd w:val="0"/>
                    <w:snapToGrid w:val="0"/>
                    <w:jc w:val="center"/>
                  </w:pPr>
                  <w:r w:rsidRPr="00B94F74">
                    <w:rPr>
                      <w:rFonts w:hint="eastAsia"/>
                    </w:rPr>
                    <w:t>2</w:t>
                  </w:r>
                </w:p>
              </w:tc>
              <w:tc>
                <w:tcPr>
                  <w:tcW w:w="1142" w:type="pct"/>
                  <w:vAlign w:val="center"/>
                </w:tcPr>
                <w:p w14:paraId="5B0FC858" w14:textId="77777777" w:rsidR="006F650F" w:rsidRPr="00B94F74" w:rsidRDefault="006F650F" w:rsidP="006C00EE">
                  <w:pPr>
                    <w:adjustRightInd w:val="0"/>
                    <w:snapToGrid w:val="0"/>
                    <w:spacing w:line="276" w:lineRule="auto"/>
                    <w:jc w:val="center"/>
                    <w:rPr>
                      <w:bCs/>
                    </w:rPr>
                  </w:pPr>
                  <w:r w:rsidRPr="00B94F74">
                    <w:rPr>
                      <w:bCs/>
                    </w:rPr>
                    <w:t>井式回火炉</w:t>
                  </w:r>
                </w:p>
              </w:tc>
              <w:tc>
                <w:tcPr>
                  <w:tcW w:w="761" w:type="pct"/>
                  <w:vAlign w:val="center"/>
                </w:tcPr>
                <w:p w14:paraId="0785CEA9" w14:textId="77777777" w:rsidR="006F650F" w:rsidRPr="00B94F74" w:rsidRDefault="006F650F" w:rsidP="006C00EE">
                  <w:pPr>
                    <w:pStyle w:val="af0"/>
                    <w:adjustRightInd w:val="0"/>
                    <w:snapToGrid w:val="0"/>
                    <w:ind w:firstLineChars="0" w:firstLine="0"/>
                    <w:jc w:val="center"/>
                    <w:rPr>
                      <w:szCs w:val="24"/>
                    </w:rPr>
                  </w:pPr>
                  <w:r w:rsidRPr="00B94F74">
                    <w:rPr>
                      <w:szCs w:val="24"/>
                    </w:rPr>
                    <w:t>RJ2-55</w:t>
                  </w:r>
                </w:p>
              </w:tc>
              <w:tc>
                <w:tcPr>
                  <w:tcW w:w="533" w:type="pct"/>
                  <w:vAlign w:val="center"/>
                </w:tcPr>
                <w:p w14:paraId="3355D215" w14:textId="77777777" w:rsidR="006F650F" w:rsidRPr="00B94F74" w:rsidRDefault="006F650F" w:rsidP="006C00EE">
                  <w:pPr>
                    <w:adjustRightInd w:val="0"/>
                    <w:snapToGrid w:val="0"/>
                    <w:spacing w:line="276" w:lineRule="auto"/>
                    <w:jc w:val="center"/>
                    <w:rPr>
                      <w:bCs/>
                    </w:rPr>
                  </w:pPr>
                  <w:r w:rsidRPr="00B94F74">
                    <w:rPr>
                      <w:rFonts w:hint="eastAsia"/>
                      <w:bCs/>
                    </w:rPr>
                    <w:t>8</w:t>
                  </w:r>
                </w:p>
              </w:tc>
              <w:tc>
                <w:tcPr>
                  <w:tcW w:w="609" w:type="pct"/>
                  <w:vAlign w:val="center"/>
                </w:tcPr>
                <w:p w14:paraId="7E693B4E" w14:textId="77777777" w:rsidR="006F650F" w:rsidRPr="00B94F74" w:rsidRDefault="00E83C60" w:rsidP="006C00EE">
                  <w:pPr>
                    <w:adjustRightInd w:val="0"/>
                    <w:snapToGrid w:val="0"/>
                    <w:spacing w:line="276" w:lineRule="auto"/>
                    <w:jc w:val="center"/>
                    <w:rPr>
                      <w:bCs/>
                    </w:rPr>
                  </w:pPr>
                  <w:r w:rsidRPr="00B94F74">
                    <w:rPr>
                      <w:bCs/>
                    </w:rPr>
                    <w:t>4</w:t>
                  </w:r>
                </w:p>
              </w:tc>
              <w:tc>
                <w:tcPr>
                  <w:tcW w:w="1647" w:type="pct"/>
                  <w:vAlign w:val="center"/>
                </w:tcPr>
                <w:p w14:paraId="26150AB6" w14:textId="77777777" w:rsidR="006F650F" w:rsidRPr="00B94F74" w:rsidRDefault="006F650F" w:rsidP="006C00EE">
                  <w:pPr>
                    <w:pStyle w:val="af0"/>
                    <w:adjustRightInd w:val="0"/>
                    <w:snapToGrid w:val="0"/>
                    <w:ind w:firstLineChars="0" w:firstLine="0"/>
                    <w:jc w:val="center"/>
                    <w:rPr>
                      <w:szCs w:val="24"/>
                    </w:rPr>
                  </w:pPr>
                  <w:r w:rsidRPr="00B94F74">
                    <w:rPr>
                      <w:rFonts w:hint="eastAsia"/>
                      <w:szCs w:val="24"/>
                    </w:rPr>
                    <w:t>/</w:t>
                  </w:r>
                </w:p>
              </w:tc>
            </w:tr>
          </w:tbl>
          <w:p w14:paraId="4E35147E" w14:textId="77777777" w:rsidR="006F650F" w:rsidRPr="00B94F74" w:rsidRDefault="006F650F" w:rsidP="006C00EE">
            <w:pPr>
              <w:adjustRightInd w:val="0"/>
              <w:snapToGrid w:val="0"/>
              <w:spacing w:line="360" w:lineRule="auto"/>
              <w:ind w:firstLineChars="200" w:firstLine="482"/>
              <w:jc w:val="left"/>
              <w:rPr>
                <w:b/>
                <w:snapToGrid w:val="0"/>
                <w:kern w:val="0"/>
                <w:sz w:val="24"/>
              </w:rPr>
            </w:pPr>
            <w:r w:rsidRPr="00B94F74">
              <w:rPr>
                <w:rFonts w:hint="eastAsia"/>
                <w:b/>
                <w:snapToGrid w:val="0"/>
                <w:kern w:val="0"/>
                <w:sz w:val="24"/>
              </w:rPr>
              <w:t>（</w:t>
            </w:r>
            <w:r w:rsidRPr="00B94F74">
              <w:rPr>
                <w:rFonts w:hint="eastAsia"/>
                <w:b/>
                <w:snapToGrid w:val="0"/>
                <w:kern w:val="0"/>
                <w:sz w:val="24"/>
              </w:rPr>
              <w:t>3</w:t>
            </w:r>
            <w:r w:rsidRPr="00B94F74">
              <w:rPr>
                <w:rFonts w:hint="eastAsia"/>
                <w:b/>
                <w:snapToGrid w:val="0"/>
                <w:kern w:val="0"/>
                <w:sz w:val="24"/>
              </w:rPr>
              <w:t>）</w:t>
            </w:r>
            <w:r w:rsidRPr="00B94F74">
              <w:rPr>
                <w:b/>
                <w:snapToGrid w:val="0"/>
                <w:kern w:val="0"/>
                <w:sz w:val="24"/>
              </w:rPr>
              <w:t>主要原辅材料</w:t>
            </w:r>
            <w:r w:rsidRPr="00B94F74">
              <w:rPr>
                <w:rFonts w:hint="eastAsia"/>
                <w:b/>
                <w:snapToGrid w:val="0"/>
                <w:kern w:val="0"/>
                <w:sz w:val="24"/>
              </w:rPr>
              <w:t>及能源</w:t>
            </w:r>
            <w:r w:rsidRPr="00B94F74">
              <w:rPr>
                <w:b/>
                <w:snapToGrid w:val="0"/>
                <w:kern w:val="0"/>
                <w:sz w:val="24"/>
              </w:rPr>
              <w:t>消耗</w:t>
            </w:r>
          </w:p>
          <w:p w14:paraId="655FFAD1"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rFonts w:hint="eastAsia"/>
                <w:sz w:val="24"/>
              </w:rPr>
              <w:t>现有项目</w:t>
            </w:r>
            <w:r w:rsidRPr="00B94F74">
              <w:rPr>
                <w:sz w:val="24"/>
              </w:rPr>
              <w:t>主要原辅材料</w:t>
            </w:r>
            <w:r w:rsidRPr="00B94F74">
              <w:rPr>
                <w:rFonts w:hint="eastAsia"/>
                <w:sz w:val="24"/>
              </w:rPr>
              <w:t>及能源</w:t>
            </w:r>
            <w:r w:rsidRPr="00B94F74">
              <w:rPr>
                <w:sz w:val="24"/>
              </w:rPr>
              <w:t>消耗见表</w:t>
            </w:r>
            <w:r w:rsidRPr="00B94F74">
              <w:rPr>
                <w:rFonts w:hint="eastAsia"/>
                <w:sz w:val="24"/>
              </w:rPr>
              <w:t>2-1</w:t>
            </w:r>
            <w:r w:rsidR="0069402C" w:rsidRPr="00B94F74">
              <w:rPr>
                <w:sz w:val="24"/>
              </w:rPr>
              <w:t>2</w:t>
            </w:r>
            <w:r w:rsidRPr="00B94F74">
              <w:rPr>
                <w:sz w:val="24"/>
              </w:rPr>
              <w:t>。</w:t>
            </w:r>
          </w:p>
          <w:p w14:paraId="2E2603FC" w14:textId="77777777" w:rsidR="006F650F" w:rsidRPr="00B94F74" w:rsidRDefault="006F650F" w:rsidP="007F3C4F">
            <w:pPr>
              <w:widowControl/>
              <w:numPr>
                <w:ilvl w:val="0"/>
                <w:numId w:val="1"/>
              </w:numPr>
              <w:adjustRightInd w:val="0"/>
              <w:snapToGrid w:val="0"/>
              <w:jc w:val="center"/>
              <w:rPr>
                <w:b/>
                <w:bCs/>
                <w:kern w:val="0"/>
              </w:rPr>
            </w:pPr>
            <w:r w:rsidRPr="00B94F74">
              <w:rPr>
                <w:b/>
                <w:bCs/>
                <w:kern w:val="0"/>
              </w:rPr>
              <w:t>主要原辅材料消耗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
              <w:gridCol w:w="1959"/>
              <w:gridCol w:w="1744"/>
              <w:gridCol w:w="2618"/>
              <w:gridCol w:w="1669"/>
            </w:tblGrid>
            <w:tr w:rsidR="00B94F74" w:rsidRPr="00B94F74" w14:paraId="7A465D34" w14:textId="77777777" w:rsidTr="006125B5">
              <w:trPr>
                <w:cantSplit/>
                <w:jc w:val="center"/>
              </w:trPr>
              <w:tc>
                <w:tcPr>
                  <w:tcW w:w="308" w:type="pct"/>
                  <w:vAlign w:val="center"/>
                </w:tcPr>
                <w:p w14:paraId="0373AF25" w14:textId="77777777" w:rsidR="006F650F" w:rsidRPr="00B94F74" w:rsidRDefault="006F650F" w:rsidP="006C00EE">
                  <w:pPr>
                    <w:adjustRightInd w:val="0"/>
                    <w:snapToGrid w:val="0"/>
                    <w:spacing w:line="276" w:lineRule="auto"/>
                    <w:jc w:val="center"/>
                  </w:pPr>
                  <w:r w:rsidRPr="00B94F74">
                    <w:rPr>
                      <w:rFonts w:hint="eastAsia"/>
                    </w:rPr>
                    <w:t>序号</w:t>
                  </w:r>
                </w:p>
              </w:tc>
              <w:tc>
                <w:tcPr>
                  <w:tcW w:w="1150" w:type="pct"/>
                  <w:vAlign w:val="center"/>
                </w:tcPr>
                <w:p w14:paraId="0812D4B1" w14:textId="77777777" w:rsidR="006F650F" w:rsidRPr="00B94F74" w:rsidRDefault="006F650F" w:rsidP="006C00EE">
                  <w:pPr>
                    <w:adjustRightInd w:val="0"/>
                    <w:snapToGrid w:val="0"/>
                    <w:spacing w:line="276" w:lineRule="auto"/>
                    <w:jc w:val="center"/>
                  </w:pPr>
                  <w:r w:rsidRPr="00B94F74">
                    <w:t>原辅材料名称</w:t>
                  </w:r>
                </w:p>
              </w:tc>
              <w:tc>
                <w:tcPr>
                  <w:tcW w:w="1024" w:type="pct"/>
                  <w:vAlign w:val="center"/>
                </w:tcPr>
                <w:p w14:paraId="55765142" w14:textId="77777777" w:rsidR="006F650F" w:rsidRPr="00B94F74" w:rsidRDefault="006F650F" w:rsidP="006C00EE">
                  <w:pPr>
                    <w:adjustRightInd w:val="0"/>
                    <w:snapToGrid w:val="0"/>
                    <w:spacing w:line="276" w:lineRule="auto"/>
                    <w:jc w:val="center"/>
                  </w:pPr>
                  <w:r w:rsidRPr="00B94F74">
                    <w:rPr>
                      <w:rFonts w:hint="eastAsia"/>
                    </w:rPr>
                    <w:t>审批消耗</w:t>
                  </w:r>
                  <w:r w:rsidRPr="00B94F74">
                    <w:t>量</w:t>
                  </w:r>
                </w:p>
              </w:tc>
              <w:tc>
                <w:tcPr>
                  <w:tcW w:w="1537" w:type="pct"/>
                  <w:vAlign w:val="center"/>
                </w:tcPr>
                <w:p w14:paraId="37182B57" w14:textId="77777777" w:rsidR="006F650F" w:rsidRPr="00B94F74" w:rsidRDefault="006F650F" w:rsidP="006C00EE">
                  <w:pPr>
                    <w:adjustRightInd w:val="0"/>
                    <w:snapToGrid w:val="0"/>
                    <w:spacing w:line="276" w:lineRule="auto"/>
                    <w:jc w:val="center"/>
                  </w:pPr>
                  <w:r w:rsidRPr="00B94F74">
                    <w:rPr>
                      <w:rFonts w:hint="eastAsia"/>
                    </w:rPr>
                    <w:t>实际消耗量</w:t>
                  </w:r>
                </w:p>
              </w:tc>
              <w:tc>
                <w:tcPr>
                  <w:tcW w:w="980" w:type="pct"/>
                  <w:vAlign w:val="center"/>
                </w:tcPr>
                <w:p w14:paraId="354384B1" w14:textId="77777777" w:rsidR="006F650F" w:rsidRPr="00B94F74" w:rsidRDefault="006F650F" w:rsidP="006C00EE">
                  <w:pPr>
                    <w:adjustRightInd w:val="0"/>
                    <w:snapToGrid w:val="0"/>
                    <w:spacing w:line="276" w:lineRule="auto"/>
                    <w:jc w:val="center"/>
                  </w:pPr>
                  <w:r w:rsidRPr="00B94F74">
                    <w:rPr>
                      <w:rFonts w:hint="eastAsia"/>
                    </w:rPr>
                    <w:t>备注</w:t>
                  </w:r>
                </w:p>
              </w:tc>
            </w:tr>
            <w:tr w:rsidR="00B94F74" w:rsidRPr="00B94F74" w14:paraId="5E7E7A05" w14:textId="77777777" w:rsidTr="006125B5">
              <w:trPr>
                <w:cantSplit/>
                <w:jc w:val="center"/>
              </w:trPr>
              <w:tc>
                <w:tcPr>
                  <w:tcW w:w="308" w:type="pct"/>
                  <w:vAlign w:val="center"/>
                </w:tcPr>
                <w:p w14:paraId="78728B19" w14:textId="77777777" w:rsidR="006F650F" w:rsidRPr="00B94F74" w:rsidRDefault="006F650F" w:rsidP="006C00EE">
                  <w:pPr>
                    <w:adjustRightInd w:val="0"/>
                    <w:snapToGrid w:val="0"/>
                    <w:spacing w:line="276" w:lineRule="auto"/>
                    <w:jc w:val="center"/>
                  </w:pPr>
                  <w:r w:rsidRPr="00B94F74">
                    <w:rPr>
                      <w:rFonts w:hint="eastAsia"/>
                    </w:rPr>
                    <w:lastRenderedPageBreak/>
                    <w:t>1</w:t>
                  </w:r>
                </w:p>
              </w:tc>
              <w:tc>
                <w:tcPr>
                  <w:tcW w:w="1150" w:type="pct"/>
                  <w:vAlign w:val="center"/>
                </w:tcPr>
                <w:p w14:paraId="5D4F3DFC" w14:textId="77777777" w:rsidR="006F650F" w:rsidRPr="00B94F74" w:rsidRDefault="006F650F" w:rsidP="006C00EE">
                  <w:pPr>
                    <w:adjustRightInd w:val="0"/>
                    <w:snapToGrid w:val="0"/>
                    <w:spacing w:line="276" w:lineRule="auto"/>
                    <w:jc w:val="center"/>
                    <w:rPr>
                      <w:bCs/>
                    </w:rPr>
                  </w:pPr>
                  <w:r w:rsidRPr="00B94F74">
                    <w:rPr>
                      <w:rFonts w:hint="eastAsia"/>
                      <w:bCs/>
                    </w:rPr>
                    <w:t>模具半成品</w:t>
                  </w:r>
                </w:p>
              </w:tc>
              <w:tc>
                <w:tcPr>
                  <w:tcW w:w="1024" w:type="pct"/>
                  <w:vAlign w:val="center"/>
                </w:tcPr>
                <w:p w14:paraId="4409C8C9" w14:textId="77777777" w:rsidR="006F650F" w:rsidRPr="00B94F74" w:rsidRDefault="006F650F" w:rsidP="006C00EE">
                  <w:pPr>
                    <w:adjustRightInd w:val="0"/>
                    <w:snapToGrid w:val="0"/>
                    <w:spacing w:line="276" w:lineRule="auto"/>
                    <w:jc w:val="center"/>
                  </w:pPr>
                  <w:r w:rsidRPr="00B94F74">
                    <w:t>600</w:t>
                  </w:r>
                  <w:r w:rsidRPr="00B94F74">
                    <w:rPr>
                      <w:rFonts w:hint="eastAsia"/>
                    </w:rPr>
                    <w:t>t/a</w:t>
                  </w:r>
                </w:p>
              </w:tc>
              <w:tc>
                <w:tcPr>
                  <w:tcW w:w="1537" w:type="pct"/>
                  <w:vAlign w:val="center"/>
                </w:tcPr>
                <w:p w14:paraId="46689180" w14:textId="77777777" w:rsidR="006F650F" w:rsidRPr="00B94F74" w:rsidRDefault="00C26F9B" w:rsidP="006C00EE">
                  <w:pPr>
                    <w:adjustRightInd w:val="0"/>
                    <w:snapToGrid w:val="0"/>
                    <w:spacing w:line="276" w:lineRule="auto"/>
                    <w:jc w:val="center"/>
                  </w:pPr>
                  <w:r w:rsidRPr="00B94F74">
                    <w:t>5</w:t>
                  </w:r>
                  <w:r w:rsidR="006F650F" w:rsidRPr="00B94F74">
                    <w:t>00</w:t>
                  </w:r>
                  <w:r w:rsidR="006F650F" w:rsidRPr="00B94F74">
                    <w:rPr>
                      <w:rFonts w:hint="eastAsia"/>
                    </w:rPr>
                    <w:t>t/a</w:t>
                  </w:r>
                </w:p>
              </w:tc>
              <w:tc>
                <w:tcPr>
                  <w:tcW w:w="980" w:type="pct"/>
                  <w:vAlign w:val="center"/>
                </w:tcPr>
                <w:p w14:paraId="34A2A41B" w14:textId="77777777" w:rsidR="006F650F" w:rsidRPr="00B94F74" w:rsidRDefault="006125B5" w:rsidP="006C00EE">
                  <w:pPr>
                    <w:adjustRightInd w:val="0"/>
                    <w:snapToGrid w:val="0"/>
                    <w:spacing w:line="276" w:lineRule="auto"/>
                    <w:jc w:val="center"/>
                  </w:pPr>
                  <w:r w:rsidRPr="00B94F74">
                    <w:rPr>
                      <w:rFonts w:hint="eastAsia"/>
                    </w:rPr>
                    <w:t>/</w:t>
                  </w:r>
                </w:p>
              </w:tc>
            </w:tr>
            <w:tr w:rsidR="00B94F74" w:rsidRPr="00B94F74" w14:paraId="0BA98A3B" w14:textId="77777777" w:rsidTr="006125B5">
              <w:trPr>
                <w:cantSplit/>
                <w:jc w:val="center"/>
              </w:trPr>
              <w:tc>
                <w:tcPr>
                  <w:tcW w:w="308" w:type="pct"/>
                  <w:vAlign w:val="center"/>
                </w:tcPr>
                <w:p w14:paraId="351C0655" w14:textId="77777777" w:rsidR="006F650F" w:rsidRPr="00B94F74" w:rsidRDefault="006F650F" w:rsidP="006C00EE">
                  <w:pPr>
                    <w:adjustRightInd w:val="0"/>
                    <w:snapToGrid w:val="0"/>
                    <w:spacing w:line="276" w:lineRule="auto"/>
                    <w:jc w:val="center"/>
                  </w:pPr>
                  <w:r w:rsidRPr="00B94F74">
                    <w:rPr>
                      <w:rFonts w:hint="eastAsia"/>
                    </w:rPr>
                    <w:t>2</w:t>
                  </w:r>
                </w:p>
              </w:tc>
              <w:tc>
                <w:tcPr>
                  <w:tcW w:w="1150" w:type="pct"/>
                  <w:vAlign w:val="center"/>
                </w:tcPr>
                <w:p w14:paraId="0F2BAFAB" w14:textId="77777777" w:rsidR="006F650F" w:rsidRPr="00B94F74" w:rsidRDefault="006F650F" w:rsidP="006C00EE">
                  <w:pPr>
                    <w:adjustRightInd w:val="0"/>
                    <w:snapToGrid w:val="0"/>
                    <w:spacing w:line="276" w:lineRule="auto"/>
                    <w:jc w:val="center"/>
                    <w:rPr>
                      <w:bCs/>
                    </w:rPr>
                  </w:pPr>
                  <w:r w:rsidRPr="00B94F74">
                    <w:rPr>
                      <w:rFonts w:hint="eastAsia"/>
                      <w:bCs/>
                    </w:rPr>
                    <w:t>真空</w:t>
                  </w:r>
                  <w:r w:rsidRPr="00B94F74">
                    <w:rPr>
                      <w:bCs/>
                    </w:rPr>
                    <w:t>淬火油</w:t>
                  </w:r>
                </w:p>
              </w:tc>
              <w:tc>
                <w:tcPr>
                  <w:tcW w:w="1024" w:type="pct"/>
                  <w:vAlign w:val="center"/>
                </w:tcPr>
                <w:p w14:paraId="19FEDCDC" w14:textId="77777777" w:rsidR="006F650F" w:rsidRPr="00B94F74" w:rsidRDefault="006F650F" w:rsidP="006C00EE">
                  <w:pPr>
                    <w:adjustRightInd w:val="0"/>
                    <w:snapToGrid w:val="0"/>
                    <w:spacing w:line="276" w:lineRule="auto"/>
                    <w:jc w:val="center"/>
                  </w:pPr>
                  <w:r w:rsidRPr="00B94F74">
                    <w:t>2.6</w:t>
                  </w:r>
                  <w:r w:rsidRPr="00B94F74">
                    <w:rPr>
                      <w:rFonts w:hint="eastAsia"/>
                    </w:rPr>
                    <w:t>t/a</w:t>
                  </w:r>
                </w:p>
              </w:tc>
              <w:tc>
                <w:tcPr>
                  <w:tcW w:w="1537" w:type="pct"/>
                  <w:vAlign w:val="center"/>
                </w:tcPr>
                <w:p w14:paraId="616B9E11" w14:textId="77777777" w:rsidR="006F650F" w:rsidRPr="00B94F74" w:rsidRDefault="00C26F9B" w:rsidP="006C00EE">
                  <w:pPr>
                    <w:adjustRightInd w:val="0"/>
                    <w:snapToGrid w:val="0"/>
                    <w:spacing w:line="276" w:lineRule="auto"/>
                    <w:jc w:val="center"/>
                  </w:pPr>
                  <w:r w:rsidRPr="00B94F74">
                    <w:t>1.4</w:t>
                  </w:r>
                  <w:r w:rsidR="006F650F" w:rsidRPr="00B94F74">
                    <w:rPr>
                      <w:rFonts w:hint="eastAsia"/>
                    </w:rPr>
                    <w:t>t/a</w:t>
                  </w:r>
                </w:p>
              </w:tc>
              <w:tc>
                <w:tcPr>
                  <w:tcW w:w="980" w:type="pct"/>
                  <w:vAlign w:val="center"/>
                </w:tcPr>
                <w:p w14:paraId="789BCA37" w14:textId="77777777" w:rsidR="006F650F" w:rsidRPr="00B94F74" w:rsidRDefault="006F650F" w:rsidP="006C00EE">
                  <w:pPr>
                    <w:adjustRightInd w:val="0"/>
                    <w:snapToGrid w:val="0"/>
                    <w:spacing w:line="276" w:lineRule="auto"/>
                    <w:jc w:val="center"/>
                  </w:pPr>
                  <w:r w:rsidRPr="00B94F74">
                    <w:rPr>
                      <w:rFonts w:hint="eastAsia"/>
                    </w:rPr>
                    <w:t>/</w:t>
                  </w:r>
                </w:p>
              </w:tc>
            </w:tr>
            <w:tr w:rsidR="00B94F74" w:rsidRPr="00B94F74" w14:paraId="3E7271D4" w14:textId="77777777" w:rsidTr="006125B5">
              <w:trPr>
                <w:cantSplit/>
                <w:jc w:val="center"/>
              </w:trPr>
              <w:tc>
                <w:tcPr>
                  <w:tcW w:w="308" w:type="pct"/>
                  <w:vAlign w:val="center"/>
                </w:tcPr>
                <w:p w14:paraId="0228C2CB" w14:textId="77777777" w:rsidR="004667CD" w:rsidRPr="00B94F74" w:rsidRDefault="004667CD" w:rsidP="006C00EE">
                  <w:pPr>
                    <w:adjustRightInd w:val="0"/>
                    <w:snapToGrid w:val="0"/>
                    <w:spacing w:line="276" w:lineRule="auto"/>
                    <w:jc w:val="center"/>
                  </w:pPr>
                  <w:r w:rsidRPr="00B94F74">
                    <w:rPr>
                      <w:rFonts w:hint="eastAsia"/>
                    </w:rPr>
                    <w:t>3</w:t>
                  </w:r>
                </w:p>
              </w:tc>
              <w:tc>
                <w:tcPr>
                  <w:tcW w:w="1150" w:type="pct"/>
                  <w:vAlign w:val="center"/>
                </w:tcPr>
                <w:p w14:paraId="70C5928D" w14:textId="77777777" w:rsidR="004667CD" w:rsidRPr="00B94F74" w:rsidRDefault="004667CD" w:rsidP="006C00EE">
                  <w:pPr>
                    <w:adjustRightInd w:val="0"/>
                    <w:snapToGrid w:val="0"/>
                    <w:spacing w:line="276" w:lineRule="auto"/>
                    <w:jc w:val="center"/>
                    <w:rPr>
                      <w:bCs/>
                    </w:rPr>
                  </w:pPr>
                  <w:r w:rsidRPr="00B94F74">
                    <w:rPr>
                      <w:rFonts w:hint="eastAsia"/>
                      <w:bCs/>
                    </w:rPr>
                    <w:t>水</w:t>
                  </w:r>
                </w:p>
              </w:tc>
              <w:tc>
                <w:tcPr>
                  <w:tcW w:w="1024" w:type="pct"/>
                  <w:vAlign w:val="center"/>
                </w:tcPr>
                <w:p w14:paraId="66941CE4" w14:textId="77777777" w:rsidR="004667CD" w:rsidRPr="00B94F74" w:rsidRDefault="004667CD" w:rsidP="006C00EE">
                  <w:pPr>
                    <w:adjustRightInd w:val="0"/>
                    <w:snapToGrid w:val="0"/>
                    <w:spacing w:line="276" w:lineRule="auto"/>
                    <w:jc w:val="center"/>
                  </w:pPr>
                  <w:r w:rsidRPr="00B94F74">
                    <w:t>360m</w:t>
                  </w:r>
                  <w:r w:rsidRPr="00B94F74">
                    <w:rPr>
                      <w:vertAlign w:val="superscript"/>
                    </w:rPr>
                    <w:t>3</w:t>
                  </w:r>
                  <w:r w:rsidRPr="00B94F74">
                    <w:t>/a</w:t>
                  </w:r>
                </w:p>
              </w:tc>
              <w:tc>
                <w:tcPr>
                  <w:tcW w:w="1537" w:type="pct"/>
                  <w:vAlign w:val="center"/>
                </w:tcPr>
                <w:p w14:paraId="5B25365C" w14:textId="77777777" w:rsidR="004667CD" w:rsidRPr="00B94F74" w:rsidRDefault="004667CD" w:rsidP="006C00EE">
                  <w:pPr>
                    <w:adjustRightInd w:val="0"/>
                    <w:snapToGrid w:val="0"/>
                    <w:spacing w:line="276" w:lineRule="auto"/>
                    <w:jc w:val="center"/>
                  </w:pPr>
                  <w:r w:rsidRPr="00B94F74">
                    <w:t>105m</w:t>
                  </w:r>
                  <w:r w:rsidRPr="00B94F74">
                    <w:rPr>
                      <w:vertAlign w:val="superscript"/>
                    </w:rPr>
                    <w:t>3</w:t>
                  </w:r>
                  <w:r w:rsidRPr="00B94F74">
                    <w:t>/a</w:t>
                  </w:r>
                </w:p>
              </w:tc>
              <w:tc>
                <w:tcPr>
                  <w:tcW w:w="980" w:type="pct"/>
                  <w:vAlign w:val="center"/>
                </w:tcPr>
                <w:p w14:paraId="3DA357F7" w14:textId="77777777" w:rsidR="004667CD" w:rsidRPr="00B94F74" w:rsidRDefault="006125B5" w:rsidP="006C00EE">
                  <w:pPr>
                    <w:adjustRightInd w:val="0"/>
                    <w:snapToGrid w:val="0"/>
                    <w:spacing w:line="276" w:lineRule="auto"/>
                    <w:jc w:val="center"/>
                  </w:pPr>
                  <w:r w:rsidRPr="00B94F74">
                    <w:rPr>
                      <w:rFonts w:hint="eastAsia"/>
                    </w:rPr>
                    <w:t>/</w:t>
                  </w:r>
                </w:p>
              </w:tc>
            </w:tr>
            <w:tr w:rsidR="00B94F74" w:rsidRPr="00B94F74" w14:paraId="5A12B462" w14:textId="77777777" w:rsidTr="006125B5">
              <w:trPr>
                <w:cantSplit/>
                <w:jc w:val="center"/>
              </w:trPr>
              <w:tc>
                <w:tcPr>
                  <w:tcW w:w="308" w:type="pct"/>
                  <w:vAlign w:val="center"/>
                </w:tcPr>
                <w:p w14:paraId="4785965A" w14:textId="77777777" w:rsidR="004667CD" w:rsidRPr="00B94F74" w:rsidRDefault="004667CD" w:rsidP="006C00EE">
                  <w:pPr>
                    <w:adjustRightInd w:val="0"/>
                    <w:snapToGrid w:val="0"/>
                    <w:spacing w:line="276" w:lineRule="auto"/>
                    <w:jc w:val="center"/>
                  </w:pPr>
                  <w:r w:rsidRPr="00B94F74">
                    <w:rPr>
                      <w:rFonts w:hint="eastAsia"/>
                    </w:rPr>
                    <w:t>4</w:t>
                  </w:r>
                </w:p>
              </w:tc>
              <w:tc>
                <w:tcPr>
                  <w:tcW w:w="1150" w:type="pct"/>
                  <w:vAlign w:val="center"/>
                </w:tcPr>
                <w:p w14:paraId="6AE5C758" w14:textId="77777777" w:rsidR="004667CD" w:rsidRPr="00B94F74" w:rsidRDefault="004667CD" w:rsidP="006C00EE">
                  <w:pPr>
                    <w:adjustRightInd w:val="0"/>
                    <w:snapToGrid w:val="0"/>
                    <w:spacing w:line="276" w:lineRule="auto"/>
                    <w:jc w:val="center"/>
                    <w:rPr>
                      <w:bCs/>
                    </w:rPr>
                  </w:pPr>
                  <w:r w:rsidRPr="00B94F74">
                    <w:rPr>
                      <w:rFonts w:hint="eastAsia"/>
                      <w:bCs/>
                    </w:rPr>
                    <w:t>电</w:t>
                  </w:r>
                </w:p>
              </w:tc>
              <w:tc>
                <w:tcPr>
                  <w:tcW w:w="1024" w:type="pct"/>
                  <w:vAlign w:val="center"/>
                </w:tcPr>
                <w:p w14:paraId="0C1D7435" w14:textId="77777777" w:rsidR="004667CD" w:rsidRPr="00B94F74" w:rsidRDefault="004667CD" w:rsidP="006C00EE">
                  <w:pPr>
                    <w:adjustRightInd w:val="0"/>
                    <w:snapToGrid w:val="0"/>
                    <w:spacing w:line="276" w:lineRule="auto"/>
                    <w:jc w:val="center"/>
                  </w:pPr>
                  <w:r w:rsidRPr="00B94F74">
                    <w:t>40</w:t>
                  </w:r>
                  <w:r w:rsidRPr="00B94F74">
                    <w:rPr>
                      <w:rFonts w:hint="eastAsia"/>
                    </w:rPr>
                    <w:t>万</w:t>
                  </w:r>
                  <w:r w:rsidRPr="00B94F74">
                    <w:t>kWh/a</w:t>
                  </w:r>
                </w:p>
              </w:tc>
              <w:tc>
                <w:tcPr>
                  <w:tcW w:w="1537" w:type="pct"/>
                  <w:vAlign w:val="center"/>
                </w:tcPr>
                <w:p w14:paraId="60FFC4D5" w14:textId="77777777" w:rsidR="004667CD" w:rsidRPr="00B94F74" w:rsidRDefault="004667CD" w:rsidP="006C00EE">
                  <w:pPr>
                    <w:adjustRightInd w:val="0"/>
                    <w:snapToGrid w:val="0"/>
                    <w:spacing w:line="276" w:lineRule="auto"/>
                    <w:jc w:val="center"/>
                  </w:pPr>
                  <w:r w:rsidRPr="00B94F74">
                    <w:t>40</w:t>
                  </w:r>
                  <w:r w:rsidRPr="00B94F74">
                    <w:rPr>
                      <w:rFonts w:hint="eastAsia"/>
                    </w:rPr>
                    <w:t>万</w:t>
                  </w:r>
                  <w:r w:rsidRPr="00B94F74">
                    <w:t>kWh/a</w:t>
                  </w:r>
                </w:p>
              </w:tc>
              <w:tc>
                <w:tcPr>
                  <w:tcW w:w="980" w:type="pct"/>
                  <w:vAlign w:val="center"/>
                </w:tcPr>
                <w:p w14:paraId="4F2F0654" w14:textId="77777777" w:rsidR="004667CD" w:rsidRPr="00B94F74" w:rsidRDefault="006125B5" w:rsidP="006C00EE">
                  <w:pPr>
                    <w:adjustRightInd w:val="0"/>
                    <w:snapToGrid w:val="0"/>
                    <w:spacing w:line="276" w:lineRule="auto"/>
                    <w:jc w:val="center"/>
                  </w:pPr>
                  <w:r w:rsidRPr="00B94F74">
                    <w:rPr>
                      <w:rFonts w:hint="eastAsia"/>
                    </w:rPr>
                    <w:t>/</w:t>
                  </w:r>
                </w:p>
              </w:tc>
            </w:tr>
          </w:tbl>
          <w:p w14:paraId="1A9EF4B6" w14:textId="77777777" w:rsidR="006F650F" w:rsidRPr="00B94F74" w:rsidRDefault="006F650F" w:rsidP="006C00EE">
            <w:pPr>
              <w:adjustRightInd w:val="0"/>
              <w:snapToGrid w:val="0"/>
              <w:spacing w:line="360" w:lineRule="auto"/>
              <w:ind w:firstLineChars="200" w:firstLine="482"/>
              <w:jc w:val="left"/>
              <w:rPr>
                <w:b/>
                <w:snapToGrid w:val="0"/>
                <w:kern w:val="0"/>
                <w:sz w:val="24"/>
              </w:rPr>
            </w:pPr>
            <w:r w:rsidRPr="00B94F74">
              <w:rPr>
                <w:rFonts w:hint="eastAsia"/>
                <w:b/>
                <w:snapToGrid w:val="0"/>
                <w:kern w:val="0"/>
                <w:sz w:val="24"/>
              </w:rPr>
              <w:t>（</w:t>
            </w:r>
            <w:r w:rsidRPr="00B94F74">
              <w:rPr>
                <w:rFonts w:hint="eastAsia"/>
                <w:b/>
                <w:snapToGrid w:val="0"/>
                <w:kern w:val="0"/>
                <w:sz w:val="24"/>
              </w:rPr>
              <w:t>4</w:t>
            </w:r>
            <w:r w:rsidRPr="00B94F74">
              <w:rPr>
                <w:rFonts w:hint="eastAsia"/>
                <w:b/>
                <w:snapToGrid w:val="0"/>
                <w:kern w:val="0"/>
                <w:sz w:val="24"/>
              </w:rPr>
              <w:t>）</w:t>
            </w:r>
            <w:r w:rsidRPr="00B94F74">
              <w:rPr>
                <w:b/>
                <w:snapToGrid w:val="0"/>
                <w:kern w:val="0"/>
                <w:sz w:val="24"/>
              </w:rPr>
              <w:t>生产工艺</w:t>
            </w:r>
          </w:p>
          <w:p w14:paraId="5F1EAD2D"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rFonts w:hint="eastAsia"/>
                <w:sz w:val="24"/>
              </w:rPr>
              <w:t>企业现有项目</w:t>
            </w:r>
            <w:r w:rsidRPr="00B94F74">
              <w:rPr>
                <w:sz w:val="24"/>
              </w:rPr>
              <w:t>生产工艺流程及产污流程见图</w:t>
            </w:r>
            <w:r w:rsidRPr="00B94F74">
              <w:rPr>
                <w:rFonts w:hint="eastAsia"/>
                <w:sz w:val="24"/>
              </w:rPr>
              <w:t>2</w:t>
            </w:r>
            <w:r w:rsidRPr="00B94F74">
              <w:rPr>
                <w:sz w:val="24"/>
              </w:rPr>
              <w:t>-</w:t>
            </w:r>
            <w:r w:rsidRPr="00B94F74">
              <w:rPr>
                <w:rFonts w:hint="eastAsia"/>
                <w:sz w:val="24"/>
              </w:rPr>
              <w:t>3</w:t>
            </w:r>
            <w:r w:rsidRPr="00B94F74">
              <w:rPr>
                <w:sz w:val="24"/>
              </w:rPr>
              <w:t>。</w:t>
            </w:r>
          </w:p>
          <w:p w14:paraId="36E686FE" w14:textId="77777777" w:rsidR="006F650F" w:rsidRPr="00B94F74" w:rsidRDefault="00124344" w:rsidP="00124344">
            <w:pPr>
              <w:pStyle w:val="ad"/>
              <w:adjustRightInd w:val="0"/>
              <w:snapToGrid w:val="0"/>
              <w:spacing w:after="0" w:line="360" w:lineRule="auto"/>
              <w:ind w:leftChars="0" w:left="0"/>
              <w:rPr>
                <w:sz w:val="24"/>
                <w:highlight w:val="yellow"/>
              </w:rPr>
            </w:pPr>
            <w:r w:rsidRPr="00B94F74">
              <w:object w:dxaOrig="11310" w:dyaOrig="4194" w14:anchorId="3C321E38">
                <v:shape id="_x0000_i1027" type="#_x0000_t75" style="width:411.75pt;height:153pt" o:ole="">
                  <v:imagedata r:id="rId15" o:title=""/>
                </v:shape>
                <o:OLEObject Type="Embed" ProgID="Visio.Drawing.11" ShapeID="_x0000_i1027" DrawAspect="Content" ObjectID="_1690704711" r:id="rId16"/>
              </w:object>
            </w:r>
          </w:p>
          <w:p w14:paraId="44D58A7A" w14:textId="77777777" w:rsidR="006F650F" w:rsidRPr="00B94F74" w:rsidRDefault="006F650F" w:rsidP="006C00EE">
            <w:pPr>
              <w:widowControl/>
              <w:adjustRightInd w:val="0"/>
              <w:snapToGrid w:val="0"/>
              <w:spacing w:line="360" w:lineRule="auto"/>
              <w:ind w:firstLineChars="200" w:firstLine="482"/>
              <w:jc w:val="center"/>
              <w:rPr>
                <w:b/>
                <w:bCs/>
                <w:kern w:val="0"/>
                <w:sz w:val="24"/>
              </w:rPr>
            </w:pPr>
            <w:r w:rsidRPr="00B94F74">
              <w:rPr>
                <w:rFonts w:hint="eastAsia"/>
                <w:b/>
                <w:bCs/>
                <w:kern w:val="0"/>
                <w:sz w:val="24"/>
              </w:rPr>
              <w:t>图</w:t>
            </w:r>
            <w:r w:rsidRPr="00B94F74">
              <w:rPr>
                <w:rFonts w:hint="eastAsia"/>
                <w:b/>
                <w:bCs/>
                <w:kern w:val="0"/>
                <w:sz w:val="24"/>
              </w:rPr>
              <w:t>2-</w:t>
            </w:r>
            <w:r w:rsidR="001040D5" w:rsidRPr="00B94F74">
              <w:rPr>
                <w:b/>
                <w:bCs/>
                <w:kern w:val="0"/>
                <w:sz w:val="24"/>
              </w:rPr>
              <w:t>3</w:t>
            </w:r>
            <w:r w:rsidRPr="00B94F74">
              <w:rPr>
                <w:rFonts w:hint="eastAsia"/>
                <w:b/>
                <w:bCs/>
                <w:kern w:val="0"/>
                <w:sz w:val="24"/>
              </w:rPr>
              <w:t>现有工艺流程图</w:t>
            </w:r>
          </w:p>
          <w:p w14:paraId="4F2E39BE"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sz w:val="24"/>
              </w:rPr>
              <w:t>工艺流程简介</w:t>
            </w:r>
            <w:r w:rsidRPr="00B94F74">
              <w:rPr>
                <w:rFonts w:hint="eastAsia"/>
                <w:sz w:val="24"/>
              </w:rPr>
              <w:t>：</w:t>
            </w:r>
          </w:p>
          <w:p w14:paraId="5A107A75" w14:textId="39E785DE" w:rsidR="00C406C8" w:rsidRPr="00B94F74" w:rsidRDefault="00C406C8" w:rsidP="006C00EE">
            <w:pPr>
              <w:pStyle w:val="ad"/>
              <w:adjustRightInd w:val="0"/>
              <w:snapToGrid w:val="0"/>
              <w:spacing w:after="0" w:line="360" w:lineRule="auto"/>
              <w:ind w:leftChars="0" w:left="0" w:firstLineChars="200" w:firstLine="480"/>
              <w:rPr>
                <w:sz w:val="24"/>
              </w:rPr>
            </w:pPr>
            <w:r w:rsidRPr="00B94F74">
              <w:rPr>
                <w:sz w:val="24"/>
              </w:rPr>
              <w:t>将半成品的模具放入淬火炉中，</w:t>
            </w:r>
            <w:r w:rsidR="000159A0" w:rsidRPr="00B94F74">
              <w:rPr>
                <w:rFonts w:hint="eastAsia"/>
                <w:sz w:val="24"/>
              </w:rPr>
              <w:t>在后室</w:t>
            </w:r>
            <w:r w:rsidRPr="00B94F74">
              <w:rPr>
                <w:sz w:val="24"/>
              </w:rPr>
              <w:t>加热至</w:t>
            </w:r>
            <w:r w:rsidR="00CA11B2" w:rsidRPr="00B94F74">
              <w:rPr>
                <w:rFonts w:hint="eastAsia"/>
                <w:sz w:val="24"/>
              </w:rPr>
              <w:t>（</w:t>
            </w:r>
            <w:r w:rsidR="00CA11B2" w:rsidRPr="00B94F74">
              <w:rPr>
                <w:rFonts w:hint="eastAsia"/>
                <w:sz w:val="24"/>
              </w:rPr>
              <w:t>1050</w:t>
            </w:r>
            <w:r w:rsidR="00CA11B2" w:rsidRPr="00B94F74">
              <w:rPr>
                <w:rFonts w:hint="eastAsia"/>
                <w:sz w:val="24"/>
              </w:rPr>
              <w:t>℃）</w:t>
            </w:r>
            <w:r w:rsidR="000159A0" w:rsidRPr="00B94F74">
              <w:rPr>
                <w:rFonts w:hint="eastAsia"/>
                <w:sz w:val="24"/>
              </w:rPr>
              <w:t>后</w:t>
            </w:r>
            <w:r w:rsidRPr="00B94F74">
              <w:rPr>
                <w:sz w:val="24"/>
              </w:rPr>
              <w:t>，再</w:t>
            </w:r>
            <w:r w:rsidR="000159A0" w:rsidRPr="00B94F74">
              <w:rPr>
                <w:rFonts w:hint="eastAsia"/>
                <w:sz w:val="24"/>
              </w:rPr>
              <w:t>转入</w:t>
            </w:r>
            <w:r w:rsidR="000159A0" w:rsidRPr="00B94F74">
              <w:rPr>
                <w:sz w:val="24"/>
              </w:rPr>
              <w:t>前室</w:t>
            </w:r>
            <w:r w:rsidRPr="00B94F74">
              <w:rPr>
                <w:sz w:val="24"/>
              </w:rPr>
              <w:t>淬火油中冷却，整个过程保持</w:t>
            </w:r>
            <w:r w:rsidRPr="00B94F74">
              <w:rPr>
                <w:sz w:val="24"/>
              </w:rPr>
              <w:t>7h</w:t>
            </w:r>
            <w:r w:rsidRPr="00B94F74">
              <w:rPr>
                <w:sz w:val="24"/>
              </w:rPr>
              <w:t>，再将模具放入井式回火炉中加热至</w:t>
            </w:r>
            <w:r w:rsidRPr="00B94F74">
              <w:rPr>
                <w:sz w:val="24"/>
              </w:rPr>
              <w:t>500</w:t>
            </w:r>
            <w:r w:rsidRPr="00B94F74">
              <w:rPr>
                <w:rFonts w:ascii="宋体" w:hAnsi="宋体" w:cs="宋体" w:hint="eastAsia"/>
                <w:sz w:val="24"/>
                <w:lang w:eastAsia="ja-JP"/>
              </w:rPr>
              <w:t>℃</w:t>
            </w:r>
            <w:r w:rsidRPr="00B94F74">
              <w:rPr>
                <w:sz w:val="24"/>
              </w:rPr>
              <w:t>，随后冷却，整个过程保持</w:t>
            </w:r>
            <w:r w:rsidRPr="00B94F74">
              <w:rPr>
                <w:sz w:val="24"/>
              </w:rPr>
              <w:t>4h</w:t>
            </w:r>
            <w:r w:rsidRPr="00B94F74">
              <w:rPr>
                <w:sz w:val="24"/>
              </w:rPr>
              <w:t>，然后取出模具自然冷却至室温，即可出厂。</w:t>
            </w:r>
          </w:p>
          <w:p w14:paraId="70D5D743" w14:textId="77777777" w:rsidR="006F650F" w:rsidRPr="00B94F74" w:rsidRDefault="006F650F" w:rsidP="006C00EE">
            <w:pPr>
              <w:adjustRightInd w:val="0"/>
              <w:snapToGrid w:val="0"/>
              <w:spacing w:line="360" w:lineRule="auto"/>
              <w:ind w:firstLineChars="200" w:firstLine="482"/>
              <w:jc w:val="left"/>
              <w:rPr>
                <w:b/>
                <w:snapToGrid w:val="0"/>
                <w:kern w:val="0"/>
                <w:sz w:val="24"/>
              </w:rPr>
            </w:pPr>
            <w:r w:rsidRPr="00B94F74">
              <w:rPr>
                <w:rFonts w:hint="eastAsia"/>
                <w:b/>
                <w:snapToGrid w:val="0"/>
                <w:kern w:val="0"/>
                <w:sz w:val="24"/>
              </w:rPr>
              <w:t>（</w:t>
            </w:r>
            <w:r w:rsidRPr="00B94F74">
              <w:rPr>
                <w:rFonts w:hint="eastAsia"/>
                <w:b/>
                <w:snapToGrid w:val="0"/>
                <w:kern w:val="0"/>
                <w:sz w:val="24"/>
              </w:rPr>
              <w:t>5</w:t>
            </w:r>
            <w:r w:rsidRPr="00B94F74">
              <w:rPr>
                <w:rFonts w:hint="eastAsia"/>
                <w:b/>
                <w:snapToGrid w:val="0"/>
                <w:kern w:val="0"/>
                <w:sz w:val="24"/>
              </w:rPr>
              <w:t>）</w:t>
            </w:r>
            <w:r w:rsidRPr="00B94F74">
              <w:rPr>
                <w:b/>
                <w:snapToGrid w:val="0"/>
                <w:kern w:val="0"/>
                <w:sz w:val="24"/>
              </w:rPr>
              <w:t>污染源强分析</w:t>
            </w:r>
          </w:p>
          <w:p w14:paraId="56B00C37"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sz w:val="24"/>
              </w:rPr>
              <w:t>1</w:t>
            </w:r>
            <w:r w:rsidRPr="00B94F74">
              <w:rPr>
                <w:sz w:val="24"/>
              </w:rPr>
              <w:t>）废气</w:t>
            </w:r>
          </w:p>
          <w:p w14:paraId="3AD182F5" w14:textId="77777777" w:rsidR="00D80FBB" w:rsidRPr="00B94F74" w:rsidRDefault="006F650F" w:rsidP="00D80FBB">
            <w:pPr>
              <w:pStyle w:val="ad"/>
              <w:adjustRightInd w:val="0"/>
              <w:snapToGrid w:val="0"/>
              <w:spacing w:after="0" w:line="360" w:lineRule="auto"/>
              <w:ind w:leftChars="0" w:left="0" w:firstLineChars="200" w:firstLine="480"/>
              <w:rPr>
                <w:sz w:val="24"/>
              </w:rPr>
            </w:pPr>
            <w:r w:rsidRPr="00B94F74">
              <w:rPr>
                <w:sz w:val="24"/>
              </w:rPr>
              <w:t>企业现有项目废气主要为淬火过程中产生的淬火废气</w:t>
            </w:r>
            <w:r w:rsidR="00DE4F9F" w:rsidRPr="00B94F74">
              <w:rPr>
                <w:rFonts w:hint="eastAsia"/>
                <w:sz w:val="24"/>
              </w:rPr>
              <w:t>和回火废气</w:t>
            </w:r>
            <w:r w:rsidRPr="00B94F74">
              <w:rPr>
                <w:sz w:val="24"/>
              </w:rPr>
              <w:t>，</w:t>
            </w:r>
            <w:r w:rsidR="00164517" w:rsidRPr="00B94F74">
              <w:rPr>
                <w:rStyle w:val="fontstyle01"/>
                <w:rFonts w:ascii="Times New Roman" w:hAnsi="Times New Roman"/>
                <w:color w:val="auto"/>
                <w:sz w:val="24"/>
                <w:szCs w:val="24"/>
              </w:rPr>
              <w:t>参照《</w:t>
            </w:r>
            <w:r w:rsidR="00B64E58" w:rsidRPr="00B94F74">
              <w:rPr>
                <w:rStyle w:val="fontstyle01"/>
                <w:rFonts w:ascii="Times New Roman" w:hAnsi="Times New Roman" w:hint="eastAsia"/>
                <w:color w:val="auto"/>
                <w:sz w:val="24"/>
                <w:szCs w:val="24"/>
              </w:rPr>
              <w:t>排放源统计调查产排污核算方法和系数手册</w:t>
            </w:r>
            <w:r w:rsidR="00164517" w:rsidRPr="00B94F74">
              <w:rPr>
                <w:rStyle w:val="fontstyle01"/>
                <w:rFonts w:ascii="Times New Roman" w:hAnsi="Times New Roman"/>
                <w:color w:val="auto"/>
                <w:sz w:val="24"/>
                <w:szCs w:val="24"/>
              </w:rPr>
              <w:t>》</w:t>
            </w:r>
            <w:r w:rsidR="00B64E58" w:rsidRPr="00B94F74">
              <w:rPr>
                <w:rStyle w:val="fontstyle01"/>
                <w:rFonts w:ascii="Times New Roman" w:hAnsi="Times New Roman" w:hint="eastAsia"/>
                <w:color w:val="auto"/>
                <w:sz w:val="24"/>
                <w:szCs w:val="24"/>
              </w:rPr>
              <w:t>（公告</w:t>
            </w:r>
            <w:r w:rsidR="00B64E58" w:rsidRPr="00B94F74">
              <w:rPr>
                <w:rStyle w:val="fontstyle01"/>
                <w:rFonts w:ascii="Times New Roman" w:hAnsi="Times New Roman" w:hint="eastAsia"/>
                <w:color w:val="auto"/>
                <w:sz w:val="24"/>
                <w:szCs w:val="24"/>
              </w:rPr>
              <w:t>2021</w:t>
            </w:r>
            <w:r w:rsidR="00B64E58" w:rsidRPr="00B94F74">
              <w:rPr>
                <w:rStyle w:val="fontstyle01"/>
                <w:rFonts w:ascii="Times New Roman" w:hAnsi="Times New Roman" w:hint="eastAsia"/>
                <w:color w:val="auto"/>
                <w:sz w:val="24"/>
                <w:szCs w:val="24"/>
              </w:rPr>
              <w:t>年第</w:t>
            </w:r>
            <w:r w:rsidR="00B64E58" w:rsidRPr="00B94F74">
              <w:rPr>
                <w:rStyle w:val="fontstyle01"/>
                <w:rFonts w:ascii="Times New Roman" w:hAnsi="Times New Roman" w:hint="eastAsia"/>
                <w:color w:val="auto"/>
                <w:sz w:val="24"/>
                <w:szCs w:val="24"/>
              </w:rPr>
              <w:t>24</w:t>
            </w:r>
            <w:r w:rsidR="00B64E58" w:rsidRPr="00B94F74">
              <w:rPr>
                <w:rStyle w:val="fontstyle01"/>
                <w:rFonts w:ascii="Times New Roman" w:hAnsi="Times New Roman" w:hint="eastAsia"/>
                <w:color w:val="auto"/>
                <w:sz w:val="24"/>
                <w:szCs w:val="24"/>
              </w:rPr>
              <w:t>号）</w:t>
            </w:r>
            <w:r w:rsidR="00164517" w:rsidRPr="00B94F74">
              <w:rPr>
                <w:rStyle w:val="fontstyle21"/>
                <w:rFonts w:ascii="宋体" w:hAnsi="宋体"/>
                <w:color w:val="auto"/>
              </w:rPr>
              <w:t>“</w:t>
            </w:r>
            <w:r w:rsidR="00164517" w:rsidRPr="00B94F74">
              <w:rPr>
                <w:rStyle w:val="fontstyle01"/>
                <w:rFonts w:ascii="宋体" w:hAnsi="宋体"/>
                <w:color w:val="auto"/>
                <w:sz w:val="24"/>
                <w:szCs w:val="24"/>
              </w:rPr>
              <w:t>机械行业系数手册</w:t>
            </w:r>
            <w:r w:rsidR="00164517" w:rsidRPr="00B94F74">
              <w:rPr>
                <w:rStyle w:val="fontstyle21"/>
                <w:rFonts w:ascii="宋体" w:hAnsi="宋体"/>
                <w:color w:val="auto"/>
              </w:rPr>
              <w:t>”</w:t>
            </w:r>
            <w:r w:rsidR="00164517" w:rsidRPr="00B94F74">
              <w:rPr>
                <w:rStyle w:val="fontstyle01"/>
                <w:rFonts w:ascii="宋体" w:hAnsi="宋体"/>
                <w:color w:val="auto"/>
                <w:sz w:val="24"/>
                <w:szCs w:val="24"/>
              </w:rPr>
              <w:t>中</w:t>
            </w:r>
            <w:r w:rsidR="00164517" w:rsidRPr="00B94F74">
              <w:rPr>
                <w:rStyle w:val="fontstyle21"/>
                <w:rFonts w:ascii="宋体" w:hAnsi="宋体"/>
                <w:color w:val="auto"/>
              </w:rPr>
              <w:t>“</w:t>
            </w:r>
            <w:r w:rsidR="00164517" w:rsidRPr="00B94F74">
              <w:rPr>
                <w:rStyle w:val="fontstyle21"/>
                <w:rFonts w:ascii="Times New Roman" w:hAnsi="Times New Roman"/>
                <w:color w:val="auto"/>
              </w:rPr>
              <w:t>12</w:t>
            </w:r>
            <w:r w:rsidR="00164517" w:rsidRPr="00B94F74">
              <w:rPr>
                <w:rStyle w:val="fontstyle01"/>
                <w:rFonts w:ascii="Times New Roman" w:hAnsi="Times New Roman"/>
                <w:color w:val="auto"/>
                <w:sz w:val="24"/>
                <w:szCs w:val="24"/>
              </w:rPr>
              <w:t>热处理核算环节</w:t>
            </w:r>
            <w:r w:rsidR="00164517" w:rsidRPr="00B94F74">
              <w:rPr>
                <w:rStyle w:val="fontstyle21"/>
                <w:rFonts w:ascii="Times New Roman" w:hAnsi="Times New Roman"/>
                <w:color w:val="auto"/>
              </w:rPr>
              <w:t>-</w:t>
            </w:r>
            <w:r w:rsidR="00164517" w:rsidRPr="00B94F74">
              <w:rPr>
                <w:rStyle w:val="fontstyle01"/>
                <w:rFonts w:ascii="Times New Roman" w:hAnsi="Times New Roman"/>
                <w:color w:val="auto"/>
                <w:sz w:val="24"/>
                <w:szCs w:val="24"/>
              </w:rPr>
              <w:t>淬火油</w:t>
            </w:r>
            <w:r w:rsidR="00164517" w:rsidRPr="00B94F74">
              <w:rPr>
                <w:rStyle w:val="fontstyle21"/>
                <w:rFonts w:ascii="Times New Roman" w:hAnsi="Times New Roman"/>
                <w:color w:val="auto"/>
              </w:rPr>
              <w:t>-</w:t>
            </w:r>
            <w:r w:rsidR="00164517" w:rsidRPr="00B94F74">
              <w:rPr>
                <w:rStyle w:val="fontstyle01"/>
                <w:rFonts w:ascii="Times New Roman" w:hAnsi="Times New Roman"/>
                <w:color w:val="auto"/>
                <w:sz w:val="24"/>
                <w:szCs w:val="24"/>
              </w:rPr>
              <w:t>整体热处理（淬火</w:t>
            </w:r>
            <w:r w:rsidR="00164517" w:rsidRPr="00B94F74">
              <w:rPr>
                <w:rStyle w:val="fontstyle21"/>
                <w:rFonts w:ascii="Times New Roman" w:hAnsi="Times New Roman"/>
                <w:color w:val="auto"/>
              </w:rPr>
              <w:t>/</w:t>
            </w:r>
            <w:r w:rsidR="00164517" w:rsidRPr="00B94F74">
              <w:rPr>
                <w:rStyle w:val="fontstyle01"/>
                <w:rFonts w:ascii="Times New Roman" w:hAnsi="Times New Roman"/>
                <w:color w:val="auto"/>
                <w:sz w:val="24"/>
                <w:szCs w:val="24"/>
              </w:rPr>
              <w:t>回火）</w:t>
            </w:r>
            <w:r w:rsidR="00164517" w:rsidRPr="00B94F74">
              <w:rPr>
                <w:rStyle w:val="fontstyle21"/>
                <w:rFonts w:ascii="宋体" w:hAnsi="宋体"/>
                <w:color w:val="auto"/>
              </w:rPr>
              <w:t>”</w:t>
            </w:r>
            <w:r w:rsidR="00164517" w:rsidRPr="00B94F74">
              <w:rPr>
                <w:rStyle w:val="fontstyle01"/>
                <w:rFonts w:ascii="Times New Roman" w:hAnsi="Times New Roman"/>
                <w:color w:val="auto"/>
                <w:sz w:val="24"/>
                <w:szCs w:val="24"/>
              </w:rPr>
              <w:t>颗粒物（油雾）产污系数为</w:t>
            </w:r>
            <w:r w:rsidR="00164517" w:rsidRPr="00B94F74">
              <w:rPr>
                <w:rStyle w:val="fontstyle21"/>
                <w:rFonts w:ascii="Times New Roman" w:hAnsi="Times New Roman"/>
                <w:color w:val="auto"/>
              </w:rPr>
              <w:t>200kg/t</w:t>
            </w:r>
            <w:r w:rsidR="00164517" w:rsidRPr="00B94F74">
              <w:rPr>
                <w:rStyle w:val="fontstyle01"/>
                <w:rFonts w:ascii="Times New Roman" w:hAnsi="Times New Roman"/>
                <w:color w:val="auto"/>
                <w:sz w:val="24"/>
                <w:szCs w:val="24"/>
              </w:rPr>
              <w:t>原料</w:t>
            </w:r>
            <w:r w:rsidRPr="00B94F74">
              <w:rPr>
                <w:sz w:val="24"/>
              </w:rPr>
              <w:t>，</w:t>
            </w:r>
            <w:r w:rsidR="00230312" w:rsidRPr="00B94F74">
              <w:rPr>
                <w:rFonts w:hint="eastAsia"/>
                <w:sz w:val="24"/>
              </w:rPr>
              <w:t>现有</w:t>
            </w:r>
            <w:r w:rsidR="00230312" w:rsidRPr="00B94F74">
              <w:rPr>
                <w:sz w:val="24"/>
              </w:rPr>
              <w:t>项目年使用</w:t>
            </w:r>
            <w:r w:rsidR="00230312" w:rsidRPr="00B94F74">
              <w:rPr>
                <w:rFonts w:hint="eastAsia"/>
                <w:sz w:val="24"/>
              </w:rPr>
              <w:t>淬火油</w:t>
            </w:r>
            <w:r w:rsidR="00C26F9B" w:rsidRPr="00B94F74">
              <w:rPr>
                <w:rFonts w:hint="eastAsia"/>
                <w:sz w:val="24"/>
              </w:rPr>
              <w:t>1.4t/a</w:t>
            </w:r>
            <w:r w:rsidR="00230312" w:rsidRPr="00B94F74">
              <w:rPr>
                <w:sz w:val="24"/>
              </w:rPr>
              <w:t>，</w:t>
            </w:r>
            <w:r w:rsidRPr="00B94F74">
              <w:rPr>
                <w:sz w:val="24"/>
              </w:rPr>
              <w:t>淬火废气</w:t>
            </w:r>
            <w:r w:rsidR="00EC2702" w:rsidRPr="00B94F74">
              <w:rPr>
                <w:rFonts w:hint="eastAsia"/>
                <w:sz w:val="24"/>
              </w:rPr>
              <w:t>污染物以非甲烷总烃表征</w:t>
            </w:r>
            <w:r w:rsidR="004C7F5D" w:rsidRPr="00B94F74">
              <w:rPr>
                <w:rFonts w:hint="eastAsia"/>
                <w:sz w:val="24"/>
              </w:rPr>
              <w:t>，</w:t>
            </w:r>
            <w:r w:rsidRPr="00B94F74">
              <w:rPr>
                <w:sz w:val="24"/>
              </w:rPr>
              <w:t>产生量约为</w:t>
            </w:r>
            <w:r w:rsidR="00C26F9B" w:rsidRPr="00B94F74">
              <w:rPr>
                <w:sz w:val="24"/>
              </w:rPr>
              <w:t>0.28</w:t>
            </w:r>
            <w:r w:rsidRPr="00B94F74">
              <w:rPr>
                <w:sz w:val="24"/>
              </w:rPr>
              <w:t>t/a</w:t>
            </w:r>
            <w:r w:rsidR="00FE1EF6" w:rsidRPr="00B94F74">
              <w:rPr>
                <w:rFonts w:hint="eastAsia"/>
                <w:sz w:val="24"/>
              </w:rPr>
              <w:t>，</w:t>
            </w:r>
            <w:r w:rsidRPr="00B94F74">
              <w:rPr>
                <w:sz w:val="24"/>
              </w:rPr>
              <w:t>淬</w:t>
            </w:r>
            <w:r w:rsidR="00C26F9B" w:rsidRPr="00B94F74">
              <w:rPr>
                <w:rFonts w:hint="eastAsia"/>
                <w:sz w:val="24"/>
              </w:rPr>
              <w:t>火废气</w:t>
            </w:r>
            <w:r w:rsidR="00C26F9B" w:rsidRPr="00B94F74">
              <w:rPr>
                <w:sz w:val="24"/>
              </w:rPr>
              <w:t>经淬火</w:t>
            </w:r>
            <w:r w:rsidR="00E83C60" w:rsidRPr="00B94F74">
              <w:rPr>
                <w:rFonts w:hint="eastAsia"/>
                <w:sz w:val="24"/>
              </w:rPr>
              <w:t>炉</w:t>
            </w:r>
            <w:r w:rsidR="00C26F9B" w:rsidRPr="00B94F74">
              <w:rPr>
                <w:sz w:val="24"/>
              </w:rPr>
              <w:t>设备</w:t>
            </w:r>
            <w:r w:rsidR="00C26F9B" w:rsidRPr="00B94F74">
              <w:rPr>
                <w:rFonts w:hint="eastAsia"/>
                <w:sz w:val="24"/>
              </w:rPr>
              <w:t>自带</w:t>
            </w:r>
            <w:r w:rsidR="00C26F9B" w:rsidRPr="00B94F74">
              <w:rPr>
                <w:sz w:val="24"/>
              </w:rPr>
              <w:t>的</w:t>
            </w:r>
            <w:r w:rsidRPr="00B94F74">
              <w:rPr>
                <w:rFonts w:hint="eastAsia"/>
                <w:sz w:val="24"/>
              </w:rPr>
              <w:t>油雾净化器处理后</w:t>
            </w:r>
            <w:r w:rsidRPr="00B94F74">
              <w:rPr>
                <w:sz w:val="24"/>
              </w:rPr>
              <w:t>无组织排放，处理效率</w:t>
            </w:r>
            <w:r w:rsidRPr="00B94F74">
              <w:rPr>
                <w:rFonts w:hint="eastAsia"/>
                <w:sz w:val="24"/>
              </w:rPr>
              <w:t>不低于</w:t>
            </w:r>
            <w:r w:rsidRPr="00B94F74">
              <w:rPr>
                <w:rFonts w:hint="eastAsia"/>
                <w:sz w:val="24"/>
              </w:rPr>
              <w:t>90</w:t>
            </w:r>
            <w:r w:rsidRPr="00B94F74">
              <w:rPr>
                <w:sz w:val="24"/>
              </w:rPr>
              <w:t>%</w:t>
            </w:r>
            <w:r w:rsidRPr="00B94F74">
              <w:rPr>
                <w:spacing w:val="-2"/>
                <w:sz w:val="24"/>
              </w:rPr>
              <w:t>。</w:t>
            </w:r>
            <w:r w:rsidRPr="00B94F74">
              <w:rPr>
                <w:sz w:val="24"/>
              </w:rPr>
              <w:t>淬火工序每天运行</w:t>
            </w:r>
            <w:r w:rsidR="00C26F9B" w:rsidRPr="00B94F74">
              <w:rPr>
                <w:sz w:val="24"/>
              </w:rPr>
              <w:t>21</w:t>
            </w:r>
            <w:r w:rsidRPr="00B94F74">
              <w:rPr>
                <w:sz w:val="24"/>
              </w:rPr>
              <w:t>小时，年运转</w:t>
            </w:r>
            <w:r w:rsidRPr="00B94F74">
              <w:rPr>
                <w:sz w:val="24"/>
              </w:rPr>
              <w:t>300</w:t>
            </w:r>
            <w:r w:rsidRPr="00B94F74">
              <w:rPr>
                <w:sz w:val="24"/>
              </w:rPr>
              <w:t>天。</w:t>
            </w:r>
            <w:r w:rsidRPr="00B94F74">
              <w:rPr>
                <w:rFonts w:hint="eastAsia"/>
                <w:sz w:val="24"/>
              </w:rPr>
              <w:t>则</w:t>
            </w:r>
            <w:r w:rsidRPr="00B94F74">
              <w:rPr>
                <w:sz w:val="24"/>
              </w:rPr>
              <w:t>淬火废气</w:t>
            </w:r>
            <w:r w:rsidRPr="00B94F74">
              <w:rPr>
                <w:rFonts w:hint="eastAsia"/>
                <w:sz w:val="24"/>
              </w:rPr>
              <w:t>无组织</w:t>
            </w:r>
            <w:r w:rsidRPr="00B94F74">
              <w:rPr>
                <w:sz w:val="24"/>
              </w:rPr>
              <w:t>排放量为</w:t>
            </w:r>
            <w:r w:rsidRPr="00B94F74">
              <w:rPr>
                <w:rFonts w:hint="eastAsia"/>
                <w:sz w:val="24"/>
              </w:rPr>
              <w:t>0.</w:t>
            </w:r>
            <w:r w:rsidRPr="00B94F74">
              <w:rPr>
                <w:sz w:val="24"/>
              </w:rPr>
              <w:t>0</w:t>
            </w:r>
            <w:r w:rsidR="00C26F9B" w:rsidRPr="00B94F74">
              <w:rPr>
                <w:sz w:val="24"/>
              </w:rPr>
              <w:t>28</w:t>
            </w:r>
            <w:r w:rsidRPr="00B94F74">
              <w:rPr>
                <w:sz w:val="24"/>
              </w:rPr>
              <w:t>t/a</w:t>
            </w:r>
            <w:r w:rsidRPr="00B94F74">
              <w:rPr>
                <w:rFonts w:hint="eastAsia"/>
                <w:sz w:val="24"/>
              </w:rPr>
              <w:t>，排放速率</w:t>
            </w:r>
            <w:r w:rsidRPr="00B94F74">
              <w:rPr>
                <w:sz w:val="24"/>
              </w:rPr>
              <w:t>为</w:t>
            </w:r>
            <w:r w:rsidRPr="00B94F74">
              <w:rPr>
                <w:rFonts w:hint="eastAsia"/>
                <w:sz w:val="24"/>
              </w:rPr>
              <w:t>0.</w:t>
            </w:r>
            <w:r w:rsidRPr="00B94F74">
              <w:rPr>
                <w:sz w:val="24"/>
              </w:rPr>
              <w:t>0</w:t>
            </w:r>
            <w:r w:rsidR="00C26F9B" w:rsidRPr="00B94F74">
              <w:rPr>
                <w:sz w:val="24"/>
              </w:rPr>
              <w:t>04</w:t>
            </w:r>
            <w:r w:rsidRPr="00B94F74">
              <w:rPr>
                <w:sz w:val="24"/>
              </w:rPr>
              <w:t>kg/h</w:t>
            </w:r>
            <w:r w:rsidRPr="00B94F74">
              <w:rPr>
                <w:rFonts w:hint="eastAsia"/>
                <w:sz w:val="24"/>
              </w:rPr>
              <w:t>。</w:t>
            </w:r>
            <w:r w:rsidR="00D80FBB" w:rsidRPr="00B94F74">
              <w:rPr>
                <w:rFonts w:hAnsi="宋体" w:hint="eastAsia"/>
                <w:bCs/>
                <w:sz w:val="24"/>
              </w:rPr>
              <w:t>淬火炉</w:t>
            </w:r>
            <w:r w:rsidR="00D80FBB" w:rsidRPr="00B94F74">
              <w:rPr>
                <w:rFonts w:hAnsi="宋体"/>
                <w:bCs/>
                <w:sz w:val="24"/>
              </w:rPr>
              <w:t>降温后</w:t>
            </w:r>
            <w:r w:rsidR="00D80FBB" w:rsidRPr="00B94F74">
              <w:rPr>
                <w:rFonts w:hAnsi="宋体" w:hint="eastAsia"/>
                <w:bCs/>
                <w:sz w:val="24"/>
              </w:rPr>
              <w:t>，</w:t>
            </w:r>
            <w:r w:rsidR="00D80FBB" w:rsidRPr="00B94F74">
              <w:rPr>
                <w:rFonts w:hAnsi="宋体"/>
                <w:bCs/>
                <w:sz w:val="24"/>
              </w:rPr>
              <w:t>会打开</w:t>
            </w:r>
            <w:r w:rsidR="00D80FBB" w:rsidRPr="00B94F74">
              <w:rPr>
                <w:rFonts w:hAnsi="宋体" w:hint="eastAsia"/>
                <w:bCs/>
                <w:sz w:val="24"/>
              </w:rPr>
              <w:t>抽气泵</w:t>
            </w:r>
            <w:r w:rsidR="00D80FBB" w:rsidRPr="00B94F74">
              <w:rPr>
                <w:rFonts w:hAnsi="宋体"/>
                <w:bCs/>
                <w:sz w:val="24"/>
              </w:rPr>
              <w:t>往外抽</w:t>
            </w:r>
            <w:r w:rsidR="00D80FBB" w:rsidRPr="00B94F74">
              <w:rPr>
                <w:rFonts w:hAnsi="宋体" w:hint="eastAsia"/>
                <w:bCs/>
                <w:sz w:val="24"/>
              </w:rPr>
              <w:t>排</w:t>
            </w:r>
            <w:r w:rsidR="00D80FBB" w:rsidRPr="00B94F74">
              <w:rPr>
                <w:rFonts w:hAnsi="宋体"/>
                <w:bCs/>
                <w:sz w:val="24"/>
              </w:rPr>
              <w:t>油雾</w:t>
            </w:r>
            <w:r w:rsidR="00D80FBB" w:rsidRPr="00B94F74">
              <w:rPr>
                <w:rFonts w:hAnsi="宋体" w:hint="eastAsia"/>
                <w:bCs/>
                <w:sz w:val="24"/>
              </w:rPr>
              <w:t>，</w:t>
            </w:r>
            <w:r w:rsidR="00D80FBB" w:rsidRPr="00B94F74">
              <w:rPr>
                <w:rFonts w:hAnsi="宋体"/>
                <w:bCs/>
                <w:sz w:val="24"/>
              </w:rPr>
              <w:t>因此</w:t>
            </w:r>
            <w:r w:rsidR="00D80FBB" w:rsidRPr="00B94F74">
              <w:rPr>
                <w:rFonts w:hAnsi="宋体" w:hint="eastAsia"/>
                <w:bCs/>
                <w:sz w:val="24"/>
              </w:rPr>
              <w:t>工件上</w:t>
            </w:r>
            <w:r w:rsidR="00D80FBB" w:rsidRPr="00B94F74">
              <w:rPr>
                <w:rFonts w:hAnsi="宋体"/>
                <w:bCs/>
                <w:sz w:val="24"/>
              </w:rPr>
              <w:t>残留的淬火油</w:t>
            </w:r>
            <w:r w:rsidR="00D80FBB" w:rsidRPr="00B94F74">
              <w:rPr>
                <w:rFonts w:hAnsi="宋体" w:hint="eastAsia"/>
                <w:bCs/>
                <w:sz w:val="24"/>
              </w:rPr>
              <w:t>极</w:t>
            </w:r>
            <w:r w:rsidR="00D80FBB" w:rsidRPr="00B94F74">
              <w:rPr>
                <w:rFonts w:hAnsi="宋体"/>
                <w:bCs/>
                <w:sz w:val="24"/>
              </w:rPr>
              <w:t>少</w:t>
            </w:r>
            <w:r w:rsidR="00D80FBB" w:rsidRPr="00B94F74">
              <w:rPr>
                <w:rFonts w:hAnsi="宋体" w:hint="eastAsia"/>
                <w:bCs/>
                <w:sz w:val="24"/>
              </w:rPr>
              <w:t>，</w:t>
            </w:r>
            <w:r w:rsidR="00D80FBB" w:rsidRPr="00B94F74">
              <w:rPr>
                <w:rFonts w:hAnsi="宋体"/>
                <w:bCs/>
                <w:sz w:val="24"/>
              </w:rPr>
              <w:t>这部分淬火油会在回火时挥发</w:t>
            </w:r>
            <w:r w:rsidR="00D80FBB" w:rsidRPr="00B94F74">
              <w:rPr>
                <w:rFonts w:hAnsi="宋体" w:hint="eastAsia"/>
                <w:bCs/>
                <w:sz w:val="24"/>
              </w:rPr>
              <w:t>，</w:t>
            </w:r>
            <w:r w:rsidR="00D80FBB" w:rsidRPr="00B94F74">
              <w:rPr>
                <w:rFonts w:hAnsi="宋体"/>
                <w:bCs/>
                <w:sz w:val="24"/>
              </w:rPr>
              <w:t>不做定量分析</w:t>
            </w:r>
            <w:r w:rsidR="00D80FBB" w:rsidRPr="00B94F74">
              <w:rPr>
                <w:rFonts w:hAnsi="宋体" w:hint="eastAsia"/>
                <w:bCs/>
                <w:sz w:val="24"/>
              </w:rPr>
              <w:t>。</w:t>
            </w:r>
          </w:p>
          <w:p w14:paraId="1299B6D7"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sz w:val="24"/>
              </w:rPr>
              <w:t>2</w:t>
            </w:r>
            <w:r w:rsidRPr="00B94F74">
              <w:rPr>
                <w:sz w:val="24"/>
              </w:rPr>
              <w:t>）废水</w:t>
            </w:r>
          </w:p>
          <w:p w14:paraId="2E0814AC"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rFonts w:hint="eastAsia"/>
                <w:sz w:val="24"/>
              </w:rPr>
              <w:t>根据现场踏勘，企业现有项目废水主要是职工生活产生的生活污水等。</w:t>
            </w:r>
          </w:p>
          <w:p w14:paraId="070DD7AA" w14:textId="77777777" w:rsidR="006F650F" w:rsidRPr="00B94F74" w:rsidRDefault="006F650F" w:rsidP="006C00EE">
            <w:pPr>
              <w:snapToGrid w:val="0"/>
              <w:spacing w:line="360" w:lineRule="auto"/>
              <w:ind w:firstLineChars="200" w:firstLine="480"/>
              <w:rPr>
                <w:sz w:val="24"/>
              </w:rPr>
            </w:pPr>
            <w:r w:rsidRPr="00B94F74">
              <w:rPr>
                <w:rFonts w:hint="eastAsia"/>
                <w:sz w:val="24"/>
              </w:rPr>
              <w:lastRenderedPageBreak/>
              <w:t>现有项目</w:t>
            </w:r>
            <w:r w:rsidRPr="00B94F74">
              <w:rPr>
                <w:sz w:val="24"/>
              </w:rPr>
              <w:t>员工</w:t>
            </w:r>
            <w:r w:rsidRPr="00B94F74">
              <w:rPr>
                <w:rFonts w:hint="eastAsia"/>
                <w:sz w:val="24"/>
              </w:rPr>
              <w:t>5</w:t>
            </w:r>
            <w:r w:rsidRPr="00B94F74">
              <w:rPr>
                <w:sz w:val="24"/>
              </w:rPr>
              <w:t>人，员工日常</w:t>
            </w:r>
            <w:r w:rsidRPr="00B94F74">
              <w:rPr>
                <w:rFonts w:hint="eastAsia"/>
                <w:sz w:val="24"/>
              </w:rPr>
              <w:t>生活</w:t>
            </w:r>
            <w:r w:rsidRPr="00B94F74">
              <w:rPr>
                <w:sz w:val="24"/>
              </w:rPr>
              <w:t>产生生活污水约</w:t>
            </w:r>
            <w:r w:rsidRPr="00B94F74">
              <w:rPr>
                <w:sz w:val="24"/>
              </w:rPr>
              <w:t>63.75t/a</w:t>
            </w:r>
            <w:r w:rsidRPr="00B94F74">
              <w:rPr>
                <w:rFonts w:hint="eastAsia"/>
                <w:sz w:val="24"/>
              </w:rPr>
              <w:t>，</w:t>
            </w:r>
            <w:r w:rsidRPr="00B94F74">
              <w:rPr>
                <w:sz w:val="24"/>
              </w:rPr>
              <w:t>主要污染物及其含量一般约为：</w:t>
            </w:r>
            <w:r w:rsidRPr="00B94F74">
              <w:rPr>
                <w:sz w:val="24"/>
              </w:rPr>
              <w:t>COD</w:t>
            </w:r>
            <w:r w:rsidRPr="00B94F74">
              <w:rPr>
                <w:sz w:val="24"/>
                <w:vertAlign w:val="subscript"/>
              </w:rPr>
              <w:t>Cr</w:t>
            </w:r>
            <w:r w:rsidRPr="00B94F74">
              <w:rPr>
                <w:sz w:val="24"/>
              </w:rPr>
              <w:t>350mg/L</w:t>
            </w:r>
            <w:r w:rsidRPr="00B94F74">
              <w:rPr>
                <w:sz w:val="24"/>
              </w:rPr>
              <w:t>、</w:t>
            </w:r>
            <w:r w:rsidRPr="00B94F74">
              <w:rPr>
                <w:sz w:val="24"/>
              </w:rPr>
              <w:t>NH</w:t>
            </w:r>
            <w:r w:rsidRPr="00B94F74">
              <w:rPr>
                <w:sz w:val="24"/>
                <w:vertAlign w:val="subscript"/>
              </w:rPr>
              <w:t>3</w:t>
            </w:r>
            <w:r w:rsidRPr="00B94F74">
              <w:rPr>
                <w:sz w:val="24"/>
              </w:rPr>
              <w:t>-N35mg/L</w:t>
            </w:r>
            <w:r w:rsidRPr="00B94F74">
              <w:rPr>
                <w:sz w:val="24"/>
              </w:rPr>
              <w:t>，则</w:t>
            </w:r>
            <w:r w:rsidRPr="00B94F74">
              <w:rPr>
                <w:sz w:val="24"/>
              </w:rPr>
              <w:t>COD</w:t>
            </w:r>
            <w:r w:rsidRPr="00B94F74">
              <w:rPr>
                <w:sz w:val="24"/>
                <w:vertAlign w:val="subscript"/>
              </w:rPr>
              <w:t>Cr</w:t>
            </w:r>
            <w:r w:rsidRPr="00B94F74">
              <w:rPr>
                <w:sz w:val="24"/>
              </w:rPr>
              <w:t>和</w:t>
            </w:r>
            <w:r w:rsidRPr="00B94F74">
              <w:rPr>
                <w:sz w:val="24"/>
              </w:rPr>
              <w:t>NH</w:t>
            </w:r>
            <w:r w:rsidRPr="00B94F74">
              <w:rPr>
                <w:sz w:val="24"/>
                <w:vertAlign w:val="subscript"/>
              </w:rPr>
              <w:t>3</w:t>
            </w:r>
            <w:r w:rsidRPr="00B94F74">
              <w:rPr>
                <w:sz w:val="24"/>
              </w:rPr>
              <w:t>-N</w:t>
            </w:r>
            <w:r w:rsidRPr="00B94F74">
              <w:rPr>
                <w:sz w:val="24"/>
              </w:rPr>
              <w:t>的产生量分别为</w:t>
            </w:r>
            <w:r w:rsidRPr="00B94F74">
              <w:rPr>
                <w:sz w:val="24"/>
              </w:rPr>
              <w:t>0.022t/a</w:t>
            </w:r>
            <w:r w:rsidRPr="00B94F74">
              <w:rPr>
                <w:sz w:val="24"/>
              </w:rPr>
              <w:t>和</w:t>
            </w:r>
            <w:r w:rsidRPr="00B94F74">
              <w:rPr>
                <w:sz w:val="24"/>
              </w:rPr>
              <w:t>0.0022t/a</w:t>
            </w:r>
            <w:r w:rsidRPr="00B94F74">
              <w:rPr>
                <w:sz w:val="24"/>
              </w:rPr>
              <w:t>。</w:t>
            </w:r>
            <w:r w:rsidRPr="00B94F74">
              <w:rPr>
                <w:bCs/>
                <w:sz w:val="24"/>
              </w:rPr>
              <w:t>生活污水经化粪池预处理达到</w:t>
            </w:r>
            <w:r w:rsidRPr="00B94F74">
              <w:rPr>
                <w:rFonts w:hint="eastAsia"/>
                <w:sz w:val="24"/>
              </w:rPr>
              <w:t>玉环市干江污水处理厂</w:t>
            </w:r>
            <w:r w:rsidRPr="00B94F74">
              <w:rPr>
                <w:bCs/>
                <w:sz w:val="24"/>
              </w:rPr>
              <w:t>设计进水水质标准后纳入区域污水管网，经</w:t>
            </w:r>
            <w:r w:rsidRPr="00B94F74">
              <w:rPr>
                <w:rFonts w:hint="eastAsia"/>
                <w:sz w:val="24"/>
              </w:rPr>
              <w:t>玉环市干江污水处理厂</w:t>
            </w:r>
            <w:r w:rsidRPr="00B94F74">
              <w:rPr>
                <w:bCs/>
                <w:sz w:val="24"/>
              </w:rPr>
              <w:t>处理达标后外排。</w:t>
            </w:r>
            <w:r w:rsidRPr="00B94F74">
              <w:rPr>
                <w:rFonts w:hint="eastAsia"/>
                <w:bCs/>
                <w:sz w:val="24"/>
              </w:rPr>
              <w:t>以达标计</w:t>
            </w:r>
            <w:r w:rsidRPr="00B94F74">
              <w:rPr>
                <w:bCs/>
                <w:sz w:val="24"/>
              </w:rPr>
              <w:t>，</w:t>
            </w:r>
            <w:r w:rsidRPr="00B94F74">
              <w:rPr>
                <w:snapToGrid w:val="0"/>
                <w:sz w:val="24"/>
              </w:rPr>
              <w:t>项目排入外环境废水约</w:t>
            </w:r>
            <w:r w:rsidRPr="00B94F74">
              <w:rPr>
                <w:sz w:val="24"/>
              </w:rPr>
              <w:t>0.2125t/d</w:t>
            </w:r>
            <w:r w:rsidRPr="00B94F74">
              <w:rPr>
                <w:sz w:val="24"/>
              </w:rPr>
              <w:t>、</w:t>
            </w:r>
            <w:r w:rsidRPr="00B94F74">
              <w:rPr>
                <w:sz w:val="24"/>
              </w:rPr>
              <w:t>63.75t/a</w:t>
            </w:r>
            <w:r w:rsidRPr="00B94F74">
              <w:rPr>
                <w:sz w:val="24"/>
              </w:rPr>
              <w:t>，</w:t>
            </w:r>
            <w:r w:rsidRPr="00B94F74">
              <w:rPr>
                <w:sz w:val="24"/>
              </w:rPr>
              <w:t>COD</w:t>
            </w:r>
            <w:r w:rsidRPr="00B94F74">
              <w:rPr>
                <w:sz w:val="24"/>
                <w:vertAlign w:val="subscript"/>
              </w:rPr>
              <w:t>Cr</w:t>
            </w:r>
            <w:r w:rsidRPr="00B94F74">
              <w:rPr>
                <w:sz w:val="24"/>
              </w:rPr>
              <w:t>0.0019t/a</w:t>
            </w:r>
            <w:r w:rsidRPr="00B94F74">
              <w:rPr>
                <w:sz w:val="24"/>
              </w:rPr>
              <w:t>、</w:t>
            </w:r>
            <w:r w:rsidRPr="00B94F74">
              <w:rPr>
                <w:sz w:val="24"/>
              </w:rPr>
              <w:t>NH</w:t>
            </w:r>
            <w:r w:rsidRPr="00B94F74">
              <w:rPr>
                <w:sz w:val="24"/>
                <w:vertAlign w:val="subscript"/>
              </w:rPr>
              <w:t>3</w:t>
            </w:r>
            <w:r w:rsidRPr="00B94F74">
              <w:rPr>
                <w:sz w:val="24"/>
              </w:rPr>
              <w:t>-N0.0001t/a</w:t>
            </w:r>
            <w:r w:rsidRPr="00B94F74">
              <w:rPr>
                <w:sz w:val="24"/>
              </w:rPr>
              <w:t>。</w:t>
            </w:r>
          </w:p>
          <w:p w14:paraId="39174BAE" w14:textId="5C0BB8CC" w:rsidR="006F650F" w:rsidRPr="00B94F74" w:rsidRDefault="00765A4A" w:rsidP="009510E1">
            <w:pPr>
              <w:adjustRightInd w:val="0"/>
              <w:snapToGrid w:val="0"/>
              <w:spacing w:line="360" w:lineRule="auto"/>
              <w:ind w:firstLineChars="196" w:firstLine="470"/>
              <w:rPr>
                <w:sz w:val="24"/>
              </w:rPr>
            </w:pPr>
            <w:r w:rsidRPr="00B94F74">
              <w:rPr>
                <w:rFonts w:hint="eastAsia"/>
                <w:sz w:val="24"/>
              </w:rPr>
              <w:t>现有</w:t>
            </w:r>
            <w:r w:rsidRPr="00B94F74">
              <w:rPr>
                <w:sz w:val="24"/>
              </w:rPr>
              <w:t>项</w:t>
            </w:r>
            <w:r w:rsidR="006F650F" w:rsidRPr="00B94F74">
              <w:rPr>
                <w:rFonts w:hint="eastAsia"/>
                <w:sz w:val="24"/>
              </w:rPr>
              <w:t>目</w:t>
            </w:r>
            <w:r w:rsidR="006F650F" w:rsidRPr="00B94F74">
              <w:rPr>
                <w:sz w:val="24"/>
              </w:rPr>
              <w:t>淬火炉在生产过程中需要冷却，利用冷却塔进行</w:t>
            </w:r>
            <w:r w:rsidR="006F650F" w:rsidRPr="00B94F74">
              <w:rPr>
                <w:rFonts w:hint="eastAsia"/>
                <w:sz w:val="24"/>
              </w:rPr>
              <w:t>间接</w:t>
            </w:r>
            <w:r w:rsidR="006F650F" w:rsidRPr="00B94F74">
              <w:rPr>
                <w:sz w:val="24"/>
              </w:rPr>
              <w:t>换热冷却</w:t>
            </w:r>
            <w:r w:rsidR="006F650F" w:rsidRPr="00B94F74">
              <w:rPr>
                <w:rFonts w:hint="eastAsia"/>
                <w:sz w:val="24"/>
              </w:rPr>
              <w:t>，循环使用</w:t>
            </w:r>
            <w:r w:rsidR="006F650F" w:rsidRPr="00B94F74">
              <w:rPr>
                <w:sz w:val="24"/>
              </w:rPr>
              <w:t>不外排</w:t>
            </w:r>
            <w:r w:rsidR="006F650F" w:rsidRPr="00B94F74">
              <w:rPr>
                <w:rFonts w:hint="eastAsia"/>
                <w:sz w:val="24"/>
              </w:rPr>
              <w:t>。</w:t>
            </w:r>
            <w:r w:rsidR="006F650F" w:rsidRPr="00B94F74">
              <w:rPr>
                <w:sz w:val="24"/>
              </w:rPr>
              <w:t>因蒸发和损耗，</w:t>
            </w:r>
            <w:r w:rsidRPr="00B94F74">
              <w:rPr>
                <w:rFonts w:hint="eastAsia"/>
                <w:sz w:val="24"/>
              </w:rPr>
              <w:t>根据</w:t>
            </w:r>
            <w:r w:rsidRPr="00B94F74">
              <w:rPr>
                <w:sz w:val="24"/>
              </w:rPr>
              <w:t>业主提供资料，</w:t>
            </w:r>
            <w:r w:rsidR="006F650F" w:rsidRPr="00B94F74">
              <w:rPr>
                <w:sz w:val="24"/>
              </w:rPr>
              <w:t>平均每天需补充新鲜水量约</w:t>
            </w:r>
            <w:r w:rsidR="006F650F" w:rsidRPr="00B94F74">
              <w:rPr>
                <w:sz w:val="24"/>
              </w:rPr>
              <w:t>0.</w:t>
            </w:r>
            <w:r w:rsidR="006757B3" w:rsidRPr="00B94F74">
              <w:rPr>
                <w:sz w:val="24"/>
              </w:rPr>
              <w:t>3t</w:t>
            </w:r>
            <w:r w:rsidR="006F650F" w:rsidRPr="00B94F74">
              <w:rPr>
                <w:sz w:val="24"/>
              </w:rPr>
              <w:t>/d</w:t>
            </w:r>
            <w:r w:rsidR="006F650F" w:rsidRPr="00B94F74">
              <w:rPr>
                <w:rFonts w:hint="eastAsia"/>
                <w:sz w:val="24"/>
              </w:rPr>
              <w:t>。</w:t>
            </w:r>
          </w:p>
          <w:p w14:paraId="4DBF3185"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sz w:val="24"/>
              </w:rPr>
              <w:t>3</w:t>
            </w:r>
            <w:r w:rsidRPr="00B94F74">
              <w:rPr>
                <w:sz w:val="24"/>
              </w:rPr>
              <w:t>）噪声</w:t>
            </w:r>
          </w:p>
          <w:p w14:paraId="3ADB96F4"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rFonts w:hint="eastAsia"/>
                <w:sz w:val="24"/>
              </w:rPr>
              <w:t>企业现有项目</w:t>
            </w:r>
            <w:r w:rsidRPr="00B94F74">
              <w:rPr>
                <w:sz w:val="24"/>
              </w:rPr>
              <w:t>噪声主要</w:t>
            </w:r>
            <w:r w:rsidRPr="00B94F74">
              <w:rPr>
                <w:rFonts w:hint="eastAsia"/>
                <w:sz w:val="24"/>
              </w:rPr>
              <w:t>为各类生产设备的运行噪声，主要噪声源为真空淬火炉和</w:t>
            </w:r>
            <w:r w:rsidRPr="00B94F74">
              <w:rPr>
                <w:sz w:val="24"/>
              </w:rPr>
              <w:t>井式回火炉</w:t>
            </w:r>
            <w:r w:rsidRPr="00B94F74">
              <w:rPr>
                <w:rFonts w:hint="eastAsia"/>
                <w:sz w:val="24"/>
              </w:rPr>
              <w:t>，现有项目车间噪声级</w:t>
            </w:r>
            <w:r w:rsidRPr="00B94F74">
              <w:rPr>
                <w:rFonts w:hint="eastAsia"/>
                <w:sz w:val="24"/>
              </w:rPr>
              <w:t>7</w:t>
            </w:r>
            <w:r w:rsidRPr="00B94F74">
              <w:rPr>
                <w:sz w:val="24"/>
              </w:rPr>
              <w:t>5~80</w:t>
            </w:r>
            <w:r w:rsidRPr="00B94F74">
              <w:rPr>
                <w:rFonts w:hint="eastAsia"/>
                <w:sz w:val="24"/>
              </w:rPr>
              <w:t>dB</w:t>
            </w:r>
            <w:r w:rsidRPr="00B94F74">
              <w:rPr>
                <w:rFonts w:hint="eastAsia"/>
                <w:sz w:val="24"/>
              </w:rPr>
              <w:t>。</w:t>
            </w:r>
          </w:p>
          <w:p w14:paraId="153AEE1A"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sz w:val="24"/>
              </w:rPr>
              <w:t>4</w:t>
            </w:r>
            <w:r w:rsidRPr="00B94F74">
              <w:rPr>
                <w:sz w:val="24"/>
              </w:rPr>
              <w:t>）固废</w:t>
            </w:r>
          </w:p>
          <w:p w14:paraId="10CD1EA9"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rFonts w:hint="eastAsia"/>
                <w:sz w:val="24"/>
              </w:rPr>
              <w:t>根据现场踏勘，企业现有项目</w:t>
            </w:r>
            <w:r w:rsidRPr="00B94F74">
              <w:rPr>
                <w:sz w:val="24"/>
              </w:rPr>
              <w:t>固体废弃物主要</w:t>
            </w:r>
            <w:r w:rsidRPr="00B94F74">
              <w:rPr>
                <w:rFonts w:hint="eastAsia"/>
                <w:sz w:val="24"/>
              </w:rPr>
              <w:t>为废油</w:t>
            </w:r>
            <w:r w:rsidR="00361A12" w:rsidRPr="00B94F74">
              <w:rPr>
                <w:rFonts w:hint="eastAsia"/>
                <w:sz w:val="24"/>
              </w:rPr>
              <w:t>、</w:t>
            </w:r>
            <w:r w:rsidR="00C26F9B" w:rsidRPr="00B94F74">
              <w:rPr>
                <w:rFonts w:hint="eastAsia"/>
                <w:sz w:val="24"/>
              </w:rPr>
              <w:t>废淬火油</w:t>
            </w:r>
            <w:r w:rsidR="00361A12" w:rsidRPr="00B94F74">
              <w:rPr>
                <w:sz w:val="24"/>
              </w:rPr>
              <w:t>、</w:t>
            </w:r>
            <w:r w:rsidR="00361A12" w:rsidRPr="00B94F74">
              <w:rPr>
                <w:rFonts w:hint="eastAsia"/>
                <w:sz w:val="24"/>
              </w:rPr>
              <w:t>废包装</w:t>
            </w:r>
            <w:r w:rsidR="00361A12" w:rsidRPr="00B94F74">
              <w:rPr>
                <w:sz w:val="24"/>
              </w:rPr>
              <w:t>材料</w:t>
            </w:r>
            <w:r w:rsidR="00361A12" w:rsidRPr="00B94F74">
              <w:rPr>
                <w:rFonts w:hint="eastAsia"/>
                <w:sz w:val="24"/>
              </w:rPr>
              <w:t>、淬火油桶</w:t>
            </w:r>
            <w:r w:rsidRPr="00B94F74">
              <w:rPr>
                <w:sz w:val="24"/>
              </w:rPr>
              <w:t>和生活垃圾</w:t>
            </w:r>
            <w:r w:rsidRPr="00B94F74">
              <w:rPr>
                <w:rFonts w:hint="eastAsia"/>
                <w:sz w:val="24"/>
              </w:rPr>
              <w:t>等</w:t>
            </w:r>
            <w:r w:rsidRPr="00B94F74">
              <w:rPr>
                <w:sz w:val="24"/>
              </w:rPr>
              <w:t>。</w:t>
            </w:r>
          </w:p>
          <w:p w14:paraId="281DEA40" w14:textId="77777777" w:rsidR="006F650F" w:rsidRPr="00B94F74" w:rsidRDefault="00EC7229" w:rsidP="00EC7229">
            <w:pPr>
              <w:pStyle w:val="ad"/>
              <w:adjustRightInd w:val="0"/>
              <w:snapToGrid w:val="0"/>
              <w:spacing w:after="0" w:line="360" w:lineRule="auto"/>
              <w:ind w:leftChars="0" w:left="0" w:firstLineChars="200" w:firstLine="480"/>
              <w:rPr>
                <w:sz w:val="24"/>
              </w:rPr>
            </w:pPr>
            <w:r w:rsidRPr="00B94F74">
              <w:rPr>
                <w:rFonts w:ascii="宋体" w:hAnsi="宋体" w:hint="eastAsia"/>
                <w:sz w:val="24"/>
              </w:rPr>
              <w:t>①</w:t>
            </w:r>
            <w:r w:rsidR="006F650F" w:rsidRPr="00B94F74">
              <w:rPr>
                <w:rFonts w:hint="eastAsia"/>
                <w:sz w:val="24"/>
              </w:rPr>
              <w:t>废油桶：淬火油</w:t>
            </w:r>
            <w:r w:rsidR="006F650F" w:rsidRPr="00B94F74">
              <w:rPr>
                <w:sz w:val="24"/>
              </w:rPr>
              <w:t>年使用</w:t>
            </w:r>
            <w:r w:rsidRPr="00B94F74">
              <w:rPr>
                <w:sz w:val="24"/>
              </w:rPr>
              <w:t>14</w:t>
            </w:r>
            <w:r w:rsidR="006F650F" w:rsidRPr="00B94F74">
              <w:rPr>
                <w:rFonts w:hint="eastAsia"/>
                <w:sz w:val="24"/>
              </w:rPr>
              <w:t>桶</w:t>
            </w:r>
            <w:r w:rsidR="006F650F" w:rsidRPr="00B94F74">
              <w:rPr>
                <w:sz w:val="24"/>
              </w:rPr>
              <w:t>，单个包装桶</w:t>
            </w:r>
            <w:r w:rsidR="006F650F" w:rsidRPr="00B94F74">
              <w:rPr>
                <w:rFonts w:hint="eastAsia"/>
                <w:sz w:val="24"/>
              </w:rPr>
              <w:t>15</w:t>
            </w:r>
            <w:r w:rsidR="006F650F" w:rsidRPr="00B94F74">
              <w:rPr>
                <w:sz w:val="24"/>
              </w:rPr>
              <w:t>kg</w:t>
            </w:r>
            <w:r w:rsidR="006F650F" w:rsidRPr="00B94F74">
              <w:rPr>
                <w:rFonts w:hint="eastAsia"/>
                <w:sz w:val="24"/>
              </w:rPr>
              <w:t>，折合重量约</w:t>
            </w:r>
            <w:r w:rsidR="006F650F" w:rsidRPr="00B94F74">
              <w:rPr>
                <w:sz w:val="24"/>
              </w:rPr>
              <w:t>0.</w:t>
            </w:r>
            <w:r w:rsidRPr="00B94F74">
              <w:rPr>
                <w:sz w:val="24"/>
              </w:rPr>
              <w:t>21</w:t>
            </w:r>
            <w:r w:rsidR="006F650F" w:rsidRPr="00B94F74">
              <w:rPr>
                <w:rFonts w:hint="eastAsia"/>
                <w:sz w:val="24"/>
              </w:rPr>
              <w:t>t/a</w:t>
            </w:r>
            <w:r w:rsidR="006F650F" w:rsidRPr="00B94F74">
              <w:rPr>
                <w:rFonts w:hint="eastAsia"/>
                <w:sz w:val="24"/>
              </w:rPr>
              <w:t>。</w:t>
            </w:r>
            <w:r w:rsidR="006F650F" w:rsidRPr="00B94F74">
              <w:rPr>
                <w:rFonts w:hint="eastAsia"/>
                <w:snapToGrid w:val="0"/>
                <w:sz w:val="24"/>
              </w:rPr>
              <w:t>废油桶</w:t>
            </w:r>
            <w:r w:rsidR="006F650F" w:rsidRPr="00B94F74">
              <w:rPr>
                <w:snapToGrid w:val="0"/>
                <w:sz w:val="24"/>
              </w:rPr>
              <w:t>因生产厂家回收用于原始用途，根据《固体废物鉴别标准通则》（</w:t>
            </w:r>
            <w:r w:rsidR="006F650F" w:rsidRPr="00B94F74">
              <w:rPr>
                <w:snapToGrid w:val="0"/>
                <w:sz w:val="24"/>
              </w:rPr>
              <w:t>GB34330-2017</w:t>
            </w:r>
            <w:r w:rsidR="006F650F" w:rsidRPr="00B94F74">
              <w:rPr>
                <w:snapToGrid w:val="0"/>
                <w:sz w:val="24"/>
              </w:rPr>
              <w:t>）的</w:t>
            </w:r>
            <w:r w:rsidR="006F650F" w:rsidRPr="00B94F74">
              <w:rPr>
                <w:snapToGrid w:val="0"/>
                <w:sz w:val="24"/>
              </w:rPr>
              <w:t>6.1a</w:t>
            </w:r>
            <w:r w:rsidR="006F650F" w:rsidRPr="00B94F74">
              <w:rPr>
                <w:snapToGrid w:val="0"/>
                <w:sz w:val="24"/>
              </w:rPr>
              <w:t>），可不作为固体废物管理，但厂内贮存时需按照危险废物贮存和管理。</w:t>
            </w:r>
          </w:p>
          <w:p w14:paraId="1EB05D36" w14:textId="35CE7DB5" w:rsidR="006F650F" w:rsidRPr="00B94F74" w:rsidRDefault="006F650F" w:rsidP="000D2AC3">
            <w:pPr>
              <w:pStyle w:val="ad"/>
              <w:adjustRightInd w:val="0"/>
              <w:snapToGrid w:val="0"/>
              <w:spacing w:after="0" w:line="360" w:lineRule="auto"/>
              <w:ind w:leftChars="0" w:left="0" w:firstLineChars="200" w:firstLine="480"/>
              <w:rPr>
                <w:rStyle w:val="fontstyle01"/>
                <w:rFonts w:ascii="Times New Roman" w:hAnsi="Times New Roman"/>
                <w:color w:val="auto"/>
                <w:sz w:val="24"/>
                <w:szCs w:val="24"/>
              </w:rPr>
            </w:pPr>
            <w:r w:rsidRPr="00B94F74">
              <w:rPr>
                <w:rFonts w:ascii="宋体" w:hAnsi="宋体" w:cs="宋体" w:hint="eastAsia"/>
                <w:sz w:val="24"/>
              </w:rPr>
              <w:t>②</w:t>
            </w:r>
            <w:r w:rsidRPr="00B94F74">
              <w:rPr>
                <w:sz w:val="24"/>
              </w:rPr>
              <w:t>废</w:t>
            </w:r>
            <w:r w:rsidR="000D2AC3" w:rsidRPr="00B94F74">
              <w:rPr>
                <w:rFonts w:hint="eastAsia"/>
                <w:sz w:val="24"/>
              </w:rPr>
              <w:t>淬火油</w:t>
            </w:r>
            <w:r w:rsidRPr="00B94F74">
              <w:rPr>
                <w:sz w:val="24"/>
              </w:rPr>
              <w:t>：</w:t>
            </w:r>
            <w:r w:rsidR="000D2AC3" w:rsidRPr="00B94F74">
              <w:rPr>
                <w:rFonts w:hint="eastAsia"/>
                <w:sz w:val="24"/>
              </w:rPr>
              <w:t>废淬火油</w:t>
            </w:r>
            <w:r w:rsidR="000D2AC3" w:rsidRPr="00B94F74">
              <w:rPr>
                <w:sz w:val="24"/>
              </w:rPr>
              <w:t>主</w:t>
            </w:r>
            <w:r w:rsidR="000D2AC3" w:rsidRPr="00B94F74">
              <w:rPr>
                <w:rFonts w:hint="eastAsia"/>
                <w:sz w:val="24"/>
              </w:rPr>
              <w:t>要</w:t>
            </w:r>
            <w:r w:rsidR="000D2AC3" w:rsidRPr="00B94F74">
              <w:rPr>
                <w:sz w:val="24"/>
              </w:rPr>
              <w:t>为油雾净化器定期清理时收集的废油</w:t>
            </w:r>
            <w:r w:rsidR="000D2AC3" w:rsidRPr="00B94F74">
              <w:rPr>
                <w:rFonts w:hint="eastAsia"/>
                <w:sz w:val="24"/>
              </w:rPr>
              <w:t>和</w:t>
            </w:r>
            <w:r w:rsidR="000D2AC3" w:rsidRPr="00B94F74">
              <w:rPr>
                <w:rStyle w:val="fontstyle01"/>
                <w:color w:val="auto"/>
                <w:sz w:val="24"/>
                <w:szCs w:val="24"/>
              </w:rPr>
              <w:t>淬火</w:t>
            </w:r>
            <w:r w:rsidR="000D2AC3" w:rsidRPr="00B94F74">
              <w:rPr>
                <w:rStyle w:val="fontstyle01"/>
                <w:rFonts w:hint="eastAsia"/>
                <w:color w:val="auto"/>
                <w:sz w:val="24"/>
                <w:szCs w:val="24"/>
              </w:rPr>
              <w:t>炉</w:t>
            </w:r>
            <w:r w:rsidR="000D2AC3" w:rsidRPr="00B94F74">
              <w:rPr>
                <w:rStyle w:val="fontstyle01"/>
                <w:color w:val="auto"/>
                <w:sz w:val="24"/>
                <w:szCs w:val="24"/>
              </w:rPr>
              <w:t>使用过程中槽底</w:t>
            </w:r>
            <w:r w:rsidR="000D2AC3" w:rsidRPr="00B94F74">
              <w:rPr>
                <w:rStyle w:val="fontstyle01"/>
                <w:rFonts w:hint="eastAsia"/>
                <w:color w:val="auto"/>
                <w:sz w:val="24"/>
                <w:szCs w:val="24"/>
              </w:rPr>
              <w:t>的废淬火油</w:t>
            </w:r>
            <w:r w:rsidR="000D2AC3" w:rsidRPr="00B94F74">
              <w:rPr>
                <w:rStyle w:val="fontstyle01"/>
                <w:color w:val="auto"/>
                <w:sz w:val="24"/>
                <w:szCs w:val="24"/>
              </w:rPr>
              <w:t>。</w:t>
            </w:r>
            <w:r w:rsidR="00CD2C79" w:rsidRPr="00B94F74">
              <w:rPr>
                <w:rStyle w:val="fontstyle01"/>
                <w:rFonts w:ascii="Times New Roman" w:hAnsi="Times New Roman"/>
                <w:color w:val="auto"/>
                <w:sz w:val="24"/>
                <w:szCs w:val="24"/>
              </w:rPr>
              <w:t>根据</w:t>
            </w:r>
            <w:r w:rsidR="00C26F9B" w:rsidRPr="00B94F74">
              <w:rPr>
                <w:rStyle w:val="fontstyle01"/>
                <w:rFonts w:ascii="Times New Roman" w:hAnsi="Times New Roman" w:hint="eastAsia"/>
                <w:color w:val="auto"/>
                <w:sz w:val="24"/>
                <w:szCs w:val="24"/>
              </w:rPr>
              <w:t>业主</w:t>
            </w:r>
            <w:r w:rsidR="00C26F9B" w:rsidRPr="00B94F74">
              <w:rPr>
                <w:rStyle w:val="fontstyle01"/>
                <w:rFonts w:ascii="Times New Roman" w:hAnsi="Times New Roman"/>
                <w:color w:val="auto"/>
                <w:sz w:val="24"/>
                <w:szCs w:val="24"/>
              </w:rPr>
              <w:t>提供资料</w:t>
            </w:r>
            <w:r w:rsidR="00CD2C79" w:rsidRPr="00B94F74">
              <w:rPr>
                <w:rStyle w:val="fontstyle01"/>
                <w:rFonts w:ascii="Times New Roman" w:hAnsi="Times New Roman"/>
                <w:color w:val="auto"/>
                <w:sz w:val="24"/>
                <w:szCs w:val="24"/>
              </w:rPr>
              <w:t>，油雾净化器中的废油产生量约为</w:t>
            </w:r>
            <w:r w:rsidR="00CD2C79" w:rsidRPr="00B94F74">
              <w:rPr>
                <w:rStyle w:val="fontstyle01"/>
                <w:rFonts w:ascii="Times New Roman" w:hAnsi="Times New Roman" w:hint="eastAsia"/>
                <w:color w:val="auto"/>
                <w:sz w:val="24"/>
                <w:szCs w:val="24"/>
              </w:rPr>
              <w:t>0.</w:t>
            </w:r>
            <w:r w:rsidR="00C26F9B" w:rsidRPr="00B94F74">
              <w:rPr>
                <w:rStyle w:val="fontstyle01"/>
                <w:rFonts w:ascii="Times New Roman" w:hAnsi="Times New Roman"/>
                <w:color w:val="auto"/>
                <w:sz w:val="24"/>
                <w:szCs w:val="24"/>
              </w:rPr>
              <w:t>25</w:t>
            </w:r>
            <w:r w:rsidR="00CD2C79" w:rsidRPr="00B94F74">
              <w:rPr>
                <w:rStyle w:val="fontstyle21"/>
                <w:rFonts w:ascii="Times New Roman" w:hAnsi="Times New Roman"/>
                <w:color w:val="auto"/>
              </w:rPr>
              <w:t>t/a</w:t>
            </w:r>
            <w:r w:rsidR="000D2AC3" w:rsidRPr="00B94F74">
              <w:rPr>
                <w:rStyle w:val="fontstyle21"/>
                <w:rFonts w:ascii="Times New Roman" w:hAnsi="Times New Roman" w:hint="eastAsia"/>
                <w:color w:val="auto"/>
              </w:rPr>
              <w:t>，</w:t>
            </w:r>
            <w:r w:rsidR="000D2AC3" w:rsidRPr="00B94F74">
              <w:rPr>
                <w:rStyle w:val="fontstyle01"/>
                <w:color w:val="auto"/>
                <w:sz w:val="24"/>
                <w:szCs w:val="24"/>
              </w:rPr>
              <w:t>槽底</w:t>
            </w:r>
            <w:r w:rsidR="000D2AC3" w:rsidRPr="00B94F74">
              <w:rPr>
                <w:rStyle w:val="fontstyle01"/>
                <w:rFonts w:ascii="Times New Roman" w:hAnsi="Times New Roman"/>
                <w:color w:val="auto"/>
                <w:sz w:val="24"/>
                <w:szCs w:val="24"/>
              </w:rPr>
              <w:t>废淬火</w:t>
            </w:r>
            <w:r w:rsidR="000D2AC3" w:rsidRPr="00B94F74">
              <w:rPr>
                <w:rStyle w:val="fontstyle01"/>
                <w:rFonts w:ascii="Times New Roman" w:hAnsi="Times New Roman" w:hint="eastAsia"/>
                <w:color w:val="auto"/>
                <w:sz w:val="24"/>
                <w:szCs w:val="24"/>
              </w:rPr>
              <w:t>油产生量</w:t>
            </w:r>
            <w:r w:rsidR="000D2AC3" w:rsidRPr="00B94F74">
              <w:rPr>
                <w:rStyle w:val="fontstyle01"/>
                <w:rFonts w:ascii="Times New Roman" w:hAnsi="Times New Roman"/>
                <w:color w:val="auto"/>
                <w:sz w:val="24"/>
                <w:szCs w:val="24"/>
              </w:rPr>
              <w:t>约为</w:t>
            </w:r>
            <w:r w:rsidR="000D2AC3" w:rsidRPr="00B94F74">
              <w:rPr>
                <w:rStyle w:val="fontstyle01"/>
                <w:rFonts w:ascii="Times New Roman" w:hAnsi="Times New Roman"/>
                <w:color w:val="auto"/>
                <w:sz w:val="24"/>
                <w:szCs w:val="24"/>
              </w:rPr>
              <w:t>1.12</w:t>
            </w:r>
            <w:r w:rsidR="000D2AC3" w:rsidRPr="00B94F74">
              <w:rPr>
                <w:sz w:val="24"/>
              </w:rPr>
              <w:t>t/a</w:t>
            </w:r>
            <w:r w:rsidR="000D2AC3" w:rsidRPr="00B94F74">
              <w:rPr>
                <w:rFonts w:hint="eastAsia"/>
                <w:sz w:val="24"/>
              </w:rPr>
              <w:t>。因此废淬火油</w:t>
            </w:r>
            <w:r w:rsidR="000D2AC3" w:rsidRPr="00B94F74">
              <w:rPr>
                <w:sz w:val="24"/>
              </w:rPr>
              <w:t>总产生量为</w:t>
            </w:r>
            <w:r w:rsidR="000D2AC3" w:rsidRPr="00B94F74">
              <w:rPr>
                <w:rFonts w:hint="eastAsia"/>
                <w:sz w:val="24"/>
              </w:rPr>
              <w:t>1.37</w:t>
            </w:r>
            <w:r w:rsidR="000D2AC3" w:rsidRPr="00B94F74">
              <w:rPr>
                <w:sz w:val="24"/>
              </w:rPr>
              <w:t xml:space="preserve"> t/a</w:t>
            </w:r>
            <w:r w:rsidR="000D2AC3" w:rsidRPr="00B94F74">
              <w:rPr>
                <w:rFonts w:hint="eastAsia"/>
                <w:sz w:val="24"/>
              </w:rPr>
              <w:t>。</w:t>
            </w:r>
            <w:r w:rsidR="00CD2C79" w:rsidRPr="00B94F74">
              <w:rPr>
                <w:rStyle w:val="fontstyle01"/>
                <w:color w:val="auto"/>
                <w:sz w:val="24"/>
                <w:szCs w:val="24"/>
              </w:rPr>
              <w:t>根据《国家危险废物名录》（</w:t>
            </w:r>
            <w:r w:rsidR="00CD2C79" w:rsidRPr="00B94F74">
              <w:rPr>
                <w:rStyle w:val="fontstyle21"/>
                <w:rFonts w:ascii="Times New Roman" w:hAnsi="Times New Roman"/>
                <w:color w:val="auto"/>
              </w:rPr>
              <w:t>2021</w:t>
            </w:r>
            <w:r w:rsidR="00CD2C79" w:rsidRPr="00B94F74">
              <w:rPr>
                <w:rStyle w:val="fontstyle01"/>
                <w:color w:val="auto"/>
                <w:sz w:val="24"/>
                <w:szCs w:val="24"/>
              </w:rPr>
              <w:t>年版），废油属于危险废物，废物类别</w:t>
            </w:r>
            <w:r w:rsidR="00CD2C79" w:rsidRPr="00B94F74">
              <w:rPr>
                <w:rStyle w:val="fontstyle21"/>
                <w:rFonts w:ascii="宋体" w:hAnsi="宋体"/>
                <w:color w:val="auto"/>
              </w:rPr>
              <w:t>“</w:t>
            </w:r>
            <w:r w:rsidR="00CD2C79" w:rsidRPr="00B94F74">
              <w:rPr>
                <w:rStyle w:val="fontstyle21"/>
                <w:rFonts w:ascii="Times New Roman" w:hAnsi="Times New Roman"/>
                <w:color w:val="auto"/>
              </w:rPr>
              <w:t>HW08</w:t>
            </w:r>
            <w:r w:rsidR="00CD2C79" w:rsidRPr="00B94F74">
              <w:rPr>
                <w:rStyle w:val="fontstyle01"/>
                <w:rFonts w:ascii="Times New Roman" w:hAnsi="Times New Roman"/>
                <w:color w:val="auto"/>
                <w:sz w:val="24"/>
                <w:szCs w:val="24"/>
              </w:rPr>
              <w:t>废矿物油与含矿</w:t>
            </w:r>
            <w:r w:rsidR="00CD2C79" w:rsidRPr="00B94F74">
              <w:rPr>
                <w:rStyle w:val="fontstyle01"/>
                <w:rFonts w:ascii="宋体" w:hAnsi="宋体"/>
                <w:color w:val="auto"/>
                <w:sz w:val="24"/>
                <w:szCs w:val="24"/>
              </w:rPr>
              <w:t>物油废物</w:t>
            </w:r>
            <w:r w:rsidR="00CD2C79" w:rsidRPr="00B94F74">
              <w:rPr>
                <w:rStyle w:val="fontstyle21"/>
                <w:rFonts w:ascii="宋体" w:hAnsi="宋体"/>
                <w:color w:val="auto"/>
              </w:rPr>
              <w:t>”</w:t>
            </w:r>
            <w:r w:rsidR="00CD2C79" w:rsidRPr="00B94F74">
              <w:rPr>
                <w:rStyle w:val="fontstyle01"/>
                <w:rFonts w:ascii="宋体" w:hAnsi="宋体"/>
                <w:color w:val="auto"/>
                <w:sz w:val="24"/>
                <w:szCs w:val="24"/>
              </w:rPr>
              <w:t>，废物代码</w:t>
            </w:r>
            <w:r w:rsidR="00CD2C79" w:rsidRPr="00B94F74">
              <w:rPr>
                <w:rStyle w:val="fontstyle21"/>
                <w:rFonts w:ascii="宋体" w:hAnsi="宋体"/>
                <w:color w:val="auto"/>
              </w:rPr>
              <w:t>“</w:t>
            </w:r>
            <w:r w:rsidR="00CD2C79" w:rsidRPr="00B94F74">
              <w:rPr>
                <w:rStyle w:val="fontstyle21"/>
                <w:rFonts w:ascii="Times New Roman" w:hAnsi="Times New Roman"/>
                <w:color w:val="auto"/>
              </w:rPr>
              <w:t>900-203-08</w:t>
            </w:r>
            <w:r w:rsidR="00CD2C79" w:rsidRPr="00B94F74">
              <w:rPr>
                <w:rStyle w:val="fontstyle21"/>
                <w:rFonts w:ascii="宋体" w:hAnsi="宋体"/>
                <w:color w:val="auto"/>
              </w:rPr>
              <w:t>”</w:t>
            </w:r>
            <w:r w:rsidR="00CD2C79" w:rsidRPr="00B94F74">
              <w:rPr>
                <w:rStyle w:val="fontstyle01"/>
                <w:rFonts w:ascii="宋体" w:hAnsi="宋体"/>
                <w:color w:val="auto"/>
                <w:sz w:val="24"/>
                <w:szCs w:val="24"/>
              </w:rPr>
              <w:t>，废油后委托</w:t>
            </w:r>
            <w:r w:rsidR="00C26F9B" w:rsidRPr="00B94F74">
              <w:rPr>
                <w:rStyle w:val="fontstyle01"/>
                <w:rFonts w:ascii="宋体" w:hAnsi="宋体" w:hint="eastAsia"/>
                <w:color w:val="auto"/>
                <w:sz w:val="24"/>
                <w:szCs w:val="24"/>
              </w:rPr>
              <w:t>浙江青鑫</w:t>
            </w:r>
            <w:r w:rsidR="00C26F9B" w:rsidRPr="00B94F74">
              <w:rPr>
                <w:rStyle w:val="fontstyle01"/>
                <w:rFonts w:ascii="宋体" w:hAnsi="宋体"/>
                <w:color w:val="auto"/>
                <w:sz w:val="24"/>
                <w:szCs w:val="24"/>
              </w:rPr>
              <w:t>数据有限公司</w:t>
            </w:r>
            <w:r w:rsidR="00CD2C79" w:rsidRPr="00B94F74">
              <w:rPr>
                <w:rStyle w:val="fontstyle01"/>
                <w:color w:val="auto"/>
                <w:sz w:val="24"/>
                <w:szCs w:val="24"/>
              </w:rPr>
              <w:t>统一</w:t>
            </w:r>
            <w:r w:rsidR="00522DFB" w:rsidRPr="00B94F74">
              <w:rPr>
                <w:rStyle w:val="fontstyle01"/>
                <w:rFonts w:hint="eastAsia"/>
                <w:color w:val="auto"/>
                <w:sz w:val="24"/>
                <w:szCs w:val="24"/>
              </w:rPr>
              <w:t>收集</w:t>
            </w:r>
            <w:r w:rsidR="004F7F30" w:rsidRPr="00B94F74">
              <w:rPr>
                <w:rStyle w:val="fontstyle01"/>
                <w:rFonts w:hint="eastAsia"/>
                <w:color w:val="auto"/>
                <w:sz w:val="24"/>
                <w:szCs w:val="24"/>
              </w:rPr>
              <w:t>后</w:t>
            </w:r>
            <w:r w:rsidR="004F7F30" w:rsidRPr="00B94F74">
              <w:rPr>
                <w:rStyle w:val="fontstyle01"/>
                <w:color w:val="auto"/>
                <w:sz w:val="24"/>
                <w:szCs w:val="24"/>
              </w:rPr>
              <w:t>委外</w:t>
            </w:r>
            <w:r w:rsidR="00522DFB" w:rsidRPr="00B94F74">
              <w:rPr>
                <w:rStyle w:val="fontstyle01"/>
                <w:color w:val="auto"/>
                <w:sz w:val="24"/>
                <w:szCs w:val="24"/>
              </w:rPr>
              <w:t>处置</w:t>
            </w:r>
            <w:r w:rsidR="00CD2C79" w:rsidRPr="00B94F74">
              <w:rPr>
                <w:rStyle w:val="fontstyle01"/>
                <w:color w:val="auto"/>
                <w:sz w:val="24"/>
                <w:szCs w:val="24"/>
              </w:rPr>
              <w:t>。</w:t>
            </w:r>
          </w:p>
          <w:p w14:paraId="6EF4B0CA" w14:textId="77777777" w:rsidR="00361A12" w:rsidRPr="00B94F74" w:rsidRDefault="000D2AC3" w:rsidP="00787BE7">
            <w:pPr>
              <w:pStyle w:val="ad"/>
              <w:adjustRightInd w:val="0"/>
              <w:snapToGrid w:val="0"/>
              <w:spacing w:after="0" w:line="360" w:lineRule="auto"/>
              <w:ind w:leftChars="0" w:left="0" w:firstLineChars="200" w:firstLine="480"/>
              <w:rPr>
                <w:sz w:val="24"/>
              </w:rPr>
            </w:pPr>
            <w:r w:rsidRPr="00B94F74">
              <w:rPr>
                <w:rFonts w:ascii="宋体" w:hAnsi="宋体" w:cs="宋体" w:hint="eastAsia"/>
                <w:sz w:val="24"/>
              </w:rPr>
              <w:t>③</w:t>
            </w:r>
            <w:r w:rsidR="00361A12" w:rsidRPr="00B94F74">
              <w:rPr>
                <w:rFonts w:ascii="宋体" w:hAnsi="宋体" w:cs="宋体" w:hint="eastAsia"/>
                <w:sz w:val="24"/>
              </w:rPr>
              <w:t>废包装材料</w:t>
            </w:r>
            <w:r w:rsidR="00361A12" w:rsidRPr="00B94F74">
              <w:rPr>
                <w:rFonts w:ascii="宋体" w:hAnsi="宋体" w:cs="宋体"/>
                <w:sz w:val="24"/>
              </w:rPr>
              <w:t>：</w:t>
            </w:r>
            <w:r w:rsidR="00361A12" w:rsidRPr="00B94F74">
              <w:rPr>
                <w:rFonts w:ascii="宋体" w:hAnsi="宋体" w:cs="宋体" w:hint="eastAsia"/>
                <w:sz w:val="24"/>
              </w:rPr>
              <w:t>现有</w:t>
            </w:r>
            <w:r w:rsidR="00361A12" w:rsidRPr="00B94F74">
              <w:rPr>
                <w:rFonts w:ascii="宋体" w:hAnsi="宋体" w:cs="宋体"/>
                <w:sz w:val="24"/>
              </w:rPr>
              <w:t>项目废包装材料产生量约为</w:t>
            </w:r>
            <w:r w:rsidR="00361A12" w:rsidRPr="00B94F74">
              <w:rPr>
                <w:sz w:val="24"/>
              </w:rPr>
              <w:t>0.1</w:t>
            </w:r>
            <w:r w:rsidR="00361A12" w:rsidRPr="00B94F74">
              <w:rPr>
                <w:rFonts w:hint="eastAsia"/>
                <w:sz w:val="24"/>
              </w:rPr>
              <w:t>t</w:t>
            </w:r>
            <w:r w:rsidR="00361A12" w:rsidRPr="00B94F74">
              <w:rPr>
                <w:sz w:val="24"/>
              </w:rPr>
              <w:t>/a</w:t>
            </w:r>
            <w:r w:rsidR="002E72A9" w:rsidRPr="00B94F74">
              <w:rPr>
                <w:rFonts w:hint="eastAsia"/>
                <w:sz w:val="24"/>
              </w:rPr>
              <w:t>。</w:t>
            </w:r>
            <w:r w:rsidR="002E72A9" w:rsidRPr="00B94F74">
              <w:rPr>
                <w:sz w:val="24"/>
              </w:rPr>
              <w:t>收集</w:t>
            </w:r>
            <w:r w:rsidR="002E72A9" w:rsidRPr="00B94F74">
              <w:rPr>
                <w:rFonts w:hint="eastAsia"/>
                <w:sz w:val="24"/>
              </w:rPr>
              <w:t>后</w:t>
            </w:r>
            <w:r w:rsidR="002E72A9" w:rsidRPr="00B94F74">
              <w:rPr>
                <w:sz w:val="24"/>
              </w:rPr>
              <w:t>外售综合处理。</w:t>
            </w:r>
          </w:p>
          <w:p w14:paraId="3C2F1CDC" w14:textId="77777777" w:rsidR="006F650F" w:rsidRPr="00B94F74" w:rsidRDefault="000D2AC3" w:rsidP="00787BE7">
            <w:pPr>
              <w:pStyle w:val="ad"/>
              <w:adjustRightInd w:val="0"/>
              <w:snapToGrid w:val="0"/>
              <w:spacing w:after="0" w:line="360" w:lineRule="auto"/>
              <w:ind w:leftChars="0" w:left="0" w:firstLineChars="200" w:firstLine="480"/>
              <w:rPr>
                <w:sz w:val="24"/>
              </w:rPr>
            </w:pPr>
            <w:r w:rsidRPr="00B94F74">
              <w:rPr>
                <w:rFonts w:ascii="楷体" w:eastAsia="楷体" w:hAnsi="楷体" w:hint="eastAsia"/>
                <w:sz w:val="24"/>
              </w:rPr>
              <w:t>④</w:t>
            </w:r>
            <w:r w:rsidR="006F650F" w:rsidRPr="00B94F74">
              <w:rPr>
                <w:rFonts w:ascii="宋体" w:hAnsi="宋体" w:hint="eastAsia"/>
                <w:sz w:val="24"/>
              </w:rPr>
              <w:t>生活垃圾：</w:t>
            </w:r>
            <w:r w:rsidR="006F650F" w:rsidRPr="00B94F74">
              <w:rPr>
                <w:rFonts w:hint="eastAsia"/>
                <w:sz w:val="24"/>
              </w:rPr>
              <w:t>企业现有员工</w:t>
            </w:r>
            <w:r w:rsidR="006F650F" w:rsidRPr="00B94F74">
              <w:rPr>
                <w:sz w:val="24"/>
              </w:rPr>
              <w:t>5</w:t>
            </w:r>
            <w:r w:rsidR="006F650F" w:rsidRPr="00B94F74">
              <w:rPr>
                <w:sz w:val="24"/>
              </w:rPr>
              <w:t>人，产生生活垃圾约</w:t>
            </w:r>
            <w:r w:rsidR="006F650F" w:rsidRPr="00B94F74">
              <w:rPr>
                <w:sz w:val="24"/>
              </w:rPr>
              <w:t>0.75</w:t>
            </w:r>
            <w:r w:rsidR="006F650F" w:rsidRPr="00B94F74">
              <w:rPr>
                <w:rFonts w:hint="eastAsia"/>
                <w:sz w:val="24"/>
              </w:rPr>
              <w:t>t</w:t>
            </w:r>
            <w:r w:rsidR="006F650F" w:rsidRPr="00B94F74">
              <w:rPr>
                <w:sz w:val="24"/>
              </w:rPr>
              <w:t>/a</w:t>
            </w:r>
            <w:r w:rsidR="006F650F" w:rsidRPr="00B94F74">
              <w:rPr>
                <w:sz w:val="24"/>
              </w:rPr>
              <w:t>，主要成份为废纸、废塑料等，现委托当地环卫部门统一处置。</w:t>
            </w:r>
          </w:p>
          <w:p w14:paraId="7672F7EA" w14:textId="77777777" w:rsidR="006F650F" w:rsidRPr="00B94F74" w:rsidRDefault="006F650F" w:rsidP="00787BE7">
            <w:pPr>
              <w:snapToGrid w:val="0"/>
              <w:spacing w:line="360" w:lineRule="auto"/>
              <w:ind w:firstLineChars="200" w:firstLine="482"/>
              <w:rPr>
                <w:b/>
                <w:snapToGrid w:val="0"/>
                <w:kern w:val="0"/>
                <w:sz w:val="24"/>
              </w:rPr>
            </w:pPr>
            <w:r w:rsidRPr="00B94F74">
              <w:rPr>
                <w:rFonts w:hint="eastAsia"/>
                <w:b/>
                <w:snapToGrid w:val="0"/>
                <w:kern w:val="0"/>
                <w:sz w:val="24"/>
              </w:rPr>
              <w:t>（</w:t>
            </w:r>
            <w:r w:rsidRPr="00B94F74">
              <w:rPr>
                <w:rFonts w:hint="eastAsia"/>
                <w:b/>
                <w:snapToGrid w:val="0"/>
                <w:kern w:val="0"/>
                <w:sz w:val="24"/>
              </w:rPr>
              <w:t>6</w:t>
            </w:r>
            <w:r w:rsidRPr="00B94F74">
              <w:rPr>
                <w:rFonts w:hint="eastAsia"/>
                <w:b/>
                <w:snapToGrid w:val="0"/>
                <w:kern w:val="0"/>
                <w:sz w:val="24"/>
              </w:rPr>
              <w:t>）</w:t>
            </w:r>
            <w:r w:rsidRPr="00B94F74">
              <w:rPr>
                <w:b/>
                <w:snapToGrid w:val="0"/>
                <w:kern w:val="0"/>
                <w:sz w:val="24"/>
              </w:rPr>
              <w:t>企业</w:t>
            </w:r>
            <w:r w:rsidRPr="00B94F74">
              <w:rPr>
                <w:rFonts w:hint="eastAsia"/>
                <w:b/>
                <w:snapToGrid w:val="0"/>
                <w:kern w:val="0"/>
                <w:sz w:val="24"/>
              </w:rPr>
              <w:t>现有</w:t>
            </w:r>
            <w:r w:rsidRPr="00B94F74">
              <w:rPr>
                <w:b/>
                <w:snapToGrid w:val="0"/>
                <w:kern w:val="0"/>
                <w:sz w:val="24"/>
              </w:rPr>
              <w:t>污染物汇总</w:t>
            </w:r>
          </w:p>
          <w:p w14:paraId="339DBD9A" w14:textId="77777777" w:rsidR="006F650F" w:rsidRPr="00B94F74" w:rsidRDefault="006F650F" w:rsidP="00787BE7">
            <w:pPr>
              <w:pStyle w:val="ad"/>
              <w:adjustRightInd w:val="0"/>
              <w:snapToGrid w:val="0"/>
              <w:spacing w:after="0" w:line="360" w:lineRule="auto"/>
              <w:ind w:leftChars="0" w:left="0" w:firstLineChars="200" w:firstLine="480"/>
              <w:rPr>
                <w:sz w:val="24"/>
              </w:rPr>
            </w:pPr>
            <w:r w:rsidRPr="00B94F74">
              <w:rPr>
                <w:sz w:val="24"/>
              </w:rPr>
              <w:t>企业现有污染物汇总具体见表</w:t>
            </w:r>
            <w:r w:rsidRPr="00B94F74">
              <w:rPr>
                <w:rFonts w:hint="eastAsia"/>
                <w:sz w:val="24"/>
              </w:rPr>
              <w:t>2</w:t>
            </w:r>
            <w:r w:rsidRPr="00B94F74">
              <w:rPr>
                <w:sz w:val="24"/>
              </w:rPr>
              <w:t>-</w:t>
            </w:r>
            <w:r w:rsidRPr="00B94F74">
              <w:rPr>
                <w:rFonts w:hint="eastAsia"/>
                <w:sz w:val="24"/>
              </w:rPr>
              <w:t>1</w:t>
            </w:r>
            <w:r w:rsidR="00B64E58" w:rsidRPr="00B94F74">
              <w:rPr>
                <w:sz w:val="24"/>
              </w:rPr>
              <w:t>3</w:t>
            </w:r>
            <w:r w:rsidRPr="00B94F74">
              <w:rPr>
                <w:sz w:val="24"/>
              </w:rPr>
              <w:t>。</w:t>
            </w:r>
          </w:p>
          <w:p w14:paraId="457F7E82" w14:textId="77777777" w:rsidR="006F650F" w:rsidRPr="00B94F74" w:rsidRDefault="006F650F" w:rsidP="006F650F">
            <w:pPr>
              <w:widowControl/>
              <w:numPr>
                <w:ilvl w:val="0"/>
                <w:numId w:val="1"/>
              </w:numPr>
              <w:adjustRightInd w:val="0"/>
              <w:snapToGrid w:val="0"/>
              <w:jc w:val="center"/>
              <w:rPr>
                <w:b/>
                <w:bCs/>
                <w:kern w:val="0"/>
                <w:szCs w:val="21"/>
              </w:rPr>
            </w:pPr>
            <w:r w:rsidRPr="00B94F74">
              <w:rPr>
                <w:b/>
                <w:bCs/>
                <w:kern w:val="0"/>
                <w:szCs w:val="21"/>
              </w:rPr>
              <w:t>企业现有污染物汇总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4"/>
              <w:gridCol w:w="581"/>
              <w:gridCol w:w="1163"/>
              <w:gridCol w:w="874"/>
              <w:gridCol w:w="1017"/>
              <w:gridCol w:w="1017"/>
              <w:gridCol w:w="3120"/>
            </w:tblGrid>
            <w:tr w:rsidR="00B94F74" w:rsidRPr="00B94F74" w14:paraId="5BF5DFD4" w14:textId="77777777" w:rsidTr="000D2AC3">
              <w:trPr>
                <w:jc w:val="center"/>
              </w:trPr>
              <w:tc>
                <w:tcPr>
                  <w:tcW w:w="1461" w:type="pct"/>
                  <w:gridSpan w:val="3"/>
                  <w:shd w:val="clear" w:color="auto" w:fill="auto"/>
                  <w:vAlign w:val="center"/>
                </w:tcPr>
                <w:p w14:paraId="47251898" w14:textId="77777777" w:rsidR="006F650F" w:rsidRPr="00B94F74" w:rsidRDefault="006F650F" w:rsidP="006C00EE">
                  <w:pPr>
                    <w:adjustRightInd w:val="0"/>
                    <w:snapToGrid w:val="0"/>
                    <w:jc w:val="center"/>
                    <w:rPr>
                      <w:bCs/>
                      <w:szCs w:val="21"/>
                    </w:rPr>
                  </w:pPr>
                  <w:r w:rsidRPr="00B94F74">
                    <w:rPr>
                      <w:bCs/>
                      <w:szCs w:val="21"/>
                    </w:rPr>
                    <w:t>污染物名称</w:t>
                  </w:r>
                </w:p>
              </w:tc>
              <w:tc>
                <w:tcPr>
                  <w:tcW w:w="513" w:type="pct"/>
                  <w:shd w:val="clear" w:color="auto" w:fill="auto"/>
                  <w:vAlign w:val="center"/>
                </w:tcPr>
                <w:p w14:paraId="752D511D" w14:textId="77777777" w:rsidR="006F650F" w:rsidRPr="00B94F74" w:rsidRDefault="006F650F" w:rsidP="006C00EE">
                  <w:pPr>
                    <w:adjustRightInd w:val="0"/>
                    <w:snapToGrid w:val="0"/>
                    <w:jc w:val="center"/>
                    <w:rPr>
                      <w:bCs/>
                      <w:szCs w:val="21"/>
                    </w:rPr>
                  </w:pPr>
                  <w:r w:rsidRPr="00B94F74">
                    <w:rPr>
                      <w:bCs/>
                      <w:szCs w:val="21"/>
                    </w:rPr>
                    <w:t>现有产生情况</w:t>
                  </w:r>
                </w:p>
              </w:tc>
              <w:tc>
                <w:tcPr>
                  <w:tcW w:w="597" w:type="pct"/>
                  <w:vAlign w:val="center"/>
                </w:tcPr>
                <w:p w14:paraId="668DB3D4" w14:textId="77777777" w:rsidR="006F650F" w:rsidRPr="00B94F74" w:rsidRDefault="006F650F" w:rsidP="006C00EE">
                  <w:pPr>
                    <w:adjustRightInd w:val="0"/>
                    <w:snapToGrid w:val="0"/>
                    <w:jc w:val="center"/>
                    <w:rPr>
                      <w:bCs/>
                      <w:szCs w:val="21"/>
                    </w:rPr>
                  </w:pPr>
                  <w:r w:rsidRPr="00B94F74">
                    <w:rPr>
                      <w:rFonts w:hint="eastAsia"/>
                      <w:bCs/>
                      <w:szCs w:val="21"/>
                    </w:rPr>
                    <w:t>削减量</w:t>
                  </w:r>
                </w:p>
              </w:tc>
              <w:tc>
                <w:tcPr>
                  <w:tcW w:w="597" w:type="pct"/>
                  <w:vAlign w:val="center"/>
                </w:tcPr>
                <w:p w14:paraId="6538B43D" w14:textId="77777777" w:rsidR="006F650F" w:rsidRPr="00B94F74" w:rsidRDefault="006F650F" w:rsidP="00AC79FA">
                  <w:pPr>
                    <w:adjustRightInd w:val="0"/>
                    <w:snapToGrid w:val="0"/>
                    <w:jc w:val="center"/>
                    <w:rPr>
                      <w:bCs/>
                      <w:szCs w:val="21"/>
                    </w:rPr>
                  </w:pPr>
                  <w:r w:rsidRPr="00B94F74">
                    <w:rPr>
                      <w:rFonts w:hint="eastAsia"/>
                      <w:bCs/>
                      <w:szCs w:val="21"/>
                    </w:rPr>
                    <w:t>现有排放情况</w:t>
                  </w:r>
                </w:p>
              </w:tc>
              <w:tc>
                <w:tcPr>
                  <w:tcW w:w="1833" w:type="pct"/>
                  <w:shd w:val="clear" w:color="auto" w:fill="auto"/>
                  <w:vAlign w:val="center"/>
                </w:tcPr>
                <w:p w14:paraId="4B677B66" w14:textId="77777777" w:rsidR="006F650F" w:rsidRPr="00B94F74" w:rsidRDefault="006F650F" w:rsidP="006C00EE">
                  <w:pPr>
                    <w:adjustRightInd w:val="0"/>
                    <w:snapToGrid w:val="0"/>
                    <w:jc w:val="center"/>
                    <w:rPr>
                      <w:bCs/>
                      <w:szCs w:val="21"/>
                    </w:rPr>
                  </w:pPr>
                  <w:r w:rsidRPr="00B94F74">
                    <w:rPr>
                      <w:bCs/>
                      <w:szCs w:val="21"/>
                    </w:rPr>
                    <w:t>备注</w:t>
                  </w:r>
                </w:p>
              </w:tc>
            </w:tr>
            <w:tr w:rsidR="00B94F74" w:rsidRPr="00B94F74" w14:paraId="06C0F9DE" w14:textId="77777777" w:rsidTr="000D2AC3">
              <w:trPr>
                <w:jc w:val="center"/>
              </w:trPr>
              <w:tc>
                <w:tcPr>
                  <w:tcW w:w="437" w:type="pct"/>
                  <w:vMerge w:val="restart"/>
                  <w:shd w:val="clear" w:color="auto" w:fill="auto"/>
                  <w:vAlign w:val="center"/>
                </w:tcPr>
                <w:p w14:paraId="0298B7D0" w14:textId="77777777" w:rsidR="006F650F" w:rsidRPr="00B94F74" w:rsidRDefault="006F650F" w:rsidP="006C00EE">
                  <w:pPr>
                    <w:adjustRightInd w:val="0"/>
                    <w:snapToGrid w:val="0"/>
                    <w:jc w:val="center"/>
                    <w:rPr>
                      <w:bCs/>
                      <w:szCs w:val="21"/>
                    </w:rPr>
                  </w:pPr>
                  <w:r w:rsidRPr="00B94F74">
                    <w:rPr>
                      <w:rFonts w:hint="eastAsia"/>
                      <w:bCs/>
                      <w:szCs w:val="21"/>
                    </w:rPr>
                    <w:lastRenderedPageBreak/>
                    <w:t>水污染物</w:t>
                  </w:r>
                </w:p>
              </w:tc>
              <w:tc>
                <w:tcPr>
                  <w:tcW w:w="341" w:type="pct"/>
                  <w:vMerge w:val="restart"/>
                  <w:shd w:val="clear" w:color="auto" w:fill="auto"/>
                  <w:vAlign w:val="center"/>
                </w:tcPr>
                <w:p w14:paraId="37D05A57" w14:textId="77777777" w:rsidR="006F650F" w:rsidRPr="00B94F74" w:rsidRDefault="006F650F" w:rsidP="006C00EE">
                  <w:pPr>
                    <w:adjustRightInd w:val="0"/>
                    <w:snapToGrid w:val="0"/>
                    <w:jc w:val="center"/>
                    <w:rPr>
                      <w:bCs/>
                      <w:szCs w:val="21"/>
                      <w:vertAlign w:val="subscript"/>
                    </w:rPr>
                  </w:pPr>
                  <w:r w:rsidRPr="00B94F74">
                    <w:rPr>
                      <w:bCs/>
                      <w:szCs w:val="21"/>
                    </w:rPr>
                    <w:t>生活污水</w:t>
                  </w:r>
                </w:p>
              </w:tc>
              <w:tc>
                <w:tcPr>
                  <w:tcW w:w="683" w:type="pct"/>
                  <w:shd w:val="clear" w:color="auto" w:fill="auto"/>
                  <w:vAlign w:val="center"/>
                </w:tcPr>
                <w:p w14:paraId="4F2682CA" w14:textId="77777777" w:rsidR="006F650F" w:rsidRPr="00B94F74" w:rsidRDefault="006F650F" w:rsidP="006C00EE">
                  <w:pPr>
                    <w:adjustRightInd w:val="0"/>
                    <w:snapToGrid w:val="0"/>
                    <w:jc w:val="center"/>
                    <w:rPr>
                      <w:bCs/>
                      <w:szCs w:val="21"/>
                    </w:rPr>
                  </w:pPr>
                  <w:r w:rsidRPr="00B94F74">
                    <w:rPr>
                      <w:bCs/>
                      <w:szCs w:val="21"/>
                    </w:rPr>
                    <w:t>废水量</w:t>
                  </w:r>
                </w:p>
              </w:tc>
              <w:tc>
                <w:tcPr>
                  <w:tcW w:w="513" w:type="pct"/>
                  <w:shd w:val="clear" w:color="auto" w:fill="auto"/>
                  <w:vAlign w:val="center"/>
                </w:tcPr>
                <w:p w14:paraId="13745F4B" w14:textId="77777777" w:rsidR="006F650F" w:rsidRPr="00B94F74" w:rsidRDefault="006F650F" w:rsidP="006C00EE">
                  <w:pPr>
                    <w:adjustRightInd w:val="0"/>
                    <w:snapToGrid w:val="0"/>
                    <w:jc w:val="center"/>
                    <w:rPr>
                      <w:bCs/>
                      <w:szCs w:val="21"/>
                    </w:rPr>
                  </w:pPr>
                  <w:r w:rsidRPr="00B94F74">
                    <w:rPr>
                      <w:szCs w:val="21"/>
                    </w:rPr>
                    <w:t>63.75t/a</w:t>
                  </w:r>
                </w:p>
              </w:tc>
              <w:tc>
                <w:tcPr>
                  <w:tcW w:w="597" w:type="pct"/>
                  <w:vAlign w:val="center"/>
                </w:tcPr>
                <w:p w14:paraId="727886E7" w14:textId="77777777" w:rsidR="006F650F" w:rsidRPr="00B94F74" w:rsidRDefault="006F650F" w:rsidP="006C00EE">
                  <w:pPr>
                    <w:adjustRightInd w:val="0"/>
                    <w:snapToGrid w:val="0"/>
                    <w:jc w:val="center"/>
                    <w:rPr>
                      <w:bCs/>
                      <w:szCs w:val="21"/>
                    </w:rPr>
                  </w:pPr>
                  <w:r w:rsidRPr="00B94F74">
                    <w:rPr>
                      <w:rFonts w:hint="eastAsia"/>
                      <w:szCs w:val="21"/>
                    </w:rPr>
                    <w:t>0</w:t>
                  </w:r>
                  <w:r w:rsidRPr="00B94F74">
                    <w:rPr>
                      <w:szCs w:val="21"/>
                    </w:rPr>
                    <w:t>t/a</w:t>
                  </w:r>
                </w:p>
              </w:tc>
              <w:tc>
                <w:tcPr>
                  <w:tcW w:w="597" w:type="pct"/>
                  <w:vAlign w:val="center"/>
                </w:tcPr>
                <w:p w14:paraId="14DC30C6" w14:textId="77777777" w:rsidR="006F650F" w:rsidRPr="00B94F74" w:rsidRDefault="006F650F" w:rsidP="006C00EE">
                  <w:pPr>
                    <w:jc w:val="center"/>
                    <w:rPr>
                      <w:bCs/>
                      <w:szCs w:val="21"/>
                    </w:rPr>
                  </w:pPr>
                  <w:r w:rsidRPr="00B94F74">
                    <w:rPr>
                      <w:szCs w:val="21"/>
                    </w:rPr>
                    <w:t>63.75t/a</w:t>
                  </w:r>
                </w:p>
              </w:tc>
              <w:tc>
                <w:tcPr>
                  <w:tcW w:w="1833" w:type="pct"/>
                  <w:shd w:val="clear" w:color="auto" w:fill="auto"/>
                  <w:vAlign w:val="center"/>
                </w:tcPr>
                <w:p w14:paraId="5E47E249" w14:textId="77777777" w:rsidR="006F650F" w:rsidRPr="00B94F74" w:rsidRDefault="006F650F" w:rsidP="006C00EE">
                  <w:pPr>
                    <w:jc w:val="center"/>
                    <w:rPr>
                      <w:szCs w:val="21"/>
                    </w:rPr>
                  </w:pPr>
                  <w:r w:rsidRPr="00B94F74">
                    <w:rPr>
                      <w:bCs/>
                      <w:szCs w:val="21"/>
                    </w:rPr>
                    <w:t>平均</w:t>
                  </w:r>
                  <w:r w:rsidRPr="00B94F74">
                    <w:rPr>
                      <w:bCs/>
                      <w:szCs w:val="21"/>
                    </w:rPr>
                    <w:t>0.21t</w:t>
                  </w:r>
                  <w:r w:rsidRPr="00B94F74">
                    <w:rPr>
                      <w:szCs w:val="21"/>
                    </w:rPr>
                    <w:t>/d</w:t>
                  </w:r>
                </w:p>
              </w:tc>
            </w:tr>
            <w:tr w:rsidR="00B94F74" w:rsidRPr="00B94F74" w14:paraId="4629B943" w14:textId="77777777" w:rsidTr="000D2AC3">
              <w:trPr>
                <w:jc w:val="center"/>
              </w:trPr>
              <w:tc>
                <w:tcPr>
                  <w:tcW w:w="437" w:type="pct"/>
                  <w:vMerge/>
                  <w:shd w:val="clear" w:color="auto" w:fill="auto"/>
                  <w:vAlign w:val="center"/>
                </w:tcPr>
                <w:p w14:paraId="343E69FA" w14:textId="77777777" w:rsidR="006F650F" w:rsidRPr="00B94F74" w:rsidRDefault="006F650F" w:rsidP="006C00EE">
                  <w:pPr>
                    <w:adjustRightInd w:val="0"/>
                    <w:snapToGrid w:val="0"/>
                    <w:jc w:val="center"/>
                    <w:rPr>
                      <w:bCs/>
                      <w:szCs w:val="21"/>
                      <w:highlight w:val="yellow"/>
                    </w:rPr>
                  </w:pPr>
                </w:p>
              </w:tc>
              <w:tc>
                <w:tcPr>
                  <w:tcW w:w="341" w:type="pct"/>
                  <w:vMerge/>
                  <w:shd w:val="clear" w:color="auto" w:fill="auto"/>
                  <w:vAlign w:val="center"/>
                </w:tcPr>
                <w:p w14:paraId="59747BBA" w14:textId="77777777" w:rsidR="006F650F" w:rsidRPr="00B94F74" w:rsidRDefault="006F650F" w:rsidP="006C00EE">
                  <w:pPr>
                    <w:adjustRightInd w:val="0"/>
                    <w:snapToGrid w:val="0"/>
                    <w:jc w:val="center"/>
                    <w:rPr>
                      <w:bCs/>
                      <w:szCs w:val="21"/>
                      <w:highlight w:val="yellow"/>
                    </w:rPr>
                  </w:pPr>
                </w:p>
              </w:tc>
              <w:tc>
                <w:tcPr>
                  <w:tcW w:w="683" w:type="pct"/>
                  <w:shd w:val="clear" w:color="auto" w:fill="auto"/>
                  <w:vAlign w:val="center"/>
                </w:tcPr>
                <w:p w14:paraId="64BB7B97" w14:textId="77777777" w:rsidR="006F650F" w:rsidRPr="00B94F74" w:rsidRDefault="006F650F" w:rsidP="006C00EE">
                  <w:pPr>
                    <w:adjustRightInd w:val="0"/>
                    <w:snapToGrid w:val="0"/>
                    <w:jc w:val="center"/>
                    <w:rPr>
                      <w:bCs/>
                      <w:szCs w:val="21"/>
                    </w:rPr>
                  </w:pPr>
                  <w:r w:rsidRPr="00B94F74">
                    <w:rPr>
                      <w:bCs/>
                      <w:szCs w:val="21"/>
                    </w:rPr>
                    <w:t>COD</w:t>
                  </w:r>
                  <w:r w:rsidRPr="00B94F74">
                    <w:rPr>
                      <w:bCs/>
                      <w:szCs w:val="21"/>
                      <w:vertAlign w:val="subscript"/>
                    </w:rPr>
                    <w:t>Cr</w:t>
                  </w:r>
                </w:p>
              </w:tc>
              <w:tc>
                <w:tcPr>
                  <w:tcW w:w="513" w:type="pct"/>
                  <w:shd w:val="clear" w:color="auto" w:fill="auto"/>
                  <w:vAlign w:val="center"/>
                </w:tcPr>
                <w:p w14:paraId="078134B6" w14:textId="77777777" w:rsidR="006F650F" w:rsidRPr="00B94F74" w:rsidRDefault="006F650F" w:rsidP="006C00EE">
                  <w:pPr>
                    <w:adjustRightInd w:val="0"/>
                    <w:snapToGrid w:val="0"/>
                    <w:jc w:val="center"/>
                    <w:rPr>
                      <w:bCs/>
                      <w:szCs w:val="21"/>
                    </w:rPr>
                  </w:pPr>
                  <w:r w:rsidRPr="00B94F74">
                    <w:rPr>
                      <w:snapToGrid w:val="0"/>
                      <w:szCs w:val="21"/>
                    </w:rPr>
                    <w:t>0.022</w:t>
                  </w:r>
                  <w:r w:rsidRPr="00B94F74">
                    <w:rPr>
                      <w:szCs w:val="21"/>
                    </w:rPr>
                    <w:t>t/a</w:t>
                  </w:r>
                </w:p>
              </w:tc>
              <w:tc>
                <w:tcPr>
                  <w:tcW w:w="597" w:type="pct"/>
                  <w:vAlign w:val="center"/>
                </w:tcPr>
                <w:p w14:paraId="02CFF054" w14:textId="77777777" w:rsidR="006F650F" w:rsidRPr="00B94F74" w:rsidRDefault="006F650F" w:rsidP="006C00EE">
                  <w:pPr>
                    <w:adjustRightInd w:val="0"/>
                    <w:snapToGrid w:val="0"/>
                    <w:jc w:val="center"/>
                    <w:rPr>
                      <w:bCs/>
                      <w:szCs w:val="21"/>
                    </w:rPr>
                  </w:pPr>
                  <w:r w:rsidRPr="00B94F74">
                    <w:rPr>
                      <w:snapToGrid w:val="0"/>
                      <w:szCs w:val="21"/>
                    </w:rPr>
                    <w:t>0.0201t/a</w:t>
                  </w:r>
                </w:p>
              </w:tc>
              <w:tc>
                <w:tcPr>
                  <w:tcW w:w="597" w:type="pct"/>
                  <w:vAlign w:val="center"/>
                </w:tcPr>
                <w:p w14:paraId="7E43818E" w14:textId="77777777" w:rsidR="006F650F" w:rsidRPr="00B94F74" w:rsidRDefault="006F650F" w:rsidP="006C00EE">
                  <w:pPr>
                    <w:jc w:val="center"/>
                    <w:rPr>
                      <w:snapToGrid w:val="0"/>
                      <w:szCs w:val="21"/>
                    </w:rPr>
                  </w:pPr>
                  <w:r w:rsidRPr="00B94F74">
                    <w:rPr>
                      <w:snapToGrid w:val="0"/>
                      <w:szCs w:val="21"/>
                    </w:rPr>
                    <w:t>0.0019</w:t>
                  </w:r>
                  <w:r w:rsidRPr="00B94F74">
                    <w:rPr>
                      <w:szCs w:val="21"/>
                    </w:rPr>
                    <w:t>t/a</w:t>
                  </w:r>
                </w:p>
              </w:tc>
              <w:tc>
                <w:tcPr>
                  <w:tcW w:w="1833" w:type="pct"/>
                  <w:vMerge w:val="restart"/>
                  <w:shd w:val="clear" w:color="auto" w:fill="auto"/>
                  <w:vAlign w:val="center"/>
                </w:tcPr>
                <w:p w14:paraId="7ECE29E2" w14:textId="77777777" w:rsidR="006F650F" w:rsidRPr="00B94F74" w:rsidRDefault="006F650F" w:rsidP="006C00EE">
                  <w:pPr>
                    <w:jc w:val="center"/>
                    <w:rPr>
                      <w:bCs/>
                      <w:szCs w:val="21"/>
                    </w:rPr>
                  </w:pPr>
                  <w:r w:rsidRPr="00B94F74">
                    <w:rPr>
                      <w:bCs/>
                      <w:szCs w:val="21"/>
                    </w:rPr>
                    <w:t>经化粪池</w:t>
                  </w:r>
                  <w:r w:rsidRPr="00B94F74">
                    <w:rPr>
                      <w:snapToGrid w:val="0"/>
                      <w:szCs w:val="21"/>
                    </w:rPr>
                    <w:t>预处理后纳入</w:t>
                  </w:r>
                  <w:r w:rsidRPr="00B94F74">
                    <w:rPr>
                      <w:rStyle w:val="af"/>
                      <w:szCs w:val="21"/>
                    </w:rPr>
                    <w:t>市政污水管网</w:t>
                  </w:r>
                </w:p>
              </w:tc>
            </w:tr>
            <w:tr w:rsidR="00B94F74" w:rsidRPr="00B94F74" w14:paraId="2DA5CC92" w14:textId="77777777" w:rsidTr="000D2AC3">
              <w:trPr>
                <w:jc w:val="center"/>
              </w:trPr>
              <w:tc>
                <w:tcPr>
                  <w:tcW w:w="437" w:type="pct"/>
                  <w:vMerge/>
                  <w:shd w:val="clear" w:color="auto" w:fill="auto"/>
                  <w:vAlign w:val="center"/>
                </w:tcPr>
                <w:p w14:paraId="49B52A69" w14:textId="77777777" w:rsidR="006F650F" w:rsidRPr="00B94F74" w:rsidRDefault="006F650F" w:rsidP="006C00EE">
                  <w:pPr>
                    <w:adjustRightInd w:val="0"/>
                    <w:snapToGrid w:val="0"/>
                    <w:jc w:val="center"/>
                    <w:rPr>
                      <w:bCs/>
                      <w:szCs w:val="21"/>
                      <w:highlight w:val="yellow"/>
                    </w:rPr>
                  </w:pPr>
                </w:p>
              </w:tc>
              <w:tc>
                <w:tcPr>
                  <w:tcW w:w="341" w:type="pct"/>
                  <w:vMerge/>
                  <w:shd w:val="clear" w:color="auto" w:fill="auto"/>
                  <w:vAlign w:val="center"/>
                </w:tcPr>
                <w:p w14:paraId="4628EDA3" w14:textId="77777777" w:rsidR="006F650F" w:rsidRPr="00B94F74" w:rsidRDefault="006F650F" w:rsidP="006C00EE">
                  <w:pPr>
                    <w:adjustRightInd w:val="0"/>
                    <w:snapToGrid w:val="0"/>
                    <w:jc w:val="center"/>
                    <w:rPr>
                      <w:bCs/>
                      <w:szCs w:val="21"/>
                      <w:highlight w:val="yellow"/>
                    </w:rPr>
                  </w:pPr>
                </w:p>
              </w:tc>
              <w:tc>
                <w:tcPr>
                  <w:tcW w:w="683" w:type="pct"/>
                  <w:shd w:val="clear" w:color="auto" w:fill="auto"/>
                  <w:vAlign w:val="center"/>
                </w:tcPr>
                <w:p w14:paraId="2B316AD8" w14:textId="77777777" w:rsidR="006F650F" w:rsidRPr="00B94F74" w:rsidRDefault="006F650F" w:rsidP="006C00EE">
                  <w:pPr>
                    <w:adjustRightInd w:val="0"/>
                    <w:snapToGrid w:val="0"/>
                    <w:jc w:val="center"/>
                    <w:rPr>
                      <w:bCs/>
                      <w:szCs w:val="21"/>
                    </w:rPr>
                  </w:pPr>
                  <w:r w:rsidRPr="00B94F74">
                    <w:rPr>
                      <w:bCs/>
                      <w:szCs w:val="21"/>
                    </w:rPr>
                    <w:t>NH</w:t>
                  </w:r>
                  <w:r w:rsidRPr="00B94F74">
                    <w:rPr>
                      <w:bCs/>
                      <w:szCs w:val="21"/>
                      <w:vertAlign w:val="subscript"/>
                    </w:rPr>
                    <w:t>3</w:t>
                  </w:r>
                  <w:r w:rsidRPr="00B94F74">
                    <w:rPr>
                      <w:bCs/>
                      <w:szCs w:val="21"/>
                    </w:rPr>
                    <w:t>-N</w:t>
                  </w:r>
                </w:p>
              </w:tc>
              <w:tc>
                <w:tcPr>
                  <w:tcW w:w="513" w:type="pct"/>
                  <w:shd w:val="clear" w:color="auto" w:fill="auto"/>
                  <w:vAlign w:val="center"/>
                </w:tcPr>
                <w:p w14:paraId="21DCB823" w14:textId="77777777" w:rsidR="006F650F" w:rsidRPr="00B94F74" w:rsidRDefault="006F650F" w:rsidP="006C00EE">
                  <w:pPr>
                    <w:adjustRightInd w:val="0"/>
                    <w:snapToGrid w:val="0"/>
                    <w:jc w:val="center"/>
                    <w:rPr>
                      <w:szCs w:val="21"/>
                    </w:rPr>
                  </w:pPr>
                  <w:r w:rsidRPr="00B94F74">
                    <w:rPr>
                      <w:snapToGrid w:val="0"/>
                      <w:szCs w:val="21"/>
                    </w:rPr>
                    <w:t>0.0022</w:t>
                  </w:r>
                  <w:r w:rsidRPr="00B94F74">
                    <w:rPr>
                      <w:szCs w:val="21"/>
                    </w:rPr>
                    <w:t>t/a</w:t>
                  </w:r>
                </w:p>
              </w:tc>
              <w:tc>
                <w:tcPr>
                  <w:tcW w:w="597" w:type="pct"/>
                  <w:vAlign w:val="center"/>
                </w:tcPr>
                <w:p w14:paraId="2B90DE20" w14:textId="77777777" w:rsidR="006F650F" w:rsidRPr="00B94F74" w:rsidRDefault="006F650F" w:rsidP="006C00EE">
                  <w:pPr>
                    <w:adjustRightInd w:val="0"/>
                    <w:snapToGrid w:val="0"/>
                    <w:jc w:val="center"/>
                    <w:rPr>
                      <w:szCs w:val="21"/>
                    </w:rPr>
                  </w:pPr>
                  <w:r w:rsidRPr="00B94F74">
                    <w:rPr>
                      <w:szCs w:val="21"/>
                    </w:rPr>
                    <w:t>0.0021t/a</w:t>
                  </w:r>
                </w:p>
              </w:tc>
              <w:tc>
                <w:tcPr>
                  <w:tcW w:w="597" w:type="pct"/>
                  <w:vAlign w:val="center"/>
                </w:tcPr>
                <w:p w14:paraId="6FA62912" w14:textId="77777777" w:rsidR="006F650F" w:rsidRPr="00B94F74" w:rsidRDefault="006F650F" w:rsidP="006C00EE">
                  <w:pPr>
                    <w:adjustRightInd w:val="0"/>
                    <w:snapToGrid w:val="0"/>
                    <w:jc w:val="center"/>
                    <w:rPr>
                      <w:bCs/>
                      <w:snapToGrid w:val="0"/>
                      <w:szCs w:val="21"/>
                    </w:rPr>
                  </w:pPr>
                  <w:r w:rsidRPr="00B94F74">
                    <w:rPr>
                      <w:snapToGrid w:val="0"/>
                      <w:szCs w:val="21"/>
                    </w:rPr>
                    <w:t>0.</w:t>
                  </w:r>
                  <w:r w:rsidRPr="00B94F74">
                    <w:rPr>
                      <w:rFonts w:hint="eastAsia"/>
                      <w:snapToGrid w:val="0"/>
                      <w:szCs w:val="21"/>
                    </w:rPr>
                    <w:t>0001</w:t>
                  </w:r>
                  <w:r w:rsidRPr="00B94F74">
                    <w:rPr>
                      <w:szCs w:val="21"/>
                    </w:rPr>
                    <w:t>t/a</w:t>
                  </w:r>
                </w:p>
              </w:tc>
              <w:tc>
                <w:tcPr>
                  <w:tcW w:w="1833" w:type="pct"/>
                  <w:vMerge/>
                  <w:shd w:val="clear" w:color="auto" w:fill="auto"/>
                  <w:vAlign w:val="center"/>
                </w:tcPr>
                <w:p w14:paraId="54828143" w14:textId="77777777" w:rsidR="006F650F" w:rsidRPr="00B94F74" w:rsidRDefault="006F650F" w:rsidP="006C00EE">
                  <w:pPr>
                    <w:adjustRightInd w:val="0"/>
                    <w:snapToGrid w:val="0"/>
                    <w:jc w:val="center"/>
                    <w:rPr>
                      <w:bCs/>
                      <w:snapToGrid w:val="0"/>
                      <w:szCs w:val="21"/>
                    </w:rPr>
                  </w:pPr>
                </w:p>
              </w:tc>
            </w:tr>
            <w:tr w:rsidR="00B94F74" w:rsidRPr="00B94F74" w14:paraId="11A06758" w14:textId="77777777" w:rsidTr="000D2AC3">
              <w:trPr>
                <w:jc w:val="center"/>
              </w:trPr>
              <w:tc>
                <w:tcPr>
                  <w:tcW w:w="437" w:type="pct"/>
                  <w:vMerge/>
                  <w:shd w:val="clear" w:color="auto" w:fill="auto"/>
                  <w:vAlign w:val="center"/>
                </w:tcPr>
                <w:p w14:paraId="4CA5BFBA" w14:textId="77777777" w:rsidR="006F650F" w:rsidRPr="00B94F74" w:rsidRDefault="006F650F" w:rsidP="006C00EE">
                  <w:pPr>
                    <w:adjustRightInd w:val="0"/>
                    <w:snapToGrid w:val="0"/>
                    <w:jc w:val="center"/>
                    <w:rPr>
                      <w:bCs/>
                      <w:szCs w:val="21"/>
                      <w:highlight w:val="yellow"/>
                    </w:rPr>
                  </w:pPr>
                </w:p>
              </w:tc>
              <w:tc>
                <w:tcPr>
                  <w:tcW w:w="1024" w:type="pct"/>
                  <w:gridSpan w:val="2"/>
                  <w:shd w:val="clear" w:color="auto" w:fill="auto"/>
                  <w:vAlign w:val="center"/>
                </w:tcPr>
                <w:p w14:paraId="0DB90F60" w14:textId="77777777" w:rsidR="006F650F" w:rsidRPr="00B94F74" w:rsidRDefault="006F650F" w:rsidP="006C00EE">
                  <w:pPr>
                    <w:adjustRightInd w:val="0"/>
                    <w:snapToGrid w:val="0"/>
                    <w:jc w:val="center"/>
                    <w:rPr>
                      <w:bCs/>
                      <w:szCs w:val="21"/>
                    </w:rPr>
                  </w:pPr>
                  <w:r w:rsidRPr="00B94F74">
                    <w:rPr>
                      <w:rFonts w:hint="eastAsia"/>
                      <w:bCs/>
                      <w:szCs w:val="21"/>
                    </w:rPr>
                    <w:t>间接</w:t>
                  </w:r>
                  <w:r w:rsidRPr="00B94F74">
                    <w:rPr>
                      <w:bCs/>
                      <w:szCs w:val="21"/>
                    </w:rPr>
                    <w:t>冷却</w:t>
                  </w:r>
                  <w:r w:rsidRPr="00B94F74">
                    <w:rPr>
                      <w:rFonts w:hint="eastAsia"/>
                      <w:bCs/>
                      <w:szCs w:val="21"/>
                    </w:rPr>
                    <w:t>水</w:t>
                  </w:r>
                </w:p>
              </w:tc>
              <w:tc>
                <w:tcPr>
                  <w:tcW w:w="3539" w:type="pct"/>
                  <w:gridSpan w:val="4"/>
                  <w:shd w:val="clear" w:color="auto" w:fill="auto"/>
                  <w:vAlign w:val="center"/>
                </w:tcPr>
                <w:p w14:paraId="0F8F9053" w14:textId="77777777" w:rsidR="006F650F" w:rsidRPr="00B94F74" w:rsidRDefault="006F650F" w:rsidP="006C00EE">
                  <w:pPr>
                    <w:adjustRightInd w:val="0"/>
                    <w:snapToGrid w:val="0"/>
                    <w:jc w:val="center"/>
                    <w:rPr>
                      <w:bCs/>
                      <w:snapToGrid w:val="0"/>
                      <w:szCs w:val="21"/>
                    </w:rPr>
                  </w:pPr>
                  <w:r w:rsidRPr="00B94F74">
                    <w:rPr>
                      <w:rFonts w:hint="eastAsia"/>
                      <w:bCs/>
                      <w:snapToGrid w:val="0"/>
                      <w:szCs w:val="21"/>
                    </w:rPr>
                    <w:t>循环使用</w:t>
                  </w:r>
                  <w:r w:rsidRPr="00B94F74">
                    <w:rPr>
                      <w:bCs/>
                      <w:snapToGrid w:val="0"/>
                      <w:szCs w:val="21"/>
                    </w:rPr>
                    <w:t>不外排</w:t>
                  </w:r>
                </w:p>
              </w:tc>
            </w:tr>
            <w:tr w:rsidR="00B94F74" w:rsidRPr="00B94F74" w14:paraId="1EFA6453" w14:textId="77777777" w:rsidTr="000D2AC3">
              <w:trPr>
                <w:jc w:val="center"/>
              </w:trPr>
              <w:tc>
                <w:tcPr>
                  <w:tcW w:w="437" w:type="pct"/>
                  <w:shd w:val="clear" w:color="auto" w:fill="auto"/>
                  <w:vAlign w:val="center"/>
                </w:tcPr>
                <w:p w14:paraId="51A94E5E" w14:textId="77777777" w:rsidR="006F650F" w:rsidRPr="00B94F74" w:rsidRDefault="006F650F" w:rsidP="006C00EE">
                  <w:pPr>
                    <w:adjustRightInd w:val="0"/>
                    <w:snapToGrid w:val="0"/>
                    <w:jc w:val="center"/>
                    <w:rPr>
                      <w:bCs/>
                      <w:szCs w:val="21"/>
                    </w:rPr>
                  </w:pPr>
                  <w:r w:rsidRPr="00B94F74">
                    <w:rPr>
                      <w:bCs/>
                      <w:szCs w:val="21"/>
                    </w:rPr>
                    <w:t>大气</w:t>
                  </w:r>
                </w:p>
                <w:p w14:paraId="67305D37" w14:textId="77777777" w:rsidR="006F650F" w:rsidRPr="00B94F74" w:rsidRDefault="006F650F" w:rsidP="006C00EE">
                  <w:pPr>
                    <w:adjustRightInd w:val="0"/>
                    <w:snapToGrid w:val="0"/>
                    <w:jc w:val="center"/>
                    <w:rPr>
                      <w:bCs/>
                      <w:szCs w:val="21"/>
                    </w:rPr>
                  </w:pPr>
                  <w:r w:rsidRPr="00B94F74">
                    <w:rPr>
                      <w:bCs/>
                      <w:szCs w:val="21"/>
                    </w:rPr>
                    <w:t>污染物</w:t>
                  </w:r>
                </w:p>
              </w:tc>
              <w:tc>
                <w:tcPr>
                  <w:tcW w:w="341" w:type="pct"/>
                  <w:shd w:val="clear" w:color="auto" w:fill="auto"/>
                  <w:vAlign w:val="center"/>
                </w:tcPr>
                <w:p w14:paraId="4574E47E" w14:textId="77777777" w:rsidR="006F650F" w:rsidRPr="00B94F74" w:rsidRDefault="006F650F" w:rsidP="006C00EE">
                  <w:pPr>
                    <w:adjustRightInd w:val="0"/>
                    <w:snapToGrid w:val="0"/>
                    <w:jc w:val="center"/>
                    <w:rPr>
                      <w:bCs/>
                      <w:szCs w:val="21"/>
                    </w:rPr>
                  </w:pPr>
                  <w:r w:rsidRPr="00B94F74">
                    <w:rPr>
                      <w:rFonts w:hint="eastAsia"/>
                      <w:bCs/>
                      <w:szCs w:val="21"/>
                    </w:rPr>
                    <w:t>淬火</w:t>
                  </w:r>
                  <w:r w:rsidR="00D80FBB" w:rsidRPr="00B94F74">
                    <w:rPr>
                      <w:rFonts w:hint="eastAsia"/>
                      <w:bCs/>
                      <w:szCs w:val="21"/>
                    </w:rPr>
                    <w:t>/</w:t>
                  </w:r>
                  <w:r w:rsidR="00D80FBB" w:rsidRPr="00B94F74">
                    <w:rPr>
                      <w:rFonts w:hint="eastAsia"/>
                      <w:bCs/>
                      <w:szCs w:val="21"/>
                    </w:rPr>
                    <w:t>回火</w:t>
                  </w:r>
                  <w:r w:rsidRPr="00B94F74">
                    <w:rPr>
                      <w:rFonts w:hint="eastAsia"/>
                      <w:bCs/>
                      <w:szCs w:val="21"/>
                    </w:rPr>
                    <w:t>废气</w:t>
                  </w:r>
                </w:p>
              </w:tc>
              <w:tc>
                <w:tcPr>
                  <w:tcW w:w="683" w:type="pct"/>
                  <w:shd w:val="clear" w:color="auto" w:fill="auto"/>
                  <w:vAlign w:val="center"/>
                </w:tcPr>
                <w:p w14:paraId="306E83A0" w14:textId="77777777" w:rsidR="006F650F" w:rsidRPr="00B94F74" w:rsidRDefault="006F650F" w:rsidP="006C00EE">
                  <w:pPr>
                    <w:adjustRightInd w:val="0"/>
                    <w:snapToGrid w:val="0"/>
                    <w:jc w:val="center"/>
                    <w:rPr>
                      <w:bCs/>
                      <w:szCs w:val="21"/>
                    </w:rPr>
                  </w:pPr>
                  <w:r w:rsidRPr="00B94F74">
                    <w:rPr>
                      <w:rFonts w:hint="eastAsia"/>
                      <w:bCs/>
                      <w:szCs w:val="21"/>
                    </w:rPr>
                    <w:t>非甲烷总烃</w:t>
                  </w:r>
                </w:p>
              </w:tc>
              <w:tc>
                <w:tcPr>
                  <w:tcW w:w="513" w:type="pct"/>
                  <w:shd w:val="clear" w:color="auto" w:fill="auto"/>
                  <w:vAlign w:val="center"/>
                </w:tcPr>
                <w:p w14:paraId="1ABC6067" w14:textId="77777777" w:rsidR="006F650F" w:rsidRPr="00B94F74" w:rsidRDefault="00EC7229" w:rsidP="006C00EE">
                  <w:pPr>
                    <w:adjustRightInd w:val="0"/>
                    <w:snapToGrid w:val="0"/>
                    <w:jc w:val="center"/>
                    <w:rPr>
                      <w:szCs w:val="21"/>
                    </w:rPr>
                  </w:pPr>
                  <w:r w:rsidRPr="00B94F74">
                    <w:rPr>
                      <w:szCs w:val="21"/>
                    </w:rPr>
                    <w:t>0.28</w:t>
                  </w:r>
                  <w:r w:rsidR="006F650F" w:rsidRPr="00B94F74">
                    <w:rPr>
                      <w:rFonts w:hint="eastAsia"/>
                      <w:szCs w:val="21"/>
                    </w:rPr>
                    <w:t>t/a</w:t>
                  </w:r>
                </w:p>
              </w:tc>
              <w:tc>
                <w:tcPr>
                  <w:tcW w:w="597" w:type="pct"/>
                  <w:vAlign w:val="center"/>
                </w:tcPr>
                <w:p w14:paraId="47CB09A3" w14:textId="77777777" w:rsidR="006F650F" w:rsidRPr="00B94F74" w:rsidRDefault="00EC7229" w:rsidP="00164517">
                  <w:pPr>
                    <w:adjustRightInd w:val="0"/>
                    <w:snapToGrid w:val="0"/>
                    <w:jc w:val="center"/>
                    <w:rPr>
                      <w:szCs w:val="21"/>
                    </w:rPr>
                  </w:pPr>
                  <w:r w:rsidRPr="00B94F74">
                    <w:rPr>
                      <w:szCs w:val="21"/>
                    </w:rPr>
                    <w:t>0.252</w:t>
                  </w:r>
                  <w:r w:rsidR="006F650F" w:rsidRPr="00B94F74">
                    <w:rPr>
                      <w:rFonts w:hint="eastAsia"/>
                      <w:szCs w:val="21"/>
                    </w:rPr>
                    <w:t>t/a</w:t>
                  </w:r>
                </w:p>
              </w:tc>
              <w:tc>
                <w:tcPr>
                  <w:tcW w:w="597" w:type="pct"/>
                  <w:vAlign w:val="center"/>
                </w:tcPr>
                <w:p w14:paraId="533D9139" w14:textId="77777777" w:rsidR="006F650F" w:rsidRPr="00B94F74" w:rsidRDefault="00EC7229" w:rsidP="00164517">
                  <w:pPr>
                    <w:adjustRightInd w:val="0"/>
                    <w:snapToGrid w:val="0"/>
                    <w:jc w:val="center"/>
                    <w:rPr>
                      <w:szCs w:val="21"/>
                    </w:rPr>
                  </w:pPr>
                  <w:r w:rsidRPr="00B94F74">
                    <w:rPr>
                      <w:szCs w:val="21"/>
                    </w:rPr>
                    <w:t>0.028</w:t>
                  </w:r>
                  <w:r w:rsidR="006F650F" w:rsidRPr="00B94F74">
                    <w:rPr>
                      <w:rFonts w:hint="eastAsia"/>
                      <w:szCs w:val="21"/>
                    </w:rPr>
                    <w:t>t/a</w:t>
                  </w:r>
                </w:p>
              </w:tc>
              <w:tc>
                <w:tcPr>
                  <w:tcW w:w="1833" w:type="pct"/>
                  <w:shd w:val="clear" w:color="auto" w:fill="auto"/>
                  <w:vAlign w:val="center"/>
                </w:tcPr>
                <w:p w14:paraId="7BF91DD5" w14:textId="77777777" w:rsidR="006F650F" w:rsidRPr="00B94F74" w:rsidRDefault="006F650F" w:rsidP="006C00EE">
                  <w:pPr>
                    <w:adjustRightInd w:val="0"/>
                    <w:snapToGrid w:val="0"/>
                    <w:jc w:val="center"/>
                    <w:rPr>
                      <w:szCs w:val="21"/>
                    </w:rPr>
                  </w:pPr>
                  <w:r w:rsidRPr="00B94F74">
                    <w:rPr>
                      <w:szCs w:val="21"/>
                    </w:rPr>
                    <w:t>经</w:t>
                  </w:r>
                  <w:r w:rsidRPr="00B94F74">
                    <w:rPr>
                      <w:rFonts w:hint="eastAsia"/>
                      <w:szCs w:val="21"/>
                    </w:rPr>
                    <w:t>尾气</w:t>
                  </w:r>
                  <w:r w:rsidRPr="00B94F74">
                    <w:rPr>
                      <w:szCs w:val="21"/>
                    </w:rPr>
                    <w:t>出口端采用</w:t>
                  </w:r>
                  <w:r w:rsidRPr="00B94F74">
                    <w:rPr>
                      <w:rFonts w:hint="eastAsia"/>
                      <w:szCs w:val="21"/>
                    </w:rPr>
                    <w:t>油雾净化器</w:t>
                  </w:r>
                  <w:r w:rsidRPr="00B94F74">
                    <w:rPr>
                      <w:szCs w:val="21"/>
                    </w:rPr>
                    <w:t>处理</w:t>
                  </w:r>
                </w:p>
              </w:tc>
            </w:tr>
            <w:tr w:rsidR="00B94F74" w:rsidRPr="00B94F74" w14:paraId="44BA3538" w14:textId="77777777" w:rsidTr="000D2AC3">
              <w:trPr>
                <w:jc w:val="center"/>
              </w:trPr>
              <w:tc>
                <w:tcPr>
                  <w:tcW w:w="437" w:type="pct"/>
                  <w:vMerge w:val="restart"/>
                  <w:shd w:val="clear" w:color="auto" w:fill="auto"/>
                  <w:vAlign w:val="center"/>
                </w:tcPr>
                <w:p w14:paraId="06E78605" w14:textId="77777777" w:rsidR="006F650F" w:rsidRPr="00B94F74" w:rsidRDefault="006F650F" w:rsidP="006C00EE">
                  <w:pPr>
                    <w:adjustRightInd w:val="0"/>
                    <w:snapToGrid w:val="0"/>
                    <w:jc w:val="center"/>
                    <w:rPr>
                      <w:bCs/>
                      <w:szCs w:val="21"/>
                    </w:rPr>
                  </w:pPr>
                  <w:r w:rsidRPr="00B94F74">
                    <w:rPr>
                      <w:bCs/>
                      <w:szCs w:val="21"/>
                    </w:rPr>
                    <w:t>固体</w:t>
                  </w:r>
                </w:p>
                <w:p w14:paraId="7B0D1454" w14:textId="77777777" w:rsidR="006F650F" w:rsidRPr="00B94F74" w:rsidRDefault="006F650F" w:rsidP="006C00EE">
                  <w:pPr>
                    <w:adjustRightInd w:val="0"/>
                    <w:snapToGrid w:val="0"/>
                    <w:jc w:val="center"/>
                    <w:rPr>
                      <w:bCs/>
                      <w:szCs w:val="21"/>
                      <w:highlight w:val="yellow"/>
                    </w:rPr>
                  </w:pPr>
                  <w:r w:rsidRPr="00B94F74">
                    <w:rPr>
                      <w:bCs/>
                      <w:szCs w:val="21"/>
                    </w:rPr>
                    <w:t>废物</w:t>
                  </w:r>
                </w:p>
              </w:tc>
              <w:tc>
                <w:tcPr>
                  <w:tcW w:w="1024" w:type="pct"/>
                  <w:gridSpan w:val="2"/>
                  <w:shd w:val="clear" w:color="auto" w:fill="auto"/>
                  <w:vAlign w:val="center"/>
                </w:tcPr>
                <w:p w14:paraId="3FD1C24B" w14:textId="77777777" w:rsidR="006F650F" w:rsidRPr="00B94F74" w:rsidRDefault="006F650F" w:rsidP="006C00EE">
                  <w:pPr>
                    <w:pStyle w:val="af2"/>
                    <w:adjustRightInd w:val="0"/>
                    <w:snapToGrid w:val="0"/>
                    <w:jc w:val="center"/>
                    <w:rPr>
                      <w:rFonts w:ascii="Times New Roman" w:hAnsi="Times New Roman" w:cs="Times New Roman"/>
                    </w:rPr>
                  </w:pPr>
                  <w:r w:rsidRPr="00B94F74">
                    <w:rPr>
                      <w:rFonts w:ascii="Times New Roman" w:hAnsi="Times New Roman" w:cs="Times New Roman" w:hint="eastAsia"/>
                    </w:rPr>
                    <w:t>废油桶</w:t>
                  </w:r>
                </w:p>
              </w:tc>
              <w:tc>
                <w:tcPr>
                  <w:tcW w:w="513" w:type="pct"/>
                  <w:shd w:val="clear" w:color="auto" w:fill="auto"/>
                  <w:vAlign w:val="center"/>
                </w:tcPr>
                <w:p w14:paraId="6D1780C0" w14:textId="77777777" w:rsidR="006F650F" w:rsidRPr="00B94F74" w:rsidRDefault="006F650F" w:rsidP="00672E70">
                  <w:pPr>
                    <w:adjustRightInd w:val="0"/>
                    <w:snapToGrid w:val="0"/>
                    <w:jc w:val="center"/>
                    <w:rPr>
                      <w:bCs/>
                      <w:szCs w:val="21"/>
                    </w:rPr>
                  </w:pPr>
                  <w:r w:rsidRPr="00B94F74">
                    <w:rPr>
                      <w:bCs/>
                      <w:szCs w:val="21"/>
                    </w:rPr>
                    <w:t>0.</w:t>
                  </w:r>
                  <w:r w:rsidR="00672E70" w:rsidRPr="00B94F74">
                    <w:rPr>
                      <w:bCs/>
                      <w:szCs w:val="21"/>
                    </w:rPr>
                    <w:t>21</w:t>
                  </w:r>
                  <w:r w:rsidRPr="00B94F74">
                    <w:rPr>
                      <w:bCs/>
                      <w:szCs w:val="21"/>
                    </w:rPr>
                    <w:t>t/a</w:t>
                  </w:r>
                </w:p>
              </w:tc>
              <w:tc>
                <w:tcPr>
                  <w:tcW w:w="597" w:type="pct"/>
                  <w:vAlign w:val="center"/>
                </w:tcPr>
                <w:p w14:paraId="39B326DC" w14:textId="77777777" w:rsidR="006F650F" w:rsidRPr="00B94F74" w:rsidRDefault="006F650F" w:rsidP="00672E70">
                  <w:pPr>
                    <w:jc w:val="center"/>
                    <w:rPr>
                      <w:szCs w:val="21"/>
                    </w:rPr>
                  </w:pPr>
                  <w:r w:rsidRPr="00B94F74">
                    <w:rPr>
                      <w:szCs w:val="21"/>
                    </w:rPr>
                    <w:t>0.</w:t>
                  </w:r>
                  <w:r w:rsidR="00672E70" w:rsidRPr="00B94F74">
                    <w:rPr>
                      <w:szCs w:val="21"/>
                    </w:rPr>
                    <w:t>21</w:t>
                  </w:r>
                  <w:r w:rsidRPr="00B94F74">
                    <w:rPr>
                      <w:szCs w:val="21"/>
                    </w:rPr>
                    <w:t>t/a</w:t>
                  </w:r>
                </w:p>
              </w:tc>
              <w:tc>
                <w:tcPr>
                  <w:tcW w:w="597" w:type="pct"/>
                  <w:vAlign w:val="center"/>
                </w:tcPr>
                <w:p w14:paraId="28E688FC" w14:textId="77777777" w:rsidR="006F650F" w:rsidRPr="00B94F74" w:rsidRDefault="006F650F" w:rsidP="006C00EE">
                  <w:pPr>
                    <w:jc w:val="center"/>
                    <w:rPr>
                      <w:szCs w:val="21"/>
                    </w:rPr>
                  </w:pPr>
                  <w:r w:rsidRPr="00B94F74">
                    <w:rPr>
                      <w:rFonts w:hint="eastAsia"/>
                      <w:szCs w:val="21"/>
                    </w:rPr>
                    <w:t>0</w:t>
                  </w:r>
                </w:p>
              </w:tc>
              <w:tc>
                <w:tcPr>
                  <w:tcW w:w="1833" w:type="pct"/>
                  <w:shd w:val="clear" w:color="auto" w:fill="auto"/>
                  <w:vAlign w:val="center"/>
                </w:tcPr>
                <w:p w14:paraId="2F21F4D4" w14:textId="77777777" w:rsidR="006F650F" w:rsidRPr="00B94F74" w:rsidRDefault="006F650F" w:rsidP="006C00EE">
                  <w:pPr>
                    <w:adjustRightInd w:val="0"/>
                    <w:snapToGrid w:val="0"/>
                    <w:jc w:val="center"/>
                    <w:rPr>
                      <w:snapToGrid w:val="0"/>
                      <w:szCs w:val="21"/>
                    </w:rPr>
                  </w:pPr>
                  <w:r w:rsidRPr="00B94F74">
                    <w:rPr>
                      <w:rFonts w:hint="eastAsia"/>
                      <w:szCs w:val="21"/>
                    </w:rPr>
                    <w:t>厂家回收</w:t>
                  </w:r>
                </w:p>
              </w:tc>
            </w:tr>
            <w:tr w:rsidR="00B94F74" w:rsidRPr="00B94F74" w14:paraId="1B344E5E" w14:textId="77777777" w:rsidTr="000D2AC3">
              <w:trPr>
                <w:jc w:val="center"/>
              </w:trPr>
              <w:tc>
                <w:tcPr>
                  <w:tcW w:w="437" w:type="pct"/>
                  <w:vMerge/>
                  <w:shd w:val="clear" w:color="auto" w:fill="auto"/>
                  <w:vAlign w:val="center"/>
                </w:tcPr>
                <w:p w14:paraId="369874C5" w14:textId="77777777" w:rsidR="000D2AC3" w:rsidRPr="00B94F74" w:rsidRDefault="000D2AC3" w:rsidP="000D2AC3">
                  <w:pPr>
                    <w:adjustRightInd w:val="0"/>
                    <w:snapToGrid w:val="0"/>
                    <w:jc w:val="center"/>
                    <w:rPr>
                      <w:bCs/>
                      <w:szCs w:val="21"/>
                      <w:highlight w:val="yellow"/>
                    </w:rPr>
                  </w:pPr>
                </w:p>
              </w:tc>
              <w:tc>
                <w:tcPr>
                  <w:tcW w:w="1024" w:type="pct"/>
                  <w:gridSpan w:val="2"/>
                  <w:shd w:val="clear" w:color="auto" w:fill="auto"/>
                  <w:vAlign w:val="center"/>
                </w:tcPr>
                <w:p w14:paraId="11C471BA" w14:textId="77777777" w:rsidR="000D2AC3" w:rsidRPr="00B94F74" w:rsidRDefault="000D2AC3" w:rsidP="000D2AC3">
                  <w:pPr>
                    <w:pStyle w:val="af2"/>
                    <w:adjustRightInd w:val="0"/>
                    <w:snapToGrid w:val="0"/>
                    <w:jc w:val="center"/>
                    <w:rPr>
                      <w:rFonts w:ascii="Times New Roman" w:hAnsi="Times New Roman" w:cs="Times New Roman"/>
                    </w:rPr>
                  </w:pPr>
                  <w:r w:rsidRPr="00B94F74">
                    <w:rPr>
                      <w:rFonts w:hAnsi="宋体" w:hint="eastAsia"/>
                    </w:rPr>
                    <w:t>废淬火油</w:t>
                  </w:r>
                </w:p>
              </w:tc>
              <w:tc>
                <w:tcPr>
                  <w:tcW w:w="513" w:type="pct"/>
                  <w:shd w:val="clear" w:color="auto" w:fill="auto"/>
                  <w:vAlign w:val="center"/>
                </w:tcPr>
                <w:p w14:paraId="384B9CFA" w14:textId="77777777" w:rsidR="000D2AC3" w:rsidRPr="00B94F74" w:rsidRDefault="000D2AC3" w:rsidP="000D2AC3">
                  <w:pPr>
                    <w:adjustRightInd w:val="0"/>
                    <w:snapToGrid w:val="0"/>
                    <w:jc w:val="center"/>
                    <w:rPr>
                      <w:bCs/>
                      <w:szCs w:val="21"/>
                    </w:rPr>
                  </w:pPr>
                  <w:r w:rsidRPr="00B94F74">
                    <w:rPr>
                      <w:bCs/>
                      <w:szCs w:val="21"/>
                    </w:rPr>
                    <w:t>1.37t/a</w:t>
                  </w:r>
                </w:p>
              </w:tc>
              <w:tc>
                <w:tcPr>
                  <w:tcW w:w="597" w:type="pct"/>
                  <w:vAlign w:val="center"/>
                </w:tcPr>
                <w:p w14:paraId="47D1E355" w14:textId="77777777" w:rsidR="000D2AC3" w:rsidRPr="00B94F74" w:rsidRDefault="000D2AC3" w:rsidP="000D2AC3">
                  <w:pPr>
                    <w:jc w:val="center"/>
                    <w:rPr>
                      <w:szCs w:val="21"/>
                    </w:rPr>
                  </w:pPr>
                  <w:r w:rsidRPr="00B94F74">
                    <w:rPr>
                      <w:bCs/>
                      <w:szCs w:val="21"/>
                    </w:rPr>
                    <w:t>1.37t/a</w:t>
                  </w:r>
                </w:p>
              </w:tc>
              <w:tc>
                <w:tcPr>
                  <w:tcW w:w="597" w:type="pct"/>
                  <w:vAlign w:val="center"/>
                </w:tcPr>
                <w:p w14:paraId="5A0B1CC7" w14:textId="77777777" w:rsidR="000D2AC3" w:rsidRPr="00B94F74" w:rsidRDefault="000D2AC3" w:rsidP="000D2AC3">
                  <w:pPr>
                    <w:jc w:val="center"/>
                    <w:rPr>
                      <w:szCs w:val="21"/>
                    </w:rPr>
                  </w:pPr>
                  <w:r w:rsidRPr="00B94F74">
                    <w:rPr>
                      <w:rFonts w:hint="eastAsia"/>
                      <w:szCs w:val="21"/>
                    </w:rPr>
                    <w:t>0</w:t>
                  </w:r>
                </w:p>
              </w:tc>
              <w:tc>
                <w:tcPr>
                  <w:tcW w:w="1833" w:type="pct"/>
                  <w:shd w:val="clear" w:color="auto" w:fill="auto"/>
                  <w:vAlign w:val="center"/>
                </w:tcPr>
                <w:p w14:paraId="775BE385" w14:textId="65156E8F" w:rsidR="000D2AC3" w:rsidRPr="00B94F74" w:rsidRDefault="000D2AC3" w:rsidP="000D2AC3">
                  <w:pPr>
                    <w:adjustRightInd w:val="0"/>
                    <w:snapToGrid w:val="0"/>
                    <w:jc w:val="center"/>
                    <w:rPr>
                      <w:snapToGrid w:val="0"/>
                      <w:szCs w:val="21"/>
                    </w:rPr>
                  </w:pPr>
                  <w:r w:rsidRPr="00B94F74">
                    <w:rPr>
                      <w:rStyle w:val="fontstyle01"/>
                      <w:rFonts w:ascii="宋体" w:hAnsi="宋体"/>
                      <w:color w:val="auto"/>
                      <w:sz w:val="21"/>
                      <w:szCs w:val="24"/>
                    </w:rPr>
                    <w:t>委托</w:t>
                  </w:r>
                  <w:r w:rsidRPr="00B94F74">
                    <w:rPr>
                      <w:rStyle w:val="fontstyle01"/>
                      <w:rFonts w:ascii="宋体" w:hAnsi="宋体" w:hint="eastAsia"/>
                      <w:color w:val="auto"/>
                      <w:sz w:val="21"/>
                      <w:szCs w:val="24"/>
                    </w:rPr>
                    <w:t>浙江青鑫</w:t>
                  </w:r>
                  <w:r w:rsidRPr="00B94F74">
                    <w:rPr>
                      <w:rStyle w:val="fontstyle01"/>
                      <w:rFonts w:ascii="宋体" w:hAnsi="宋体"/>
                      <w:color w:val="auto"/>
                      <w:sz w:val="21"/>
                      <w:szCs w:val="24"/>
                    </w:rPr>
                    <w:t>数据有限公司</w:t>
                  </w:r>
                  <w:r w:rsidRPr="00B94F74">
                    <w:rPr>
                      <w:rStyle w:val="fontstyle01"/>
                      <w:color w:val="auto"/>
                      <w:sz w:val="21"/>
                      <w:szCs w:val="24"/>
                    </w:rPr>
                    <w:t>统一</w:t>
                  </w:r>
                  <w:r w:rsidR="004F7F30" w:rsidRPr="00B94F74">
                    <w:rPr>
                      <w:rStyle w:val="fontstyle01"/>
                      <w:rFonts w:hint="eastAsia"/>
                      <w:color w:val="auto"/>
                      <w:sz w:val="21"/>
                      <w:szCs w:val="24"/>
                    </w:rPr>
                    <w:t>收集</w:t>
                  </w:r>
                  <w:r w:rsidR="004F7F30" w:rsidRPr="00B94F74">
                    <w:rPr>
                      <w:rStyle w:val="fontstyle01"/>
                      <w:color w:val="auto"/>
                      <w:sz w:val="21"/>
                      <w:szCs w:val="24"/>
                    </w:rPr>
                    <w:t>后委外处置</w:t>
                  </w:r>
                </w:p>
              </w:tc>
            </w:tr>
            <w:tr w:rsidR="00B94F74" w:rsidRPr="00B94F74" w14:paraId="2C4E538A" w14:textId="77777777" w:rsidTr="000D2AC3">
              <w:trPr>
                <w:jc w:val="center"/>
              </w:trPr>
              <w:tc>
                <w:tcPr>
                  <w:tcW w:w="437" w:type="pct"/>
                  <w:vMerge/>
                  <w:shd w:val="clear" w:color="auto" w:fill="auto"/>
                  <w:vAlign w:val="center"/>
                </w:tcPr>
                <w:p w14:paraId="40AF391A" w14:textId="77777777" w:rsidR="00DE7ECA" w:rsidRPr="00B94F74" w:rsidRDefault="00DE7ECA" w:rsidP="006C00EE">
                  <w:pPr>
                    <w:adjustRightInd w:val="0"/>
                    <w:snapToGrid w:val="0"/>
                    <w:jc w:val="center"/>
                    <w:rPr>
                      <w:bCs/>
                      <w:szCs w:val="21"/>
                      <w:highlight w:val="yellow"/>
                    </w:rPr>
                  </w:pPr>
                </w:p>
              </w:tc>
              <w:tc>
                <w:tcPr>
                  <w:tcW w:w="1024" w:type="pct"/>
                  <w:gridSpan w:val="2"/>
                  <w:shd w:val="clear" w:color="auto" w:fill="auto"/>
                  <w:vAlign w:val="center"/>
                </w:tcPr>
                <w:p w14:paraId="1D2E62D4" w14:textId="77777777" w:rsidR="00DE7ECA" w:rsidRPr="00B94F74" w:rsidRDefault="00DE7ECA" w:rsidP="00672E70">
                  <w:pPr>
                    <w:pStyle w:val="af2"/>
                    <w:adjustRightInd w:val="0"/>
                    <w:snapToGrid w:val="0"/>
                    <w:jc w:val="center"/>
                    <w:rPr>
                      <w:rFonts w:hAnsi="宋体"/>
                    </w:rPr>
                  </w:pPr>
                  <w:r w:rsidRPr="00B94F74">
                    <w:rPr>
                      <w:rFonts w:hAnsi="宋体" w:hint="eastAsia"/>
                    </w:rPr>
                    <w:t>废包装</w:t>
                  </w:r>
                  <w:r w:rsidRPr="00B94F74">
                    <w:rPr>
                      <w:rFonts w:hAnsi="宋体"/>
                    </w:rPr>
                    <w:t>材料</w:t>
                  </w:r>
                </w:p>
              </w:tc>
              <w:tc>
                <w:tcPr>
                  <w:tcW w:w="513" w:type="pct"/>
                  <w:shd w:val="clear" w:color="auto" w:fill="auto"/>
                  <w:vAlign w:val="center"/>
                </w:tcPr>
                <w:p w14:paraId="17922454" w14:textId="77777777" w:rsidR="00DE7ECA" w:rsidRPr="00B94F74" w:rsidRDefault="00DE7ECA" w:rsidP="00DE7ECA">
                  <w:pPr>
                    <w:adjustRightInd w:val="0"/>
                    <w:snapToGrid w:val="0"/>
                    <w:jc w:val="center"/>
                    <w:rPr>
                      <w:bCs/>
                      <w:szCs w:val="21"/>
                    </w:rPr>
                  </w:pPr>
                  <w:r w:rsidRPr="00B94F74">
                    <w:rPr>
                      <w:rFonts w:hint="eastAsia"/>
                      <w:bCs/>
                      <w:szCs w:val="21"/>
                    </w:rPr>
                    <w:t>0.1</w:t>
                  </w:r>
                  <w:r w:rsidRPr="00B94F74">
                    <w:rPr>
                      <w:bCs/>
                      <w:szCs w:val="21"/>
                    </w:rPr>
                    <w:t>t/a</w:t>
                  </w:r>
                </w:p>
              </w:tc>
              <w:tc>
                <w:tcPr>
                  <w:tcW w:w="597" w:type="pct"/>
                  <w:vAlign w:val="center"/>
                </w:tcPr>
                <w:p w14:paraId="5C885EAA" w14:textId="77777777" w:rsidR="00DE7ECA" w:rsidRPr="00B94F74" w:rsidRDefault="00DE7ECA" w:rsidP="00DE7ECA">
                  <w:pPr>
                    <w:jc w:val="center"/>
                    <w:rPr>
                      <w:bCs/>
                      <w:szCs w:val="21"/>
                    </w:rPr>
                  </w:pPr>
                  <w:r w:rsidRPr="00B94F74">
                    <w:rPr>
                      <w:rFonts w:hint="eastAsia"/>
                      <w:bCs/>
                      <w:szCs w:val="21"/>
                    </w:rPr>
                    <w:t>0.1</w:t>
                  </w:r>
                  <w:r w:rsidRPr="00B94F74">
                    <w:rPr>
                      <w:bCs/>
                      <w:szCs w:val="21"/>
                    </w:rPr>
                    <w:t>t/a</w:t>
                  </w:r>
                </w:p>
              </w:tc>
              <w:tc>
                <w:tcPr>
                  <w:tcW w:w="597" w:type="pct"/>
                  <w:vAlign w:val="center"/>
                </w:tcPr>
                <w:p w14:paraId="76A489C7" w14:textId="77777777" w:rsidR="00DE7ECA" w:rsidRPr="00B94F74" w:rsidRDefault="00DE7ECA" w:rsidP="006C00EE">
                  <w:pPr>
                    <w:jc w:val="center"/>
                    <w:rPr>
                      <w:szCs w:val="21"/>
                    </w:rPr>
                  </w:pPr>
                  <w:r w:rsidRPr="00B94F74">
                    <w:rPr>
                      <w:rFonts w:hint="eastAsia"/>
                      <w:szCs w:val="21"/>
                    </w:rPr>
                    <w:t>0</w:t>
                  </w:r>
                </w:p>
              </w:tc>
              <w:tc>
                <w:tcPr>
                  <w:tcW w:w="1833" w:type="pct"/>
                  <w:shd w:val="clear" w:color="auto" w:fill="auto"/>
                  <w:vAlign w:val="center"/>
                </w:tcPr>
                <w:p w14:paraId="21469852" w14:textId="77777777" w:rsidR="00DE7ECA" w:rsidRPr="00B94F74" w:rsidRDefault="00DE7ECA" w:rsidP="006C00EE">
                  <w:pPr>
                    <w:adjustRightInd w:val="0"/>
                    <w:snapToGrid w:val="0"/>
                    <w:jc w:val="center"/>
                    <w:rPr>
                      <w:szCs w:val="21"/>
                    </w:rPr>
                  </w:pPr>
                  <w:r w:rsidRPr="00B94F74">
                    <w:rPr>
                      <w:rFonts w:hint="eastAsia"/>
                      <w:szCs w:val="21"/>
                    </w:rPr>
                    <w:t>外售</w:t>
                  </w:r>
                  <w:r w:rsidRPr="00B94F74">
                    <w:rPr>
                      <w:szCs w:val="21"/>
                    </w:rPr>
                    <w:t>综合利用</w:t>
                  </w:r>
                </w:p>
              </w:tc>
            </w:tr>
            <w:tr w:rsidR="00B94F74" w:rsidRPr="00B94F74" w14:paraId="19876CEC" w14:textId="77777777" w:rsidTr="000D2AC3">
              <w:trPr>
                <w:jc w:val="center"/>
              </w:trPr>
              <w:tc>
                <w:tcPr>
                  <w:tcW w:w="437" w:type="pct"/>
                  <w:vMerge/>
                  <w:shd w:val="clear" w:color="auto" w:fill="auto"/>
                  <w:vAlign w:val="center"/>
                </w:tcPr>
                <w:p w14:paraId="53E78F20" w14:textId="77777777" w:rsidR="006F650F" w:rsidRPr="00B94F74" w:rsidRDefault="006F650F" w:rsidP="006C00EE">
                  <w:pPr>
                    <w:adjustRightInd w:val="0"/>
                    <w:snapToGrid w:val="0"/>
                    <w:jc w:val="center"/>
                    <w:rPr>
                      <w:bCs/>
                      <w:szCs w:val="21"/>
                      <w:highlight w:val="yellow"/>
                    </w:rPr>
                  </w:pPr>
                </w:p>
              </w:tc>
              <w:tc>
                <w:tcPr>
                  <w:tcW w:w="1024" w:type="pct"/>
                  <w:gridSpan w:val="2"/>
                  <w:shd w:val="clear" w:color="auto" w:fill="auto"/>
                  <w:vAlign w:val="center"/>
                </w:tcPr>
                <w:p w14:paraId="756AAF17" w14:textId="77777777" w:rsidR="006F650F" w:rsidRPr="00B94F74" w:rsidRDefault="006F650F" w:rsidP="006C00EE">
                  <w:pPr>
                    <w:adjustRightInd w:val="0"/>
                    <w:snapToGrid w:val="0"/>
                    <w:jc w:val="center"/>
                    <w:rPr>
                      <w:szCs w:val="21"/>
                    </w:rPr>
                  </w:pPr>
                  <w:r w:rsidRPr="00B94F74">
                    <w:rPr>
                      <w:snapToGrid w:val="0"/>
                      <w:szCs w:val="21"/>
                    </w:rPr>
                    <w:t>生活垃圾</w:t>
                  </w:r>
                </w:p>
              </w:tc>
              <w:tc>
                <w:tcPr>
                  <w:tcW w:w="513" w:type="pct"/>
                  <w:shd w:val="clear" w:color="auto" w:fill="auto"/>
                  <w:vAlign w:val="center"/>
                </w:tcPr>
                <w:p w14:paraId="18CBF7D9" w14:textId="77777777" w:rsidR="006F650F" w:rsidRPr="00B94F74" w:rsidRDefault="006F650F" w:rsidP="006C00EE">
                  <w:pPr>
                    <w:adjustRightInd w:val="0"/>
                    <w:snapToGrid w:val="0"/>
                    <w:jc w:val="center"/>
                    <w:rPr>
                      <w:bCs/>
                      <w:szCs w:val="21"/>
                    </w:rPr>
                  </w:pPr>
                  <w:r w:rsidRPr="00B94F74">
                    <w:rPr>
                      <w:bCs/>
                      <w:szCs w:val="21"/>
                    </w:rPr>
                    <w:t>0.75t/a</w:t>
                  </w:r>
                </w:p>
              </w:tc>
              <w:tc>
                <w:tcPr>
                  <w:tcW w:w="597" w:type="pct"/>
                  <w:vAlign w:val="center"/>
                </w:tcPr>
                <w:p w14:paraId="63F00849" w14:textId="77777777" w:rsidR="006F650F" w:rsidRPr="00B94F74" w:rsidRDefault="006F650F" w:rsidP="006C00EE">
                  <w:pPr>
                    <w:jc w:val="center"/>
                    <w:rPr>
                      <w:szCs w:val="21"/>
                    </w:rPr>
                  </w:pPr>
                  <w:r w:rsidRPr="00B94F74">
                    <w:rPr>
                      <w:rFonts w:hint="eastAsia"/>
                      <w:szCs w:val="21"/>
                    </w:rPr>
                    <w:t>0.75</w:t>
                  </w:r>
                  <w:r w:rsidRPr="00B94F74">
                    <w:rPr>
                      <w:szCs w:val="21"/>
                    </w:rPr>
                    <w:t>t/a</w:t>
                  </w:r>
                </w:p>
              </w:tc>
              <w:tc>
                <w:tcPr>
                  <w:tcW w:w="597" w:type="pct"/>
                  <w:vAlign w:val="center"/>
                </w:tcPr>
                <w:p w14:paraId="0A7ACB2A" w14:textId="77777777" w:rsidR="006F650F" w:rsidRPr="00B94F74" w:rsidRDefault="006F650F" w:rsidP="006C00EE">
                  <w:pPr>
                    <w:jc w:val="center"/>
                    <w:rPr>
                      <w:szCs w:val="21"/>
                    </w:rPr>
                  </w:pPr>
                  <w:r w:rsidRPr="00B94F74">
                    <w:rPr>
                      <w:rFonts w:hint="eastAsia"/>
                      <w:szCs w:val="21"/>
                    </w:rPr>
                    <w:t>0</w:t>
                  </w:r>
                </w:p>
              </w:tc>
              <w:tc>
                <w:tcPr>
                  <w:tcW w:w="1833" w:type="pct"/>
                  <w:shd w:val="clear" w:color="auto" w:fill="auto"/>
                  <w:vAlign w:val="center"/>
                </w:tcPr>
                <w:p w14:paraId="23D0BA4A" w14:textId="77777777" w:rsidR="006F650F" w:rsidRPr="00B94F74" w:rsidRDefault="006F650F" w:rsidP="006C00EE">
                  <w:pPr>
                    <w:adjustRightInd w:val="0"/>
                    <w:snapToGrid w:val="0"/>
                    <w:jc w:val="center"/>
                    <w:rPr>
                      <w:bCs/>
                      <w:szCs w:val="21"/>
                    </w:rPr>
                  </w:pPr>
                  <w:r w:rsidRPr="00B94F74">
                    <w:rPr>
                      <w:snapToGrid w:val="0"/>
                      <w:szCs w:val="21"/>
                    </w:rPr>
                    <w:t>委托当地环卫部门统一清运处置</w:t>
                  </w:r>
                </w:p>
              </w:tc>
            </w:tr>
          </w:tbl>
          <w:p w14:paraId="7B6A4A82" w14:textId="77777777" w:rsidR="006F650F" w:rsidRPr="00B94F74" w:rsidRDefault="006F650F" w:rsidP="00B54BCC">
            <w:pPr>
              <w:spacing w:line="360" w:lineRule="auto"/>
              <w:ind w:firstLineChars="200" w:firstLine="482"/>
              <w:rPr>
                <w:b/>
                <w:snapToGrid w:val="0"/>
                <w:kern w:val="0"/>
                <w:sz w:val="24"/>
              </w:rPr>
            </w:pPr>
            <w:r w:rsidRPr="00B94F74">
              <w:rPr>
                <w:rFonts w:hint="eastAsia"/>
                <w:b/>
                <w:snapToGrid w:val="0"/>
                <w:kern w:val="0"/>
                <w:sz w:val="24"/>
              </w:rPr>
              <w:t>3</w:t>
            </w:r>
            <w:r w:rsidRPr="00B94F74">
              <w:rPr>
                <w:rFonts w:hint="eastAsia"/>
                <w:b/>
                <w:snapToGrid w:val="0"/>
                <w:kern w:val="0"/>
                <w:sz w:val="24"/>
              </w:rPr>
              <w:t>、</w:t>
            </w:r>
            <w:r w:rsidR="004C7F5D" w:rsidRPr="00B94F74">
              <w:rPr>
                <w:b/>
                <w:snapToGrid w:val="0"/>
                <w:kern w:val="0"/>
                <w:sz w:val="24"/>
              </w:rPr>
              <w:t>企业</w:t>
            </w:r>
            <w:r w:rsidRPr="00B94F74">
              <w:rPr>
                <w:b/>
                <w:snapToGrid w:val="0"/>
                <w:kern w:val="0"/>
                <w:sz w:val="24"/>
              </w:rPr>
              <w:t>现有</w:t>
            </w:r>
            <w:r w:rsidR="004C7F5D" w:rsidRPr="00B94F74">
              <w:rPr>
                <w:rFonts w:hint="eastAsia"/>
                <w:b/>
                <w:snapToGrid w:val="0"/>
                <w:kern w:val="0"/>
                <w:sz w:val="24"/>
              </w:rPr>
              <w:t>项目</w:t>
            </w:r>
            <w:r w:rsidRPr="00B94F74">
              <w:rPr>
                <w:b/>
                <w:snapToGrid w:val="0"/>
                <w:kern w:val="0"/>
                <w:sz w:val="24"/>
              </w:rPr>
              <w:t>总量控制</w:t>
            </w:r>
          </w:p>
          <w:p w14:paraId="37B966F2" w14:textId="77777777" w:rsidR="006F650F" w:rsidRPr="00B94F74" w:rsidRDefault="006F650F" w:rsidP="006C00EE">
            <w:pPr>
              <w:pStyle w:val="ad"/>
              <w:adjustRightInd w:val="0"/>
              <w:snapToGrid w:val="0"/>
              <w:spacing w:after="0" w:line="360" w:lineRule="auto"/>
              <w:ind w:leftChars="0" w:left="0" w:firstLineChars="200" w:firstLine="480"/>
              <w:rPr>
                <w:sz w:val="24"/>
              </w:rPr>
            </w:pPr>
            <w:r w:rsidRPr="00B94F74">
              <w:rPr>
                <w:sz w:val="24"/>
              </w:rPr>
              <w:t>企业</w:t>
            </w:r>
            <w:r w:rsidR="004C7F5D" w:rsidRPr="00B94F74">
              <w:rPr>
                <w:rFonts w:hint="eastAsia"/>
                <w:sz w:val="24"/>
              </w:rPr>
              <w:t>现</w:t>
            </w:r>
            <w:r w:rsidR="004C7F5D" w:rsidRPr="00B94F74">
              <w:rPr>
                <w:sz w:val="24"/>
              </w:rPr>
              <w:t>有</w:t>
            </w:r>
            <w:r w:rsidR="004C7F5D" w:rsidRPr="00B94F74">
              <w:rPr>
                <w:rFonts w:hint="eastAsia"/>
                <w:sz w:val="24"/>
              </w:rPr>
              <w:t>项目</w:t>
            </w:r>
            <w:r w:rsidRPr="00B94F74">
              <w:rPr>
                <w:sz w:val="24"/>
              </w:rPr>
              <w:t>主要污染物排放总量见表</w:t>
            </w:r>
            <w:r w:rsidRPr="00B94F74">
              <w:rPr>
                <w:rFonts w:hint="eastAsia"/>
                <w:sz w:val="24"/>
              </w:rPr>
              <w:t>2</w:t>
            </w:r>
            <w:r w:rsidRPr="00B94F74">
              <w:rPr>
                <w:sz w:val="24"/>
              </w:rPr>
              <w:t>-</w:t>
            </w:r>
            <w:r w:rsidRPr="00B94F74">
              <w:rPr>
                <w:rFonts w:hint="eastAsia"/>
                <w:sz w:val="24"/>
              </w:rPr>
              <w:t>1</w:t>
            </w:r>
            <w:r w:rsidR="00B64E58" w:rsidRPr="00B94F74">
              <w:rPr>
                <w:sz w:val="24"/>
              </w:rPr>
              <w:t>4</w:t>
            </w:r>
            <w:r w:rsidRPr="00B94F74">
              <w:rPr>
                <w:rFonts w:hint="eastAsia"/>
                <w:sz w:val="24"/>
              </w:rPr>
              <w:t>，由表可知企业实际排放量均在现有总量控制指标范围内。</w:t>
            </w:r>
          </w:p>
          <w:p w14:paraId="5EAF265B" w14:textId="77777777" w:rsidR="006F650F" w:rsidRPr="00B94F74" w:rsidRDefault="006F650F" w:rsidP="006F650F">
            <w:pPr>
              <w:widowControl/>
              <w:numPr>
                <w:ilvl w:val="0"/>
                <w:numId w:val="1"/>
              </w:numPr>
              <w:adjustRightInd w:val="0"/>
              <w:snapToGrid w:val="0"/>
              <w:jc w:val="center"/>
              <w:rPr>
                <w:b/>
                <w:bCs/>
                <w:kern w:val="0"/>
              </w:rPr>
            </w:pPr>
            <w:r w:rsidRPr="00B94F74">
              <w:rPr>
                <w:b/>
                <w:bCs/>
                <w:kern w:val="0"/>
              </w:rPr>
              <w:t>企业</w:t>
            </w:r>
            <w:r w:rsidRPr="00B94F74">
              <w:rPr>
                <w:rFonts w:hint="eastAsia"/>
                <w:b/>
                <w:bCs/>
                <w:kern w:val="0"/>
              </w:rPr>
              <w:t>现</w:t>
            </w:r>
            <w:r w:rsidRPr="00B94F74">
              <w:rPr>
                <w:b/>
                <w:bCs/>
                <w:kern w:val="0"/>
              </w:rPr>
              <w:t>有主要污染物排放总量</w:t>
            </w:r>
            <w:r w:rsidRPr="00B94F74">
              <w:rPr>
                <w:rFonts w:hint="eastAsia"/>
                <w:b/>
                <w:bCs/>
                <w:kern w:val="0"/>
              </w:rPr>
              <w:t>（</w:t>
            </w:r>
            <w:r w:rsidRPr="00B94F74">
              <w:rPr>
                <w:b/>
                <w:bCs/>
                <w:kern w:val="0"/>
              </w:rPr>
              <w:t>单位：</w:t>
            </w:r>
            <w:r w:rsidRPr="00B94F74">
              <w:rPr>
                <w:b/>
                <w:bCs/>
                <w:kern w:val="0"/>
              </w:rPr>
              <w:t>t/a</w:t>
            </w:r>
            <w:r w:rsidRPr="00B94F74">
              <w:rPr>
                <w:rFonts w:hint="eastAsia"/>
                <w:b/>
                <w:bCs/>
                <w:kern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1"/>
              <w:gridCol w:w="2873"/>
              <w:gridCol w:w="2872"/>
            </w:tblGrid>
            <w:tr w:rsidR="00B94F74" w:rsidRPr="00B94F74" w14:paraId="7B552A14" w14:textId="77777777" w:rsidTr="006C00EE">
              <w:trPr>
                <w:jc w:val="center"/>
              </w:trPr>
              <w:tc>
                <w:tcPr>
                  <w:tcW w:w="1627" w:type="pct"/>
                  <w:vAlign w:val="center"/>
                </w:tcPr>
                <w:p w14:paraId="005F661A" w14:textId="77777777" w:rsidR="006F650F" w:rsidRPr="00B94F74" w:rsidRDefault="006F650F" w:rsidP="006C00EE">
                  <w:pPr>
                    <w:jc w:val="center"/>
                    <w:rPr>
                      <w:kern w:val="0"/>
                    </w:rPr>
                  </w:pPr>
                  <w:r w:rsidRPr="00B94F74">
                    <w:rPr>
                      <w:kern w:val="0"/>
                    </w:rPr>
                    <w:t>污染物</w:t>
                  </w:r>
                </w:p>
              </w:tc>
              <w:tc>
                <w:tcPr>
                  <w:tcW w:w="1687" w:type="pct"/>
                  <w:vAlign w:val="center"/>
                </w:tcPr>
                <w:p w14:paraId="66DC9C47" w14:textId="77777777" w:rsidR="006F650F" w:rsidRPr="00B94F74" w:rsidRDefault="00CC4FBA" w:rsidP="00CC4FBA">
                  <w:pPr>
                    <w:jc w:val="center"/>
                    <w:rPr>
                      <w:kern w:val="0"/>
                    </w:rPr>
                  </w:pPr>
                  <w:r w:rsidRPr="00B94F74">
                    <w:rPr>
                      <w:rFonts w:hint="eastAsia"/>
                      <w:kern w:val="0"/>
                    </w:rPr>
                    <w:t>许可</w:t>
                  </w:r>
                  <w:r w:rsidRPr="00B94F74">
                    <w:rPr>
                      <w:kern w:val="0"/>
                    </w:rPr>
                    <w:t>排放量</w:t>
                  </w:r>
                </w:p>
              </w:tc>
              <w:tc>
                <w:tcPr>
                  <w:tcW w:w="1686" w:type="pct"/>
                  <w:vAlign w:val="center"/>
                </w:tcPr>
                <w:p w14:paraId="38644FC6" w14:textId="77777777" w:rsidR="006F650F" w:rsidRPr="00B94F74" w:rsidRDefault="006F650F" w:rsidP="006C00EE">
                  <w:pPr>
                    <w:jc w:val="center"/>
                    <w:rPr>
                      <w:kern w:val="0"/>
                    </w:rPr>
                  </w:pPr>
                  <w:r w:rsidRPr="00B94F74">
                    <w:rPr>
                      <w:rFonts w:hint="eastAsia"/>
                      <w:kern w:val="0"/>
                    </w:rPr>
                    <w:t>现有企业实际排放量</w:t>
                  </w:r>
                </w:p>
              </w:tc>
            </w:tr>
            <w:tr w:rsidR="00B94F74" w:rsidRPr="00B94F74" w14:paraId="5746D9FD" w14:textId="77777777" w:rsidTr="006C00EE">
              <w:trPr>
                <w:jc w:val="center"/>
              </w:trPr>
              <w:tc>
                <w:tcPr>
                  <w:tcW w:w="1627" w:type="pct"/>
                  <w:vAlign w:val="center"/>
                </w:tcPr>
                <w:p w14:paraId="0D3C4897" w14:textId="77777777" w:rsidR="006F650F" w:rsidRPr="00B94F74" w:rsidRDefault="006F650F" w:rsidP="006C00EE">
                  <w:pPr>
                    <w:jc w:val="center"/>
                    <w:rPr>
                      <w:kern w:val="0"/>
                    </w:rPr>
                  </w:pPr>
                  <w:r w:rsidRPr="00B94F74">
                    <w:rPr>
                      <w:kern w:val="0"/>
                    </w:rPr>
                    <w:t>COD</w:t>
                  </w:r>
                  <w:r w:rsidRPr="00B94F74">
                    <w:rPr>
                      <w:kern w:val="0"/>
                      <w:vertAlign w:val="subscript"/>
                    </w:rPr>
                    <w:t>Cr</w:t>
                  </w:r>
                </w:p>
              </w:tc>
              <w:tc>
                <w:tcPr>
                  <w:tcW w:w="1687" w:type="pct"/>
                  <w:vAlign w:val="center"/>
                </w:tcPr>
                <w:p w14:paraId="5CB97E21" w14:textId="77777777" w:rsidR="006F650F" w:rsidRPr="00B94F74" w:rsidRDefault="006F650F" w:rsidP="006C00EE">
                  <w:pPr>
                    <w:jc w:val="center"/>
                    <w:rPr>
                      <w:kern w:val="0"/>
                    </w:rPr>
                  </w:pPr>
                  <w:r w:rsidRPr="00B94F74">
                    <w:rPr>
                      <w:rFonts w:hint="eastAsia"/>
                      <w:kern w:val="0"/>
                    </w:rPr>
                    <w:t>0.0039</w:t>
                  </w:r>
                </w:p>
              </w:tc>
              <w:tc>
                <w:tcPr>
                  <w:tcW w:w="1686" w:type="pct"/>
                  <w:vAlign w:val="center"/>
                </w:tcPr>
                <w:p w14:paraId="53289772" w14:textId="77777777" w:rsidR="006F650F" w:rsidRPr="00B94F74" w:rsidRDefault="006F650F" w:rsidP="006C00EE">
                  <w:pPr>
                    <w:widowControl/>
                    <w:jc w:val="center"/>
                    <w:textAlignment w:val="center"/>
                    <w:rPr>
                      <w:kern w:val="0"/>
                    </w:rPr>
                  </w:pPr>
                  <w:r w:rsidRPr="00B94F74">
                    <w:rPr>
                      <w:rFonts w:hint="eastAsia"/>
                      <w:kern w:val="0"/>
                    </w:rPr>
                    <w:t>0.0019</w:t>
                  </w:r>
                </w:p>
              </w:tc>
            </w:tr>
            <w:tr w:rsidR="00B94F74" w:rsidRPr="00B94F74" w14:paraId="4D104041" w14:textId="77777777" w:rsidTr="006C00EE">
              <w:trPr>
                <w:jc w:val="center"/>
              </w:trPr>
              <w:tc>
                <w:tcPr>
                  <w:tcW w:w="1627" w:type="pct"/>
                  <w:vAlign w:val="center"/>
                </w:tcPr>
                <w:p w14:paraId="54259620" w14:textId="77777777" w:rsidR="006F650F" w:rsidRPr="00B94F74" w:rsidRDefault="006F650F" w:rsidP="006C00EE">
                  <w:pPr>
                    <w:jc w:val="center"/>
                    <w:rPr>
                      <w:kern w:val="0"/>
                    </w:rPr>
                  </w:pPr>
                  <w:r w:rsidRPr="00B94F74">
                    <w:rPr>
                      <w:kern w:val="0"/>
                    </w:rPr>
                    <w:t>NH</w:t>
                  </w:r>
                  <w:r w:rsidRPr="00B94F74">
                    <w:rPr>
                      <w:kern w:val="0"/>
                      <w:vertAlign w:val="subscript"/>
                    </w:rPr>
                    <w:t>3</w:t>
                  </w:r>
                  <w:r w:rsidRPr="00B94F74">
                    <w:rPr>
                      <w:kern w:val="0"/>
                    </w:rPr>
                    <w:t>-N</w:t>
                  </w:r>
                </w:p>
              </w:tc>
              <w:tc>
                <w:tcPr>
                  <w:tcW w:w="1687" w:type="pct"/>
                  <w:vAlign w:val="center"/>
                </w:tcPr>
                <w:p w14:paraId="40FD33F3" w14:textId="77777777" w:rsidR="006F650F" w:rsidRPr="00B94F74" w:rsidRDefault="006F650F" w:rsidP="006C00EE">
                  <w:pPr>
                    <w:jc w:val="center"/>
                    <w:rPr>
                      <w:kern w:val="0"/>
                    </w:rPr>
                  </w:pPr>
                  <w:r w:rsidRPr="00B94F74">
                    <w:rPr>
                      <w:rFonts w:hint="eastAsia"/>
                      <w:kern w:val="0"/>
                    </w:rPr>
                    <w:t>0.00035</w:t>
                  </w:r>
                </w:p>
              </w:tc>
              <w:tc>
                <w:tcPr>
                  <w:tcW w:w="1686" w:type="pct"/>
                  <w:vAlign w:val="center"/>
                </w:tcPr>
                <w:p w14:paraId="4CBEC173" w14:textId="77777777" w:rsidR="006F650F" w:rsidRPr="00B94F74" w:rsidRDefault="006F650F" w:rsidP="006C00EE">
                  <w:pPr>
                    <w:widowControl/>
                    <w:jc w:val="center"/>
                    <w:textAlignment w:val="center"/>
                    <w:rPr>
                      <w:kern w:val="0"/>
                    </w:rPr>
                  </w:pPr>
                  <w:r w:rsidRPr="00B94F74">
                    <w:rPr>
                      <w:rFonts w:hint="eastAsia"/>
                      <w:kern w:val="0"/>
                    </w:rPr>
                    <w:t>0.0001</w:t>
                  </w:r>
                </w:p>
              </w:tc>
            </w:tr>
            <w:tr w:rsidR="00B94F74" w:rsidRPr="00B94F74" w14:paraId="380450D9" w14:textId="77777777" w:rsidTr="006C00EE">
              <w:trPr>
                <w:jc w:val="center"/>
              </w:trPr>
              <w:tc>
                <w:tcPr>
                  <w:tcW w:w="1627" w:type="pct"/>
                  <w:vAlign w:val="center"/>
                </w:tcPr>
                <w:p w14:paraId="037DD189" w14:textId="77777777" w:rsidR="006F650F" w:rsidRPr="00B94F74" w:rsidRDefault="006F650F" w:rsidP="006C00EE">
                  <w:pPr>
                    <w:jc w:val="center"/>
                    <w:rPr>
                      <w:kern w:val="0"/>
                    </w:rPr>
                  </w:pPr>
                  <w:r w:rsidRPr="00B94F74">
                    <w:rPr>
                      <w:rFonts w:hint="eastAsia"/>
                      <w:kern w:val="0"/>
                    </w:rPr>
                    <w:t>VOC</w:t>
                  </w:r>
                  <w:r w:rsidRPr="00B94F74">
                    <w:rPr>
                      <w:rFonts w:hint="eastAsia"/>
                      <w:kern w:val="0"/>
                      <w:vertAlign w:val="subscript"/>
                    </w:rPr>
                    <w:t>S</w:t>
                  </w:r>
                </w:p>
              </w:tc>
              <w:tc>
                <w:tcPr>
                  <w:tcW w:w="1687" w:type="pct"/>
                  <w:vAlign w:val="center"/>
                </w:tcPr>
                <w:p w14:paraId="0CDC3908" w14:textId="77777777" w:rsidR="006F650F" w:rsidRPr="00B94F74" w:rsidRDefault="006F650F" w:rsidP="006C00EE">
                  <w:pPr>
                    <w:jc w:val="center"/>
                    <w:rPr>
                      <w:kern w:val="0"/>
                    </w:rPr>
                  </w:pPr>
                  <w:r w:rsidRPr="00B94F74">
                    <w:rPr>
                      <w:rFonts w:hint="eastAsia"/>
                      <w:kern w:val="0"/>
                    </w:rPr>
                    <w:t>0.129</w:t>
                  </w:r>
                </w:p>
              </w:tc>
              <w:tc>
                <w:tcPr>
                  <w:tcW w:w="1686" w:type="pct"/>
                  <w:vAlign w:val="center"/>
                </w:tcPr>
                <w:p w14:paraId="7784AD96" w14:textId="77777777" w:rsidR="006F650F" w:rsidRPr="00B94F74" w:rsidRDefault="006F650F" w:rsidP="00E83C60">
                  <w:pPr>
                    <w:jc w:val="center"/>
                    <w:rPr>
                      <w:kern w:val="0"/>
                    </w:rPr>
                  </w:pPr>
                  <w:r w:rsidRPr="00B94F74">
                    <w:rPr>
                      <w:kern w:val="0"/>
                    </w:rPr>
                    <w:t>0.0</w:t>
                  </w:r>
                  <w:r w:rsidR="00E83C60" w:rsidRPr="00B94F74">
                    <w:rPr>
                      <w:kern w:val="0"/>
                    </w:rPr>
                    <w:t>28</w:t>
                  </w:r>
                </w:p>
              </w:tc>
            </w:tr>
          </w:tbl>
          <w:p w14:paraId="189E6A54" w14:textId="77777777" w:rsidR="006F650F" w:rsidRPr="00B94F74" w:rsidRDefault="006F650F" w:rsidP="00B54BCC">
            <w:pPr>
              <w:spacing w:line="360" w:lineRule="auto"/>
              <w:ind w:firstLineChars="200" w:firstLine="482"/>
              <w:rPr>
                <w:b/>
                <w:snapToGrid w:val="0"/>
                <w:kern w:val="0"/>
                <w:sz w:val="24"/>
              </w:rPr>
            </w:pPr>
            <w:r w:rsidRPr="00B94F74">
              <w:rPr>
                <w:rFonts w:hint="eastAsia"/>
                <w:b/>
                <w:snapToGrid w:val="0"/>
                <w:kern w:val="0"/>
                <w:sz w:val="24"/>
              </w:rPr>
              <w:t>4</w:t>
            </w:r>
            <w:r w:rsidRPr="00B94F74">
              <w:rPr>
                <w:rFonts w:hint="eastAsia"/>
                <w:b/>
                <w:snapToGrid w:val="0"/>
                <w:kern w:val="0"/>
                <w:sz w:val="24"/>
              </w:rPr>
              <w:t>、</w:t>
            </w:r>
            <w:r w:rsidRPr="00B94F74">
              <w:rPr>
                <w:b/>
                <w:snapToGrid w:val="0"/>
                <w:kern w:val="0"/>
                <w:sz w:val="24"/>
              </w:rPr>
              <w:t>企业污染防治措施落实情况</w:t>
            </w:r>
          </w:p>
          <w:p w14:paraId="1061D5A9" w14:textId="77777777" w:rsidR="006F650F" w:rsidRPr="00B94F74" w:rsidRDefault="006F650F" w:rsidP="006C00EE">
            <w:pPr>
              <w:pStyle w:val="ad"/>
              <w:adjustRightInd w:val="0"/>
              <w:snapToGrid w:val="0"/>
              <w:spacing w:after="0"/>
              <w:ind w:leftChars="0" w:left="0" w:firstLineChars="200" w:firstLine="480"/>
              <w:rPr>
                <w:sz w:val="24"/>
              </w:rPr>
            </w:pPr>
            <w:r w:rsidRPr="00B94F74">
              <w:rPr>
                <w:sz w:val="24"/>
              </w:rPr>
              <w:t>企业污染防治措施落实情况见表</w:t>
            </w:r>
            <w:r w:rsidRPr="00B94F74">
              <w:rPr>
                <w:rFonts w:hint="eastAsia"/>
                <w:sz w:val="24"/>
              </w:rPr>
              <w:t>2</w:t>
            </w:r>
            <w:r w:rsidRPr="00B94F74">
              <w:rPr>
                <w:sz w:val="24"/>
              </w:rPr>
              <w:t>-</w:t>
            </w:r>
            <w:r w:rsidRPr="00B94F74">
              <w:rPr>
                <w:rFonts w:hint="eastAsia"/>
                <w:sz w:val="24"/>
              </w:rPr>
              <w:t>1</w:t>
            </w:r>
            <w:r w:rsidR="0069402C" w:rsidRPr="00B94F74">
              <w:rPr>
                <w:sz w:val="24"/>
              </w:rPr>
              <w:t>5</w:t>
            </w:r>
            <w:r w:rsidRPr="00B94F74">
              <w:rPr>
                <w:sz w:val="24"/>
              </w:rPr>
              <w:t>。</w:t>
            </w:r>
          </w:p>
          <w:p w14:paraId="144E7044" w14:textId="77777777" w:rsidR="006F650F" w:rsidRPr="00B94F74" w:rsidRDefault="006F650F" w:rsidP="006F650F">
            <w:pPr>
              <w:widowControl/>
              <w:numPr>
                <w:ilvl w:val="0"/>
                <w:numId w:val="1"/>
              </w:numPr>
              <w:adjustRightInd w:val="0"/>
              <w:snapToGrid w:val="0"/>
              <w:jc w:val="center"/>
              <w:rPr>
                <w:b/>
                <w:bCs/>
                <w:kern w:val="0"/>
              </w:rPr>
            </w:pPr>
            <w:r w:rsidRPr="00B94F74">
              <w:rPr>
                <w:b/>
                <w:bCs/>
                <w:kern w:val="0"/>
              </w:rPr>
              <w:t>企业污染防治措施落实情况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2"/>
              <w:gridCol w:w="654"/>
              <w:gridCol w:w="709"/>
              <w:gridCol w:w="3481"/>
              <w:gridCol w:w="2640"/>
              <w:gridCol w:w="620"/>
            </w:tblGrid>
            <w:tr w:rsidR="00B94F74" w:rsidRPr="00B94F74" w14:paraId="221174DA" w14:textId="77777777" w:rsidTr="00672E70">
              <w:trPr>
                <w:jc w:val="center"/>
              </w:trPr>
              <w:tc>
                <w:tcPr>
                  <w:tcW w:w="245" w:type="pct"/>
                  <w:tcMar>
                    <w:left w:w="57" w:type="dxa"/>
                    <w:right w:w="57" w:type="dxa"/>
                  </w:tcMar>
                  <w:vAlign w:val="center"/>
                </w:tcPr>
                <w:p w14:paraId="20359934" w14:textId="77777777" w:rsidR="006F650F" w:rsidRPr="00B94F74" w:rsidRDefault="006F650F" w:rsidP="006C00EE">
                  <w:pPr>
                    <w:adjustRightInd w:val="0"/>
                    <w:jc w:val="center"/>
                    <w:rPr>
                      <w:kern w:val="0"/>
                    </w:rPr>
                  </w:pPr>
                  <w:r w:rsidRPr="00B94F74">
                    <w:rPr>
                      <w:kern w:val="0"/>
                    </w:rPr>
                    <w:t>分类</w:t>
                  </w:r>
                </w:p>
              </w:tc>
              <w:tc>
                <w:tcPr>
                  <w:tcW w:w="387" w:type="pct"/>
                  <w:tcMar>
                    <w:left w:w="57" w:type="dxa"/>
                    <w:right w:w="57" w:type="dxa"/>
                  </w:tcMar>
                  <w:vAlign w:val="center"/>
                </w:tcPr>
                <w:p w14:paraId="434311B8" w14:textId="77777777" w:rsidR="006F650F" w:rsidRPr="00B94F74" w:rsidRDefault="006F650F" w:rsidP="006C00EE">
                  <w:pPr>
                    <w:adjustRightInd w:val="0"/>
                    <w:jc w:val="center"/>
                    <w:rPr>
                      <w:kern w:val="0"/>
                    </w:rPr>
                  </w:pPr>
                  <w:r w:rsidRPr="00B94F74">
                    <w:rPr>
                      <w:kern w:val="0"/>
                    </w:rPr>
                    <w:t>排放源</w:t>
                  </w:r>
                </w:p>
              </w:tc>
              <w:tc>
                <w:tcPr>
                  <w:tcW w:w="401" w:type="pct"/>
                  <w:tcMar>
                    <w:left w:w="57" w:type="dxa"/>
                    <w:right w:w="57" w:type="dxa"/>
                  </w:tcMar>
                  <w:vAlign w:val="center"/>
                </w:tcPr>
                <w:p w14:paraId="7F0B91A9" w14:textId="77777777" w:rsidR="006F650F" w:rsidRPr="00B94F74" w:rsidRDefault="006F650F" w:rsidP="006C00EE">
                  <w:pPr>
                    <w:adjustRightInd w:val="0"/>
                    <w:jc w:val="center"/>
                    <w:rPr>
                      <w:kern w:val="0"/>
                    </w:rPr>
                  </w:pPr>
                  <w:r w:rsidRPr="00B94F74">
                    <w:rPr>
                      <w:kern w:val="0"/>
                    </w:rPr>
                    <w:t>污染物</w:t>
                  </w:r>
                </w:p>
              </w:tc>
              <w:tc>
                <w:tcPr>
                  <w:tcW w:w="2047" w:type="pct"/>
                  <w:tcMar>
                    <w:left w:w="57" w:type="dxa"/>
                    <w:right w:w="57" w:type="dxa"/>
                  </w:tcMar>
                  <w:vAlign w:val="center"/>
                </w:tcPr>
                <w:p w14:paraId="79E00E15" w14:textId="77777777" w:rsidR="006F650F" w:rsidRPr="00B94F74" w:rsidRDefault="006F650F" w:rsidP="006C00EE">
                  <w:pPr>
                    <w:adjustRightInd w:val="0"/>
                    <w:jc w:val="center"/>
                    <w:rPr>
                      <w:kern w:val="0"/>
                    </w:rPr>
                  </w:pPr>
                  <w:r w:rsidRPr="00B94F74">
                    <w:rPr>
                      <w:kern w:val="0"/>
                    </w:rPr>
                    <w:t>审批意见</w:t>
                  </w:r>
                </w:p>
              </w:tc>
              <w:tc>
                <w:tcPr>
                  <w:tcW w:w="1553" w:type="pct"/>
                  <w:tcMar>
                    <w:left w:w="57" w:type="dxa"/>
                    <w:right w:w="57" w:type="dxa"/>
                  </w:tcMar>
                  <w:vAlign w:val="center"/>
                </w:tcPr>
                <w:p w14:paraId="2389280D" w14:textId="77777777" w:rsidR="006F650F" w:rsidRPr="00B94F74" w:rsidRDefault="006F650F" w:rsidP="006C00EE">
                  <w:pPr>
                    <w:adjustRightInd w:val="0"/>
                    <w:jc w:val="center"/>
                    <w:rPr>
                      <w:kern w:val="0"/>
                    </w:rPr>
                  </w:pPr>
                  <w:r w:rsidRPr="00B94F74">
                    <w:rPr>
                      <w:kern w:val="0"/>
                    </w:rPr>
                    <w:t>实际落实情况</w:t>
                  </w:r>
                </w:p>
              </w:tc>
              <w:tc>
                <w:tcPr>
                  <w:tcW w:w="367" w:type="pct"/>
                  <w:vAlign w:val="center"/>
                </w:tcPr>
                <w:p w14:paraId="5FD24E44" w14:textId="77777777" w:rsidR="006F650F" w:rsidRPr="00B94F74" w:rsidRDefault="006F650F" w:rsidP="006C00EE">
                  <w:pPr>
                    <w:adjustRightInd w:val="0"/>
                    <w:jc w:val="center"/>
                    <w:rPr>
                      <w:kern w:val="0"/>
                    </w:rPr>
                  </w:pPr>
                  <w:r w:rsidRPr="00B94F74">
                    <w:rPr>
                      <w:rFonts w:hint="eastAsia"/>
                      <w:kern w:val="0"/>
                    </w:rPr>
                    <w:t>是否落实</w:t>
                  </w:r>
                </w:p>
              </w:tc>
            </w:tr>
            <w:tr w:rsidR="00B94F74" w:rsidRPr="00B94F74" w14:paraId="034B1BE7" w14:textId="77777777" w:rsidTr="00672E70">
              <w:trPr>
                <w:jc w:val="center"/>
              </w:trPr>
              <w:tc>
                <w:tcPr>
                  <w:tcW w:w="245" w:type="pct"/>
                  <w:tcMar>
                    <w:left w:w="57" w:type="dxa"/>
                    <w:right w:w="57" w:type="dxa"/>
                  </w:tcMar>
                  <w:vAlign w:val="center"/>
                </w:tcPr>
                <w:p w14:paraId="12BC8320" w14:textId="77777777" w:rsidR="006F650F" w:rsidRPr="00B94F74" w:rsidRDefault="006F650F" w:rsidP="006C00EE">
                  <w:pPr>
                    <w:adjustRightInd w:val="0"/>
                    <w:jc w:val="center"/>
                    <w:rPr>
                      <w:kern w:val="0"/>
                    </w:rPr>
                  </w:pPr>
                  <w:r w:rsidRPr="00B94F74">
                    <w:rPr>
                      <w:kern w:val="0"/>
                    </w:rPr>
                    <w:t>废水</w:t>
                  </w:r>
                </w:p>
              </w:tc>
              <w:tc>
                <w:tcPr>
                  <w:tcW w:w="387" w:type="pct"/>
                  <w:tcMar>
                    <w:left w:w="57" w:type="dxa"/>
                    <w:right w:w="57" w:type="dxa"/>
                  </w:tcMar>
                  <w:vAlign w:val="center"/>
                </w:tcPr>
                <w:p w14:paraId="64FF1161" w14:textId="77777777" w:rsidR="006F650F" w:rsidRPr="00B94F74" w:rsidRDefault="006F650F" w:rsidP="006C00EE">
                  <w:pPr>
                    <w:tabs>
                      <w:tab w:val="left" w:pos="1305"/>
                    </w:tabs>
                    <w:adjustRightInd w:val="0"/>
                    <w:jc w:val="center"/>
                    <w:rPr>
                      <w:kern w:val="0"/>
                    </w:rPr>
                  </w:pPr>
                  <w:r w:rsidRPr="00B94F74">
                    <w:rPr>
                      <w:kern w:val="0"/>
                    </w:rPr>
                    <w:t>生活污水</w:t>
                  </w:r>
                </w:p>
                <w:p w14:paraId="284A9D44" w14:textId="77777777" w:rsidR="006F650F" w:rsidRPr="00B94F74" w:rsidRDefault="006F650F" w:rsidP="006C00EE">
                  <w:pPr>
                    <w:tabs>
                      <w:tab w:val="left" w:pos="1305"/>
                    </w:tabs>
                    <w:adjustRightInd w:val="0"/>
                    <w:jc w:val="center"/>
                    <w:rPr>
                      <w:kern w:val="0"/>
                    </w:rPr>
                  </w:pPr>
                  <w:r w:rsidRPr="00B94F74">
                    <w:rPr>
                      <w:kern w:val="0"/>
                    </w:rPr>
                    <w:t>生产废水</w:t>
                  </w:r>
                </w:p>
              </w:tc>
              <w:tc>
                <w:tcPr>
                  <w:tcW w:w="401" w:type="pct"/>
                  <w:tcMar>
                    <w:left w:w="57" w:type="dxa"/>
                    <w:right w:w="57" w:type="dxa"/>
                  </w:tcMar>
                  <w:vAlign w:val="center"/>
                </w:tcPr>
                <w:p w14:paraId="51800A2D" w14:textId="77777777" w:rsidR="006F650F" w:rsidRPr="00B94F74" w:rsidRDefault="006F650F" w:rsidP="006C00EE">
                  <w:pPr>
                    <w:adjustRightInd w:val="0"/>
                    <w:jc w:val="center"/>
                    <w:rPr>
                      <w:kern w:val="0"/>
                    </w:rPr>
                  </w:pPr>
                  <w:r w:rsidRPr="00B94F74">
                    <w:rPr>
                      <w:kern w:val="0"/>
                    </w:rPr>
                    <w:t>COD</w:t>
                  </w:r>
                  <w:r w:rsidRPr="00B94F74">
                    <w:rPr>
                      <w:kern w:val="0"/>
                      <w:vertAlign w:val="subscript"/>
                    </w:rPr>
                    <w:t>Cr</w:t>
                  </w:r>
                </w:p>
                <w:p w14:paraId="38133D56" w14:textId="77777777" w:rsidR="006F650F" w:rsidRPr="00B94F74" w:rsidRDefault="006F650F" w:rsidP="006C00EE">
                  <w:pPr>
                    <w:adjustRightInd w:val="0"/>
                    <w:jc w:val="center"/>
                    <w:rPr>
                      <w:kern w:val="0"/>
                    </w:rPr>
                  </w:pPr>
                  <w:r w:rsidRPr="00B94F74">
                    <w:rPr>
                      <w:kern w:val="0"/>
                    </w:rPr>
                    <w:t>NH</w:t>
                  </w:r>
                  <w:r w:rsidRPr="00B94F74">
                    <w:rPr>
                      <w:kern w:val="0"/>
                      <w:vertAlign w:val="subscript"/>
                    </w:rPr>
                    <w:t>3</w:t>
                  </w:r>
                  <w:r w:rsidRPr="00B94F74">
                    <w:rPr>
                      <w:kern w:val="0"/>
                    </w:rPr>
                    <w:t>-N</w:t>
                  </w:r>
                </w:p>
              </w:tc>
              <w:tc>
                <w:tcPr>
                  <w:tcW w:w="2047" w:type="pct"/>
                  <w:tcMar>
                    <w:left w:w="57" w:type="dxa"/>
                    <w:right w:w="57" w:type="dxa"/>
                  </w:tcMar>
                  <w:vAlign w:val="center"/>
                </w:tcPr>
                <w:p w14:paraId="5524CFAD" w14:textId="77777777" w:rsidR="006F650F" w:rsidRPr="00B94F74" w:rsidRDefault="006F650F" w:rsidP="006C00EE">
                  <w:pPr>
                    <w:adjustRightInd w:val="0"/>
                    <w:jc w:val="left"/>
                    <w:rPr>
                      <w:kern w:val="0"/>
                    </w:rPr>
                  </w:pPr>
                  <w:r w:rsidRPr="00B94F74">
                    <w:rPr>
                      <w:rFonts w:hint="eastAsia"/>
                      <w:kern w:val="0"/>
                    </w:rPr>
                    <w:t>生活</w:t>
                  </w:r>
                  <w:r w:rsidR="00765A4A" w:rsidRPr="00B94F74">
                    <w:rPr>
                      <w:rFonts w:hint="eastAsia"/>
                      <w:kern w:val="0"/>
                    </w:rPr>
                    <w:t>污</w:t>
                  </w:r>
                  <w:r w:rsidRPr="00B94F74">
                    <w:rPr>
                      <w:kern w:val="0"/>
                    </w:rPr>
                    <w:t>水执行《污水综合排放标准》</w:t>
                  </w:r>
                  <w:r w:rsidRPr="00B94F74">
                    <w:rPr>
                      <w:rFonts w:hint="eastAsia"/>
                      <w:kern w:val="0"/>
                    </w:rPr>
                    <w:t>（</w:t>
                  </w:r>
                  <w:r w:rsidRPr="00B94F74">
                    <w:rPr>
                      <w:kern w:val="0"/>
                    </w:rPr>
                    <w:t>GB8978-1996</w:t>
                  </w:r>
                  <w:r w:rsidRPr="00B94F74">
                    <w:rPr>
                      <w:rFonts w:hint="eastAsia"/>
                      <w:kern w:val="0"/>
                    </w:rPr>
                    <w:t>）新改扩建一级</w:t>
                  </w:r>
                  <w:r w:rsidRPr="00B94F74">
                    <w:rPr>
                      <w:kern w:val="0"/>
                    </w:rPr>
                    <w:t>排放标准</w:t>
                  </w:r>
                  <w:r w:rsidRPr="00B94F74">
                    <w:rPr>
                      <w:rFonts w:hint="eastAsia"/>
                      <w:kern w:val="0"/>
                    </w:rPr>
                    <w:t>，待</w:t>
                  </w:r>
                  <w:r w:rsidRPr="00B94F74">
                    <w:rPr>
                      <w:kern w:val="0"/>
                    </w:rPr>
                    <w:t>废水接入玉环县污水处理厂</w:t>
                  </w:r>
                  <w:r w:rsidRPr="00B94F74">
                    <w:rPr>
                      <w:rFonts w:hint="eastAsia"/>
                      <w:kern w:val="0"/>
                    </w:rPr>
                    <w:t>后</w:t>
                  </w:r>
                  <w:r w:rsidRPr="00B94F74">
                    <w:rPr>
                      <w:kern w:val="0"/>
                    </w:rPr>
                    <w:t>执行纳管标准。</w:t>
                  </w:r>
                </w:p>
                <w:p w14:paraId="00400BF9" w14:textId="77777777" w:rsidR="006F650F" w:rsidRPr="00B94F74" w:rsidRDefault="006F650F" w:rsidP="006C00EE">
                  <w:pPr>
                    <w:adjustRightInd w:val="0"/>
                    <w:jc w:val="left"/>
                    <w:rPr>
                      <w:kern w:val="0"/>
                      <w:highlight w:val="yellow"/>
                    </w:rPr>
                  </w:pPr>
                  <w:r w:rsidRPr="00B94F74">
                    <w:rPr>
                      <w:rFonts w:hint="eastAsia"/>
                      <w:kern w:val="0"/>
                    </w:rPr>
                    <w:t>做好</w:t>
                  </w:r>
                  <w:r w:rsidRPr="00B94F74">
                    <w:rPr>
                      <w:kern w:val="0"/>
                    </w:rPr>
                    <w:t>废水处理工作</w:t>
                  </w:r>
                  <w:r w:rsidRPr="00B94F74">
                    <w:rPr>
                      <w:rFonts w:hint="eastAsia"/>
                      <w:kern w:val="0"/>
                    </w:rPr>
                    <w:t>。</w:t>
                  </w:r>
                  <w:r w:rsidRPr="00B94F74">
                    <w:rPr>
                      <w:kern w:val="0"/>
                    </w:rPr>
                    <w:t>厂区内严格实施清污分流和雨污分流，生活污水</w:t>
                  </w:r>
                  <w:r w:rsidRPr="00B94F74">
                    <w:rPr>
                      <w:rFonts w:hint="eastAsia"/>
                      <w:kern w:val="0"/>
                    </w:rPr>
                    <w:t>及</w:t>
                  </w:r>
                  <w:r w:rsidRPr="00B94F74">
                    <w:rPr>
                      <w:kern w:val="0"/>
                    </w:rPr>
                    <w:t>清洗废水需经污水处理设施处理后排入园区污水管网。</w:t>
                  </w:r>
                </w:p>
              </w:tc>
              <w:tc>
                <w:tcPr>
                  <w:tcW w:w="1553" w:type="pct"/>
                  <w:tcMar>
                    <w:left w:w="57" w:type="dxa"/>
                    <w:right w:w="57" w:type="dxa"/>
                  </w:tcMar>
                  <w:vAlign w:val="center"/>
                </w:tcPr>
                <w:p w14:paraId="3418070E" w14:textId="77777777" w:rsidR="006F650F" w:rsidRPr="00B94F74" w:rsidRDefault="006F650F" w:rsidP="006C00EE">
                  <w:pPr>
                    <w:adjustRightInd w:val="0"/>
                    <w:jc w:val="left"/>
                  </w:pPr>
                  <w:r w:rsidRPr="00B94F74">
                    <w:rPr>
                      <w:rFonts w:hint="eastAsia"/>
                    </w:rPr>
                    <w:t>生活</w:t>
                  </w:r>
                  <w:r w:rsidRPr="00B94F74">
                    <w:t>污水经</w:t>
                  </w:r>
                  <w:r w:rsidRPr="00B94F74">
                    <w:rPr>
                      <w:rFonts w:hint="eastAsia"/>
                    </w:rPr>
                    <w:t>化粪池</w:t>
                  </w:r>
                  <w:r w:rsidRPr="00B94F74">
                    <w:t>预处理后达到玉环市干江污水处理厂的纳管标准</w:t>
                  </w:r>
                  <w:r w:rsidRPr="00B94F74">
                    <w:rPr>
                      <w:rFonts w:hint="eastAsia"/>
                    </w:rPr>
                    <w:t>，</w:t>
                  </w:r>
                  <w:r w:rsidRPr="00B94F74">
                    <w:t>纳入</w:t>
                  </w:r>
                  <w:r w:rsidRPr="00B94F74">
                    <w:rPr>
                      <w:rFonts w:hint="eastAsia"/>
                    </w:rPr>
                    <w:t>玉环市</w:t>
                  </w:r>
                  <w:r w:rsidRPr="00B94F74">
                    <w:t>干江污水处理厂统一处理达《</w:t>
                  </w:r>
                  <w:r w:rsidRPr="00B94F74">
                    <w:rPr>
                      <w:rFonts w:hint="eastAsia"/>
                    </w:rPr>
                    <w:t>台州市</w:t>
                  </w:r>
                  <w:r w:rsidRPr="00B94F74">
                    <w:t>城镇污水处理厂出水指标及标准限值表（</w:t>
                  </w:r>
                  <w:r w:rsidRPr="00B94F74">
                    <w:rPr>
                      <w:rFonts w:hint="eastAsia"/>
                    </w:rPr>
                    <w:t>试行</w:t>
                  </w:r>
                  <w:r w:rsidRPr="00B94F74">
                    <w:t>）》</w:t>
                  </w:r>
                  <w:r w:rsidRPr="00B94F74">
                    <w:rPr>
                      <w:rFonts w:hint="eastAsia"/>
                    </w:rPr>
                    <w:t>中</w:t>
                  </w:r>
                  <w:r w:rsidRPr="00B94F74">
                    <w:t>的相关标准（</w:t>
                  </w:r>
                  <w:r w:rsidRPr="00B94F74">
                    <w:rPr>
                      <w:rFonts w:hint="eastAsia"/>
                    </w:rPr>
                    <w:t>即</w:t>
                  </w:r>
                  <w:r w:rsidRPr="00B94F74">
                    <w:t>准地表水</w:t>
                  </w:r>
                  <w:r w:rsidRPr="00B94F74">
                    <w:rPr>
                      <w:rFonts w:ascii="宋体" w:hAnsi="宋体" w:hint="eastAsia"/>
                    </w:rPr>
                    <w:t>Ⅳ</w:t>
                  </w:r>
                  <w:r w:rsidRPr="00B94F74">
                    <w:rPr>
                      <w:rFonts w:hint="eastAsia"/>
                    </w:rPr>
                    <w:t>类</w:t>
                  </w:r>
                  <w:r w:rsidRPr="00B94F74">
                    <w:t>标准）</w:t>
                  </w:r>
                  <w:r w:rsidRPr="00B94F74">
                    <w:rPr>
                      <w:rFonts w:hint="eastAsia"/>
                    </w:rPr>
                    <w:t>后</w:t>
                  </w:r>
                  <w:r w:rsidRPr="00B94F74">
                    <w:t>外排。</w:t>
                  </w:r>
                </w:p>
              </w:tc>
              <w:tc>
                <w:tcPr>
                  <w:tcW w:w="367" w:type="pct"/>
                  <w:vAlign w:val="center"/>
                </w:tcPr>
                <w:p w14:paraId="18D37563" w14:textId="77777777" w:rsidR="006F650F" w:rsidRPr="00B94F74" w:rsidRDefault="006F650F" w:rsidP="006C00EE">
                  <w:pPr>
                    <w:adjustRightInd w:val="0"/>
                    <w:jc w:val="center"/>
                    <w:rPr>
                      <w:highlight w:val="yellow"/>
                    </w:rPr>
                  </w:pPr>
                  <w:r w:rsidRPr="00B94F74">
                    <w:rPr>
                      <w:rFonts w:hint="eastAsia"/>
                    </w:rPr>
                    <w:t>落实</w:t>
                  </w:r>
                </w:p>
              </w:tc>
            </w:tr>
            <w:tr w:rsidR="00B94F74" w:rsidRPr="00B94F74" w14:paraId="68EA53A4" w14:textId="77777777" w:rsidTr="00672E70">
              <w:trPr>
                <w:jc w:val="center"/>
              </w:trPr>
              <w:tc>
                <w:tcPr>
                  <w:tcW w:w="245" w:type="pct"/>
                  <w:tcMar>
                    <w:left w:w="57" w:type="dxa"/>
                    <w:right w:w="57" w:type="dxa"/>
                  </w:tcMar>
                  <w:vAlign w:val="center"/>
                </w:tcPr>
                <w:p w14:paraId="737A2496" w14:textId="77777777" w:rsidR="006F650F" w:rsidRPr="00B94F74" w:rsidRDefault="006F650F" w:rsidP="006C00EE">
                  <w:pPr>
                    <w:adjustRightInd w:val="0"/>
                    <w:jc w:val="center"/>
                    <w:rPr>
                      <w:kern w:val="0"/>
                    </w:rPr>
                  </w:pPr>
                  <w:r w:rsidRPr="00B94F74">
                    <w:rPr>
                      <w:kern w:val="0"/>
                    </w:rPr>
                    <w:t>废气</w:t>
                  </w:r>
                </w:p>
              </w:tc>
              <w:tc>
                <w:tcPr>
                  <w:tcW w:w="387" w:type="pct"/>
                  <w:tcMar>
                    <w:left w:w="57" w:type="dxa"/>
                    <w:right w:w="57" w:type="dxa"/>
                  </w:tcMar>
                  <w:vAlign w:val="center"/>
                </w:tcPr>
                <w:p w14:paraId="2FDA8D20" w14:textId="77777777" w:rsidR="006F650F" w:rsidRPr="00B94F74" w:rsidRDefault="006F650F" w:rsidP="006C00EE">
                  <w:pPr>
                    <w:tabs>
                      <w:tab w:val="left" w:pos="1080"/>
                    </w:tabs>
                    <w:adjustRightInd w:val="0"/>
                    <w:jc w:val="center"/>
                    <w:rPr>
                      <w:kern w:val="0"/>
                    </w:rPr>
                  </w:pPr>
                  <w:r w:rsidRPr="00B94F74">
                    <w:rPr>
                      <w:kern w:val="0"/>
                    </w:rPr>
                    <w:t>有机废气</w:t>
                  </w:r>
                </w:p>
              </w:tc>
              <w:tc>
                <w:tcPr>
                  <w:tcW w:w="401" w:type="pct"/>
                  <w:tcMar>
                    <w:left w:w="57" w:type="dxa"/>
                    <w:right w:w="57" w:type="dxa"/>
                  </w:tcMar>
                  <w:vAlign w:val="center"/>
                </w:tcPr>
                <w:p w14:paraId="6E64CE21" w14:textId="77777777" w:rsidR="006F650F" w:rsidRPr="00B94F74" w:rsidRDefault="006F650F" w:rsidP="006C00EE">
                  <w:pPr>
                    <w:adjustRightInd w:val="0"/>
                    <w:jc w:val="center"/>
                    <w:rPr>
                      <w:kern w:val="0"/>
                    </w:rPr>
                  </w:pPr>
                  <w:r w:rsidRPr="00B94F74">
                    <w:rPr>
                      <w:kern w:val="0"/>
                    </w:rPr>
                    <w:t>非甲烷总烃</w:t>
                  </w:r>
                </w:p>
              </w:tc>
              <w:tc>
                <w:tcPr>
                  <w:tcW w:w="2047" w:type="pct"/>
                  <w:tcMar>
                    <w:left w:w="57" w:type="dxa"/>
                    <w:right w:w="57" w:type="dxa"/>
                  </w:tcMar>
                  <w:vAlign w:val="center"/>
                </w:tcPr>
                <w:p w14:paraId="2C44A919" w14:textId="77777777" w:rsidR="006F650F" w:rsidRPr="00B94F74" w:rsidRDefault="006F650F" w:rsidP="006C00EE">
                  <w:pPr>
                    <w:adjustRightInd w:val="0"/>
                    <w:jc w:val="left"/>
                    <w:rPr>
                      <w:kern w:val="0"/>
                    </w:rPr>
                  </w:pPr>
                  <w:r w:rsidRPr="00B94F74">
                    <w:rPr>
                      <w:rFonts w:hint="eastAsia"/>
                      <w:kern w:val="0"/>
                    </w:rPr>
                    <w:t>废气</w:t>
                  </w:r>
                  <w:r w:rsidRPr="00B94F74">
                    <w:rPr>
                      <w:kern w:val="0"/>
                    </w:rPr>
                    <w:t>执行《</w:t>
                  </w:r>
                  <w:r w:rsidRPr="00B94F74">
                    <w:rPr>
                      <w:rFonts w:hint="eastAsia"/>
                      <w:kern w:val="0"/>
                    </w:rPr>
                    <w:t>大气</w:t>
                  </w:r>
                  <w:r w:rsidRPr="00B94F74">
                    <w:rPr>
                      <w:kern w:val="0"/>
                    </w:rPr>
                    <w:t>污染物综合排放标准》</w:t>
                  </w:r>
                  <w:r w:rsidRPr="00B94F74">
                    <w:rPr>
                      <w:rFonts w:hint="eastAsia"/>
                      <w:kern w:val="0"/>
                    </w:rPr>
                    <w:t>（</w:t>
                  </w:r>
                  <w:r w:rsidRPr="00B94F74">
                    <w:rPr>
                      <w:kern w:val="0"/>
                    </w:rPr>
                    <w:t>GB16297-1996</w:t>
                  </w:r>
                  <w:r w:rsidRPr="00B94F74">
                    <w:rPr>
                      <w:rFonts w:hint="eastAsia"/>
                      <w:kern w:val="0"/>
                    </w:rPr>
                    <w:t>）</w:t>
                  </w:r>
                  <w:r w:rsidRPr="00B94F74">
                    <w:rPr>
                      <w:kern w:val="0"/>
                    </w:rPr>
                    <w:t>新污染源大气污染物排放限值二级标准</w:t>
                  </w:r>
                  <w:r w:rsidRPr="00B94F74">
                    <w:rPr>
                      <w:rFonts w:hint="eastAsia"/>
                      <w:kern w:val="0"/>
                    </w:rPr>
                    <w:t>，</w:t>
                  </w:r>
                  <w:r w:rsidRPr="00B94F74">
                    <w:rPr>
                      <w:kern w:val="0"/>
                    </w:rPr>
                    <w:t>热处理炉废气执行《</w:t>
                  </w:r>
                  <w:r w:rsidRPr="00B94F74">
                    <w:rPr>
                      <w:rFonts w:hint="eastAsia"/>
                      <w:kern w:val="0"/>
                    </w:rPr>
                    <w:t>工业炉窑</w:t>
                  </w:r>
                  <w:r w:rsidRPr="00B94F74">
                    <w:rPr>
                      <w:kern w:val="0"/>
                    </w:rPr>
                    <w:t>大气污染物排放标准》</w:t>
                  </w:r>
                  <w:r w:rsidRPr="00B94F74">
                    <w:rPr>
                      <w:rFonts w:hint="eastAsia"/>
                      <w:kern w:val="0"/>
                    </w:rPr>
                    <w:t>。（</w:t>
                  </w:r>
                  <w:r w:rsidRPr="00B94F74">
                    <w:rPr>
                      <w:kern w:val="0"/>
                    </w:rPr>
                    <w:t>GB9078-1996</w:t>
                  </w:r>
                  <w:r w:rsidRPr="00B94F74">
                    <w:rPr>
                      <w:rFonts w:hint="eastAsia"/>
                      <w:kern w:val="0"/>
                    </w:rPr>
                    <w:t>）中</w:t>
                  </w:r>
                  <w:r w:rsidRPr="00B94F74">
                    <w:rPr>
                      <w:kern w:val="0"/>
                    </w:rPr>
                    <w:t>的相关标准。</w:t>
                  </w:r>
                </w:p>
                <w:p w14:paraId="6117E724" w14:textId="77777777" w:rsidR="006F650F" w:rsidRPr="00B94F74" w:rsidRDefault="006F650F" w:rsidP="006C00EE">
                  <w:pPr>
                    <w:adjustRightInd w:val="0"/>
                    <w:jc w:val="left"/>
                    <w:rPr>
                      <w:kern w:val="0"/>
                    </w:rPr>
                  </w:pPr>
                  <w:r w:rsidRPr="00B94F74">
                    <w:rPr>
                      <w:rFonts w:hint="eastAsia"/>
                      <w:kern w:val="0"/>
                    </w:rPr>
                    <w:t>做好</w:t>
                  </w:r>
                  <w:r w:rsidRPr="00B94F74">
                    <w:rPr>
                      <w:kern w:val="0"/>
                    </w:rPr>
                    <w:t>废气处理工作。淬火油废气经收集后高空排放，并做好车间通风换气工作。排气筒</w:t>
                  </w:r>
                  <w:r w:rsidRPr="00B94F74">
                    <w:rPr>
                      <w:rFonts w:hint="eastAsia"/>
                      <w:kern w:val="0"/>
                    </w:rPr>
                    <w:t>高度</w:t>
                  </w:r>
                  <w:r w:rsidRPr="00B94F74">
                    <w:rPr>
                      <w:kern w:val="0"/>
                    </w:rPr>
                    <w:t>不低于</w:t>
                  </w:r>
                  <w:r w:rsidRPr="00B94F74">
                    <w:rPr>
                      <w:rFonts w:hint="eastAsia"/>
                      <w:kern w:val="0"/>
                    </w:rPr>
                    <w:t>15</w:t>
                  </w:r>
                  <w:r w:rsidRPr="00B94F74">
                    <w:rPr>
                      <w:rFonts w:hint="eastAsia"/>
                      <w:kern w:val="0"/>
                    </w:rPr>
                    <w:t>米</w:t>
                  </w:r>
                  <w:r w:rsidRPr="00B94F74">
                    <w:rPr>
                      <w:kern w:val="0"/>
                    </w:rPr>
                    <w:t>。本项目</w:t>
                  </w:r>
                  <w:r w:rsidRPr="00B94F74">
                    <w:rPr>
                      <w:rFonts w:hint="eastAsia"/>
                      <w:kern w:val="0"/>
                    </w:rPr>
                    <w:t>需设</w:t>
                  </w:r>
                  <w:r w:rsidRPr="00B94F74">
                    <w:rPr>
                      <w:rFonts w:hint="eastAsia"/>
                      <w:kern w:val="0"/>
                    </w:rPr>
                    <w:t>50</w:t>
                  </w:r>
                  <w:r w:rsidRPr="00B94F74">
                    <w:rPr>
                      <w:rFonts w:hint="eastAsia"/>
                      <w:kern w:val="0"/>
                    </w:rPr>
                    <w:t>米</w:t>
                  </w:r>
                  <w:r w:rsidRPr="00B94F74">
                    <w:rPr>
                      <w:kern w:val="0"/>
                    </w:rPr>
                    <w:t>的卫生防护距离，此范围</w:t>
                  </w:r>
                  <w:r w:rsidRPr="00B94F74">
                    <w:rPr>
                      <w:kern w:val="0"/>
                    </w:rPr>
                    <w:lastRenderedPageBreak/>
                    <w:t>内不得建设居住区等敏感建筑。</w:t>
                  </w:r>
                </w:p>
              </w:tc>
              <w:tc>
                <w:tcPr>
                  <w:tcW w:w="1553" w:type="pct"/>
                  <w:tcMar>
                    <w:left w:w="57" w:type="dxa"/>
                    <w:right w:w="57" w:type="dxa"/>
                  </w:tcMar>
                  <w:vAlign w:val="center"/>
                </w:tcPr>
                <w:p w14:paraId="6D0B3FB8" w14:textId="77777777" w:rsidR="006F650F" w:rsidRPr="00B94F74" w:rsidRDefault="00D80FBB" w:rsidP="006C00EE">
                  <w:pPr>
                    <w:adjustRightInd w:val="0"/>
                    <w:jc w:val="left"/>
                    <w:rPr>
                      <w:rFonts w:ascii="宋体" w:hAnsi="宋体"/>
                      <w:kern w:val="0"/>
                    </w:rPr>
                  </w:pPr>
                  <w:r w:rsidRPr="00B94F74">
                    <w:rPr>
                      <w:rFonts w:hint="eastAsia"/>
                      <w:kern w:val="0"/>
                    </w:rPr>
                    <w:lastRenderedPageBreak/>
                    <w:t>有机</w:t>
                  </w:r>
                  <w:r w:rsidR="006F650F" w:rsidRPr="00B94F74">
                    <w:rPr>
                      <w:kern w:val="0"/>
                    </w:rPr>
                    <w:t>废气经</w:t>
                  </w:r>
                  <w:r w:rsidR="006F650F" w:rsidRPr="00B94F74">
                    <w:rPr>
                      <w:rFonts w:ascii="宋体" w:hAnsi="宋体"/>
                      <w:spacing w:val="-2"/>
                    </w:rPr>
                    <w:t>尾气出口处采用</w:t>
                  </w:r>
                  <w:r w:rsidR="006F650F" w:rsidRPr="00B94F74">
                    <w:rPr>
                      <w:rFonts w:hint="eastAsia"/>
                    </w:rPr>
                    <w:t>油雾净化器</w:t>
                  </w:r>
                  <w:r w:rsidR="006F650F" w:rsidRPr="00B94F74">
                    <w:rPr>
                      <w:rFonts w:ascii="宋体" w:hAnsi="宋体"/>
                      <w:spacing w:val="-2"/>
                    </w:rPr>
                    <w:t>处理</w:t>
                  </w:r>
                  <w:r w:rsidR="006F650F" w:rsidRPr="00B94F74">
                    <w:rPr>
                      <w:rFonts w:ascii="宋体" w:hAnsi="宋体" w:hint="eastAsia"/>
                      <w:spacing w:val="-2"/>
                    </w:rPr>
                    <w:t>后</w:t>
                  </w:r>
                  <w:r w:rsidR="006F650F" w:rsidRPr="00B94F74">
                    <w:rPr>
                      <w:rFonts w:ascii="宋体" w:hAnsi="宋体"/>
                      <w:spacing w:val="-2"/>
                    </w:rPr>
                    <w:t>无组织排放。</w:t>
                  </w:r>
                </w:p>
              </w:tc>
              <w:tc>
                <w:tcPr>
                  <w:tcW w:w="367" w:type="pct"/>
                  <w:vAlign w:val="center"/>
                </w:tcPr>
                <w:p w14:paraId="63986868" w14:textId="77777777" w:rsidR="006F650F" w:rsidRPr="00B94F74" w:rsidRDefault="00AC79FA" w:rsidP="00765A4A">
                  <w:pPr>
                    <w:adjustRightInd w:val="0"/>
                    <w:jc w:val="center"/>
                    <w:rPr>
                      <w:kern w:val="0"/>
                      <w:highlight w:val="yellow"/>
                    </w:rPr>
                  </w:pPr>
                  <w:r w:rsidRPr="00B94F74">
                    <w:rPr>
                      <w:rFonts w:hint="eastAsia"/>
                      <w:kern w:val="0"/>
                    </w:rPr>
                    <w:t>未落实</w:t>
                  </w:r>
                </w:p>
              </w:tc>
            </w:tr>
            <w:tr w:rsidR="00B94F74" w:rsidRPr="00B94F74" w14:paraId="3403B76A" w14:textId="77777777" w:rsidTr="00672E70">
              <w:trPr>
                <w:jc w:val="center"/>
              </w:trPr>
              <w:tc>
                <w:tcPr>
                  <w:tcW w:w="245" w:type="pct"/>
                  <w:tcMar>
                    <w:left w:w="57" w:type="dxa"/>
                    <w:right w:w="57" w:type="dxa"/>
                  </w:tcMar>
                  <w:vAlign w:val="center"/>
                </w:tcPr>
                <w:p w14:paraId="0097B012" w14:textId="77777777" w:rsidR="006F650F" w:rsidRPr="00B94F74" w:rsidRDefault="006F650F" w:rsidP="006C00EE">
                  <w:pPr>
                    <w:adjustRightInd w:val="0"/>
                    <w:jc w:val="center"/>
                    <w:rPr>
                      <w:kern w:val="0"/>
                    </w:rPr>
                  </w:pPr>
                  <w:r w:rsidRPr="00B94F74">
                    <w:rPr>
                      <w:kern w:val="0"/>
                    </w:rPr>
                    <w:lastRenderedPageBreak/>
                    <w:t>固废</w:t>
                  </w:r>
                </w:p>
              </w:tc>
              <w:tc>
                <w:tcPr>
                  <w:tcW w:w="788" w:type="pct"/>
                  <w:gridSpan w:val="2"/>
                  <w:tcMar>
                    <w:left w:w="57" w:type="dxa"/>
                    <w:right w:w="57" w:type="dxa"/>
                  </w:tcMar>
                  <w:vAlign w:val="center"/>
                </w:tcPr>
                <w:p w14:paraId="564A4ED2" w14:textId="77777777" w:rsidR="006F650F" w:rsidRPr="00B94F74" w:rsidRDefault="006F650F" w:rsidP="00DE7ECA">
                  <w:pPr>
                    <w:adjustRightInd w:val="0"/>
                    <w:jc w:val="center"/>
                    <w:rPr>
                      <w:kern w:val="0"/>
                    </w:rPr>
                  </w:pPr>
                  <w:r w:rsidRPr="00B94F74">
                    <w:rPr>
                      <w:kern w:val="0"/>
                    </w:rPr>
                    <w:t>废</w:t>
                  </w:r>
                  <w:r w:rsidRPr="00B94F74">
                    <w:rPr>
                      <w:rFonts w:hint="eastAsia"/>
                      <w:kern w:val="0"/>
                    </w:rPr>
                    <w:t>油桶</w:t>
                  </w:r>
                  <w:r w:rsidRPr="00B94F74">
                    <w:rPr>
                      <w:kern w:val="0"/>
                    </w:rPr>
                    <w:t>、废</w:t>
                  </w:r>
                  <w:r w:rsidRPr="00B94F74">
                    <w:rPr>
                      <w:rFonts w:hint="eastAsia"/>
                      <w:kern w:val="0"/>
                    </w:rPr>
                    <w:t>油</w:t>
                  </w:r>
                  <w:r w:rsidRPr="00B94F74">
                    <w:rPr>
                      <w:kern w:val="0"/>
                    </w:rPr>
                    <w:t>、</w:t>
                  </w:r>
                  <w:r w:rsidR="00DE7ECA" w:rsidRPr="00B94F74">
                    <w:rPr>
                      <w:rFonts w:hint="eastAsia"/>
                      <w:kern w:val="0"/>
                    </w:rPr>
                    <w:t>废淬火油</w:t>
                  </w:r>
                  <w:r w:rsidR="00F90373" w:rsidRPr="00B94F74">
                    <w:rPr>
                      <w:kern w:val="0"/>
                    </w:rPr>
                    <w:t>、</w:t>
                  </w:r>
                  <w:r w:rsidR="00DE7ECA" w:rsidRPr="00B94F74">
                    <w:rPr>
                      <w:rFonts w:hint="eastAsia"/>
                      <w:kern w:val="0"/>
                    </w:rPr>
                    <w:t>废包装</w:t>
                  </w:r>
                  <w:r w:rsidR="00DE7ECA" w:rsidRPr="00B94F74">
                    <w:rPr>
                      <w:kern w:val="0"/>
                    </w:rPr>
                    <w:t>材料、</w:t>
                  </w:r>
                  <w:r w:rsidRPr="00B94F74">
                    <w:rPr>
                      <w:kern w:val="0"/>
                    </w:rPr>
                    <w:t>生活垃圾</w:t>
                  </w:r>
                </w:p>
              </w:tc>
              <w:tc>
                <w:tcPr>
                  <w:tcW w:w="2047" w:type="pct"/>
                  <w:tcMar>
                    <w:left w:w="57" w:type="dxa"/>
                    <w:right w:w="57" w:type="dxa"/>
                  </w:tcMar>
                  <w:vAlign w:val="center"/>
                </w:tcPr>
                <w:p w14:paraId="7BBEB58A" w14:textId="77777777" w:rsidR="006F650F" w:rsidRPr="00B94F74" w:rsidRDefault="006F650F" w:rsidP="006C00EE">
                  <w:pPr>
                    <w:adjustRightInd w:val="0"/>
                    <w:jc w:val="left"/>
                    <w:rPr>
                      <w:kern w:val="0"/>
                    </w:rPr>
                  </w:pPr>
                  <w:r w:rsidRPr="00B94F74">
                    <w:rPr>
                      <w:rFonts w:hint="eastAsia"/>
                      <w:kern w:val="0"/>
                    </w:rPr>
                    <w:t>一般工业</w:t>
                  </w:r>
                  <w:r w:rsidRPr="00B94F74">
                    <w:rPr>
                      <w:kern w:val="0"/>
                    </w:rPr>
                    <w:t>固体废弃物执行（</w:t>
                  </w:r>
                  <w:r w:rsidRPr="00B94F74">
                    <w:rPr>
                      <w:rFonts w:hint="eastAsia"/>
                      <w:kern w:val="0"/>
                    </w:rPr>
                    <w:t>GB18599-20</w:t>
                  </w:r>
                  <w:r w:rsidR="00871FB8" w:rsidRPr="00B94F74">
                    <w:rPr>
                      <w:kern w:val="0"/>
                    </w:rPr>
                    <w:t>01</w:t>
                  </w:r>
                  <w:r w:rsidRPr="00B94F74">
                    <w:rPr>
                      <w:kern w:val="0"/>
                    </w:rPr>
                    <w:t>）</w:t>
                  </w:r>
                  <w:r w:rsidRPr="00B94F74">
                    <w:rPr>
                      <w:rFonts w:hint="eastAsia"/>
                      <w:kern w:val="0"/>
                    </w:rPr>
                    <w:t>《一般</w:t>
                  </w:r>
                  <w:r w:rsidRPr="00B94F74">
                    <w:rPr>
                      <w:kern w:val="0"/>
                    </w:rPr>
                    <w:t>固体废弃物贮存、处置场污染控制标准</w:t>
                  </w:r>
                  <w:r w:rsidRPr="00B94F74">
                    <w:rPr>
                      <w:rFonts w:hint="eastAsia"/>
                      <w:kern w:val="0"/>
                    </w:rPr>
                    <w:t>》，</w:t>
                  </w:r>
                  <w:r w:rsidRPr="00B94F74">
                    <w:rPr>
                      <w:kern w:val="0"/>
                    </w:rPr>
                    <w:t>危险废物贮存执行《</w:t>
                  </w:r>
                  <w:r w:rsidRPr="00B94F74">
                    <w:rPr>
                      <w:rFonts w:hint="eastAsia"/>
                      <w:kern w:val="0"/>
                    </w:rPr>
                    <w:t>危险</w:t>
                  </w:r>
                  <w:r w:rsidRPr="00B94F74">
                    <w:rPr>
                      <w:kern w:val="0"/>
                    </w:rPr>
                    <w:t>废物执行《</w:t>
                  </w:r>
                  <w:r w:rsidRPr="00B94F74">
                    <w:rPr>
                      <w:rFonts w:hint="eastAsia"/>
                      <w:kern w:val="0"/>
                    </w:rPr>
                    <w:t>危险</w:t>
                  </w:r>
                  <w:r w:rsidRPr="00B94F74">
                    <w:rPr>
                      <w:kern w:val="0"/>
                    </w:rPr>
                    <w:t>废物贮存污染控制</w:t>
                  </w:r>
                  <w:r w:rsidRPr="00B94F74">
                    <w:rPr>
                      <w:rFonts w:hint="eastAsia"/>
                      <w:kern w:val="0"/>
                    </w:rPr>
                    <w:t>标准</w:t>
                  </w:r>
                  <w:r w:rsidRPr="00B94F74">
                    <w:rPr>
                      <w:kern w:val="0"/>
                    </w:rPr>
                    <w:t>》</w:t>
                  </w:r>
                  <w:r w:rsidRPr="00B94F74">
                    <w:rPr>
                      <w:rFonts w:hint="eastAsia"/>
                      <w:kern w:val="0"/>
                    </w:rPr>
                    <w:t>（</w:t>
                  </w:r>
                  <w:r w:rsidRPr="00B94F74">
                    <w:rPr>
                      <w:rFonts w:hint="eastAsia"/>
                      <w:kern w:val="0"/>
                    </w:rPr>
                    <w:t>GB18597-2001</w:t>
                  </w:r>
                  <w:r w:rsidRPr="00B94F74">
                    <w:rPr>
                      <w:rFonts w:hint="eastAsia"/>
                      <w:kern w:val="0"/>
                    </w:rPr>
                    <w:t>）。</w:t>
                  </w:r>
                </w:p>
                <w:p w14:paraId="5E475FF9" w14:textId="77777777" w:rsidR="006F650F" w:rsidRPr="00B94F74" w:rsidRDefault="006F650F" w:rsidP="006C00EE">
                  <w:pPr>
                    <w:adjustRightInd w:val="0"/>
                    <w:jc w:val="left"/>
                    <w:rPr>
                      <w:kern w:val="0"/>
                    </w:rPr>
                  </w:pPr>
                  <w:r w:rsidRPr="00B94F74">
                    <w:rPr>
                      <w:rFonts w:hint="eastAsia"/>
                      <w:kern w:val="0"/>
                    </w:rPr>
                    <w:t>固体</w:t>
                  </w:r>
                  <w:r w:rsidRPr="00B94F74">
                    <w:rPr>
                      <w:kern w:val="0"/>
                    </w:rPr>
                    <w:t>废物做到分类收集，规范堆放。建设</w:t>
                  </w:r>
                  <w:r w:rsidRPr="00B94F74">
                    <w:rPr>
                      <w:rFonts w:hint="eastAsia"/>
                      <w:kern w:val="0"/>
                    </w:rPr>
                    <w:t>防</w:t>
                  </w:r>
                  <w:r w:rsidRPr="00B94F74">
                    <w:rPr>
                      <w:kern w:val="0"/>
                    </w:rPr>
                    <w:t>雨淋、防渗漏的</w:t>
                  </w:r>
                  <w:r w:rsidRPr="00B94F74">
                    <w:rPr>
                      <w:rFonts w:hint="eastAsia"/>
                      <w:kern w:val="0"/>
                    </w:rPr>
                    <w:t>的</w:t>
                  </w:r>
                  <w:r w:rsidRPr="00B94F74">
                    <w:rPr>
                      <w:kern w:val="0"/>
                    </w:rPr>
                    <w:t>符合规范的固废堆放场。废油</w:t>
                  </w:r>
                  <w:r w:rsidRPr="00B94F74">
                    <w:rPr>
                      <w:rFonts w:hint="eastAsia"/>
                      <w:kern w:val="0"/>
                    </w:rPr>
                    <w:t>许嵩</w:t>
                  </w:r>
                  <w:r w:rsidRPr="00B94F74">
                    <w:rPr>
                      <w:kern w:val="0"/>
                    </w:rPr>
                    <w:t>有资质的单位做无害化处理，不得造成</w:t>
                  </w:r>
                  <w:r w:rsidRPr="00B94F74">
                    <w:rPr>
                      <w:rFonts w:hint="eastAsia"/>
                      <w:kern w:val="0"/>
                    </w:rPr>
                    <w:t>二次污染，</w:t>
                  </w:r>
                  <w:r w:rsidRPr="00B94F74">
                    <w:rPr>
                      <w:kern w:val="0"/>
                    </w:rPr>
                    <w:t>并严格执行危险废物转移联单制度。</w:t>
                  </w:r>
                </w:p>
              </w:tc>
              <w:tc>
                <w:tcPr>
                  <w:tcW w:w="1553" w:type="pct"/>
                  <w:tcMar>
                    <w:left w:w="57" w:type="dxa"/>
                    <w:right w:w="57" w:type="dxa"/>
                  </w:tcMar>
                  <w:vAlign w:val="center"/>
                </w:tcPr>
                <w:p w14:paraId="7339C293" w14:textId="39D6654F" w:rsidR="006F650F" w:rsidRPr="00B94F74" w:rsidRDefault="00DE7ECA" w:rsidP="006C00EE">
                  <w:pPr>
                    <w:tabs>
                      <w:tab w:val="left" w:pos="0"/>
                      <w:tab w:val="left" w:pos="870"/>
                      <w:tab w:val="left" w:pos="3150"/>
                    </w:tabs>
                    <w:autoSpaceDE w:val="0"/>
                    <w:autoSpaceDN w:val="0"/>
                    <w:adjustRightInd w:val="0"/>
                    <w:jc w:val="left"/>
                    <w:textAlignment w:val="baseline"/>
                    <w:rPr>
                      <w:bCs/>
                      <w:kern w:val="0"/>
                    </w:rPr>
                  </w:pPr>
                  <w:r w:rsidRPr="00B94F74">
                    <w:rPr>
                      <w:rFonts w:hint="eastAsia"/>
                      <w:bCs/>
                      <w:kern w:val="0"/>
                    </w:rPr>
                    <w:t>废淬火油</w:t>
                  </w:r>
                  <w:r w:rsidR="006F650F" w:rsidRPr="00B94F74">
                    <w:rPr>
                      <w:bCs/>
                      <w:kern w:val="0"/>
                    </w:rPr>
                    <w:t>委托</w:t>
                  </w:r>
                  <w:r w:rsidR="00C11B6A" w:rsidRPr="00B94F74">
                    <w:rPr>
                      <w:rStyle w:val="fontstyle01"/>
                      <w:rFonts w:ascii="宋体" w:hAnsi="宋体" w:hint="eastAsia"/>
                      <w:color w:val="auto"/>
                      <w:sz w:val="21"/>
                      <w:szCs w:val="24"/>
                    </w:rPr>
                    <w:t>浙江青鑫</w:t>
                  </w:r>
                  <w:r w:rsidR="00C11B6A" w:rsidRPr="00B94F74">
                    <w:rPr>
                      <w:rStyle w:val="fontstyle01"/>
                      <w:rFonts w:ascii="宋体" w:hAnsi="宋体"/>
                      <w:color w:val="auto"/>
                      <w:sz w:val="21"/>
                      <w:szCs w:val="24"/>
                    </w:rPr>
                    <w:t>数据有限公司</w:t>
                  </w:r>
                  <w:r w:rsidR="00C11B6A" w:rsidRPr="00B94F74">
                    <w:rPr>
                      <w:rFonts w:hint="eastAsia"/>
                      <w:bCs/>
                      <w:kern w:val="0"/>
                    </w:rPr>
                    <w:t>收集</w:t>
                  </w:r>
                  <w:r w:rsidR="004F7F30" w:rsidRPr="00B94F74">
                    <w:rPr>
                      <w:rFonts w:hint="eastAsia"/>
                      <w:bCs/>
                      <w:kern w:val="0"/>
                    </w:rPr>
                    <w:t>后</w:t>
                  </w:r>
                  <w:r w:rsidR="004F7F30" w:rsidRPr="00B94F74">
                    <w:rPr>
                      <w:bCs/>
                      <w:kern w:val="0"/>
                    </w:rPr>
                    <w:t>委外</w:t>
                  </w:r>
                  <w:r w:rsidR="00C11B6A" w:rsidRPr="00B94F74">
                    <w:rPr>
                      <w:rFonts w:hint="eastAsia"/>
                      <w:bCs/>
                      <w:kern w:val="0"/>
                    </w:rPr>
                    <w:t>处置</w:t>
                  </w:r>
                  <w:r w:rsidR="006F650F" w:rsidRPr="00B94F74">
                    <w:rPr>
                      <w:bCs/>
                      <w:kern w:val="0"/>
                    </w:rPr>
                    <w:t>；</w:t>
                  </w:r>
                  <w:r w:rsidRPr="00B94F74">
                    <w:rPr>
                      <w:rFonts w:hint="eastAsia"/>
                      <w:bCs/>
                      <w:kern w:val="0"/>
                    </w:rPr>
                    <w:t>废包装材料外售</w:t>
                  </w:r>
                  <w:r w:rsidRPr="00B94F74">
                    <w:rPr>
                      <w:bCs/>
                      <w:kern w:val="0"/>
                    </w:rPr>
                    <w:t>综合利用；</w:t>
                  </w:r>
                  <w:r w:rsidR="006F650F" w:rsidRPr="00B94F74">
                    <w:rPr>
                      <w:bCs/>
                      <w:kern w:val="0"/>
                    </w:rPr>
                    <w:t>生活垃圾收集后委托当地环卫部门统一收集清运处理。</w:t>
                  </w:r>
                </w:p>
                <w:p w14:paraId="09EA698E" w14:textId="77777777" w:rsidR="006F650F" w:rsidRPr="00B94F74" w:rsidRDefault="006F650F" w:rsidP="006C00EE">
                  <w:pPr>
                    <w:tabs>
                      <w:tab w:val="left" w:pos="0"/>
                      <w:tab w:val="left" w:pos="870"/>
                      <w:tab w:val="left" w:pos="3150"/>
                    </w:tabs>
                    <w:autoSpaceDE w:val="0"/>
                    <w:autoSpaceDN w:val="0"/>
                    <w:adjustRightInd w:val="0"/>
                    <w:jc w:val="left"/>
                    <w:textAlignment w:val="baseline"/>
                    <w:rPr>
                      <w:kern w:val="0"/>
                    </w:rPr>
                  </w:pPr>
                </w:p>
              </w:tc>
              <w:tc>
                <w:tcPr>
                  <w:tcW w:w="367" w:type="pct"/>
                  <w:vAlign w:val="center"/>
                </w:tcPr>
                <w:p w14:paraId="00E032A6" w14:textId="77777777" w:rsidR="006F650F" w:rsidRPr="00B94F74" w:rsidRDefault="006F650F" w:rsidP="006C00EE">
                  <w:pPr>
                    <w:tabs>
                      <w:tab w:val="left" w:pos="0"/>
                      <w:tab w:val="left" w:pos="870"/>
                      <w:tab w:val="left" w:pos="3150"/>
                    </w:tabs>
                    <w:autoSpaceDE w:val="0"/>
                    <w:autoSpaceDN w:val="0"/>
                    <w:adjustRightInd w:val="0"/>
                    <w:jc w:val="center"/>
                    <w:textAlignment w:val="baseline"/>
                    <w:rPr>
                      <w:bCs/>
                      <w:kern w:val="0"/>
                    </w:rPr>
                  </w:pPr>
                  <w:r w:rsidRPr="00B94F74">
                    <w:rPr>
                      <w:rFonts w:hint="eastAsia"/>
                      <w:bCs/>
                      <w:kern w:val="0"/>
                    </w:rPr>
                    <w:t>落实</w:t>
                  </w:r>
                </w:p>
              </w:tc>
            </w:tr>
            <w:tr w:rsidR="00B94F74" w:rsidRPr="00B94F74" w14:paraId="387735C9" w14:textId="77777777" w:rsidTr="00672E70">
              <w:trPr>
                <w:jc w:val="center"/>
              </w:trPr>
              <w:tc>
                <w:tcPr>
                  <w:tcW w:w="245" w:type="pct"/>
                  <w:tcMar>
                    <w:left w:w="57" w:type="dxa"/>
                    <w:right w:w="57" w:type="dxa"/>
                  </w:tcMar>
                  <w:vAlign w:val="center"/>
                </w:tcPr>
                <w:p w14:paraId="0DA01E53" w14:textId="77777777" w:rsidR="006F650F" w:rsidRPr="00B94F74" w:rsidRDefault="006F650F" w:rsidP="006C00EE">
                  <w:pPr>
                    <w:adjustRightInd w:val="0"/>
                    <w:jc w:val="center"/>
                    <w:rPr>
                      <w:kern w:val="0"/>
                    </w:rPr>
                  </w:pPr>
                  <w:r w:rsidRPr="00B94F74">
                    <w:rPr>
                      <w:kern w:val="0"/>
                    </w:rPr>
                    <w:t>噪声</w:t>
                  </w:r>
                </w:p>
              </w:tc>
              <w:tc>
                <w:tcPr>
                  <w:tcW w:w="788" w:type="pct"/>
                  <w:gridSpan w:val="2"/>
                  <w:tcMar>
                    <w:left w:w="57" w:type="dxa"/>
                    <w:right w:w="57" w:type="dxa"/>
                  </w:tcMar>
                  <w:vAlign w:val="center"/>
                </w:tcPr>
                <w:p w14:paraId="52B819B3" w14:textId="77777777" w:rsidR="006F650F" w:rsidRPr="00B94F74" w:rsidRDefault="006F650F" w:rsidP="006C00EE">
                  <w:pPr>
                    <w:adjustRightInd w:val="0"/>
                    <w:jc w:val="center"/>
                    <w:rPr>
                      <w:kern w:val="0"/>
                    </w:rPr>
                  </w:pPr>
                  <w:r w:rsidRPr="00B94F74">
                    <w:rPr>
                      <w:kern w:val="0"/>
                    </w:rPr>
                    <w:t>/</w:t>
                  </w:r>
                </w:p>
              </w:tc>
              <w:tc>
                <w:tcPr>
                  <w:tcW w:w="2047" w:type="pct"/>
                  <w:tcMar>
                    <w:left w:w="57" w:type="dxa"/>
                    <w:right w:w="57" w:type="dxa"/>
                  </w:tcMar>
                  <w:vAlign w:val="center"/>
                </w:tcPr>
                <w:p w14:paraId="7BBECB6B" w14:textId="77777777" w:rsidR="006F650F" w:rsidRPr="00B94F74" w:rsidRDefault="006F650F" w:rsidP="006C00EE">
                  <w:pPr>
                    <w:adjustRightInd w:val="0"/>
                    <w:jc w:val="left"/>
                    <w:rPr>
                      <w:kern w:val="0"/>
                    </w:rPr>
                  </w:pPr>
                  <w:r w:rsidRPr="00B94F74">
                    <w:rPr>
                      <w:rFonts w:hint="eastAsia"/>
                      <w:kern w:val="0"/>
                    </w:rPr>
                    <w:t>营运期</w:t>
                  </w:r>
                  <w:r w:rsidRPr="00B94F74">
                    <w:rPr>
                      <w:kern w:val="0"/>
                    </w:rPr>
                    <w:t>边界噪声执行《</w:t>
                  </w:r>
                  <w:r w:rsidRPr="00B94F74">
                    <w:rPr>
                      <w:rFonts w:hint="eastAsia"/>
                      <w:kern w:val="0"/>
                    </w:rPr>
                    <w:t>工业企业</w:t>
                  </w:r>
                  <w:r w:rsidRPr="00B94F74">
                    <w:rPr>
                      <w:kern w:val="0"/>
                    </w:rPr>
                    <w:t>边界环境噪声排放</w:t>
                  </w:r>
                  <w:r w:rsidRPr="00B94F74">
                    <w:rPr>
                      <w:rFonts w:hint="eastAsia"/>
                      <w:kern w:val="0"/>
                    </w:rPr>
                    <w:t>标准</w:t>
                  </w:r>
                  <w:r w:rsidRPr="00B94F74">
                    <w:rPr>
                      <w:kern w:val="0"/>
                    </w:rPr>
                    <w:t>》</w:t>
                  </w:r>
                  <w:r w:rsidRPr="00B94F74">
                    <w:rPr>
                      <w:rFonts w:hint="eastAsia"/>
                      <w:kern w:val="0"/>
                    </w:rPr>
                    <w:t>（</w:t>
                  </w:r>
                  <w:r w:rsidRPr="00B94F74">
                    <w:rPr>
                      <w:rFonts w:hint="eastAsia"/>
                      <w:kern w:val="0"/>
                    </w:rPr>
                    <w:t>GB12348-2008</w:t>
                  </w:r>
                  <w:r w:rsidRPr="00B94F74">
                    <w:rPr>
                      <w:rFonts w:hint="eastAsia"/>
                      <w:kern w:val="0"/>
                    </w:rPr>
                    <w:t>）</w:t>
                  </w:r>
                  <w:r w:rsidRPr="00B94F74">
                    <w:rPr>
                      <w:rFonts w:hint="eastAsia"/>
                      <w:kern w:val="0"/>
                    </w:rPr>
                    <w:t>3</w:t>
                  </w:r>
                  <w:r w:rsidRPr="00B94F74">
                    <w:rPr>
                      <w:rFonts w:hint="eastAsia"/>
                      <w:kern w:val="0"/>
                    </w:rPr>
                    <w:t>类</w:t>
                  </w:r>
                  <w:r w:rsidRPr="00B94F74">
                    <w:rPr>
                      <w:kern w:val="0"/>
                    </w:rPr>
                    <w:t>标准。</w:t>
                  </w:r>
                </w:p>
                <w:p w14:paraId="618EB2DE" w14:textId="77777777" w:rsidR="006F650F" w:rsidRPr="00B94F74" w:rsidRDefault="006F650F" w:rsidP="006C00EE">
                  <w:pPr>
                    <w:adjustRightInd w:val="0"/>
                    <w:jc w:val="left"/>
                    <w:rPr>
                      <w:kern w:val="0"/>
                    </w:rPr>
                  </w:pPr>
                  <w:r w:rsidRPr="00B94F74">
                    <w:rPr>
                      <w:rFonts w:hint="eastAsia"/>
                      <w:kern w:val="0"/>
                    </w:rPr>
                    <w:t>优化</w:t>
                  </w:r>
                  <w:r w:rsidRPr="00B94F74">
                    <w:rPr>
                      <w:kern w:val="0"/>
                    </w:rPr>
                    <w:t>总平面图设计，合理布置高噪声</w:t>
                  </w:r>
                  <w:r w:rsidRPr="00B94F74">
                    <w:rPr>
                      <w:rFonts w:hint="eastAsia"/>
                      <w:kern w:val="0"/>
                    </w:rPr>
                    <w:t>设备</w:t>
                  </w:r>
                  <w:r w:rsidRPr="00B94F74">
                    <w:rPr>
                      <w:kern w:val="0"/>
                    </w:rPr>
                    <w:t>用房位置，选用</w:t>
                  </w:r>
                  <w:r w:rsidRPr="00B94F74">
                    <w:rPr>
                      <w:rFonts w:hint="eastAsia"/>
                      <w:kern w:val="0"/>
                    </w:rPr>
                    <w:t>低噪声设备</w:t>
                  </w:r>
                  <w:r w:rsidRPr="00B94F74">
                    <w:rPr>
                      <w:kern w:val="0"/>
                    </w:rPr>
                    <w:t>，采取隔声、减震等措施，加强设备维护，确保边界噪声达标</w:t>
                  </w:r>
                </w:p>
              </w:tc>
              <w:tc>
                <w:tcPr>
                  <w:tcW w:w="1553" w:type="pct"/>
                  <w:tcMar>
                    <w:left w:w="57" w:type="dxa"/>
                    <w:right w:w="57" w:type="dxa"/>
                  </w:tcMar>
                  <w:vAlign w:val="center"/>
                </w:tcPr>
                <w:p w14:paraId="3A70D72D" w14:textId="77777777" w:rsidR="006F650F" w:rsidRPr="00B94F74" w:rsidRDefault="006F650F" w:rsidP="006C00EE">
                  <w:pPr>
                    <w:adjustRightInd w:val="0"/>
                    <w:jc w:val="left"/>
                    <w:rPr>
                      <w:kern w:val="0"/>
                    </w:rPr>
                  </w:pPr>
                  <w:r w:rsidRPr="00B94F74">
                    <w:rPr>
                      <w:rFonts w:hint="eastAsia"/>
                      <w:kern w:val="0"/>
                    </w:rPr>
                    <w:t>积极采取有效的隔声、消声、吸声等综合降噪措施，选用低噪声型设备，在设备安装时加装了防震垫。</w:t>
                  </w:r>
                </w:p>
                <w:p w14:paraId="15FB9BBD" w14:textId="77777777" w:rsidR="006F650F" w:rsidRPr="00B94F74" w:rsidRDefault="006F650F" w:rsidP="006C00EE">
                  <w:pPr>
                    <w:adjustRightInd w:val="0"/>
                    <w:jc w:val="left"/>
                    <w:rPr>
                      <w:kern w:val="0"/>
                    </w:rPr>
                  </w:pPr>
                  <w:r w:rsidRPr="00B94F74">
                    <w:rPr>
                      <w:kern w:val="0"/>
                    </w:rPr>
                    <w:t>根据实测数据，现有企业厂界噪声能达到《工业企业厂界环境噪声排放标准》（</w:t>
                  </w:r>
                  <w:r w:rsidRPr="00B94F74">
                    <w:rPr>
                      <w:kern w:val="0"/>
                    </w:rPr>
                    <w:t>GB12348-2008</w:t>
                  </w:r>
                  <w:r w:rsidRPr="00B94F74">
                    <w:rPr>
                      <w:kern w:val="0"/>
                    </w:rPr>
                    <w:t>）的</w:t>
                  </w:r>
                  <w:r w:rsidRPr="00B94F74">
                    <w:rPr>
                      <w:rFonts w:hint="eastAsia"/>
                      <w:kern w:val="0"/>
                    </w:rPr>
                    <w:t>3</w:t>
                  </w:r>
                  <w:r w:rsidRPr="00B94F74">
                    <w:rPr>
                      <w:rFonts w:hint="eastAsia"/>
                      <w:kern w:val="0"/>
                    </w:rPr>
                    <w:t>类</w:t>
                  </w:r>
                  <w:r w:rsidRPr="00B94F74">
                    <w:rPr>
                      <w:kern w:val="0"/>
                    </w:rPr>
                    <w:t>标准</w:t>
                  </w:r>
                  <w:r w:rsidRPr="00B94F74">
                    <w:rPr>
                      <w:rFonts w:hint="eastAsia"/>
                      <w:kern w:val="0"/>
                    </w:rPr>
                    <w:t>。</w:t>
                  </w:r>
                </w:p>
              </w:tc>
              <w:tc>
                <w:tcPr>
                  <w:tcW w:w="367" w:type="pct"/>
                  <w:vAlign w:val="center"/>
                </w:tcPr>
                <w:p w14:paraId="70925296" w14:textId="77777777" w:rsidR="006F650F" w:rsidRPr="00B94F74" w:rsidRDefault="006F650F" w:rsidP="006C00EE">
                  <w:pPr>
                    <w:adjustRightInd w:val="0"/>
                    <w:jc w:val="center"/>
                    <w:rPr>
                      <w:kern w:val="0"/>
                    </w:rPr>
                  </w:pPr>
                  <w:r w:rsidRPr="00B94F74">
                    <w:rPr>
                      <w:rFonts w:hint="eastAsia"/>
                      <w:kern w:val="0"/>
                    </w:rPr>
                    <w:t>落实</w:t>
                  </w:r>
                </w:p>
              </w:tc>
            </w:tr>
          </w:tbl>
          <w:p w14:paraId="50572C12" w14:textId="77777777" w:rsidR="00AC79FA" w:rsidRPr="00B94F74" w:rsidRDefault="00AC79FA" w:rsidP="00B54BCC">
            <w:pPr>
              <w:snapToGrid w:val="0"/>
              <w:spacing w:line="360" w:lineRule="auto"/>
              <w:ind w:firstLineChars="200" w:firstLine="482"/>
              <w:rPr>
                <w:b/>
                <w:snapToGrid w:val="0"/>
                <w:kern w:val="0"/>
                <w:sz w:val="24"/>
              </w:rPr>
            </w:pPr>
            <w:r w:rsidRPr="00B94F74">
              <w:rPr>
                <w:rFonts w:hint="eastAsia"/>
                <w:b/>
                <w:snapToGrid w:val="0"/>
                <w:kern w:val="0"/>
                <w:sz w:val="24"/>
              </w:rPr>
              <w:t>5</w:t>
            </w:r>
            <w:r w:rsidRPr="00B94F74">
              <w:rPr>
                <w:rFonts w:hint="eastAsia"/>
                <w:b/>
                <w:snapToGrid w:val="0"/>
                <w:kern w:val="0"/>
                <w:sz w:val="24"/>
              </w:rPr>
              <w:t>、</w:t>
            </w:r>
            <w:r w:rsidR="004C7F5D" w:rsidRPr="00B94F74">
              <w:rPr>
                <w:b/>
                <w:snapToGrid w:val="0"/>
                <w:kern w:val="0"/>
                <w:sz w:val="24"/>
              </w:rPr>
              <w:t>企业</w:t>
            </w:r>
            <w:r w:rsidRPr="00B94F74">
              <w:rPr>
                <w:rFonts w:hint="eastAsia"/>
                <w:b/>
                <w:snapToGrid w:val="0"/>
                <w:kern w:val="0"/>
                <w:sz w:val="24"/>
              </w:rPr>
              <w:t>现有</w:t>
            </w:r>
            <w:r w:rsidR="004C7F5D" w:rsidRPr="00B94F74">
              <w:rPr>
                <w:rFonts w:hint="eastAsia"/>
                <w:b/>
                <w:snapToGrid w:val="0"/>
                <w:kern w:val="0"/>
                <w:sz w:val="24"/>
              </w:rPr>
              <w:t>项目</w:t>
            </w:r>
            <w:r w:rsidRPr="00B94F74">
              <w:rPr>
                <w:b/>
                <w:snapToGrid w:val="0"/>
                <w:kern w:val="0"/>
                <w:sz w:val="24"/>
              </w:rPr>
              <w:t>污染物排放达标性</w:t>
            </w:r>
            <w:r w:rsidR="00170585" w:rsidRPr="00B94F74">
              <w:rPr>
                <w:rFonts w:hint="eastAsia"/>
                <w:b/>
                <w:snapToGrid w:val="0"/>
                <w:kern w:val="0"/>
                <w:sz w:val="24"/>
              </w:rPr>
              <w:t>分析</w:t>
            </w:r>
          </w:p>
          <w:p w14:paraId="3B429664" w14:textId="77777777" w:rsidR="00AC79FA" w:rsidRPr="00B94F74" w:rsidRDefault="00AC79FA" w:rsidP="00B54BCC">
            <w:pPr>
              <w:snapToGrid w:val="0"/>
              <w:spacing w:line="360" w:lineRule="auto"/>
              <w:ind w:firstLineChars="200" w:firstLine="482"/>
              <w:rPr>
                <w:b/>
                <w:snapToGrid w:val="0"/>
                <w:kern w:val="0"/>
                <w:sz w:val="24"/>
              </w:rPr>
            </w:pPr>
            <w:r w:rsidRPr="00B94F74">
              <w:rPr>
                <w:rFonts w:hint="eastAsia"/>
                <w:b/>
                <w:snapToGrid w:val="0"/>
                <w:kern w:val="0"/>
                <w:sz w:val="24"/>
              </w:rPr>
              <w:t>（</w:t>
            </w:r>
            <w:r w:rsidRPr="00B94F74">
              <w:rPr>
                <w:rFonts w:hint="eastAsia"/>
                <w:b/>
                <w:snapToGrid w:val="0"/>
                <w:kern w:val="0"/>
                <w:sz w:val="24"/>
              </w:rPr>
              <w:t>1</w:t>
            </w:r>
            <w:r w:rsidRPr="00B94F74">
              <w:rPr>
                <w:rFonts w:hint="eastAsia"/>
                <w:b/>
                <w:snapToGrid w:val="0"/>
                <w:kern w:val="0"/>
                <w:sz w:val="24"/>
              </w:rPr>
              <w:t>）废气</w:t>
            </w:r>
          </w:p>
          <w:p w14:paraId="04904ABB" w14:textId="77777777" w:rsidR="0025321D" w:rsidRPr="00B94F74" w:rsidRDefault="00AC79FA" w:rsidP="00B54BCC">
            <w:pPr>
              <w:snapToGrid w:val="0"/>
              <w:spacing w:line="360" w:lineRule="auto"/>
              <w:ind w:firstLineChars="200" w:firstLine="480"/>
              <w:rPr>
                <w:rFonts w:ascii="宋体" w:hAnsi="宋体"/>
                <w:spacing w:val="-2"/>
                <w:sz w:val="24"/>
              </w:rPr>
            </w:pPr>
            <w:r w:rsidRPr="00B94F74">
              <w:rPr>
                <w:rFonts w:hint="eastAsia"/>
                <w:snapToGrid w:val="0"/>
                <w:kern w:val="0"/>
                <w:sz w:val="24"/>
              </w:rPr>
              <w:t>现有项目淬火废气</w:t>
            </w:r>
            <w:r w:rsidRPr="00B94F74">
              <w:rPr>
                <w:rFonts w:ascii="宋体" w:hAnsi="宋体"/>
                <w:spacing w:val="-2"/>
                <w:sz w:val="24"/>
              </w:rPr>
              <w:t>尾气出口处采用</w:t>
            </w:r>
            <w:r w:rsidRPr="00B94F74">
              <w:rPr>
                <w:rFonts w:hint="eastAsia"/>
                <w:sz w:val="24"/>
              </w:rPr>
              <w:t>油雾净化器</w:t>
            </w:r>
            <w:r w:rsidRPr="00B94F74">
              <w:rPr>
                <w:rFonts w:ascii="宋体" w:hAnsi="宋体"/>
                <w:spacing w:val="-2"/>
                <w:sz w:val="24"/>
              </w:rPr>
              <w:t>处理</w:t>
            </w:r>
            <w:r w:rsidRPr="00B94F74">
              <w:rPr>
                <w:rFonts w:ascii="宋体" w:hAnsi="宋体" w:hint="eastAsia"/>
                <w:spacing w:val="-2"/>
                <w:sz w:val="24"/>
              </w:rPr>
              <w:t>后</w:t>
            </w:r>
            <w:r w:rsidRPr="00B94F74">
              <w:rPr>
                <w:rFonts w:ascii="宋体" w:hAnsi="宋体"/>
                <w:spacing w:val="-2"/>
                <w:sz w:val="24"/>
              </w:rPr>
              <w:t>无组织排放。</w:t>
            </w:r>
          </w:p>
          <w:p w14:paraId="2E8F9797" w14:textId="77777777" w:rsidR="00AC79FA" w:rsidRPr="00B94F74" w:rsidRDefault="00765A4A" w:rsidP="00B54BCC">
            <w:pPr>
              <w:snapToGrid w:val="0"/>
              <w:spacing w:line="360" w:lineRule="auto"/>
              <w:ind w:firstLineChars="200" w:firstLine="472"/>
              <w:rPr>
                <w:rFonts w:ascii="宋体" w:hAnsi="宋体"/>
                <w:spacing w:val="-2"/>
                <w:sz w:val="24"/>
              </w:rPr>
            </w:pPr>
            <w:r w:rsidRPr="00B94F74">
              <w:rPr>
                <w:rFonts w:ascii="宋体" w:hAnsi="宋体" w:hint="eastAsia"/>
                <w:spacing w:val="-2"/>
                <w:sz w:val="24"/>
              </w:rPr>
              <w:t>根据</w:t>
            </w:r>
            <w:r w:rsidR="007D5BF4" w:rsidRPr="00B94F74">
              <w:rPr>
                <w:rFonts w:ascii="宋体" w:hAnsi="宋体" w:hint="eastAsia"/>
                <w:spacing w:val="-2"/>
                <w:sz w:val="24"/>
              </w:rPr>
              <w:t>玉环县</w:t>
            </w:r>
            <w:r w:rsidR="007D5BF4" w:rsidRPr="00B94F74">
              <w:rPr>
                <w:rFonts w:ascii="宋体" w:hAnsi="宋体"/>
                <w:spacing w:val="-2"/>
                <w:sz w:val="24"/>
              </w:rPr>
              <w:t>环境监测站监测报告</w:t>
            </w:r>
            <w:r w:rsidR="007D5BF4" w:rsidRPr="00B94F74">
              <w:rPr>
                <w:spacing w:val="-2"/>
                <w:sz w:val="24"/>
              </w:rPr>
              <w:t>（玉环监（</w:t>
            </w:r>
            <w:r w:rsidR="007D5BF4" w:rsidRPr="00B94F74">
              <w:rPr>
                <w:spacing w:val="-2"/>
                <w:sz w:val="24"/>
              </w:rPr>
              <w:t>2013</w:t>
            </w:r>
            <w:r w:rsidR="007D5BF4" w:rsidRPr="00B94F74">
              <w:rPr>
                <w:spacing w:val="-2"/>
                <w:sz w:val="24"/>
              </w:rPr>
              <w:t>）监字第</w:t>
            </w:r>
            <w:r w:rsidR="007D5BF4" w:rsidRPr="00B94F74">
              <w:rPr>
                <w:spacing w:val="-2"/>
                <w:sz w:val="24"/>
              </w:rPr>
              <w:t>034</w:t>
            </w:r>
            <w:r w:rsidR="007D5BF4" w:rsidRPr="00B94F74">
              <w:rPr>
                <w:spacing w:val="-2"/>
                <w:sz w:val="24"/>
              </w:rPr>
              <w:t>号）</w:t>
            </w:r>
            <w:r w:rsidR="0089379F" w:rsidRPr="00B94F74">
              <w:rPr>
                <w:spacing w:val="-2"/>
                <w:sz w:val="24"/>
              </w:rPr>
              <w:t>，</w:t>
            </w:r>
            <w:r w:rsidR="00AC79FA" w:rsidRPr="00B94F74">
              <w:rPr>
                <w:rFonts w:ascii="宋体" w:hAnsi="宋体" w:hint="eastAsia"/>
                <w:spacing w:val="-2"/>
                <w:sz w:val="24"/>
              </w:rPr>
              <w:t>厂界无组织</w:t>
            </w:r>
            <w:r w:rsidR="00AC79FA" w:rsidRPr="00B94F74">
              <w:rPr>
                <w:rFonts w:ascii="宋体" w:hAnsi="宋体"/>
                <w:spacing w:val="-2"/>
                <w:sz w:val="24"/>
              </w:rPr>
              <w:t>排放废气监测结果见下表。</w:t>
            </w:r>
          </w:p>
          <w:p w14:paraId="55B74369" w14:textId="77777777" w:rsidR="00AC79FA" w:rsidRPr="00B94F74" w:rsidRDefault="00AC79FA" w:rsidP="00AC79FA">
            <w:pPr>
              <w:pStyle w:val="ac"/>
              <w:widowControl/>
              <w:numPr>
                <w:ilvl w:val="0"/>
                <w:numId w:val="1"/>
              </w:numPr>
              <w:adjustRightInd w:val="0"/>
              <w:snapToGrid w:val="0"/>
              <w:ind w:firstLineChars="0"/>
              <w:jc w:val="center"/>
              <w:rPr>
                <w:b/>
                <w:bCs/>
                <w:kern w:val="0"/>
                <w:szCs w:val="21"/>
              </w:rPr>
            </w:pPr>
            <w:r w:rsidRPr="00B94F74">
              <w:rPr>
                <w:rFonts w:hint="eastAsia"/>
                <w:b/>
                <w:bCs/>
                <w:kern w:val="0"/>
                <w:szCs w:val="21"/>
              </w:rPr>
              <w:t>厂界无组织废气监测结果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4"/>
              <w:gridCol w:w="1245"/>
              <w:gridCol w:w="881"/>
              <w:gridCol w:w="866"/>
              <w:gridCol w:w="850"/>
              <w:gridCol w:w="900"/>
              <w:gridCol w:w="862"/>
              <w:gridCol w:w="997"/>
              <w:gridCol w:w="991"/>
            </w:tblGrid>
            <w:tr w:rsidR="00B94F74" w:rsidRPr="00B94F74" w14:paraId="38CFA783" w14:textId="77777777" w:rsidTr="00AC79FA">
              <w:trPr>
                <w:jc w:val="center"/>
              </w:trPr>
              <w:tc>
                <w:tcPr>
                  <w:tcW w:w="545" w:type="pct"/>
                  <w:vMerge w:val="restart"/>
                  <w:vAlign w:val="center"/>
                  <w:hideMark/>
                </w:tcPr>
                <w:p w14:paraId="72A1FEE3"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采样点位</w:t>
                  </w:r>
                </w:p>
              </w:tc>
              <w:tc>
                <w:tcPr>
                  <w:tcW w:w="733" w:type="pct"/>
                  <w:vMerge w:val="restart"/>
                  <w:vAlign w:val="center"/>
                  <w:hideMark/>
                </w:tcPr>
                <w:p w14:paraId="4BBC524F"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监测项目</w:t>
                  </w:r>
                </w:p>
              </w:tc>
              <w:tc>
                <w:tcPr>
                  <w:tcW w:w="3155" w:type="pct"/>
                  <w:gridSpan w:val="6"/>
                  <w:vAlign w:val="center"/>
                </w:tcPr>
                <w:p w14:paraId="12AE86AE"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监测结果（</w:t>
                  </w:r>
                  <w:r w:rsidRPr="00B94F74">
                    <w:rPr>
                      <w:rFonts w:ascii="Times New Roman" w:eastAsia="宋体" w:hAnsi="Times New Roman" w:cs="Times New Roman"/>
                    </w:rPr>
                    <w:t>mg/m</w:t>
                  </w:r>
                  <w:r w:rsidRPr="00B94F74">
                    <w:rPr>
                      <w:rFonts w:ascii="Times New Roman" w:eastAsia="宋体" w:hAnsi="Times New Roman" w:cs="Times New Roman"/>
                      <w:vertAlign w:val="superscript"/>
                    </w:rPr>
                    <w:t>3</w:t>
                  </w:r>
                  <w:r w:rsidRPr="00B94F74">
                    <w:rPr>
                      <w:rFonts w:ascii="Times New Roman" w:eastAsia="宋体" w:hAnsi="Times New Roman" w:cs="Times New Roman"/>
                    </w:rPr>
                    <w:t>）</w:t>
                  </w:r>
                </w:p>
              </w:tc>
              <w:tc>
                <w:tcPr>
                  <w:tcW w:w="567" w:type="pct"/>
                  <w:vMerge w:val="restart"/>
                  <w:vAlign w:val="center"/>
                  <w:hideMark/>
                </w:tcPr>
                <w:p w14:paraId="4C717CDA"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排放标准（</w:t>
                  </w:r>
                  <w:r w:rsidRPr="00B94F74">
                    <w:rPr>
                      <w:rFonts w:ascii="Times New Roman" w:eastAsia="宋体" w:hAnsi="Times New Roman" w:cs="Times New Roman"/>
                    </w:rPr>
                    <w:t>mg/m</w:t>
                  </w:r>
                  <w:r w:rsidRPr="00B94F74">
                    <w:rPr>
                      <w:rFonts w:ascii="Times New Roman" w:eastAsia="宋体" w:hAnsi="Times New Roman" w:cs="Times New Roman"/>
                      <w:vertAlign w:val="superscript"/>
                    </w:rPr>
                    <w:t>3</w:t>
                  </w:r>
                  <w:r w:rsidRPr="00B94F74">
                    <w:rPr>
                      <w:rFonts w:ascii="Times New Roman" w:eastAsia="宋体" w:hAnsi="Times New Roman" w:cs="Times New Roman"/>
                    </w:rPr>
                    <w:t>）</w:t>
                  </w:r>
                </w:p>
              </w:tc>
            </w:tr>
            <w:tr w:rsidR="00B94F74" w:rsidRPr="00B94F74" w14:paraId="1FF09056" w14:textId="77777777" w:rsidTr="00AC79FA">
              <w:trPr>
                <w:jc w:val="center"/>
              </w:trPr>
              <w:tc>
                <w:tcPr>
                  <w:tcW w:w="545" w:type="pct"/>
                  <w:vMerge/>
                  <w:vAlign w:val="center"/>
                  <w:hideMark/>
                </w:tcPr>
                <w:p w14:paraId="115A3126" w14:textId="77777777" w:rsidR="00AC79FA" w:rsidRPr="00B94F74" w:rsidRDefault="00AC79FA" w:rsidP="00AC79FA">
                  <w:pPr>
                    <w:widowControl/>
                    <w:jc w:val="center"/>
                    <w:rPr>
                      <w:szCs w:val="21"/>
                    </w:rPr>
                  </w:pPr>
                </w:p>
              </w:tc>
              <w:tc>
                <w:tcPr>
                  <w:tcW w:w="733" w:type="pct"/>
                  <w:vMerge/>
                  <w:vAlign w:val="center"/>
                  <w:hideMark/>
                </w:tcPr>
                <w:p w14:paraId="4C1C2924" w14:textId="77777777" w:rsidR="00AC79FA" w:rsidRPr="00B94F74" w:rsidRDefault="00AC79FA" w:rsidP="00AC79FA">
                  <w:pPr>
                    <w:widowControl/>
                    <w:jc w:val="center"/>
                    <w:rPr>
                      <w:szCs w:val="21"/>
                    </w:rPr>
                  </w:pPr>
                </w:p>
              </w:tc>
              <w:tc>
                <w:tcPr>
                  <w:tcW w:w="1530" w:type="pct"/>
                  <w:gridSpan w:val="3"/>
                  <w:vAlign w:val="center"/>
                  <w:hideMark/>
                </w:tcPr>
                <w:p w14:paraId="6F63159A"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2013.1.22</w:t>
                  </w:r>
                </w:p>
              </w:tc>
              <w:tc>
                <w:tcPr>
                  <w:tcW w:w="1625" w:type="pct"/>
                  <w:gridSpan w:val="3"/>
                  <w:vAlign w:val="center"/>
                  <w:hideMark/>
                </w:tcPr>
                <w:p w14:paraId="4740B8BE" w14:textId="77777777" w:rsidR="00AC79FA" w:rsidRPr="00B94F74" w:rsidRDefault="00AC79FA" w:rsidP="00AC79FA">
                  <w:pPr>
                    <w:widowControl/>
                    <w:jc w:val="center"/>
                    <w:rPr>
                      <w:szCs w:val="21"/>
                    </w:rPr>
                  </w:pPr>
                  <w:r w:rsidRPr="00B94F74">
                    <w:rPr>
                      <w:szCs w:val="21"/>
                    </w:rPr>
                    <w:t>2013.1.23</w:t>
                  </w:r>
                </w:p>
              </w:tc>
              <w:tc>
                <w:tcPr>
                  <w:tcW w:w="567" w:type="pct"/>
                  <w:vMerge/>
                  <w:vAlign w:val="center"/>
                  <w:hideMark/>
                </w:tcPr>
                <w:p w14:paraId="18FC3E59" w14:textId="77777777" w:rsidR="00AC79FA" w:rsidRPr="00B94F74" w:rsidRDefault="00AC79FA" w:rsidP="00AC79FA">
                  <w:pPr>
                    <w:widowControl/>
                    <w:jc w:val="center"/>
                    <w:rPr>
                      <w:szCs w:val="21"/>
                    </w:rPr>
                  </w:pPr>
                </w:p>
              </w:tc>
            </w:tr>
            <w:tr w:rsidR="00B94F74" w:rsidRPr="00B94F74" w14:paraId="43C00A27" w14:textId="77777777" w:rsidTr="00AC79FA">
              <w:trPr>
                <w:jc w:val="center"/>
              </w:trPr>
              <w:tc>
                <w:tcPr>
                  <w:tcW w:w="545" w:type="pct"/>
                  <w:vMerge/>
                  <w:vAlign w:val="center"/>
                  <w:hideMark/>
                </w:tcPr>
                <w:p w14:paraId="6ADDE8F7" w14:textId="77777777" w:rsidR="00AC79FA" w:rsidRPr="00B94F74" w:rsidRDefault="00AC79FA" w:rsidP="00AC79FA">
                  <w:pPr>
                    <w:widowControl/>
                    <w:jc w:val="center"/>
                    <w:rPr>
                      <w:szCs w:val="21"/>
                    </w:rPr>
                  </w:pPr>
                </w:p>
              </w:tc>
              <w:tc>
                <w:tcPr>
                  <w:tcW w:w="733" w:type="pct"/>
                  <w:vMerge/>
                  <w:vAlign w:val="center"/>
                  <w:hideMark/>
                </w:tcPr>
                <w:p w14:paraId="5E3F2EA2" w14:textId="77777777" w:rsidR="00AC79FA" w:rsidRPr="00B94F74" w:rsidRDefault="00AC79FA" w:rsidP="00AC79FA">
                  <w:pPr>
                    <w:widowControl/>
                    <w:jc w:val="center"/>
                    <w:rPr>
                      <w:szCs w:val="21"/>
                    </w:rPr>
                  </w:pPr>
                </w:p>
              </w:tc>
              <w:tc>
                <w:tcPr>
                  <w:tcW w:w="519" w:type="pct"/>
                  <w:vAlign w:val="center"/>
                  <w:hideMark/>
                </w:tcPr>
                <w:p w14:paraId="38ECF410"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第一次</w:t>
                  </w:r>
                </w:p>
              </w:tc>
              <w:tc>
                <w:tcPr>
                  <w:tcW w:w="510" w:type="pct"/>
                  <w:vAlign w:val="center"/>
                  <w:hideMark/>
                </w:tcPr>
                <w:p w14:paraId="755BE346"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第二次</w:t>
                  </w:r>
                </w:p>
              </w:tc>
              <w:tc>
                <w:tcPr>
                  <w:tcW w:w="501" w:type="pct"/>
                  <w:vAlign w:val="center"/>
                  <w:hideMark/>
                </w:tcPr>
                <w:p w14:paraId="612AEFFC"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第三次</w:t>
                  </w:r>
                </w:p>
              </w:tc>
              <w:tc>
                <w:tcPr>
                  <w:tcW w:w="530" w:type="pct"/>
                  <w:vAlign w:val="center"/>
                  <w:hideMark/>
                </w:tcPr>
                <w:p w14:paraId="4745849E"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第一次</w:t>
                  </w:r>
                </w:p>
              </w:tc>
              <w:tc>
                <w:tcPr>
                  <w:tcW w:w="508" w:type="pct"/>
                  <w:vAlign w:val="center"/>
                  <w:hideMark/>
                </w:tcPr>
                <w:p w14:paraId="50FD74B8"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第二次</w:t>
                  </w:r>
                </w:p>
              </w:tc>
              <w:tc>
                <w:tcPr>
                  <w:tcW w:w="587" w:type="pct"/>
                  <w:vAlign w:val="center"/>
                  <w:hideMark/>
                </w:tcPr>
                <w:p w14:paraId="26739016"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第三次</w:t>
                  </w:r>
                </w:p>
              </w:tc>
              <w:tc>
                <w:tcPr>
                  <w:tcW w:w="567" w:type="pct"/>
                  <w:vMerge/>
                  <w:vAlign w:val="center"/>
                  <w:hideMark/>
                </w:tcPr>
                <w:p w14:paraId="3A6B5C48" w14:textId="77777777" w:rsidR="00AC79FA" w:rsidRPr="00B94F74" w:rsidRDefault="00AC79FA" w:rsidP="00AC79FA">
                  <w:pPr>
                    <w:widowControl/>
                    <w:jc w:val="center"/>
                    <w:rPr>
                      <w:szCs w:val="21"/>
                    </w:rPr>
                  </w:pPr>
                </w:p>
              </w:tc>
            </w:tr>
            <w:tr w:rsidR="00B94F74" w:rsidRPr="00B94F74" w14:paraId="4C5BC8F2" w14:textId="77777777" w:rsidTr="00AC79FA">
              <w:trPr>
                <w:jc w:val="center"/>
              </w:trPr>
              <w:tc>
                <w:tcPr>
                  <w:tcW w:w="545" w:type="pct"/>
                  <w:vAlign w:val="center"/>
                  <w:hideMark/>
                </w:tcPr>
                <w:p w14:paraId="39524566"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南</w:t>
                  </w:r>
                  <w:r w:rsidRPr="00B94F74">
                    <w:rPr>
                      <w:rFonts w:ascii="Times New Roman" w:eastAsia="宋体" w:hAnsi="Times New Roman" w:cs="Times New Roman"/>
                    </w:rPr>
                    <w:t>厂界</w:t>
                  </w:r>
                  <w:r w:rsidRPr="00B94F74">
                    <w:rPr>
                      <w:rFonts w:ascii="Times New Roman" w:eastAsia="宋体" w:hAnsi="Times New Roman" w:cs="Times New Roman" w:hint="eastAsia"/>
                    </w:rPr>
                    <w:t>下</w:t>
                  </w:r>
                  <w:r w:rsidRPr="00B94F74">
                    <w:rPr>
                      <w:rFonts w:ascii="Times New Roman" w:eastAsia="宋体" w:hAnsi="Times New Roman" w:cs="Times New Roman"/>
                    </w:rPr>
                    <w:t>风向</w:t>
                  </w:r>
                  <w:r w:rsidRPr="00B94F74">
                    <w:rPr>
                      <w:rFonts w:ascii="Times New Roman" w:eastAsia="宋体" w:hAnsi="Times New Roman" w:cs="Times New Roman"/>
                    </w:rPr>
                    <w:t>1#</w:t>
                  </w:r>
                </w:p>
              </w:tc>
              <w:tc>
                <w:tcPr>
                  <w:tcW w:w="733" w:type="pct"/>
                  <w:vAlign w:val="center"/>
                  <w:hideMark/>
                </w:tcPr>
                <w:p w14:paraId="243D1B9E"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非甲烷总烃</w:t>
                  </w:r>
                </w:p>
              </w:tc>
              <w:tc>
                <w:tcPr>
                  <w:tcW w:w="519" w:type="pct"/>
                  <w:vAlign w:val="center"/>
                </w:tcPr>
                <w:p w14:paraId="575953C4"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0.220</w:t>
                  </w:r>
                </w:p>
              </w:tc>
              <w:tc>
                <w:tcPr>
                  <w:tcW w:w="510" w:type="pct"/>
                  <w:vAlign w:val="center"/>
                </w:tcPr>
                <w:p w14:paraId="18EF581A"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0.123</w:t>
                  </w:r>
                </w:p>
              </w:tc>
              <w:tc>
                <w:tcPr>
                  <w:tcW w:w="501" w:type="pct"/>
                  <w:vAlign w:val="center"/>
                </w:tcPr>
                <w:p w14:paraId="3113A561"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0.191</w:t>
                  </w:r>
                </w:p>
              </w:tc>
              <w:tc>
                <w:tcPr>
                  <w:tcW w:w="530" w:type="pct"/>
                  <w:vAlign w:val="center"/>
                </w:tcPr>
                <w:p w14:paraId="59BC3C19"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0.187</w:t>
                  </w:r>
                </w:p>
              </w:tc>
              <w:tc>
                <w:tcPr>
                  <w:tcW w:w="508" w:type="pct"/>
                  <w:vAlign w:val="center"/>
                </w:tcPr>
                <w:p w14:paraId="255A7E53"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0.105</w:t>
                  </w:r>
                </w:p>
              </w:tc>
              <w:tc>
                <w:tcPr>
                  <w:tcW w:w="587" w:type="pct"/>
                  <w:vAlign w:val="center"/>
                </w:tcPr>
                <w:p w14:paraId="1BACF791"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0.187</w:t>
                  </w:r>
                </w:p>
              </w:tc>
              <w:tc>
                <w:tcPr>
                  <w:tcW w:w="567" w:type="pct"/>
                  <w:vAlign w:val="center"/>
                  <w:hideMark/>
                </w:tcPr>
                <w:p w14:paraId="55A23F1B"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4.0</w:t>
                  </w:r>
                </w:p>
              </w:tc>
            </w:tr>
            <w:tr w:rsidR="00B94F74" w:rsidRPr="00B94F74" w14:paraId="08CC113E" w14:textId="77777777" w:rsidTr="00AC79FA">
              <w:trPr>
                <w:jc w:val="center"/>
              </w:trPr>
              <w:tc>
                <w:tcPr>
                  <w:tcW w:w="545" w:type="pct"/>
                  <w:vAlign w:val="center"/>
                  <w:hideMark/>
                </w:tcPr>
                <w:p w14:paraId="7838D975"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南</w:t>
                  </w:r>
                  <w:r w:rsidRPr="00B94F74">
                    <w:rPr>
                      <w:rFonts w:ascii="Times New Roman" w:eastAsia="宋体" w:hAnsi="Times New Roman" w:cs="Times New Roman"/>
                    </w:rPr>
                    <w:t>厂界下风向</w:t>
                  </w:r>
                  <w:r w:rsidRPr="00B94F74">
                    <w:rPr>
                      <w:rFonts w:ascii="Times New Roman" w:eastAsia="宋体" w:hAnsi="Times New Roman" w:cs="Times New Roman"/>
                    </w:rPr>
                    <w:t>2#</w:t>
                  </w:r>
                </w:p>
              </w:tc>
              <w:tc>
                <w:tcPr>
                  <w:tcW w:w="733" w:type="pct"/>
                  <w:vAlign w:val="center"/>
                  <w:hideMark/>
                </w:tcPr>
                <w:p w14:paraId="37FB4CC6"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非甲烷总烃</w:t>
                  </w:r>
                </w:p>
              </w:tc>
              <w:tc>
                <w:tcPr>
                  <w:tcW w:w="519" w:type="pct"/>
                  <w:vAlign w:val="center"/>
                </w:tcPr>
                <w:p w14:paraId="3EBD17BB"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0.160</w:t>
                  </w:r>
                </w:p>
              </w:tc>
              <w:tc>
                <w:tcPr>
                  <w:tcW w:w="510" w:type="pct"/>
                  <w:vAlign w:val="center"/>
                </w:tcPr>
                <w:p w14:paraId="77442591"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0.187</w:t>
                  </w:r>
                </w:p>
              </w:tc>
              <w:tc>
                <w:tcPr>
                  <w:tcW w:w="501" w:type="pct"/>
                  <w:vAlign w:val="center"/>
                </w:tcPr>
                <w:p w14:paraId="0C621434"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0.171</w:t>
                  </w:r>
                </w:p>
              </w:tc>
              <w:tc>
                <w:tcPr>
                  <w:tcW w:w="530" w:type="pct"/>
                  <w:vAlign w:val="center"/>
                </w:tcPr>
                <w:p w14:paraId="29ADD15B"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0.147</w:t>
                  </w:r>
                </w:p>
              </w:tc>
              <w:tc>
                <w:tcPr>
                  <w:tcW w:w="508" w:type="pct"/>
                  <w:vAlign w:val="center"/>
                </w:tcPr>
                <w:p w14:paraId="0C4547F5"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0.159</w:t>
                  </w:r>
                </w:p>
              </w:tc>
              <w:tc>
                <w:tcPr>
                  <w:tcW w:w="587" w:type="pct"/>
                  <w:vAlign w:val="center"/>
                </w:tcPr>
                <w:p w14:paraId="58E648CF"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0.158</w:t>
                  </w:r>
                </w:p>
              </w:tc>
              <w:tc>
                <w:tcPr>
                  <w:tcW w:w="567" w:type="pct"/>
                  <w:vAlign w:val="center"/>
                  <w:hideMark/>
                </w:tcPr>
                <w:p w14:paraId="15841FFE"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4.0</w:t>
                  </w:r>
                </w:p>
              </w:tc>
            </w:tr>
            <w:tr w:rsidR="00B94F74" w:rsidRPr="00B94F74" w14:paraId="54CEFC72" w14:textId="77777777" w:rsidTr="00AC79FA">
              <w:trPr>
                <w:jc w:val="center"/>
              </w:trPr>
              <w:tc>
                <w:tcPr>
                  <w:tcW w:w="545" w:type="pct"/>
                  <w:vAlign w:val="center"/>
                  <w:hideMark/>
                </w:tcPr>
                <w:p w14:paraId="17BE3352"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南</w:t>
                  </w:r>
                  <w:r w:rsidRPr="00B94F74">
                    <w:rPr>
                      <w:rFonts w:ascii="Times New Roman" w:eastAsia="宋体" w:hAnsi="Times New Roman" w:cs="Times New Roman"/>
                    </w:rPr>
                    <w:t>厂界</w:t>
                  </w:r>
                  <w:r w:rsidRPr="00B94F74">
                    <w:rPr>
                      <w:rFonts w:ascii="Times New Roman" w:eastAsia="宋体" w:hAnsi="Times New Roman" w:cs="Times New Roman" w:hint="eastAsia"/>
                    </w:rPr>
                    <w:t>下</w:t>
                  </w:r>
                  <w:r w:rsidRPr="00B94F74">
                    <w:rPr>
                      <w:rFonts w:ascii="Times New Roman" w:eastAsia="宋体" w:hAnsi="Times New Roman" w:cs="Times New Roman"/>
                    </w:rPr>
                    <w:t>风向</w:t>
                  </w:r>
                  <w:r w:rsidRPr="00B94F74">
                    <w:rPr>
                      <w:rFonts w:ascii="Times New Roman" w:eastAsia="宋体" w:hAnsi="Times New Roman" w:cs="Times New Roman"/>
                    </w:rPr>
                    <w:t>3#</w:t>
                  </w:r>
                </w:p>
              </w:tc>
              <w:tc>
                <w:tcPr>
                  <w:tcW w:w="733" w:type="pct"/>
                  <w:vAlign w:val="center"/>
                  <w:hideMark/>
                </w:tcPr>
                <w:p w14:paraId="76C38250"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非甲烷总烃</w:t>
                  </w:r>
                </w:p>
              </w:tc>
              <w:tc>
                <w:tcPr>
                  <w:tcW w:w="519" w:type="pct"/>
                  <w:vAlign w:val="center"/>
                </w:tcPr>
                <w:p w14:paraId="456B39BD"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0.137</w:t>
                  </w:r>
                </w:p>
              </w:tc>
              <w:tc>
                <w:tcPr>
                  <w:tcW w:w="510" w:type="pct"/>
                  <w:vAlign w:val="center"/>
                </w:tcPr>
                <w:p w14:paraId="3D92D91C"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0.131</w:t>
                  </w:r>
                </w:p>
              </w:tc>
              <w:tc>
                <w:tcPr>
                  <w:tcW w:w="501" w:type="pct"/>
                  <w:vAlign w:val="center"/>
                </w:tcPr>
                <w:p w14:paraId="459FCBA8"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0.319</w:t>
                  </w:r>
                </w:p>
              </w:tc>
              <w:tc>
                <w:tcPr>
                  <w:tcW w:w="530" w:type="pct"/>
                  <w:vAlign w:val="center"/>
                </w:tcPr>
                <w:p w14:paraId="1E54C69F"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0.125</w:t>
                  </w:r>
                </w:p>
              </w:tc>
              <w:tc>
                <w:tcPr>
                  <w:tcW w:w="508" w:type="pct"/>
                  <w:vAlign w:val="center"/>
                </w:tcPr>
                <w:p w14:paraId="35548C64"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0.109</w:t>
                  </w:r>
                </w:p>
              </w:tc>
              <w:tc>
                <w:tcPr>
                  <w:tcW w:w="587" w:type="pct"/>
                  <w:vAlign w:val="center"/>
                </w:tcPr>
                <w:p w14:paraId="079AAEE0"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0.328</w:t>
                  </w:r>
                </w:p>
              </w:tc>
              <w:tc>
                <w:tcPr>
                  <w:tcW w:w="567" w:type="pct"/>
                  <w:vAlign w:val="center"/>
                  <w:hideMark/>
                </w:tcPr>
                <w:p w14:paraId="543372FB"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4.0</w:t>
                  </w:r>
                </w:p>
              </w:tc>
            </w:tr>
            <w:tr w:rsidR="00B94F74" w:rsidRPr="00B94F74" w14:paraId="7612686A" w14:textId="77777777" w:rsidTr="00AC79FA">
              <w:trPr>
                <w:jc w:val="center"/>
              </w:trPr>
              <w:tc>
                <w:tcPr>
                  <w:tcW w:w="545" w:type="pct"/>
                  <w:vAlign w:val="center"/>
                  <w:hideMark/>
                </w:tcPr>
                <w:p w14:paraId="23B78585"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北</w:t>
                  </w:r>
                  <w:r w:rsidRPr="00B94F74">
                    <w:rPr>
                      <w:rFonts w:ascii="Times New Roman" w:eastAsia="宋体" w:hAnsi="Times New Roman" w:cs="Times New Roman"/>
                    </w:rPr>
                    <w:t>厂界</w:t>
                  </w:r>
                  <w:r w:rsidRPr="00B94F74">
                    <w:rPr>
                      <w:rFonts w:ascii="Times New Roman" w:eastAsia="宋体" w:hAnsi="Times New Roman" w:cs="Times New Roman" w:hint="eastAsia"/>
                    </w:rPr>
                    <w:t>上</w:t>
                  </w:r>
                  <w:r w:rsidRPr="00B94F74">
                    <w:rPr>
                      <w:rFonts w:ascii="Times New Roman" w:eastAsia="宋体" w:hAnsi="Times New Roman" w:cs="Times New Roman"/>
                    </w:rPr>
                    <w:t>风向</w:t>
                  </w:r>
                </w:p>
              </w:tc>
              <w:tc>
                <w:tcPr>
                  <w:tcW w:w="733" w:type="pct"/>
                  <w:vAlign w:val="center"/>
                  <w:hideMark/>
                </w:tcPr>
                <w:p w14:paraId="528A0C91"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非甲烷总烃</w:t>
                  </w:r>
                </w:p>
              </w:tc>
              <w:tc>
                <w:tcPr>
                  <w:tcW w:w="519" w:type="pct"/>
                  <w:vAlign w:val="center"/>
                </w:tcPr>
                <w:p w14:paraId="1510FAEF"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0.066</w:t>
                  </w:r>
                </w:p>
              </w:tc>
              <w:tc>
                <w:tcPr>
                  <w:tcW w:w="510" w:type="pct"/>
                  <w:vAlign w:val="center"/>
                </w:tcPr>
                <w:p w14:paraId="477757A6"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0.100</w:t>
                  </w:r>
                </w:p>
              </w:tc>
              <w:tc>
                <w:tcPr>
                  <w:tcW w:w="501" w:type="pct"/>
                  <w:vAlign w:val="center"/>
                </w:tcPr>
                <w:p w14:paraId="486A5751"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0.107</w:t>
                  </w:r>
                </w:p>
              </w:tc>
              <w:tc>
                <w:tcPr>
                  <w:tcW w:w="530" w:type="pct"/>
                  <w:vAlign w:val="center"/>
                </w:tcPr>
                <w:p w14:paraId="32A49A5D"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0.107</w:t>
                  </w:r>
                </w:p>
              </w:tc>
              <w:tc>
                <w:tcPr>
                  <w:tcW w:w="508" w:type="pct"/>
                  <w:vAlign w:val="center"/>
                </w:tcPr>
                <w:p w14:paraId="6FC2B6C0"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0.124</w:t>
                  </w:r>
                </w:p>
              </w:tc>
              <w:tc>
                <w:tcPr>
                  <w:tcW w:w="587" w:type="pct"/>
                  <w:vAlign w:val="center"/>
                </w:tcPr>
                <w:p w14:paraId="1BE9E335"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hint="eastAsia"/>
                    </w:rPr>
                    <w:t>0.106</w:t>
                  </w:r>
                </w:p>
              </w:tc>
              <w:tc>
                <w:tcPr>
                  <w:tcW w:w="567" w:type="pct"/>
                  <w:vAlign w:val="center"/>
                  <w:hideMark/>
                </w:tcPr>
                <w:p w14:paraId="76BE1AAD" w14:textId="77777777" w:rsidR="00AC79FA" w:rsidRPr="00B94F74" w:rsidRDefault="00AC79FA" w:rsidP="00AC79FA">
                  <w:pPr>
                    <w:pStyle w:val="X"/>
                    <w:spacing w:line="240" w:lineRule="auto"/>
                    <w:rPr>
                      <w:rFonts w:ascii="Times New Roman" w:eastAsia="宋体" w:hAnsi="Times New Roman" w:cs="Times New Roman"/>
                    </w:rPr>
                  </w:pPr>
                  <w:r w:rsidRPr="00B94F74">
                    <w:rPr>
                      <w:rFonts w:ascii="Times New Roman" w:eastAsia="宋体" w:hAnsi="Times New Roman" w:cs="Times New Roman"/>
                    </w:rPr>
                    <w:t>4.0</w:t>
                  </w:r>
                </w:p>
              </w:tc>
            </w:tr>
          </w:tbl>
          <w:p w14:paraId="3B3C973B" w14:textId="77777777" w:rsidR="00AC79FA" w:rsidRPr="00B94F74" w:rsidRDefault="00AC79FA" w:rsidP="00AC79FA">
            <w:pPr>
              <w:pStyle w:val="ad"/>
              <w:adjustRightInd w:val="0"/>
              <w:snapToGrid w:val="0"/>
              <w:spacing w:after="0" w:line="360" w:lineRule="auto"/>
              <w:ind w:leftChars="0" w:left="0" w:firstLineChars="200" w:firstLine="480"/>
              <w:rPr>
                <w:kern w:val="0"/>
                <w:sz w:val="24"/>
              </w:rPr>
            </w:pPr>
            <w:r w:rsidRPr="00B94F74">
              <w:rPr>
                <w:rFonts w:hint="eastAsia"/>
                <w:sz w:val="24"/>
              </w:rPr>
              <w:t>由监测数据可知，厂界无组织非甲烷总烃最大浓度为</w:t>
            </w:r>
            <w:r w:rsidRPr="00B94F74">
              <w:rPr>
                <w:sz w:val="24"/>
              </w:rPr>
              <w:t>0.328mg/m</w:t>
            </w:r>
            <w:r w:rsidRPr="00B94F74">
              <w:rPr>
                <w:sz w:val="24"/>
                <w:vertAlign w:val="superscript"/>
              </w:rPr>
              <w:t>3</w:t>
            </w:r>
            <w:r w:rsidRPr="00B94F74">
              <w:rPr>
                <w:rFonts w:hint="eastAsia"/>
                <w:sz w:val="24"/>
              </w:rPr>
              <w:t>，低于《大气污染物综合排放标准》（</w:t>
            </w:r>
            <w:r w:rsidRPr="00B94F74">
              <w:rPr>
                <w:sz w:val="24"/>
              </w:rPr>
              <w:t>GB16297-1996</w:t>
            </w:r>
            <w:r w:rsidRPr="00B94F74">
              <w:rPr>
                <w:rFonts w:hint="eastAsia"/>
                <w:sz w:val="24"/>
              </w:rPr>
              <w:t>）新污染源大气污染物排放限值二级标准</w:t>
            </w:r>
            <w:r w:rsidRPr="00B94F74">
              <w:rPr>
                <w:sz w:val="24"/>
              </w:rPr>
              <w:t>4.0mg/m</w:t>
            </w:r>
            <w:r w:rsidRPr="00B94F74">
              <w:rPr>
                <w:sz w:val="24"/>
                <w:vertAlign w:val="superscript"/>
              </w:rPr>
              <w:t>3</w:t>
            </w:r>
            <w:r w:rsidRPr="00B94F74">
              <w:rPr>
                <w:rFonts w:hint="eastAsia"/>
                <w:sz w:val="24"/>
              </w:rPr>
              <w:t>。</w:t>
            </w:r>
          </w:p>
          <w:p w14:paraId="1E827B7E" w14:textId="77777777" w:rsidR="00AC79FA" w:rsidRPr="00B94F74" w:rsidRDefault="00AC79FA" w:rsidP="00AC79FA">
            <w:pPr>
              <w:snapToGrid w:val="0"/>
              <w:spacing w:line="360" w:lineRule="auto"/>
              <w:ind w:firstLineChars="200" w:firstLine="482"/>
              <w:rPr>
                <w:b/>
                <w:snapToGrid w:val="0"/>
                <w:kern w:val="0"/>
                <w:sz w:val="24"/>
              </w:rPr>
            </w:pPr>
            <w:r w:rsidRPr="00B94F74">
              <w:rPr>
                <w:rFonts w:hint="eastAsia"/>
                <w:b/>
                <w:snapToGrid w:val="0"/>
                <w:kern w:val="0"/>
                <w:sz w:val="24"/>
              </w:rPr>
              <w:lastRenderedPageBreak/>
              <w:t>（</w:t>
            </w:r>
            <w:r w:rsidRPr="00B94F74">
              <w:rPr>
                <w:rFonts w:hint="eastAsia"/>
                <w:b/>
                <w:snapToGrid w:val="0"/>
                <w:kern w:val="0"/>
                <w:sz w:val="24"/>
              </w:rPr>
              <w:t>2</w:t>
            </w:r>
            <w:r w:rsidRPr="00B94F74">
              <w:rPr>
                <w:rFonts w:hint="eastAsia"/>
                <w:b/>
                <w:snapToGrid w:val="0"/>
                <w:kern w:val="0"/>
                <w:sz w:val="24"/>
              </w:rPr>
              <w:t>）噪声</w:t>
            </w:r>
          </w:p>
          <w:p w14:paraId="0EC84813" w14:textId="77777777" w:rsidR="00AC79FA" w:rsidRPr="00B94F74" w:rsidRDefault="0089379F" w:rsidP="00AC79FA">
            <w:pPr>
              <w:snapToGrid w:val="0"/>
              <w:spacing w:line="360" w:lineRule="auto"/>
              <w:ind w:firstLineChars="200" w:firstLine="472"/>
              <w:rPr>
                <w:snapToGrid w:val="0"/>
                <w:kern w:val="0"/>
                <w:sz w:val="24"/>
              </w:rPr>
            </w:pPr>
            <w:r w:rsidRPr="00B94F74">
              <w:rPr>
                <w:rFonts w:ascii="宋体" w:hAnsi="宋体" w:hint="eastAsia"/>
                <w:spacing w:val="-2"/>
                <w:sz w:val="24"/>
              </w:rPr>
              <w:t>根据</w:t>
            </w:r>
            <w:r w:rsidR="007D5BF4" w:rsidRPr="00B94F74">
              <w:rPr>
                <w:rFonts w:ascii="宋体" w:hAnsi="宋体" w:hint="eastAsia"/>
                <w:spacing w:val="-2"/>
                <w:sz w:val="24"/>
              </w:rPr>
              <w:t>玉环市</w:t>
            </w:r>
            <w:r w:rsidR="007D5BF4" w:rsidRPr="00B94F74">
              <w:rPr>
                <w:rFonts w:ascii="宋体" w:hAnsi="宋体"/>
                <w:spacing w:val="-2"/>
                <w:sz w:val="24"/>
              </w:rPr>
              <w:t>环境监测站监测报告</w:t>
            </w:r>
            <w:r w:rsidR="007D5BF4" w:rsidRPr="00B94F74">
              <w:rPr>
                <w:spacing w:val="-2"/>
                <w:sz w:val="24"/>
              </w:rPr>
              <w:t>（玉环监（</w:t>
            </w:r>
            <w:r w:rsidR="007D5BF4" w:rsidRPr="00B94F74">
              <w:rPr>
                <w:spacing w:val="-2"/>
                <w:sz w:val="24"/>
              </w:rPr>
              <w:t>2017</w:t>
            </w:r>
            <w:r w:rsidR="007D5BF4" w:rsidRPr="00B94F74">
              <w:rPr>
                <w:spacing w:val="-2"/>
                <w:sz w:val="24"/>
              </w:rPr>
              <w:t>）监字第</w:t>
            </w:r>
            <w:r w:rsidR="007D5BF4" w:rsidRPr="00B94F74">
              <w:rPr>
                <w:spacing w:val="-2"/>
                <w:sz w:val="24"/>
              </w:rPr>
              <w:t>579</w:t>
            </w:r>
            <w:r w:rsidR="007D5BF4" w:rsidRPr="00B94F74">
              <w:rPr>
                <w:spacing w:val="-2"/>
                <w:sz w:val="24"/>
              </w:rPr>
              <w:t>号）</w:t>
            </w:r>
            <w:r w:rsidRPr="00B94F74">
              <w:rPr>
                <w:rFonts w:ascii="宋体" w:hAnsi="宋体"/>
                <w:spacing w:val="-2"/>
                <w:sz w:val="24"/>
              </w:rPr>
              <w:t>，</w:t>
            </w:r>
            <w:r w:rsidR="00AC79FA" w:rsidRPr="00B94F74">
              <w:rPr>
                <w:rFonts w:hint="eastAsia"/>
                <w:snapToGrid w:val="0"/>
                <w:kern w:val="0"/>
                <w:sz w:val="24"/>
              </w:rPr>
              <w:t>现有项目</w:t>
            </w:r>
            <w:r w:rsidR="00AC79FA" w:rsidRPr="00B94F74">
              <w:rPr>
                <w:snapToGrid w:val="0"/>
                <w:kern w:val="0"/>
                <w:sz w:val="24"/>
              </w:rPr>
              <w:t>噪声监测结果见</w:t>
            </w:r>
            <w:r w:rsidR="00AC79FA" w:rsidRPr="00B94F74">
              <w:rPr>
                <w:rFonts w:hint="eastAsia"/>
                <w:snapToGrid w:val="0"/>
                <w:kern w:val="0"/>
                <w:sz w:val="24"/>
              </w:rPr>
              <w:t>下</w:t>
            </w:r>
            <w:r w:rsidR="00AC79FA" w:rsidRPr="00B94F74">
              <w:rPr>
                <w:snapToGrid w:val="0"/>
                <w:kern w:val="0"/>
                <w:sz w:val="24"/>
              </w:rPr>
              <w:t>表</w:t>
            </w:r>
            <w:r w:rsidR="00AC79FA" w:rsidRPr="00B94F74">
              <w:rPr>
                <w:rFonts w:hint="eastAsia"/>
                <w:snapToGrid w:val="0"/>
                <w:kern w:val="0"/>
                <w:sz w:val="24"/>
              </w:rPr>
              <w:t>。</w:t>
            </w:r>
          </w:p>
          <w:p w14:paraId="3481B654" w14:textId="77777777" w:rsidR="00AC79FA" w:rsidRPr="00B94F74" w:rsidRDefault="00AC79FA" w:rsidP="00AC79FA">
            <w:pPr>
              <w:pStyle w:val="ac"/>
              <w:widowControl/>
              <w:numPr>
                <w:ilvl w:val="0"/>
                <w:numId w:val="1"/>
              </w:numPr>
              <w:adjustRightInd w:val="0"/>
              <w:snapToGrid w:val="0"/>
              <w:ind w:firstLineChars="0"/>
              <w:jc w:val="center"/>
              <w:rPr>
                <w:b/>
                <w:bCs/>
                <w:kern w:val="0"/>
                <w:szCs w:val="24"/>
              </w:rPr>
            </w:pPr>
            <w:r w:rsidRPr="00B94F74">
              <w:rPr>
                <w:rFonts w:hint="eastAsia"/>
                <w:b/>
                <w:bCs/>
                <w:kern w:val="0"/>
                <w:szCs w:val="24"/>
              </w:rPr>
              <w:t>厂界噪声监测结果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45"/>
              <w:gridCol w:w="3472"/>
              <w:gridCol w:w="3196"/>
            </w:tblGrid>
            <w:tr w:rsidR="00B94F74" w:rsidRPr="00B94F74" w14:paraId="2EC4586E" w14:textId="77777777" w:rsidTr="00AC79FA">
              <w:trPr>
                <w:trHeight w:val="283"/>
                <w:jc w:val="center"/>
              </w:trPr>
              <w:tc>
                <w:tcPr>
                  <w:tcW w:w="1084" w:type="pct"/>
                  <w:tcBorders>
                    <w:top w:val="single" w:sz="6" w:space="0" w:color="000000"/>
                    <w:left w:val="single" w:sz="6" w:space="0" w:color="000000"/>
                    <w:bottom w:val="single" w:sz="6" w:space="0" w:color="000000"/>
                    <w:right w:val="single" w:sz="6" w:space="0" w:color="000000"/>
                  </w:tcBorders>
                  <w:vAlign w:val="center"/>
                  <w:hideMark/>
                </w:tcPr>
                <w:p w14:paraId="6F3C7B8C" w14:textId="77777777" w:rsidR="00AC79FA" w:rsidRPr="00B94F74" w:rsidRDefault="00AC79FA" w:rsidP="00AC79FA">
                  <w:pPr>
                    <w:pStyle w:val="TableParagraph"/>
                    <w:adjustRightInd w:val="0"/>
                    <w:snapToGrid w:val="0"/>
                    <w:jc w:val="center"/>
                    <w:rPr>
                      <w:rFonts w:ascii="Times New Roman" w:hAnsi="Times New Roman" w:cs="Times New Roman"/>
                      <w:szCs w:val="24"/>
                    </w:rPr>
                  </w:pPr>
                  <w:r w:rsidRPr="00B94F74">
                    <w:rPr>
                      <w:rFonts w:ascii="Times New Roman" w:hAnsi="Times New Roman" w:cs="Times New Roman"/>
                      <w:szCs w:val="24"/>
                    </w:rPr>
                    <w:t>采样位置</w:t>
                  </w:r>
                </w:p>
              </w:tc>
              <w:tc>
                <w:tcPr>
                  <w:tcW w:w="2039" w:type="pct"/>
                  <w:tcBorders>
                    <w:top w:val="single" w:sz="6" w:space="0" w:color="000000"/>
                    <w:left w:val="single" w:sz="4" w:space="0" w:color="000000"/>
                    <w:bottom w:val="single" w:sz="6" w:space="0" w:color="000000"/>
                    <w:right w:val="single" w:sz="4" w:space="0" w:color="000000"/>
                  </w:tcBorders>
                  <w:vAlign w:val="center"/>
                  <w:hideMark/>
                </w:tcPr>
                <w:p w14:paraId="7E5C8B30" w14:textId="77777777" w:rsidR="00AC79FA" w:rsidRPr="00B94F74" w:rsidRDefault="00AC79FA" w:rsidP="00AC79FA">
                  <w:pPr>
                    <w:pStyle w:val="TableParagraph"/>
                    <w:adjustRightInd w:val="0"/>
                    <w:snapToGrid w:val="0"/>
                    <w:jc w:val="center"/>
                    <w:rPr>
                      <w:rFonts w:ascii="Times New Roman" w:hAnsi="Times New Roman" w:cs="Times New Roman"/>
                      <w:szCs w:val="24"/>
                    </w:rPr>
                  </w:pPr>
                  <w:r w:rsidRPr="00B94F74">
                    <w:rPr>
                      <w:rFonts w:ascii="Times New Roman" w:hAnsi="Times New Roman" w:cs="Times New Roman"/>
                      <w:szCs w:val="24"/>
                    </w:rPr>
                    <w:t>测量时段</w:t>
                  </w:r>
                </w:p>
              </w:tc>
              <w:tc>
                <w:tcPr>
                  <w:tcW w:w="1877" w:type="pct"/>
                  <w:tcBorders>
                    <w:top w:val="single" w:sz="6" w:space="0" w:color="000000"/>
                    <w:left w:val="single" w:sz="4" w:space="0" w:color="000000"/>
                    <w:bottom w:val="single" w:sz="6" w:space="0" w:color="000000"/>
                    <w:right w:val="single" w:sz="4" w:space="0" w:color="000000"/>
                  </w:tcBorders>
                  <w:vAlign w:val="center"/>
                  <w:hideMark/>
                </w:tcPr>
                <w:p w14:paraId="3F54AED8" w14:textId="77777777" w:rsidR="00AC79FA" w:rsidRPr="00B94F74" w:rsidRDefault="00AC79FA" w:rsidP="00AC79FA">
                  <w:pPr>
                    <w:pStyle w:val="TableParagraph"/>
                    <w:adjustRightInd w:val="0"/>
                    <w:snapToGrid w:val="0"/>
                    <w:jc w:val="center"/>
                    <w:rPr>
                      <w:rFonts w:ascii="Times New Roman" w:hAnsi="Times New Roman" w:cs="Times New Roman"/>
                      <w:szCs w:val="24"/>
                    </w:rPr>
                  </w:pPr>
                  <w:r w:rsidRPr="00B94F74">
                    <w:rPr>
                      <w:rFonts w:ascii="Times New Roman" w:hAnsi="Times New Roman" w:cs="Times New Roman"/>
                      <w:szCs w:val="24"/>
                    </w:rPr>
                    <w:t>监测结果</w:t>
                  </w:r>
                  <w:r w:rsidRPr="00B94F74">
                    <w:rPr>
                      <w:rFonts w:ascii="Times New Roman" w:hAnsi="Times New Roman" w:cs="Times New Roman"/>
                      <w:szCs w:val="24"/>
                    </w:rPr>
                    <w:t>Leq</w:t>
                  </w:r>
                  <w:r w:rsidRPr="00B94F74">
                    <w:rPr>
                      <w:rFonts w:ascii="Times New Roman" w:hAnsi="Times New Roman" w:cs="Times New Roman"/>
                      <w:szCs w:val="24"/>
                    </w:rPr>
                    <w:t>〔</w:t>
                  </w:r>
                  <w:r w:rsidRPr="00B94F74">
                    <w:rPr>
                      <w:rFonts w:ascii="Times New Roman" w:hAnsi="Times New Roman" w:cs="Times New Roman"/>
                      <w:szCs w:val="24"/>
                    </w:rPr>
                    <w:t>dB(A)</w:t>
                  </w:r>
                  <w:r w:rsidRPr="00B94F74">
                    <w:rPr>
                      <w:rFonts w:ascii="Times New Roman" w:hAnsi="Times New Roman" w:cs="Times New Roman"/>
                      <w:szCs w:val="24"/>
                    </w:rPr>
                    <w:t>〕</w:t>
                  </w:r>
                </w:p>
              </w:tc>
            </w:tr>
            <w:tr w:rsidR="00B94F74" w:rsidRPr="00B94F74" w14:paraId="20FE7E73" w14:textId="77777777" w:rsidTr="00AC79FA">
              <w:trPr>
                <w:trHeight w:val="283"/>
                <w:jc w:val="center"/>
              </w:trPr>
              <w:tc>
                <w:tcPr>
                  <w:tcW w:w="1084" w:type="pct"/>
                  <w:tcBorders>
                    <w:top w:val="single" w:sz="6" w:space="0" w:color="000000"/>
                    <w:left w:val="single" w:sz="6" w:space="0" w:color="000000"/>
                    <w:bottom w:val="single" w:sz="6" w:space="0" w:color="000000"/>
                    <w:right w:val="single" w:sz="6" w:space="0" w:color="000000"/>
                  </w:tcBorders>
                  <w:vAlign w:val="center"/>
                  <w:hideMark/>
                </w:tcPr>
                <w:p w14:paraId="3D814422" w14:textId="77777777" w:rsidR="00AC79FA" w:rsidRPr="00B94F74" w:rsidRDefault="00AC79FA" w:rsidP="00AC79FA">
                  <w:pPr>
                    <w:pStyle w:val="TableParagraph"/>
                    <w:adjustRightInd w:val="0"/>
                    <w:snapToGrid w:val="0"/>
                    <w:jc w:val="center"/>
                    <w:rPr>
                      <w:rFonts w:ascii="Times New Roman" w:hAnsi="Times New Roman" w:cs="Times New Roman"/>
                      <w:szCs w:val="24"/>
                    </w:rPr>
                  </w:pPr>
                  <w:r w:rsidRPr="00B94F74">
                    <w:rPr>
                      <w:rFonts w:ascii="Times New Roman" w:hAnsi="Times New Roman" w:cs="Times New Roman" w:hint="eastAsia"/>
                      <w:szCs w:val="24"/>
                    </w:rPr>
                    <w:t>东厂界</w:t>
                  </w:r>
                </w:p>
              </w:tc>
              <w:tc>
                <w:tcPr>
                  <w:tcW w:w="2039" w:type="pct"/>
                  <w:vMerge w:val="restart"/>
                  <w:tcBorders>
                    <w:top w:val="single" w:sz="6" w:space="0" w:color="000000"/>
                    <w:left w:val="single" w:sz="4" w:space="0" w:color="auto"/>
                    <w:right w:val="single" w:sz="4" w:space="0" w:color="auto"/>
                  </w:tcBorders>
                  <w:vAlign w:val="center"/>
                </w:tcPr>
                <w:p w14:paraId="231FB3D4" w14:textId="77777777" w:rsidR="00AC79FA" w:rsidRPr="00B94F74" w:rsidRDefault="00AC79FA" w:rsidP="00AC79FA">
                  <w:pPr>
                    <w:pStyle w:val="TableParagraph"/>
                    <w:adjustRightInd w:val="0"/>
                    <w:snapToGrid w:val="0"/>
                    <w:jc w:val="center"/>
                    <w:rPr>
                      <w:rFonts w:ascii="Times New Roman" w:hAnsi="Times New Roman" w:cs="Times New Roman"/>
                      <w:szCs w:val="24"/>
                    </w:rPr>
                  </w:pPr>
                  <w:r w:rsidRPr="00B94F74">
                    <w:rPr>
                      <w:rFonts w:ascii="Times New Roman" w:hAnsi="Times New Roman" w:cs="Times New Roman" w:hint="eastAsia"/>
                      <w:szCs w:val="24"/>
                    </w:rPr>
                    <w:t>2017.6.12</w:t>
                  </w:r>
                </w:p>
              </w:tc>
              <w:tc>
                <w:tcPr>
                  <w:tcW w:w="1877" w:type="pct"/>
                  <w:tcBorders>
                    <w:top w:val="single" w:sz="6" w:space="0" w:color="000000"/>
                    <w:left w:val="single" w:sz="4" w:space="0" w:color="auto"/>
                    <w:bottom w:val="single" w:sz="6" w:space="0" w:color="000000"/>
                    <w:right w:val="single" w:sz="6" w:space="0" w:color="000000"/>
                  </w:tcBorders>
                  <w:vAlign w:val="center"/>
                  <w:hideMark/>
                </w:tcPr>
                <w:p w14:paraId="12429FF0" w14:textId="77777777" w:rsidR="00AC79FA" w:rsidRPr="00B94F74" w:rsidRDefault="00AC79FA" w:rsidP="00AC79FA">
                  <w:pPr>
                    <w:pStyle w:val="TableParagraph"/>
                    <w:adjustRightInd w:val="0"/>
                    <w:snapToGrid w:val="0"/>
                    <w:jc w:val="center"/>
                    <w:rPr>
                      <w:rFonts w:ascii="Times New Roman" w:hAnsi="Times New Roman" w:cs="Times New Roman"/>
                      <w:szCs w:val="24"/>
                    </w:rPr>
                  </w:pPr>
                  <w:r w:rsidRPr="00B94F74">
                    <w:rPr>
                      <w:rFonts w:ascii="Times New Roman" w:hAnsi="Times New Roman" w:cs="Times New Roman"/>
                      <w:szCs w:val="24"/>
                    </w:rPr>
                    <w:t>57.2</w:t>
                  </w:r>
                </w:p>
              </w:tc>
            </w:tr>
            <w:tr w:rsidR="00B94F74" w:rsidRPr="00B94F74" w14:paraId="3527AF25" w14:textId="77777777" w:rsidTr="00AC79FA">
              <w:trPr>
                <w:trHeight w:val="283"/>
                <w:jc w:val="center"/>
              </w:trPr>
              <w:tc>
                <w:tcPr>
                  <w:tcW w:w="1084" w:type="pct"/>
                  <w:tcBorders>
                    <w:top w:val="single" w:sz="6" w:space="0" w:color="000000"/>
                    <w:left w:val="single" w:sz="6" w:space="0" w:color="000000"/>
                    <w:bottom w:val="single" w:sz="6" w:space="0" w:color="000000"/>
                    <w:right w:val="single" w:sz="6" w:space="0" w:color="000000"/>
                  </w:tcBorders>
                  <w:vAlign w:val="center"/>
                </w:tcPr>
                <w:p w14:paraId="5E45C776" w14:textId="77777777" w:rsidR="00AC79FA" w:rsidRPr="00B94F74" w:rsidRDefault="00AC79FA" w:rsidP="00AC79FA">
                  <w:pPr>
                    <w:pStyle w:val="TableParagraph"/>
                    <w:adjustRightInd w:val="0"/>
                    <w:snapToGrid w:val="0"/>
                    <w:jc w:val="center"/>
                    <w:rPr>
                      <w:rFonts w:ascii="Times New Roman" w:hAnsi="Times New Roman" w:cs="Times New Roman"/>
                      <w:sz w:val="24"/>
                      <w:szCs w:val="24"/>
                    </w:rPr>
                  </w:pPr>
                  <w:r w:rsidRPr="00B94F74">
                    <w:rPr>
                      <w:rFonts w:ascii="Times New Roman" w:hAnsi="Times New Roman" w:cs="Times New Roman" w:hint="eastAsia"/>
                      <w:sz w:val="24"/>
                      <w:szCs w:val="24"/>
                    </w:rPr>
                    <w:t>标准</w:t>
                  </w:r>
                  <w:r w:rsidRPr="00B94F74">
                    <w:rPr>
                      <w:rFonts w:ascii="Times New Roman" w:hAnsi="Times New Roman" w:cs="Times New Roman"/>
                      <w:sz w:val="24"/>
                      <w:szCs w:val="24"/>
                    </w:rPr>
                    <w:t>限值</w:t>
                  </w:r>
                </w:p>
              </w:tc>
              <w:tc>
                <w:tcPr>
                  <w:tcW w:w="2039" w:type="pct"/>
                  <w:vMerge/>
                  <w:tcBorders>
                    <w:left w:val="single" w:sz="4" w:space="0" w:color="auto"/>
                    <w:bottom w:val="single" w:sz="4" w:space="0" w:color="auto"/>
                    <w:right w:val="single" w:sz="4" w:space="0" w:color="auto"/>
                  </w:tcBorders>
                  <w:vAlign w:val="center"/>
                </w:tcPr>
                <w:p w14:paraId="3601D0DC" w14:textId="77777777" w:rsidR="00AC79FA" w:rsidRPr="00B94F74" w:rsidRDefault="00AC79FA" w:rsidP="00AC79FA">
                  <w:pPr>
                    <w:pStyle w:val="TableParagraph"/>
                    <w:adjustRightInd w:val="0"/>
                    <w:snapToGrid w:val="0"/>
                    <w:jc w:val="center"/>
                    <w:rPr>
                      <w:rFonts w:ascii="Times New Roman" w:hAnsi="Times New Roman" w:cs="Times New Roman"/>
                      <w:sz w:val="24"/>
                      <w:szCs w:val="24"/>
                    </w:rPr>
                  </w:pPr>
                </w:p>
              </w:tc>
              <w:tc>
                <w:tcPr>
                  <w:tcW w:w="1877" w:type="pct"/>
                  <w:tcBorders>
                    <w:top w:val="single" w:sz="6" w:space="0" w:color="000000"/>
                    <w:left w:val="single" w:sz="4" w:space="0" w:color="auto"/>
                    <w:bottom w:val="single" w:sz="4" w:space="0" w:color="auto"/>
                    <w:right w:val="single" w:sz="6" w:space="0" w:color="000000"/>
                  </w:tcBorders>
                  <w:vAlign w:val="center"/>
                </w:tcPr>
                <w:p w14:paraId="7EB65D56" w14:textId="77777777" w:rsidR="00AC79FA" w:rsidRPr="00B94F74" w:rsidRDefault="00AC79FA" w:rsidP="00AC79FA">
                  <w:pPr>
                    <w:pStyle w:val="TableParagraph"/>
                    <w:adjustRightInd w:val="0"/>
                    <w:snapToGrid w:val="0"/>
                    <w:jc w:val="center"/>
                    <w:rPr>
                      <w:rFonts w:ascii="Times New Roman" w:hAnsi="Times New Roman" w:cs="Times New Roman"/>
                      <w:sz w:val="24"/>
                      <w:szCs w:val="24"/>
                    </w:rPr>
                  </w:pPr>
                  <w:r w:rsidRPr="00B94F74">
                    <w:rPr>
                      <w:rFonts w:ascii="Times New Roman" w:hAnsi="Times New Roman" w:cs="Times New Roman" w:hint="eastAsia"/>
                      <w:szCs w:val="24"/>
                    </w:rPr>
                    <w:t>65</w:t>
                  </w:r>
                </w:p>
              </w:tc>
            </w:tr>
          </w:tbl>
          <w:p w14:paraId="4E76DE81" w14:textId="77777777" w:rsidR="00AC79FA" w:rsidRPr="00B94F74" w:rsidRDefault="00AC79FA" w:rsidP="00AC79FA">
            <w:pPr>
              <w:pStyle w:val="ad"/>
              <w:adjustRightInd w:val="0"/>
              <w:snapToGrid w:val="0"/>
              <w:spacing w:after="0" w:line="360" w:lineRule="auto"/>
              <w:ind w:leftChars="0" w:left="0" w:firstLineChars="200" w:firstLine="480"/>
              <w:rPr>
                <w:sz w:val="24"/>
              </w:rPr>
            </w:pPr>
            <w:r w:rsidRPr="00B94F74">
              <w:rPr>
                <w:rFonts w:hint="eastAsia"/>
                <w:sz w:val="24"/>
              </w:rPr>
              <w:t>现有</w:t>
            </w:r>
            <w:r w:rsidRPr="00B94F74">
              <w:rPr>
                <w:sz w:val="24"/>
              </w:rPr>
              <w:t>项目南、西、北侧</w:t>
            </w:r>
            <w:r w:rsidRPr="00B94F74">
              <w:rPr>
                <w:rFonts w:hint="eastAsia"/>
                <w:sz w:val="24"/>
              </w:rPr>
              <w:t>均</w:t>
            </w:r>
            <w:r w:rsidRPr="00B94F74">
              <w:rPr>
                <w:sz w:val="24"/>
              </w:rPr>
              <w:t>紧邻</w:t>
            </w:r>
            <w:r w:rsidRPr="00B94F74">
              <w:rPr>
                <w:rFonts w:hint="eastAsia"/>
                <w:sz w:val="24"/>
              </w:rPr>
              <w:t>其他</w:t>
            </w:r>
            <w:r w:rsidRPr="00B94F74">
              <w:rPr>
                <w:sz w:val="24"/>
              </w:rPr>
              <w:t>机械厂，无检测条件</w:t>
            </w:r>
            <w:r w:rsidRPr="00B94F74">
              <w:rPr>
                <w:rFonts w:hint="eastAsia"/>
                <w:sz w:val="24"/>
              </w:rPr>
              <w:t>。</w:t>
            </w:r>
          </w:p>
          <w:p w14:paraId="4142E051" w14:textId="77777777" w:rsidR="00AC79FA" w:rsidRPr="00B94F74" w:rsidRDefault="00AC79FA" w:rsidP="00AC79FA">
            <w:pPr>
              <w:pStyle w:val="ad"/>
              <w:adjustRightInd w:val="0"/>
              <w:snapToGrid w:val="0"/>
              <w:spacing w:after="0" w:line="360" w:lineRule="auto"/>
              <w:ind w:leftChars="0" w:left="0" w:firstLineChars="200" w:firstLine="480"/>
              <w:rPr>
                <w:sz w:val="24"/>
              </w:rPr>
            </w:pPr>
            <w:r w:rsidRPr="00B94F74">
              <w:rPr>
                <w:rFonts w:hint="eastAsia"/>
                <w:sz w:val="24"/>
              </w:rPr>
              <w:t>监测结果表明，本项目昼间最大噪声为</w:t>
            </w:r>
            <w:r w:rsidRPr="00B94F74">
              <w:rPr>
                <w:sz w:val="24"/>
              </w:rPr>
              <w:t>57.2dB(A)</w:t>
            </w:r>
            <w:r w:rsidRPr="00B94F74">
              <w:rPr>
                <w:rFonts w:hint="eastAsia"/>
                <w:sz w:val="24"/>
              </w:rPr>
              <w:t>，</w:t>
            </w:r>
            <w:r w:rsidR="0089379F" w:rsidRPr="00B94F74">
              <w:rPr>
                <w:rFonts w:hint="eastAsia"/>
                <w:sz w:val="24"/>
              </w:rPr>
              <w:t>东</w:t>
            </w:r>
            <w:r w:rsidRPr="00B94F74">
              <w:rPr>
                <w:rFonts w:hint="eastAsia"/>
                <w:sz w:val="24"/>
              </w:rPr>
              <w:t>厂界噪声低于《工业企业厂界环境噪声排放标准》（</w:t>
            </w:r>
            <w:r w:rsidRPr="00B94F74">
              <w:rPr>
                <w:sz w:val="24"/>
              </w:rPr>
              <w:t>GB12348-2008</w:t>
            </w:r>
            <w:r w:rsidRPr="00B94F74">
              <w:rPr>
                <w:rFonts w:hint="eastAsia"/>
                <w:sz w:val="24"/>
              </w:rPr>
              <w:t>）中</w:t>
            </w:r>
            <w:r w:rsidRPr="00B94F74">
              <w:rPr>
                <w:sz w:val="24"/>
              </w:rPr>
              <w:t>3</w:t>
            </w:r>
            <w:r w:rsidRPr="00B94F74">
              <w:rPr>
                <w:rFonts w:hint="eastAsia"/>
                <w:sz w:val="24"/>
              </w:rPr>
              <w:t>类限值。</w:t>
            </w:r>
          </w:p>
          <w:p w14:paraId="3DA45B04" w14:textId="77777777" w:rsidR="00AC79FA" w:rsidRPr="00B94F74" w:rsidRDefault="00AC79FA" w:rsidP="00B54BCC">
            <w:pPr>
              <w:snapToGrid w:val="0"/>
              <w:spacing w:line="360" w:lineRule="auto"/>
              <w:ind w:firstLineChars="200" w:firstLine="482"/>
              <w:rPr>
                <w:b/>
                <w:snapToGrid w:val="0"/>
                <w:kern w:val="0"/>
                <w:sz w:val="24"/>
              </w:rPr>
            </w:pPr>
            <w:r w:rsidRPr="00B94F74">
              <w:rPr>
                <w:rFonts w:hint="eastAsia"/>
                <w:b/>
                <w:snapToGrid w:val="0"/>
                <w:kern w:val="0"/>
                <w:sz w:val="24"/>
              </w:rPr>
              <w:t>（</w:t>
            </w:r>
            <w:r w:rsidRPr="00B94F74">
              <w:rPr>
                <w:rFonts w:hint="eastAsia"/>
                <w:b/>
                <w:snapToGrid w:val="0"/>
                <w:kern w:val="0"/>
                <w:sz w:val="24"/>
              </w:rPr>
              <w:t>3</w:t>
            </w:r>
            <w:r w:rsidRPr="00B94F74">
              <w:rPr>
                <w:rFonts w:hint="eastAsia"/>
                <w:b/>
                <w:snapToGrid w:val="0"/>
                <w:kern w:val="0"/>
                <w:sz w:val="24"/>
              </w:rPr>
              <w:t>）固废</w:t>
            </w:r>
            <w:r w:rsidRPr="00B94F74">
              <w:rPr>
                <w:b/>
                <w:snapToGrid w:val="0"/>
                <w:kern w:val="0"/>
                <w:sz w:val="24"/>
              </w:rPr>
              <w:t>处置情况</w:t>
            </w:r>
          </w:p>
          <w:p w14:paraId="65448F41" w14:textId="77777777" w:rsidR="00AC79FA" w:rsidRPr="00B94F74" w:rsidRDefault="00AC79FA" w:rsidP="00AC79FA">
            <w:pPr>
              <w:pStyle w:val="ac"/>
              <w:widowControl/>
              <w:numPr>
                <w:ilvl w:val="0"/>
                <w:numId w:val="1"/>
              </w:numPr>
              <w:adjustRightInd w:val="0"/>
              <w:snapToGrid w:val="0"/>
              <w:ind w:firstLineChars="0"/>
              <w:jc w:val="center"/>
              <w:rPr>
                <w:b/>
                <w:bCs/>
                <w:kern w:val="0"/>
                <w:szCs w:val="24"/>
              </w:rPr>
            </w:pPr>
            <w:r w:rsidRPr="00B94F74">
              <w:rPr>
                <w:rFonts w:hint="eastAsia"/>
                <w:b/>
                <w:bCs/>
                <w:kern w:val="0"/>
                <w:szCs w:val="24"/>
              </w:rPr>
              <w:t>固废产生</w:t>
            </w:r>
            <w:r w:rsidRPr="00B94F74">
              <w:rPr>
                <w:b/>
                <w:bCs/>
                <w:kern w:val="0"/>
                <w:szCs w:val="24"/>
              </w:rPr>
              <w:t>及处置情况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
              <w:gridCol w:w="1378"/>
              <w:gridCol w:w="832"/>
              <w:gridCol w:w="5747"/>
            </w:tblGrid>
            <w:tr w:rsidR="00B94F74" w:rsidRPr="00B94F74" w14:paraId="748CDF40" w14:textId="77777777" w:rsidTr="00F200F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38928C" w14:textId="77777777" w:rsidR="00AC79FA" w:rsidRPr="00B94F74" w:rsidRDefault="00AC79FA" w:rsidP="00F200F6">
                  <w:pPr>
                    <w:pStyle w:val="af2"/>
                    <w:adjustRightInd w:val="0"/>
                    <w:snapToGrid w:val="0"/>
                    <w:jc w:val="center"/>
                    <w:rPr>
                      <w:rFonts w:ascii="Times New Roman" w:hAnsi="Times New Roman" w:cs="Times New Roman"/>
                      <w:szCs w:val="24"/>
                    </w:rPr>
                  </w:pPr>
                  <w:bookmarkStart w:id="7" w:name="_Toc68096321"/>
                  <w:r w:rsidRPr="00B94F74">
                    <w:rPr>
                      <w:rFonts w:ascii="Times New Roman" w:hAnsi="Times New Roman" w:cs="Times New Roman" w:hint="eastAsia"/>
                      <w:szCs w:val="24"/>
                    </w:rPr>
                    <w:t>序号</w:t>
                  </w:r>
                  <w:bookmarkEnd w:id="7"/>
                </w:p>
              </w:tc>
              <w:tc>
                <w:tcPr>
                  <w:tcW w:w="0" w:type="auto"/>
                  <w:tcBorders>
                    <w:top w:val="single" w:sz="4" w:space="0" w:color="auto"/>
                    <w:left w:val="single" w:sz="4" w:space="0" w:color="auto"/>
                    <w:bottom w:val="single" w:sz="4" w:space="0" w:color="auto"/>
                    <w:right w:val="single" w:sz="4" w:space="0" w:color="auto"/>
                  </w:tcBorders>
                  <w:vAlign w:val="center"/>
                  <w:hideMark/>
                </w:tcPr>
                <w:p w14:paraId="1F5AC7D9" w14:textId="77777777" w:rsidR="00AC79FA" w:rsidRPr="00B94F74" w:rsidRDefault="00AC79FA" w:rsidP="00F200F6">
                  <w:pPr>
                    <w:pStyle w:val="af2"/>
                    <w:adjustRightInd w:val="0"/>
                    <w:snapToGrid w:val="0"/>
                    <w:jc w:val="center"/>
                    <w:rPr>
                      <w:rFonts w:ascii="Times New Roman" w:hAnsi="Times New Roman" w:cs="Times New Roman"/>
                      <w:szCs w:val="24"/>
                    </w:rPr>
                  </w:pPr>
                  <w:bookmarkStart w:id="8" w:name="_Toc68096322"/>
                  <w:r w:rsidRPr="00B94F74">
                    <w:rPr>
                      <w:rFonts w:ascii="Times New Roman" w:hAnsi="Times New Roman" w:cs="Times New Roman" w:hint="eastAsia"/>
                      <w:szCs w:val="24"/>
                    </w:rPr>
                    <w:t>污染物</w:t>
                  </w:r>
                  <w:bookmarkEnd w:id="8"/>
                </w:p>
              </w:tc>
              <w:tc>
                <w:tcPr>
                  <w:tcW w:w="0" w:type="auto"/>
                  <w:tcBorders>
                    <w:top w:val="single" w:sz="4" w:space="0" w:color="auto"/>
                    <w:left w:val="single" w:sz="4" w:space="0" w:color="auto"/>
                    <w:bottom w:val="single" w:sz="4" w:space="0" w:color="auto"/>
                    <w:right w:val="single" w:sz="4" w:space="0" w:color="auto"/>
                  </w:tcBorders>
                  <w:vAlign w:val="center"/>
                  <w:hideMark/>
                </w:tcPr>
                <w:p w14:paraId="78B19224" w14:textId="77777777" w:rsidR="00AC79FA" w:rsidRPr="00B94F74" w:rsidRDefault="00AC79FA" w:rsidP="00F200F6">
                  <w:pPr>
                    <w:pStyle w:val="af2"/>
                    <w:adjustRightInd w:val="0"/>
                    <w:snapToGrid w:val="0"/>
                    <w:jc w:val="center"/>
                    <w:rPr>
                      <w:rFonts w:ascii="Times New Roman" w:hAnsi="Times New Roman" w:cs="Times New Roman"/>
                      <w:szCs w:val="24"/>
                    </w:rPr>
                  </w:pPr>
                  <w:bookmarkStart w:id="9" w:name="_Toc68096323"/>
                  <w:r w:rsidRPr="00B94F74">
                    <w:rPr>
                      <w:rFonts w:ascii="Times New Roman" w:hAnsi="Times New Roman" w:cs="Times New Roman" w:hint="eastAsia"/>
                      <w:szCs w:val="24"/>
                    </w:rPr>
                    <w:t>产生量</w:t>
                  </w:r>
                  <w:bookmarkEnd w:id="9"/>
                </w:p>
              </w:tc>
              <w:tc>
                <w:tcPr>
                  <w:tcW w:w="0" w:type="auto"/>
                  <w:tcBorders>
                    <w:top w:val="single" w:sz="4" w:space="0" w:color="auto"/>
                    <w:left w:val="single" w:sz="4" w:space="0" w:color="auto"/>
                    <w:bottom w:val="single" w:sz="4" w:space="0" w:color="auto"/>
                    <w:right w:val="single" w:sz="4" w:space="0" w:color="auto"/>
                  </w:tcBorders>
                  <w:vAlign w:val="center"/>
                  <w:hideMark/>
                </w:tcPr>
                <w:p w14:paraId="4F4065C4" w14:textId="77777777" w:rsidR="00AC79FA" w:rsidRPr="00B94F74" w:rsidRDefault="00AC79FA" w:rsidP="00F200F6">
                  <w:pPr>
                    <w:pStyle w:val="af2"/>
                    <w:adjustRightInd w:val="0"/>
                    <w:snapToGrid w:val="0"/>
                    <w:jc w:val="center"/>
                    <w:rPr>
                      <w:rFonts w:ascii="Times New Roman" w:hAnsi="Times New Roman" w:cs="Times New Roman"/>
                      <w:szCs w:val="24"/>
                    </w:rPr>
                  </w:pPr>
                  <w:bookmarkStart w:id="10" w:name="_Toc68096324"/>
                  <w:r w:rsidRPr="00B94F74">
                    <w:rPr>
                      <w:rFonts w:ascii="Times New Roman" w:hAnsi="Times New Roman" w:cs="Times New Roman" w:hint="eastAsia"/>
                      <w:szCs w:val="24"/>
                    </w:rPr>
                    <w:t>去向</w:t>
                  </w:r>
                  <w:bookmarkEnd w:id="10"/>
                </w:p>
              </w:tc>
            </w:tr>
            <w:tr w:rsidR="00B94F74" w:rsidRPr="00B94F74" w14:paraId="6B3DB310" w14:textId="77777777" w:rsidTr="00AC79FA">
              <w:trPr>
                <w:jc w:val="center"/>
              </w:trPr>
              <w:tc>
                <w:tcPr>
                  <w:tcW w:w="0" w:type="auto"/>
                  <w:tcBorders>
                    <w:top w:val="single" w:sz="4" w:space="0" w:color="auto"/>
                    <w:left w:val="single" w:sz="4" w:space="0" w:color="auto"/>
                    <w:bottom w:val="single" w:sz="4" w:space="0" w:color="auto"/>
                    <w:right w:val="single" w:sz="4" w:space="0" w:color="auto"/>
                  </w:tcBorders>
                  <w:hideMark/>
                </w:tcPr>
                <w:p w14:paraId="5B5D8C4A" w14:textId="77777777" w:rsidR="00AC79FA" w:rsidRPr="00B94F74" w:rsidRDefault="00AC79FA" w:rsidP="00F200F6">
                  <w:pPr>
                    <w:jc w:val="center"/>
                  </w:pPr>
                  <w:bookmarkStart w:id="11" w:name="_Toc68096325"/>
                  <w:r w:rsidRPr="00B94F74">
                    <w:t>1</w:t>
                  </w:r>
                  <w:bookmarkEnd w:id="11"/>
                </w:p>
              </w:tc>
              <w:tc>
                <w:tcPr>
                  <w:tcW w:w="0" w:type="auto"/>
                  <w:tcBorders>
                    <w:top w:val="single" w:sz="4" w:space="0" w:color="auto"/>
                    <w:left w:val="single" w:sz="4" w:space="0" w:color="auto"/>
                    <w:bottom w:val="single" w:sz="4" w:space="0" w:color="auto"/>
                    <w:right w:val="single" w:sz="4" w:space="0" w:color="auto"/>
                  </w:tcBorders>
                  <w:vAlign w:val="center"/>
                  <w:hideMark/>
                </w:tcPr>
                <w:p w14:paraId="2EDBDE68" w14:textId="77777777" w:rsidR="00AC79FA" w:rsidRPr="00B94F74" w:rsidRDefault="00AC79FA" w:rsidP="00AC79FA">
                  <w:pPr>
                    <w:pStyle w:val="af2"/>
                    <w:adjustRightInd w:val="0"/>
                    <w:snapToGrid w:val="0"/>
                    <w:jc w:val="center"/>
                    <w:rPr>
                      <w:rFonts w:ascii="Times New Roman" w:hAnsi="Times New Roman" w:cs="Times New Roman"/>
                      <w:szCs w:val="24"/>
                    </w:rPr>
                  </w:pPr>
                  <w:r w:rsidRPr="00B94F74">
                    <w:rPr>
                      <w:rFonts w:ascii="Times New Roman" w:hAnsi="Times New Roman" w:cs="Times New Roman" w:hint="eastAsia"/>
                      <w:szCs w:val="24"/>
                    </w:rPr>
                    <w:t>废油桶</w:t>
                  </w:r>
                </w:p>
              </w:tc>
              <w:tc>
                <w:tcPr>
                  <w:tcW w:w="0" w:type="auto"/>
                  <w:tcBorders>
                    <w:top w:val="single" w:sz="4" w:space="0" w:color="auto"/>
                    <w:left w:val="single" w:sz="4" w:space="0" w:color="auto"/>
                    <w:bottom w:val="single" w:sz="4" w:space="0" w:color="auto"/>
                    <w:right w:val="single" w:sz="4" w:space="0" w:color="auto"/>
                  </w:tcBorders>
                  <w:vAlign w:val="center"/>
                  <w:hideMark/>
                </w:tcPr>
                <w:p w14:paraId="43F0085C" w14:textId="77777777" w:rsidR="00AC79FA" w:rsidRPr="00B94F74" w:rsidRDefault="00AC79FA" w:rsidP="00672E70">
                  <w:pPr>
                    <w:jc w:val="center"/>
                  </w:pPr>
                  <w:r w:rsidRPr="00B94F74">
                    <w:t>0.</w:t>
                  </w:r>
                  <w:r w:rsidR="00672E70" w:rsidRPr="00B94F74">
                    <w:t>21</w:t>
                  </w:r>
                  <w:r w:rsidRPr="00B94F74">
                    <w:t>t/a</w:t>
                  </w:r>
                </w:p>
              </w:tc>
              <w:tc>
                <w:tcPr>
                  <w:tcW w:w="0" w:type="auto"/>
                  <w:tcBorders>
                    <w:top w:val="single" w:sz="4" w:space="0" w:color="auto"/>
                    <w:left w:val="single" w:sz="4" w:space="0" w:color="auto"/>
                    <w:bottom w:val="single" w:sz="4" w:space="0" w:color="auto"/>
                    <w:right w:val="single" w:sz="4" w:space="0" w:color="auto"/>
                  </w:tcBorders>
                  <w:vAlign w:val="center"/>
                  <w:hideMark/>
                </w:tcPr>
                <w:p w14:paraId="6A7D7D52" w14:textId="77777777" w:rsidR="00AC79FA" w:rsidRPr="00B94F74" w:rsidRDefault="00AC79FA" w:rsidP="00AC79FA">
                  <w:pPr>
                    <w:adjustRightInd w:val="0"/>
                    <w:snapToGrid w:val="0"/>
                    <w:jc w:val="center"/>
                    <w:rPr>
                      <w:snapToGrid w:val="0"/>
                    </w:rPr>
                  </w:pPr>
                  <w:r w:rsidRPr="00B94F74">
                    <w:rPr>
                      <w:rFonts w:hint="eastAsia"/>
                    </w:rPr>
                    <w:t>厂家回收</w:t>
                  </w:r>
                </w:p>
              </w:tc>
            </w:tr>
            <w:tr w:rsidR="00B94F74" w:rsidRPr="00B94F74" w14:paraId="6743C543" w14:textId="77777777" w:rsidTr="000D2AC3">
              <w:trPr>
                <w:jc w:val="center"/>
              </w:trPr>
              <w:tc>
                <w:tcPr>
                  <w:tcW w:w="0" w:type="auto"/>
                  <w:tcBorders>
                    <w:top w:val="single" w:sz="4" w:space="0" w:color="auto"/>
                    <w:left w:val="single" w:sz="4" w:space="0" w:color="auto"/>
                    <w:bottom w:val="single" w:sz="4" w:space="0" w:color="auto"/>
                    <w:right w:val="single" w:sz="4" w:space="0" w:color="auto"/>
                  </w:tcBorders>
                  <w:hideMark/>
                </w:tcPr>
                <w:p w14:paraId="390B6BD1" w14:textId="77777777" w:rsidR="007338F0" w:rsidRPr="00B94F74" w:rsidRDefault="007338F0" w:rsidP="007338F0">
                  <w:pPr>
                    <w:jc w:val="center"/>
                  </w:pPr>
                  <w:r w:rsidRPr="00B94F74">
                    <w:t>2</w:t>
                  </w:r>
                </w:p>
              </w:tc>
              <w:tc>
                <w:tcPr>
                  <w:tcW w:w="0" w:type="auto"/>
                  <w:tcBorders>
                    <w:top w:val="single" w:sz="4" w:space="0" w:color="auto"/>
                    <w:left w:val="single" w:sz="4" w:space="0" w:color="auto"/>
                    <w:bottom w:val="single" w:sz="4" w:space="0" w:color="auto"/>
                    <w:right w:val="single" w:sz="4" w:space="0" w:color="auto"/>
                  </w:tcBorders>
                  <w:vAlign w:val="center"/>
                </w:tcPr>
                <w:p w14:paraId="06340646" w14:textId="77777777" w:rsidR="007338F0" w:rsidRPr="00B94F74" w:rsidRDefault="000D2AC3" w:rsidP="007338F0">
                  <w:pPr>
                    <w:pStyle w:val="af2"/>
                    <w:adjustRightInd w:val="0"/>
                    <w:snapToGrid w:val="0"/>
                    <w:jc w:val="center"/>
                    <w:rPr>
                      <w:rFonts w:ascii="Times New Roman" w:hAnsi="Times New Roman" w:cs="Times New Roman"/>
                      <w:szCs w:val="24"/>
                    </w:rPr>
                  </w:pPr>
                  <w:r w:rsidRPr="00B94F74">
                    <w:rPr>
                      <w:rFonts w:ascii="Times New Roman" w:hAnsi="Times New Roman" w:cs="Times New Roman" w:hint="eastAsia"/>
                      <w:szCs w:val="24"/>
                    </w:rPr>
                    <w:t>废</w:t>
                  </w:r>
                  <w:r w:rsidRPr="00B94F74">
                    <w:rPr>
                      <w:rFonts w:ascii="Times New Roman" w:hAnsi="Times New Roman" w:cs="Times New Roman"/>
                      <w:szCs w:val="24"/>
                    </w:rPr>
                    <w:t>淬火油</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15AA3" w14:textId="77777777" w:rsidR="007338F0" w:rsidRPr="00B94F74" w:rsidRDefault="000D2AC3" w:rsidP="00672E70">
                  <w:pPr>
                    <w:adjustRightInd w:val="0"/>
                    <w:snapToGrid w:val="0"/>
                    <w:jc w:val="center"/>
                    <w:rPr>
                      <w:bCs/>
                      <w:szCs w:val="21"/>
                    </w:rPr>
                  </w:pPr>
                  <w:r w:rsidRPr="00B94F74">
                    <w:rPr>
                      <w:bCs/>
                      <w:szCs w:val="21"/>
                    </w:rPr>
                    <w:t>1.37</w:t>
                  </w:r>
                  <w:r w:rsidR="007338F0" w:rsidRPr="00B94F74">
                    <w:rPr>
                      <w:bCs/>
                      <w:szCs w:val="21"/>
                    </w:rPr>
                    <w:t>t/a</w:t>
                  </w:r>
                </w:p>
              </w:tc>
              <w:tc>
                <w:tcPr>
                  <w:tcW w:w="0" w:type="auto"/>
                  <w:tcBorders>
                    <w:top w:val="single" w:sz="4" w:space="0" w:color="auto"/>
                    <w:left w:val="single" w:sz="4" w:space="0" w:color="auto"/>
                    <w:right w:val="single" w:sz="4" w:space="0" w:color="auto"/>
                  </w:tcBorders>
                  <w:vAlign w:val="center"/>
                  <w:hideMark/>
                </w:tcPr>
                <w:p w14:paraId="245EE354" w14:textId="355F4DB9" w:rsidR="007338F0" w:rsidRPr="00B94F74" w:rsidRDefault="00672E70" w:rsidP="004F7F30">
                  <w:pPr>
                    <w:adjustRightInd w:val="0"/>
                    <w:snapToGrid w:val="0"/>
                    <w:jc w:val="center"/>
                    <w:rPr>
                      <w:snapToGrid w:val="0"/>
                    </w:rPr>
                  </w:pPr>
                  <w:r w:rsidRPr="00B94F74">
                    <w:rPr>
                      <w:rStyle w:val="fontstyle01"/>
                      <w:rFonts w:ascii="宋体" w:hAnsi="宋体"/>
                      <w:color w:val="auto"/>
                      <w:sz w:val="21"/>
                      <w:szCs w:val="24"/>
                    </w:rPr>
                    <w:t>委托</w:t>
                  </w:r>
                  <w:r w:rsidRPr="00B94F74">
                    <w:rPr>
                      <w:rStyle w:val="fontstyle01"/>
                      <w:rFonts w:ascii="宋体" w:hAnsi="宋体" w:hint="eastAsia"/>
                      <w:color w:val="auto"/>
                      <w:sz w:val="21"/>
                      <w:szCs w:val="24"/>
                    </w:rPr>
                    <w:t>浙江青鑫</w:t>
                  </w:r>
                  <w:r w:rsidRPr="00B94F74">
                    <w:rPr>
                      <w:rStyle w:val="fontstyle01"/>
                      <w:rFonts w:ascii="宋体" w:hAnsi="宋体"/>
                      <w:color w:val="auto"/>
                      <w:sz w:val="21"/>
                      <w:szCs w:val="24"/>
                    </w:rPr>
                    <w:t>数据有限公司</w:t>
                  </w:r>
                  <w:r w:rsidRPr="00B94F74">
                    <w:rPr>
                      <w:rStyle w:val="fontstyle01"/>
                      <w:color w:val="auto"/>
                      <w:sz w:val="21"/>
                      <w:szCs w:val="24"/>
                    </w:rPr>
                    <w:t>统一</w:t>
                  </w:r>
                  <w:r w:rsidR="00C11B6A" w:rsidRPr="00B94F74">
                    <w:rPr>
                      <w:rStyle w:val="fontstyle01"/>
                      <w:rFonts w:hint="eastAsia"/>
                      <w:color w:val="auto"/>
                      <w:sz w:val="21"/>
                      <w:szCs w:val="24"/>
                    </w:rPr>
                    <w:t>收集</w:t>
                  </w:r>
                  <w:r w:rsidR="004F7F30" w:rsidRPr="00B94F74">
                    <w:rPr>
                      <w:rStyle w:val="fontstyle01"/>
                      <w:rFonts w:hint="eastAsia"/>
                      <w:color w:val="auto"/>
                      <w:sz w:val="21"/>
                      <w:szCs w:val="24"/>
                    </w:rPr>
                    <w:t>后</w:t>
                  </w:r>
                  <w:r w:rsidR="004F7F30" w:rsidRPr="00B94F74">
                    <w:rPr>
                      <w:rStyle w:val="fontstyle01"/>
                      <w:color w:val="auto"/>
                      <w:sz w:val="21"/>
                      <w:szCs w:val="24"/>
                    </w:rPr>
                    <w:t>委外</w:t>
                  </w:r>
                  <w:r w:rsidRPr="00B94F74">
                    <w:rPr>
                      <w:rStyle w:val="fontstyle01"/>
                      <w:color w:val="auto"/>
                      <w:sz w:val="21"/>
                      <w:szCs w:val="24"/>
                    </w:rPr>
                    <w:t>处置</w:t>
                  </w:r>
                </w:p>
              </w:tc>
            </w:tr>
            <w:tr w:rsidR="00B94F74" w:rsidRPr="00B94F74" w14:paraId="023BEDC5" w14:textId="77777777" w:rsidTr="003C4789">
              <w:trPr>
                <w:jc w:val="center"/>
              </w:trPr>
              <w:tc>
                <w:tcPr>
                  <w:tcW w:w="0" w:type="auto"/>
                  <w:tcBorders>
                    <w:top w:val="single" w:sz="4" w:space="0" w:color="auto"/>
                    <w:left w:val="single" w:sz="4" w:space="0" w:color="auto"/>
                    <w:bottom w:val="single" w:sz="4" w:space="0" w:color="auto"/>
                    <w:right w:val="single" w:sz="4" w:space="0" w:color="auto"/>
                  </w:tcBorders>
                </w:tcPr>
                <w:p w14:paraId="2DF37A93" w14:textId="77777777" w:rsidR="00DE7ECA" w:rsidRPr="00B94F74" w:rsidRDefault="000D2AC3" w:rsidP="007338F0">
                  <w:pPr>
                    <w:jc w:val="center"/>
                  </w:pPr>
                  <w:r w:rsidRPr="00B94F74">
                    <w:t>3</w:t>
                  </w:r>
                </w:p>
              </w:tc>
              <w:tc>
                <w:tcPr>
                  <w:tcW w:w="0" w:type="auto"/>
                  <w:tcBorders>
                    <w:top w:val="single" w:sz="4" w:space="0" w:color="auto"/>
                    <w:left w:val="single" w:sz="4" w:space="0" w:color="auto"/>
                    <w:bottom w:val="single" w:sz="4" w:space="0" w:color="auto"/>
                    <w:right w:val="single" w:sz="4" w:space="0" w:color="auto"/>
                  </w:tcBorders>
                  <w:vAlign w:val="center"/>
                </w:tcPr>
                <w:p w14:paraId="70B22E12" w14:textId="77777777" w:rsidR="00DE7ECA" w:rsidRPr="00B94F74" w:rsidRDefault="00DE7ECA" w:rsidP="007338F0">
                  <w:pPr>
                    <w:pStyle w:val="af2"/>
                    <w:adjustRightInd w:val="0"/>
                    <w:snapToGrid w:val="0"/>
                    <w:jc w:val="center"/>
                    <w:rPr>
                      <w:rFonts w:ascii="Times New Roman" w:hAnsi="Times New Roman" w:cs="Times New Roman"/>
                      <w:szCs w:val="24"/>
                    </w:rPr>
                  </w:pPr>
                  <w:r w:rsidRPr="00B94F74">
                    <w:rPr>
                      <w:rFonts w:ascii="Times New Roman" w:hAnsi="Times New Roman" w:cs="Times New Roman" w:hint="eastAsia"/>
                      <w:szCs w:val="24"/>
                    </w:rPr>
                    <w:t>废包装</w:t>
                  </w:r>
                  <w:r w:rsidRPr="00B94F74">
                    <w:rPr>
                      <w:rFonts w:ascii="Times New Roman" w:hAnsi="Times New Roman" w:cs="Times New Roman"/>
                      <w:szCs w:val="24"/>
                    </w:rPr>
                    <w:t>材料</w:t>
                  </w:r>
                </w:p>
              </w:tc>
              <w:tc>
                <w:tcPr>
                  <w:tcW w:w="0" w:type="auto"/>
                  <w:tcBorders>
                    <w:top w:val="single" w:sz="4" w:space="0" w:color="auto"/>
                    <w:left w:val="single" w:sz="4" w:space="0" w:color="auto"/>
                    <w:bottom w:val="single" w:sz="4" w:space="0" w:color="auto"/>
                    <w:right w:val="single" w:sz="4" w:space="0" w:color="auto"/>
                  </w:tcBorders>
                  <w:vAlign w:val="center"/>
                </w:tcPr>
                <w:p w14:paraId="7E9E4C1E" w14:textId="77777777" w:rsidR="00DE7ECA" w:rsidRPr="00B94F74" w:rsidRDefault="00DE7ECA" w:rsidP="00DE7ECA">
                  <w:pPr>
                    <w:adjustRightInd w:val="0"/>
                    <w:snapToGrid w:val="0"/>
                    <w:jc w:val="center"/>
                    <w:rPr>
                      <w:bCs/>
                      <w:szCs w:val="21"/>
                    </w:rPr>
                  </w:pPr>
                  <w:r w:rsidRPr="00B94F74">
                    <w:rPr>
                      <w:rFonts w:hint="eastAsia"/>
                      <w:bCs/>
                      <w:szCs w:val="21"/>
                    </w:rPr>
                    <w:t>0.1</w:t>
                  </w:r>
                  <w:r w:rsidRPr="00B94F74">
                    <w:rPr>
                      <w:bCs/>
                      <w:szCs w:val="21"/>
                    </w:rPr>
                    <w:t>t/a</w:t>
                  </w:r>
                </w:p>
              </w:tc>
              <w:tc>
                <w:tcPr>
                  <w:tcW w:w="0" w:type="auto"/>
                  <w:tcBorders>
                    <w:left w:val="single" w:sz="4" w:space="0" w:color="auto"/>
                    <w:bottom w:val="single" w:sz="4" w:space="0" w:color="auto"/>
                    <w:right w:val="single" w:sz="4" w:space="0" w:color="auto"/>
                  </w:tcBorders>
                  <w:vAlign w:val="center"/>
                </w:tcPr>
                <w:p w14:paraId="19DB042D" w14:textId="77777777" w:rsidR="00DE7ECA" w:rsidRPr="00B94F74" w:rsidRDefault="00DE7ECA" w:rsidP="007338F0">
                  <w:pPr>
                    <w:adjustRightInd w:val="0"/>
                    <w:snapToGrid w:val="0"/>
                    <w:jc w:val="center"/>
                  </w:pPr>
                  <w:r w:rsidRPr="00B94F74">
                    <w:rPr>
                      <w:rFonts w:hint="eastAsia"/>
                    </w:rPr>
                    <w:t>外售</w:t>
                  </w:r>
                  <w:r w:rsidRPr="00B94F74">
                    <w:t>综合利用</w:t>
                  </w:r>
                </w:p>
              </w:tc>
            </w:tr>
            <w:tr w:rsidR="00B94F74" w:rsidRPr="00B94F74" w14:paraId="6CC95DDC" w14:textId="77777777" w:rsidTr="007338F0">
              <w:trPr>
                <w:trHeight w:val="70"/>
                <w:jc w:val="center"/>
              </w:trPr>
              <w:tc>
                <w:tcPr>
                  <w:tcW w:w="0" w:type="auto"/>
                  <w:tcBorders>
                    <w:top w:val="single" w:sz="4" w:space="0" w:color="auto"/>
                    <w:left w:val="single" w:sz="4" w:space="0" w:color="auto"/>
                    <w:bottom w:val="single" w:sz="4" w:space="0" w:color="auto"/>
                    <w:right w:val="single" w:sz="4" w:space="0" w:color="auto"/>
                  </w:tcBorders>
                  <w:hideMark/>
                </w:tcPr>
                <w:p w14:paraId="501D539D" w14:textId="77777777" w:rsidR="00AC79FA" w:rsidRPr="00B94F74" w:rsidRDefault="000D2AC3" w:rsidP="00F200F6">
                  <w:pPr>
                    <w:jc w:val="center"/>
                  </w:pPr>
                  <w:r w:rsidRPr="00B94F74">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D9EF5" w14:textId="77777777" w:rsidR="00AC79FA" w:rsidRPr="00B94F74" w:rsidRDefault="00AC79FA" w:rsidP="00AC79FA">
                  <w:pPr>
                    <w:adjustRightInd w:val="0"/>
                    <w:snapToGrid w:val="0"/>
                    <w:jc w:val="center"/>
                  </w:pPr>
                  <w:r w:rsidRPr="00B94F74">
                    <w:rPr>
                      <w:snapToGrid w:val="0"/>
                    </w:rPr>
                    <w:t>生活垃圾</w:t>
                  </w:r>
                </w:p>
              </w:tc>
              <w:tc>
                <w:tcPr>
                  <w:tcW w:w="0" w:type="auto"/>
                  <w:tcBorders>
                    <w:top w:val="single" w:sz="4" w:space="0" w:color="auto"/>
                    <w:left w:val="single" w:sz="4" w:space="0" w:color="auto"/>
                    <w:bottom w:val="single" w:sz="4" w:space="0" w:color="auto"/>
                    <w:right w:val="single" w:sz="4" w:space="0" w:color="auto"/>
                  </w:tcBorders>
                  <w:vAlign w:val="center"/>
                  <w:hideMark/>
                </w:tcPr>
                <w:p w14:paraId="5B67DD37" w14:textId="77777777" w:rsidR="00AC79FA" w:rsidRPr="00B94F74" w:rsidRDefault="00AC79FA" w:rsidP="00AC79FA">
                  <w:pPr>
                    <w:jc w:val="center"/>
                  </w:pPr>
                  <w:r w:rsidRPr="00B94F74">
                    <w:rPr>
                      <w:rFonts w:hint="eastAsia"/>
                    </w:rPr>
                    <w:t>0.75</w:t>
                  </w:r>
                  <w:r w:rsidRPr="00B94F74">
                    <w:t xml:space="preserve"> t/a</w:t>
                  </w:r>
                </w:p>
              </w:tc>
              <w:tc>
                <w:tcPr>
                  <w:tcW w:w="0" w:type="auto"/>
                  <w:tcBorders>
                    <w:top w:val="single" w:sz="4" w:space="0" w:color="auto"/>
                    <w:left w:val="single" w:sz="4" w:space="0" w:color="auto"/>
                    <w:bottom w:val="single" w:sz="4" w:space="0" w:color="auto"/>
                    <w:right w:val="single" w:sz="4" w:space="0" w:color="auto"/>
                  </w:tcBorders>
                  <w:vAlign w:val="center"/>
                  <w:hideMark/>
                </w:tcPr>
                <w:p w14:paraId="3A9E7A5F" w14:textId="77777777" w:rsidR="00AC79FA" w:rsidRPr="00B94F74" w:rsidRDefault="00AC79FA" w:rsidP="00AC79FA">
                  <w:pPr>
                    <w:adjustRightInd w:val="0"/>
                    <w:snapToGrid w:val="0"/>
                    <w:jc w:val="center"/>
                    <w:rPr>
                      <w:bCs/>
                    </w:rPr>
                  </w:pPr>
                  <w:r w:rsidRPr="00B94F74">
                    <w:rPr>
                      <w:snapToGrid w:val="0"/>
                    </w:rPr>
                    <w:t>委托当地环卫部门统一清运处置</w:t>
                  </w:r>
                </w:p>
              </w:tc>
            </w:tr>
          </w:tbl>
          <w:p w14:paraId="0422A87A" w14:textId="77777777" w:rsidR="006F650F" w:rsidRPr="00B94F74" w:rsidRDefault="006F650F" w:rsidP="00B54BCC">
            <w:pPr>
              <w:spacing w:line="360" w:lineRule="auto"/>
              <w:ind w:firstLineChars="200" w:firstLine="482"/>
              <w:rPr>
                <w:b/>
                <w:snapToGrid w:val="0"/>
                <w:kern w:val="0"/>
                <w:sz w:val="24"/>
              </w:rPr>
            </w:pPr>
            <w:r w:rsidRPr="00B94F74">
              <w:rPr>
                <w:rFonts w:hint="eastAsia"/>
                <w:b/>
                <w:snapToGrid w:val="0"/>
                <w:kern w:val="0"/>
                <w:sz w:val="24"/>
              </w:rPr>
              <w:t>6</w:t>
            </w:r>
            <w:r w:rsidRPr="00B94F74">
              <w:rPr>
                <w:rFonts w:hint="eastAsia"/>
                <w:b/>
                <w:snapToGrid w:val="0"/>
                <w:kern w:val="0"/>
                <w:sz w:val="24"/>
              </w:rPr>
              <w:t>、</w:t>
            </w:r>
            <w:r w:rsidRPr="00B94F74">
              <w:rPr>
                <w:b/>
                <w:snapToGrid w:val="0"/>
                <w:kern w:val="0"/>
                <w:sz w:val="24"/>
              </w:rPr>
              <w:t>存在的环保问题及拟采取的整改方案</w:t>
            </w:r>
          </w:p>
          <w:p w14:paraId="40A604FF" w14:textId="77777777" w:rsidR="006F650F" w:rsidRPr="00B94F74" w:rsidRDefault="004C7F5D" w:rsidP="006C00EE">
            <w:pPr>
              <w:pStyle w:val="ad"/>
              <w:adjustRightInd w:val="0"/>
              <w:snapToGrid w:val="0"/>
              <w:spacing w:after="0" w:line="360" w:lineRule="auto"/>
              <w:ind w:leftChars="0" w:left="0" w:firstLineChars="200" w:firstLine="480"/>
              <w:rPr>
                <w:sz w:val="24"/>
              </w:rPr>
            </w:pPr>
            <w:r w:rsidRPr="00B94F74">
              <w:rPr>
                <w:sz w:val="24"/>
              </w:rPr>
              <w:t>企业</w:t>
            </w:r>
            <w:r w:rsidR="006F650F" w:rsidRPr="00B94F74">
              <w:rPr>
                <w:rFonts w:hint="eastAsia"/>
                <w:sz w:val="24"/>
              </w:rPr>
              <w:t>现</w:t>
            </w:r>
            <w:r w:rsidR="006F650F" w:rsidRPr="00B94F74">
              <w:rPr>
                <w:sz w:val="24"/>
              </w:rPr>
              <w:t>有</w:t>
            </w:r>
            <w:r w:rsidRPr="00B94F74">
              <w:rPr>
                <w:rFonts w:hint="eastAsia"/>
                <w:sz w:val="24"/>
              </w:rPr>
              <w:t>项目</w:t>
            </w:r>
            <w:r w:rsidR="006F650F" w:rsidRPr="00B94F74">
              <w:rPr>
                <w:sz w:val="24"/>
              </w:rPr>
              <w:t>主要环保问题及整改</w:t>
            </w:r>
            <w:r w:rsidR="006F650F" w:rsidRPr="00B94F74">
              <w:rPr>
                <w:rFonts w:hint="eastAsia"/>
                <w:sz w:val="24"/>
              </w:rPr>
              <w:t>方案</w:t>
            </w:r>
            <w:r w:rsidR="006F650F" w:rsidRPr="00B94F74">
              <w:rPr>
                <w:sz w:val="24"/>
              </w:rPr>
              <w:t>见表</w:t>
            </w:r>
            <w:r w:rsidR="006F650F" w:rsidRPr="00B94F74">
              <w:rPr>
                <w:rFonts w:hint="eastAsia"/>
                <w:sz w:val="24"/>
              </w:rPr>
              <w:t>2</w:t>
            </w:r>
            <w:r w:rsidR="006F650F" w:rsidRPr="00B94F74">
              <w:rPr>
                <w:sz w:val="24"/>
              </w:rPr>
              <w:t>-1</w:t>
            </w:r>
            <w:r w:rsidR="0069402C" w:rsidRPr="00B94F74">
              <w:rPr>
                <w:sz w:val="24"/>
              </w:rPr>
              <w:t>9</w:t>
            </w:r>
            <w:r w:rsidR="006F650F" w:rsidRPr="00B94F74">
              <w:rPr>
                <w:sz w:val="24"/>
              </w:rPr>
              <w:t>。</w:t>
            </w:r>
          </w:p>
          <w:p w14:paraId="3C1A78B6" w14:textId="77777777" w:rsidR="006F650F" w:rsidRPr="00B94F74" w:rsidRDefault="004C7F5D" w:rsidP="006F650F">
            <w:pPr>
              <w:widowControl/>
              <w:numPr>
                <w:ilvl w:val="0"/>
                <w:numId w:val="1"/>
              </w:numPr>
              <w:adjustRightInd w:val="0"/>
              <w:snapToGrid w:val="0"/>
              <w:jc w:val="center"/>
            </w:pPr>
            <w:r w:rsidRPr="00B94F74">
              <w:rPr>
                <w:b/>
                <w:bCs/>
                <w:kern w:val="0"/>
              </w:rPr>
              <w:t>企业</w:t>
            </w:r>
            <w:r w:rsidR="006F650F" w:rsidRPr="00B94F74">
              <w:rPr>
                <w:rFonts w:hint="eastAsia"/>
                <w:b/>
                <w:bCs/>
                <w:kern w:val="0"/>
              </w:rPr>
              <w:t>现</w:t>
            </w:r>
            <w:r w:rsidR="006F650F" w:rsidRPr="00B94F74">
              <w:rPr>
                <w:b/>
                <w:bCs/>
                <w:kern w:val="0"/>
              </w:rPr>
              <w:t>有</w:t>
            </w:r>
            <w:r w:rsidRPr="00B94F74">
              <w:rPr>
                <w:rFonts w:hint="eastAsia"/>
                <w:b/>
                <w:bCs/>
                <w:kern w:val="0"/>
              </w:rPr>
              <w:t>项目</w:t>
            </w:r>
            <w:r w:rsidR="006F650F" w:rsidRPr="00B94F74">
              <w:rPr>
                <w:b/>
                <w:bCs/>
                <w:kern w:val="0"/>
              </w:rPr>
              <w:t>主要环保问题及整改</w:t>
            </w:r>
            <w:r w:rsidR="006F650F" w:rsidRPr="00B94F74">
              <w:rPr>
                <w:rFonts w:hint="eastAsia"/>
                <w:b/>
                <w:bCs/>
                <w:kern w:val="0"/>
              </w:rPr>
              <w:t>方案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3779"/>
              <w:gridCol w:w="4287"/>
            </w:tblGrid>
            <w:tr w:rsidR="00B94F74" w:rsidRPr="00B94F74" w14:paraId="08E3775F" w14:textId="77777777" w:rsidTr="00E001C6">
              <w:trPr>
                <w:jc w:val="center"/>
              </w:trPr>
              <w:tc>
                <w:tcPr>
                  <w:tcW w:w="264" w:type="pct"/>
                  <w:vAlign w:val="center"/>
                </w:tcPr>
                <w:p w14:paraId="5E95C24B" w14:textId="77777777" w:rsidR="006F650F" w:rsidRPr="00B94F74" w:rsidRDefault="006F650F" w:rsidP="006C00EE">
                  <w:pPr>
                    <w:jc w:val="center"/>
                    <w:rPr>
                      <w:kern w:val="0"/>
                    </w:rPr>
                  </w:pPr>
                  <w:r w:rsidRPr="00B94F74">
                    <w:rPr>
                      <w:kern w:val="0"/>
                    </w:rPr>
                    <w:t>序号</w:t>
                  </w:r>
                </w:p>
              </w:tc>
              <w:tc>
                <w:tcPr>
                  <w:tcW w:w="2219" w:type="pct"/>
                  <w:vAlign w:val="center"/>
                </w:tcPr>
                <w:p w14:paraId="324BB1D4" w14:textId="77777777" w:rsidR="006F650F" w:rsidRPr="00B94F74" w:rsidRDefault="006F650F" w:rsidP="006C00EE">
                  <w:pPr>
                    <w:jc w:val="center"/>
                    <w:rPr>
                      <w:kern w:val="0"/>
                    </w:rPr>
                  </w:pPr>
                  <w:r w:rsidRPr="00B94F74">
                    <w:rPr>
                      <w:kern w:val="0"/>
                    </w:rPr>
                    <w:t>存在的环保问题</w:t>
                  </w:r>
                </w:p>
              </w:tc>
              <w:tc>
                <w:tcPr>
                  <w:tcW w:w="2517" w:type="pct"/>
                  <w:vAlign w:val="center"/>
                </w:tcPr>
                <w:p w14:paraId="1CF1F227" w14:textId="77777777" w:rsidR="006F650F" w:rsidRPr="00B94F74" w:rsidRDefault="006F650F" w:rsidP="006C00EE">
                  <w:pPr>
                    <w:jc w:val="center"/>
                    <w:rPr>
                      <w:kern w:val="0"/>
                    </w:rPr>
                  </w:pPr>
                  <w:r w:rsidRPr="00B94F74">
                    <w:rPr>
                      <w:kern w:val="0"/>
                    </w:rPr>
                    <w:t>整改</w:t>
                  </w:r>
                  <w:r w:rsidRPr="00B94F74">
                    <w:rPr>
                      <w:rFonts w:hint="eastAsia"/>
                      <w:kern w:val="0"/>
                    </w:rPr>
                    <w:t>/</w:t>
                  </w:r>
                  <w:r w:rsidRPr="00B94F74">
                    <w:rPr>
                      <w:rFonts w:hint="eastAsia"/>
                      <w:kern w:val="0"/>
                    </w:rPr>
                    <w:t>提升</w:t>
                  </w:r>
                  <w:r w:rsidRPr="00B94F74">
                    <w:rPr>
                      <w:kern w:val="0"/>
                    </w:rPr>
                    <w:t>方案</w:t>
                  </w:r>
                </w:p>
              </w:tc>
            </w:tr>
            <w:tr w:rsidR="00B94F74" w:rsidRPr="00B94F74" w14:paraId="7DF016E3" w14:textId="77777777" w:rsidTr="00E001C6">
              <w:trPr>
                <w:jc w:val="center"/>
              </w:trPr>
              <w:tc>
                <w:tcPr>
                  <w:tcW w:w="264" w:type="pct"/>
                  <w:vAlign w:val="center"/>
                </w:tcPr>
                <w:p w14:paraId="196729A4" w14:textId="77777777" w:rsidR="006F650F" w:rsidRPr="00B94F74" w:rsidRDefault="006F650F" w:rsidP="006C00EE">
                  <w:pPr>
                    <w:jc w:val="center"/>
                    <w:rPr>
                      <w:spacing w:val="-4"/>
                      <w:kern w:val="0"/>
                    </w:rPr>
                  </w:pPr>
                  <w:r w:rsidRPr="00B94F74">
                    <w:rPr>
                      <w:rFonts w:hint="eastAsia"/>
                      <w:spacing w:val="-4"/>
                      <w:kern w:val="0"/>
                    </w:rPr>
                    <w:t>1</w:t>
                  </w:r>
                </w:p>
              </w:tc>
              <w:tc>
                <w:tcPr>
                  <w:tcW w:w="2219" w:type="pct"/>
                  <w:vAlign w:val="center"/>
                </w:tcPr>
                <w:p w14:paraId="25B53FE9" w14:textId="77777777" w:rsidR="006F650F" w:rsidRPr="00B94F74" w:rsidRDefault="006F650F" w:rsidP="006C00EE">
                  <w:pPr>
                    <w:rPr>
                      <w:kern w:val="0"/>
                    </w:rPr>
                  </w:pPr>
                  <w:r w:rsidRPr="00B94F74">
                    <w:rPr>
                      <w:rFonts w:hint="eastAsia"/>
                      <w:kern w:val="0"/>
                    </w:rPr>
                    <w:t>淬火油</w:t>
                  </w:r>
                  <w:r w:rsidRPr="00B94F74">
                    <w:rPr>
                      <w:kern w:val="0"/>
                    </w:rPr>
                    <w:t>废气由尾气出口</w:t>
                  </w:r>
                  <w:r w:rsidRPr="00B94F74">
                    <w:rPr>
                      <w:rFonts w:hint="eastAsia"/>
                      <w:kern w:val="0"/>
                    </w:rPr>
                    <w:t>油雾净化器</w:t>
                  </w:r>
                  <w:r w:rsidRPr="00B94F74">
                    <w:rPr>
                      <w:kern w:val="0"/>
                    </w:rPr>
                    <w:t>处理之后</w:t>
                  </w:r>
                  <w:r w:rsidRPr="00B94F74">
                    <w:rPr>
                      <w:rFonts w:hint="eastAsia"/>
                      <w:kern w:val="0"/>
                    </w:rPr>
                    <w:t>无组织</w:t>
                  </w:r>
                  <w:r w:rsidRPr="00B94F74">
                    <w:rPr>
                      <w:kern w:val="0"/>
                    </w:rPr>
                    <w:t>排放，未收集后高空排放</w:t>
                  </w:r>
                  <w:r w:rsidR="00E001C6" w:rsidRPr="00B94F74">
                    <w:rPr>
                      <w:rFonts w:hint="eastAsia"/>
                      <w:kern w:val="0"/>
                    </w:rPr>
                    <w:t>。</w:t>
                  </w:r>
                </w:p>
              </w:tc>
              <w:tc>
                <w:tcPr>
                  <w:tcW w:w="2517" w:type="pct"/>
                  <w:vAlign w:val="center"/>
                </w:tcPr>
                <w:p w14:paraId="3561A47D" w14:textId="77777777" w:rsidR="006F650F" w:rsidRPr="00B94F74" w:rsidRDefault="006F650F" w:rsidP="006C00EE">
                  <w:pPr>
                    <w:rPr>
                      <w:kern w:val="0"/>
                    </w:rPr>
                  </w:pPr>
                  <w:r w:rsidRPr="00B94F74">
                    <w:rPr>
                      <w:rFonts w:hint="eastAsia"/>
                      <w:kern w:val="0"/>
                    </w:rPr>
                    <w:t>要求企业安装</w:t>
                  </w:r>
                  <w:r w:rsidRPr="00B94F74">
                    <w:rPr>
                      <w:kern w:val="0"/>
                    </w:rPr>
                    <w:t>废气收集</w:t>
                  </w:r>
                  <w:r w:rsidRPr="00B94F74">
                    <w:rPr>
                      <w:rFonts w:hint="eastAsia"/>
                      <w:kern w:val="0"/>
                    </w:rPr>
                    <w:t>装置</w:t>
                  </w:r>
                  <w:r w:rsidRPr="00B94F74">
                    <w:rPr>
                      <w:kern w:val="0"/>
                    </w:rPr>
                    <w:t>及</w:t>
                  </w:r>
                  <w:r w:rsidRPr="00B94F74">
                    <w:rPr>
                      <w:rFonts w:hint="eastAsia"/>
                      <w:kern w:val="0"/>
                    </w:rPr>
                    <w:t>排气筒</w:t>
                  </w:r>
                  <w:r w:rsidR="004C1870" w:rsidRPr="00B94F74">
                    <w:rPr>
                      <w:rFonts w:hint="eastAsia"/>
                      <w:kern w:val="0"/>
                    </w:rPr>
                    <w:t>。</w:t>
                  </w:r>
                  <w:r w:rsidR="004C1870" w:rsidRPr="00B94F74">
                    <w:rPr>
                      <w:kern w:val="0"/>
                    </w:rPr>
                    <w:t>考虑</w:t>
                  </w:r>
                  <w:r w:rsidR="004C1870" w:rsidRPr="00B94F74">
                    <w:rPr>
                      <w:rFonts w:hint="eastAsia"/>
                      <w:kern w:val="0"/>
                    </w:rPr>
                    <w:t>到</w:t>
                  </w:r>
                  <w:r w:rsidR="004C1870" w:rsidRPr="00B94F74">
                    <w:rPr>
                      <w:kern w:val="0"/>
                    </w:rPr>
                    <w:t>现有项目已搬迁，则要求搬迁后项目安装废气收集</w:t>
                  </w:r>
                  <w:r w:rsidR="004C1870" w:rsidRPr="00B94F74">
                    <w:rPr>
                      <w:rFonts w:hint="eastAsia"/>
                      <w:kern w:val="0"/>
                    </w:rPr>
                    <w:t>装置</w:t>
                  </w:r>
                  <w:r w:rsidR="004C1870" w:rsidRPr="00B94F74">
                    <w:rPr>
                      <w:kern w:val="0"/>
                    </w:rPr>
                    <w:t>和排气筒。</w:t>
                  </w:r>
                </w:p>
              </w:tc>
            </w:tr>
          </w:tbl>
          <w:p w14:paraId="7EAB0D9A" w14:textId="77777777" w:rsidR="006F650F" w:rsidRPr="00B94F74" w:rsidRDefault="006F650F" w:rsidP="006C00EE">
            <w:pPr>
              <w:spacing w:line="360" w:lineRule="auto"/>
              <w:rPr>
                <w:b/>
                <w:snapToGrid w:val="0"/>
                <w:kern w:val="0"/>
                <w:sz w:val="24"/>
                <w:highlight w:val="yellow"/>
              </w:rPr>
            </w:pPr>
          </w:p>
        </w:tc>
      </w:tr>
    </w:tbl>
    <w:p w14:paraId="43D2281E" w14:textId="77777777" w:rsidR="007F3C4F" w:rsidRPr="00B94F74" w:rsidRDefault="007F3C4F">
      <w:pPr>
        <w:sectPr w:rsidR="007F3C4F" w:rsidRPr="00B94F74" w:rsidSect="007F3C4F">
          <w:pgSz w:w="11906" w:h="16838"/>
          <w:pgMar w:top="1418" w:right="1247" w:bottom="1418" w:left="1247" w:header="851" w:footer="992" w:gutter="0"/>
          <w:cols w:space="425"/>
          <w:docGrid w:type="lines" w:linePitch="312"/>
        </w:sectPr>
      </w:pPr>
    </w:p>
    <w:p w14:paraId="7059E84E" w14:textId="77777777" w:rsidR="007F3C4F" w:rsidRPr="00B94F74" w:rsidRDefault="007F3C4F" w:rsidP="004146D9">
      <w:pPr>
        <w:pStyle w:val="a9"/>
        <w:jc w:val="center"/>
        <w:outlineLvl w:val="0"/>
        <w:rPr>
          <w:rFonts w:ascii="黑体" w:eastAsia="黑体" w:hAnsi="黑体"/>
          <w:snapToGrid w:val="0"/>
          <w:sz w:val="30"/>
          <w:szCs w:val="30"/>
        </w:rPr>
      </w:pPr>
      <w:bookmarkStart w:id="12" w:name="_Toc74744739"/>
      <w:r w:rsidRPr="00B94F74">
        <w:rPr>
          <w:rFonts w:ascii="黑体" w:eastAsia="黑体" w:hAnsi="黑体" w:hint="eastAsia"/>
          <w:snapToGrid w:val="0"/>
          <w:sz w:val="30"/>
          <w:szCs w:val="30"/>
        </w:rPr>
        <w:lastRenderedPageBreak/>
        <w:t>三、区域环境质量现状、环境保护目标及评价标准</w:t>
      </w:r>
      <w:bookmarkEnd w:id="12"/>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5"/>
        <w:gridCol w:w="8833"/>
      </w:tblGrid>
      <w:tr w:rsidR="00B94F74" w:rsidRPr="00B94F74" w14:paraId="5AF9B87E" w14:textId="77777777" w:rsidTr="00F54FD5">
        <w:trPr>
          <w:trHeight w:val="1686"/>
          <w:jc w:val="center"/>
        </w:trPr>
        <w:tc>
          <w:tcPr>
            <w:tcW w:w="800" w:type="dxa"/>
            <w:vAlign w:val="center"/>
          </w:tcPr>
          <w:p w14:paraId="4431EE46"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t>区域</w:t>
            </w:r>
          </w:p>
          <w:p w14:paraId="4A8EC9AC"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t>环境</w:t>
            </w:r>
          </w:p>
          <w:p w14:paraId="62DBA7F2"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t>质量</w:t>
            </w:r>
          </w:p>
          <w:p w14:paraId="1FC6CE4D" w14:textId="77777777" w:rsidR="007F3C4F" w:rsidRPr="00B94F74" w:rsidRDefault="007F3C4F" w:rsidP="006C00EE">
            <w:pPr>
              <w:adjustRightInd w:val="0"/>
              <w:snapToGrid w:val="0"/>
              <w:jc w:val="center"/>
              <w:rPr>
                <w:rFonts w:ascii="宋体" w:hAnsi="宋体" w:cs="宋体"/>
                <w:kern w:val="0"/>
                <w:sz w:val="24"/>
                <w:highlight w:val="yellow"/>
              </w:rPr>
            </w:pPr>
            <w:r w:rsidRPr="00B94F74">
              <w:rPr>
                <w:rFonts w:ascii="宋体" w:hAnsi="宋体" w:cs="宋体" w:hint="eastAsia"/>
                <w:kern w:val="0"/>
                <w:sz w:val="24"/>
              </w:rPr>
              <w:t>现状</w:t>
            </w:r>
          </w:p>
        </w:tc>
        <w:tc>
          <w:tcPr>
            <w:tcW w:w="8893" w:type="dxa"/>
            <w:vAlign w:val="center"/>
          </w:tcPr>
          <w:p w14:paraId="28E51C37" w14:textId="77777777" w:rsidR="007F3C4F" w:rsidRPr="00B94F74" w:rsidRDefault="007F3C4F" w:rsidP="00AC79FA">
            <w:pPr>
              <w:spacing w:line="360" w:lineRule="auto"/>
              <w:ind w:firstLineChars="200" w:firstLine="482"/>
              <w:rPr>
                <w:b/>
                <w:snapToGrid w:val="0"/>
                <w:kern w:val="0"/>
                <w:sz w:val="24"/>
              </w:rPr>
            </w:pPr>
            <w:r w:rsidRPr="00B94F74">
              <w:rPr>
                <w:rFonts w:hint="eastAsia"/>
                <w:b/>
                <w:snapToGrid w:val="0"/>
                <w:kern w:val="0"/>
                <w:sz w:val="24"/>
              </w:rPr>
              <w:t>1</w:t>
            </w:r>
            <w:r w:rsidRPr="00B94F74">
              <w:rPr>
                <w:rFonts w:hint="eastAsia"/>
                <w:b/>
                <w:snapToGrid w:val="0"/>
                <w:kern w:val="0"/>
                <w:sz w:val="24"/>
              </w:rPr>
              <w:t>、大气环境</w:t>
            </w:r>
          </w:p>
          <w:p w14:paraId="78784551" w14:textId="77777777" w:rsidR="007F3C4F" w:rsidRPr="00B94F74" w:rsidRDefault="007F3C4F" w:rsidP="006C00EE">
            <w:pPr>
              <w:adjustRightInd w:val="0"/>
              <w:snapToGrid w:val="0"/>
              <w:spacing w:line="360" w:lineRule="auto"/>
              <w:ind w:firstLineChars="200" w:firstLine="480"/>
              <w:rPr>
                <w:snapToGrid w:val="0"/>
                <w:kern w:val="0"/>
                <w:sz w:val="24"/>
              </w:rPr>
            </w:pPr>
            <w:r w:rsidRPr="00B94F74">
              <w:rPr>
                <w:rFonts w:hint="eastAsia"/>
                <w:snapToGrid w:val="0"/>
                <w:kern w:val="0"/>
                <w:sz w:val="24"/>
              </w:rPr>
              <w:t>（</w:t>
            </w:r>
            <w:r w:rsidRPr="00B94F74">
              <w:rPr>
                <w:rFonts w:hint="eastAsia"/>
                <w:snapToGrid w:val="0"/>
                <w:kern w:val="0"/>
                <w:sz w:val="24"/>
              </w:rPr>
              <w:t>1</w:t>
            </w:r>
            <w:r w:rsidRPr="00B94F74">
              <w:rPr>
                <w:rFonts w:hint="eastAsia"/>
                <w:snapToGrid w:val="0"/>
                <w:kern w:val="0"/>
                <w:sz w:val="24"/>
              </w:rPr>
              <w:t>）环境功能区</w:t>
            </w:r>
          </w:p>
          <w:p w14:paraId="39081E60" w14:textId="77777777" w:rsidR="007F3C4F" w:rsidRPr="00B94F74" w:rsidRDefault="007F3C4F" w:rsidP="006C00EE">
            <w:pPr>
              <w:adjustRightInd w:val="0"/>
              <w:snapToGrid w:val="0"/>
              <w:spacing w:line="360" w:lineRule="auto"/>
              <w:ind w:firstLineChars="200" w:firstLine="480"/>
              <w:rPr>
                <w:sz w:val="24"/>
              </w:rPr>
            </w:pPr>
            <w:r w:rsidRPr="00B94F74">
              <w:rPr>
                <w:snapToGrid w:val="0"/>
                <w:sz w:val="24"/>
              </w:rPr>
              <w:t>根据当地环境空气功能区划，项目</w:t>
            </w:r>
            <w:r w:rsidRPr="00B94F74">
              <w:rPr>
                <w:rFonts w:hint="eastAsia"/>
                <w:snapToGrid w:val="0"/>
                <w:sz w:val="24"/>
              </w:rPr>
              <w:t>所在地</w:t>
            </w:r>
            <w:r w:rsidRPr="00B94F74">
              <w:rPr>
                <w:snapToGrid w:val="0"/>
                <w:sz w:val="24"/>
              </w:rPr>
              <w:t>环境空气为二类功能区</w:t>
            </w:r>
            <w:r w:rsidRPr="00B94F74">
              <w:rPr>
                <w:rFonts w:hAnsi="宋体" w:cs="Arial Narrow"/>
                <w:sz w:val="24"/>
              </w:rPr>
              <w:t>，</w:t>
            </w:r>
            <w:r w:rsidRPr="00B94F74">
              <w:rPr>
                <w:rFonts w:hint="eastAsia"/>
                <w:sz w:val="24"/>
              </w:rPr>
              <w:t>空气质量标准执行《环境空气质量标准》（</w:t>
            </w:r>
            <w:r w:rsidRPr="00B94F74">
              <w:rPr>
                <w:rFonts w:hint="eastAsia"/>
                <w:sz w:val="24"/>
              </w:rPr>
              <w:t>GB3095-2012</w:t>
            </w:r>
            <w:r w:rsidRPr="00B94F74">
              <w:rPr>
                <w:rFonts w:hint="eastAsia"/>
                <w:sz w:val="24"/>
              </w:rPr>
              <w:t>）二级标准</w:t>
            </w:r>
            <w:r w:rsidRPr="00B94F74">
              <w:rPr>
                <w:sz w:val="24"/>
              </w:rPr>
              <w:t>及</w:t>
            </w:r>
            <w:r w:rsidRPr="00B94F74">
              <w:rPr>
                <w:sz w:val="24"/>
              </w:rPr>
              <w:t>2018</w:t>
            </w:r>
            <w:r w:rsidRPr="00B94F74">
              <w:rPr>
                <w:sz w:val="24"/>
              </w:rPr>
              <w:t>年修改单</w:t>
            </w:r>
            <w:r w:rsidRPr="00B94F74">
              <w:rPr>
                <w:rFonts w:hint="eastAsia"/>
                <w:sz w:val="24"/>
              </w:rPr>
              <w:t>中的二级标准。</w:t>
            </w:r>
          </w:p>
          <w:p w14:paraId="07821CB9" w14:textId="77777777" w:rsidR="007F3C4F" w:rsidRPr="00B94F74" w:rsidRDefault="007F3C4F" w:rsidP="006C00EE">
            <w:pPr>
              <w:adjustRightInd w:val="0"/>
              <w:snapToGrid w:val="0"/>
              <w:spacing w:line="360" w:lineRule="auto"/>
              <w:ind w:firstLineChars="200" w:firstLine="480"/>
              <w:jc w:val="left"/>
              <w:rPr>
                <w:bCs/>
                <w:snapToGrid w:val="0"/>
                <w:sz w:val="24"/>
              </w:rPr>
            </w:pPr>
            <w:r w:rsidRPr="00B94F74">
              <w:rPr>
                <w:rFonts w:hint="eastAsia"/>
                <w:bCs/>
                <w:sz w:val="24"/>
              </w:rPr>
              <w:t>（</w:t>
            </w:r>
            <w:r w:rsidRPr="00B94F74">
              <w:rPr>
                <w:rFonts w:hint="eastAsia"/>
                <w:bCs/>
                <w:sz w:val="24"/>
              </w:rPr>
              <w:t>2</w:t>
            </w:r>
            <w:r w:rsidRPr="00B94F74">
              <w:rPr>
                <w:rFonts w:hint="eastAsia"/>
                <w:bCs/>
                <w:sz w:val="24"/>
              </w:rPr>
              <w:t>）达标判定</w:t>
            </w:r>
          </w:p>
          <w:p w14:paraId="2594A280" w14:textId="77777777" w:rsidR="007F3C4F" w:rsidRPr="00B94F74" w:rsidRDefault="007F3C4F" w:rsidP="006C00EE">
            <w:pPr>
              <w:adjustRightInd w:val="0"/>
              <w:snapToGrid w:val="0"/>
              <w:spacing w:line="360" w:lineRule="auto"/>
              <w:ind w:firstLineChars="200" w:firstLine="480"/>
              <w:rPr>
                <w:sz w:val="24"/>
              </w:rPr>
            </w:pPr>
            <w:r w:rsidRPr="00B94F74">
              <w:rPr>
                <w:rFonts w:ascii="宋体" w:hAnsi="宋体" w:hint="eastAsia"/>
                <w:sz w:val="24"/>
              </w:rPr>
              <w:t>①</w:t>
            </w:r>
            <w:r w:rsidRPr="00B94F74">
              <w:rPr>
                <w:sz w:val="24"/>
              </w:rPr>
              <w:t>基本污染物环境质量现状</w:t>
            </w:r>
          </w:p>
          <w:p w14:paraId="522AD24E" w14:textId="77777777" w:rsidR="00644E80" w:rsidRPr="00B94F74" w:rsidRDefault="00644E80" w:rsidP="00E03B07">
            <w:pPr>
              <w:autoSpaceDE w:val="0"/>
              <w:autoSpaceDN w:val="0"/>
              <w:snapToGrid w:val="0"/>
              <w:spacing w:line="360" w:lineRule="auto"/>
              <w:ind w:firstLineChars="200" w:firstLine="480"/>
              <w:rPr>
                <w:sz w:val="24"/>
              </w:rPr>
            </w:pPr>
            <w:r w:rsidRPr="00B94F74">
              <w:rPr>
                <w:sz w:val="24"/>
              </w:rPr>
              <w:t>根据《台州市环境质量报告书</w:t>
            </w:r>
            <w:r w:rsidRPr="00B94F74">
              <w:rPr>
                <w:sz w:val="24"/>
              </w:rPr>
              <w:t>(2019</w:t>
            </w:r>
            <w:r w:rsidRPr="00B94F74">
              <w:rPr>
                <w:sz w:val="24"/>
              </w:rPr>
              <w:t>年度）》，项目拟建地玉环市的环境空气基本污染物环境质量现状情况见表</w:t>
            </w:r>
            <w:r w:rsidRPr="00B94F74">
              <w:rPr>
                <w:sz w:val="24"/>
              </w:rPr>
              <w:t>3-1</w:t>
            </w:r>
            <w:r w:rsidRPr="00B94F74">
              <w:rPr>
                <w:sz w:val="24"/>
              </w:rPr>
              <w:t>。</w:t>
            </w:r>
          </w:p>
          <w:p w14:paraId="4FD2D0F4" w14:textId="77777777" w:rsidR="007F3C4F" w:rsidRPr="00B94F74" w:rsidRDefault="007F3C4F" w:rsidP="007F3C4F">
            <w:pPr>
              <w:widowControl/>
              <w:numPr>
                <w:ilvl w:val="0"/>
                <w:numId w:val="2"/>
              </w:numPr>
              <w:adjustRightInd w:val="0"/>
              <w:snapToGrid w:val="0"/>
              <w:jc w:val="center"/>
              <w:rPr>
                <w:b/>
                <w:bCs/>
                <w:kern w:val="0"/>
                <w:szCs w:val="21"/>
              </w:rPr>
            </w:pPr>
            <w:bookmarkStart w:id="13" w:name="_Ref25852973"/>
            <w:r w:rsidRPr="00B94F74">
              <w:rPr>
                <w:b/>
                <w:bCs/>
                <w:kern w:val="0"/>
                <w:szCs w:val="21"/>
              </w:rPr>
              <w:t>201</w:t>
            </w:r>
            <w:r w:rsidRPr="00B94F74">
              <w:rPr>
                <w:rFonts w:hint="eastAsia"/>
                <w:b/>
                <w:bCs/>
                <w:kern w:val="0"/>
                <w:szCs w:val="21"/>
              </w:rPr>
              <w:t>9</w:t>
            </w:r>
            <w:r w:rsidRPr="00B94F74">
              <w:rPr>
                <w:b/>
                <w:bCs/>
                <w:kern w:val="0"/>
                <w:szCs w:val="21"/>
              </w:rPr>
              <w:t>年</w:t>
            </w:r>
            <w:r w:rsidRPr="00B94F74">
              <w:rPr>
                <w:rFonts w:hint="eastAsia"/>
                <w:b/>
                <w:bCs/>
                <w:kern w:val="0"/>
                <w:szCs w:val="21"/>
              </w:rPr>
              <w:t>区域</w:t>
            </w:r>
            <w:r w:rsidRPr="00B94F74">
              <w:rPr>
                <w:b/>
                <w:bCs/>
                <w:kern w:val="0"/>
                <w:szCs w:val="21"/>
              </w:rPr>
              <w:t>空气质量现状评价表</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3353"/>
              <w:gridCol w:w="1205"/>
              <w:gridCol w:w="1059"/>
              <w:gridCol w:w="1066"/>
              <w:gridCol w:w="871"/>
              <w:gridCol w:w="22"/>
            </w:tblGrid>
            <w:tr w:rsidR="00B94F74" w:rsidRPr="00B94F74" w14:paraId="23B2936C" w14:textId="77777777" w:rsidTr="00F54FD5">
              <w:trPr>
                <w:trHeight w:val="340"/>
                <w:jc w:val="center"/>
              </w:trPr>
              <w:tc>
                <w:tcPr>
                  <w:tcW w:w="599" w:type="pct"/>
                  <w:vAlign w:val="center"/>
                </w:tcPr>
                <w:p w14:paraId="65A6F994" w14:textId="77777777" w:rsidR="007F3C4F" w:rsidRPr="00B94F74" w:rsidRDefault="007F3C4F" w:rsidP="006C00EE">
                  <w:pPr>
                    <w:jc w:val="center"/>
                    <w:rPr>
                      <w:szCs w:val="21"/>
                    </w:rPr>
                  </w:pPr>
                  <w:r w:rsidRPr="00B94F74">
                    <w:rPr>
                      <w:szCs w:val="21"/>
                    </w:rPr>
                    <w:t>污染物</w:t>
                  </w:r>
                </w:p>
              </w:tc>
              <w:tc>
                <w:tcPr>
                  <w:tcW w:w="1948" w:type="pct"/>
                  <w:vAlign w:val="center"/>
                </w:tcPr>
                <w:p w14:paraId="51C193E8" w14:textId="77777777" w:rsidR="007F3C4F" w:rsidRPr="00B94F74" w:rsidRDefault="007F3C4F" w:rsidP="006C00EE">
                  <w:pPr>
                    <w:jc w:val="center"/>
                    <w:rPr>
                      <w:szCs w:val="21"/>
                    </w:rPr>
                  </w:pPr>
                  <w:r w:rsidRPr="00B94F74">
                    <w:rPr>
                      <w:szCs w:val="21"/>
                    </w:rPr>
                    <w:t>年评价指标</w:t>
                  </w:r>
                </w:p>
              </w:tc>
              <w:tc>
                <w:tcPr>
                  <w:tcW w:w="700" w:type="pct"/>
                  <w:vAlign w:val="center"/>
                </w:tcPr>
                <w:p w14:paraId="0A540FC4" w14:textId="77777777" w:rsidR="007F3C4F" w:rsidRPr="00B94F74" w:rsidRDefault="007F3C4F" w:rsidP="006C00EE">
                  <w:pPr>
                    <w:jc w:val="center"/>
                    <w:rPr>
                      <w:szCs w:val="21"/>
                    </w:rPr>
                  </w:pPr>
                  <w:r w:rsidRPr="00B94F74">
                    <w:rPr>
                      <w:szCs w:val="21"/>
                    </w:rPr>
                    <w:t>现状浓度</w:t>
                  </w:r>
                  <w:r w:rsidRPr="00B94F74">
                    <w:rPr>
                      <w:szCs w:val="21"/>
                    </w:rPr>
                    <w:t>/</w:t>
                  </w:r>
                  <w:r w:rsidRPr="00B94F74">
                    <w:rPr>
                      <w:spacing w:val="-20"/>
                      <w:szCs w:val="21"/>
                    </w:rPr>
                    <w:t>（</w:t>
                  </w:r>
                  <w:r w:rsidRPr="00B94F74">
                    <w:rPr>
                      <w:spacing w:val="-20"/>
                      <w:szCs w:val="21"/>
                    </w:rPr>
                    <w:t>μg/m</w:t>
                  </w:r>
                  <w:r w:rsidRPr="00B94F74">
                    <w:rPr>
                      <w:spacing w:val="-20"/>
                      <w:szCs w:val="21"/>
                      <w:vertAlign w:val="superscript"/>
                    </w:rPr>
                    <w:t>3</w:t>
                  </w:r>
                  <w:r w:rsidRPr="00B94F74">
                    <w:rPr>
                      <w:spacing w:val="-20"/>
                      <w:szCs w:val="21"/>
                    </w:rPr>
                    <w:t>）</w:t>
                  </w:r>
                </w:p>
              </w:tc>
              <w:tc>
                <w:tcPr>
                  <w:tcW w:w="615" w:type="pct"/>
                  <w:vAlign w:val="center"/>
                </w:tcPr>
                <w:p w14:paraId="55ED7591" w14:textId="77777777" w:rsidR="007F3C4F" w:rsidRPr="00B94F74" w:rsidRDefault="007F3C4F" w:rsidP="006C00EE">
                  <w:pPr>
                    <w:jc w:val="center"/>
                    <w:rPr>
                      <w:szCs w:val="21"/>
                    </w:rPr>
                  </w:pPr>
                  <w:r w:rsidRPr="00B94F74">
                    <w:rPr>
                      <w:szCs w:val="21"/>
                    </w:rPr>
                    <w:t>标准值</w:t>
                  </w:r>
                  <w:r w:rsidRPr="00B94F74">
                    <w:rPr>
                      <w:szCs w:val="21"/>
                    </w:rPr>
                    <w:t>/</w:t>
                  </w:r>
                  <w:r w:rsidRPr="00B94F74">
                    <w:rPr>
                      <w:spacing w:val="-20"/>
                      <w:szCs w:val="21"/>
                    </w:rPr>
                    <w:t>（</w:t>
                  </w:r>
                  <w:r w:rsidRPr="00B94F74">
                    <w:rPr>
                      <w:spacing w:val="-20"/>
                      <w:szCs w:val="21"/>
                    </w:rPr>
                    <w:t>μg/m</w:t>
                  </w:r>
                  <w:r w:rsidRPr="00B94F74">
                    <w:rPr>
                      <w:spacing w:val="-20"/>
                      <w:szCs w:val="21"/>
                      <w:vertAlign w:val="superscript"/>
                    </w:rPr>
                    <w:t>3</w:t>
                  </w:r>
                  <w:r w:rsidRPr="00B94F74">
                    <w:rPr>
                      <w:spacing w:val="-20"/>
                      <w:szCs w:val="21"/>
                    </w:rPr>
                    <w:t>）</w:t>
                  </w:r>
                </w:p>
              </w:tc>
              <w:tc>
                <w:tcPr>
                  <w:tcW w:w="619" w:type="pct"/>
                  <w:vAlign w:val="center"/>
                </w:tcPr>
                <w:p w14:paraId="11C431B1" w14:textId="77777777" w:rsidR="007F3C4F" w:rsidRPr="00B94F74" w:rsidRDefault="007F3C4F" w:rsidP="006C00EE">
                  <w:pPr>
                    <w:jc w:val="center"/>
                    <w:rPr>
                      <w:szCs w:val="21"/>
                    </w:rPr>
                  </w:pPr>
                  <w:r w:rsidRPr="00B94F74">
                    <w:rPr>
                      <w:szCs w:val="21"/>
                    </w:rPr>
                    <w:t>占标率</w:t>
                  </w:r>
                  <w:r w:rsidRPr="00B94F74">
                    <w:rPr>
                      <w:szCs w:val="21"/>
                    </w:rPr>
                    <w:t>/</w:t>
                  </w:r>
                  <w:r w:rsidRPr="00B94F74">
                    <w:rPr>
                      <w:szCs w:val="21"/>
                    </w:rPr>
                    <w:t>（</w:t>
                  </w:r>
                  <w:r w:rsidRPr="00B94F74">
                    <w:rPr>
                      <w:szCs w:val="21"/>
                    </w:rPr>
                    <w:t>%</w:t>
                  </w:r>
                  <w:r w:rsidRPr="00B94F74">
                    <w:rPr>
                      <w:szCs w:val="21"/>
                    </w:rPr>
                    <w:t>）</w:t>
                  </w:r>
                </w:p>
              </w:tc>
              <w:tc>
                <w:tcPr>
                  <w:tcW w:w="520" w:type="pct"/>
                  <w:gridSpan w:val="2"/>
                  <w:vAlign w:val="center"/>
                </w:tcPr>
                <w:p w14:paraId="2EB30A00" w14:textId="77777777" w:rsidR="007F3C4F" w:rsidRPr="00B94F74" w:rsidRDefault="007F3C4F" w:rsidP="006C00EE">
                  <w:pPr>
                    <w:jc w:val="center"/>
                    <w:rPr>
                      <w:szCs w:val="21"/>
                    </w:rPr>
                  </w:pPr>
                  <w:r w:rsidRPr="00B94F74">
                    <w:rPr>
                      <w:szCs w:val="21"/>
                    </w:rPr>
                    <w:t>达标</w:t>
                  </w:r>
                </w:p>
                <w:p w14:paraId="25936C68" w14:textId="77777777" w:rsidR="007F3C4F" w:rsidRPr="00B94F74" w:rsidRDefault="007F3C4F" w:rsidP="006C00EE">
                  <w:pPr>
                    <w:jc w:val="center"/>
                    <w:rPr>
                      <w:szCs w:val="21"/>
                    </w:rPr>
                  </w:pPr>
                  <w:r w:rsidRPr="00B94F74">
                    <w:rPr>
                      <w:szCs w:val="21"/>
                    </w:rPr>
                    <w:t>情况</w:t>
                  </w:r>
                </w:p>
              </w:tc>
            </w:tr>
            <w:tr w:rsidR="00B94F74" w:rsidRPr="00B94F74" w14:paraId="7C4A0427" w14:textId="77777777" w:rsidTr="00F54FD5">
              <w:trPr>
                <w:gridAfter w:val="1"/>
                <w:wAfter w:w="14" w:type="pct"/>
                <w:trHeight w:val="340"/>
                <w:jc w:val="center"/>
              </w:trPr>
              <w:tc>
                <w:tcPr>
                  <w:tcW w:w="599" w:type="pct"/>
                  <w:vMerge w:val="restart"/>
                  <w:vAlign w:val="center"/>
                </w:tcPr>
                <w:p w14:paraId="14CE4E35" w14:textId="77777777" w:rsidR="007F3C4F" w:rsidRPr="00B94F74" w:rsidRDefault="007F3C4F" w:rsidP="006C00EE">
                  <w:pPr>
                    <w:jc w:val="center"/>
                    <w:rPr>
                      <w:szCs w:val="21"/>
                    </w:rPr>
                  </w:pPr>
                  <w:r w:rsidRPr="00B94F74">
                    <w:rPr>
                      <w:szCs w:val="21"/>
                    </w:rPr>
                    <w:t>PM</w:t>
                  </w:r>
                  <w:r w:rsidRPr="00B94F74">
                    <w:rPr>
                      <w:szCs w:val="21"/>
                      <w:vertAlign w:val="subscript"/>
                    </w:rPr>
                    <w:t>2.5</w:t>
                  </w:r>
                </w:p>
              </w:tc>
              <w:tc>
                <w:tcPr>
                  <w:tcW w:w="1948" w:type="pct"/>
                  <w:vAlign w:val="center"/>
                </w:tcPr>
                <w:p w14:paraId="499B1507" w14:textId="77777777" w:rsidR="007F3C4F" w:rsidRPr="00B94F74" w:rsidRDefault="007F3C4F" w:rsidP="006C00EE">
                  <w:pPr>
                    <w:jc w:val="center"/>
                    <w:rPr>
                      <w:szCs w:val="21"/>
                    </w:rPr>
                  </w:pPr>
                  <w:r w:rsidRPr="00B94F74">
                    <w:rPr>
                      <w:szCs w:val="21"/>
                    </w:rPr>
                    <w:t>年平均质量浓度</w:t>
                  </w:r>
                </w:p>
              </w:tc>
              <w:tc>
                <w:tcPr>
                  <w:tcW w:w="700" w:type="pct"/>
                  <w:vAlign w:val="center"/>
                </w:tcPr>
                <w:p w14:paraId="5D829C36" w14:textId="77777777" w:rsidR="007F3C4F" w:rsidRPr="00B94F74" w:rsidRDefault="007F3C4F" w:rsidP="006C00EE">
                  <w:pPr>
                    <w:spacing w:line="360" w:lineRule="exact"/>
                    <w:jc w:val="center"/>
                    <w:rPr>
                      <w:szCs w:val="21"/>
                    </w:rPr>
                  </w:pPr>
                  <w:r w:rsidRPr="00B94F74">
                    <w:rPr>
                      <w:szCs w:val="21"/>
                    </w:rPr>
                    <w:t>23</w:t>
                  </w:r>
                </w:p>
              </w:tc>
              <w:tc>
                <w:tcPr>
                  <w:tcW w:w="615" w:type="pct"/>
                  <w:vAlign w:val="center"/>
                </w:tcPr>
                <w:p w14:paraId="76AFA851" w14:textId="77777777" w:rsidR="007F3C4F" w:rsidRPr="00B94F74" w:rsidRDefault="007F3C4F" w:rsidP="006C00EE">
                  <w:pPr>
                    <w:spacing w:line="360" w:lineRule="exact"/>
                    <w:jc w:val="center"/>
                    <w:rPr>
                      <w:szCs w:val="21"/>
                    </w:rPr>
                  </w:pPr>
                  <w:r w:rsidRPr="00B94F74">
                    <w:rPr>
                      <w:szCs w:val="21"/>
                    </w:rPr>
                    <w:t>35</w:t>
                  </w:r>
                </w:p>
              </w:tc>
              <w:tc>
                <w:tcPr>
                  <w:tcW w:w="619" w:type="pct"/>
                  <w:vAlign w:val="center"/>
                </w:tcPr>
                <w:p w14:paraId="4BD9306C" w14:textId="77777777" w:rsidR="007F3C4F" w:rsidRPr="00B94F74" w:rsidRDefault="007F3C4F" w:rsidP="006C00EE">
                  <w:pPr>
                    <w:spacing w:line="360" w:lineRule="exact"/>
                    <w:jc w:val="center"/>
                    <w:rPr>
                      <w:szCs w:val="21"/>
                    </w:rPr>
                  </w:pPr>
                  <w:r w:rsidRPr="00B94F74">
                    <w:rPr>
                      <w:szCs w:val="21"/>
                    </w:rPr>
                    <w:t>66</w:t>
                  </w:r>
                </w:p>
              </w:tc>
              <w:tc>
                <w:tcPr>
                  <w:tcW w:w="506" w:type="pct"/>
                  <w:vAlign w:val="center"/>
                </w:tcPr>
                <w:p w14:paraId="662388F5" w14:textId="77777777" w:rsidR="007F3C4F" w:rsidRPr="00B94F74" w:rsidRDefault="007F3C4F" w:rsidP="006C00EE">
                  <w:pPr>
                    <w:spacing w:line="360" w:lineRule="exact"/>
                    <w:jc w:val="center"/>
                    <w:rPr>
                      <w:szCs w:val="21"/>
                    </w:rPr>
                  </w:pPr>
                  <w:r w:rsidRPr="00B94F74">
                    <w:rPr>
                      <w:szCs w:val="21"/>
                    </w:rPr>
                    <w:t>达标</w:t>
                  </w:r>
                </w:p>
              </w:tc>
            </w:tr>
            <w:tr w:rsidR="00B94F74" w:rsidRPr="00B94F74" w14:paraId="7277413C" w14:textId="77777777" w:rsidTr="00F54FD5">
              <w:trPr>
                <w:gridAfter w:val="1"/>
                <w:wAfter w:w="14" w:type="pct"/>
                <w:trHeight w:val="340"/>
                <w:jc w:val="center"/>
              </w:trPr>
              <w:tc>
                <w:tcPr>
                  <w:tcW w:w="599" w:type="pct"/>
                  <w:vMerge/>
                  <w:vAlign w:val="center"/>
                </w:tcPr>
                <w:p w14:paraId="3E8E549D" w14:textId="77777777" w:rsidR="007F3C4F" w:rsidRPr="00B94F74" w:rsidRDefault="007F3C4F" w:rsidP="006C00EE">
                  <w:pPr>
                    <w:jc w:val="center"/>
                    <w:rPr>
                      <w:szCs w:val="21"/>
                    </w:rPr>
                  </w:pPr>
                </w:p>
              </w:tc>
              <w:tc>
                <w:tcPr>
                  <w:tcW w:w="1948" w:type="pct"/>
                  <w:vAlign w:val="center"/>
                </w:tcPr>
                <w:p w14:paraId="7550DC08" w14:textId="77777777" w:rsidR="007F3C4F" w:rsidRPr="00B94F74" w:rsidRDefault="007F3C4F" w:rsidP="006C00EE">
                  <w:pPr>
                    <w:jc w:val="center"/>
                    <w:rPr>
                      <w:szCs w:val="21"/>
                    </w:rPr>
                  </w:pPr>
                  <w:r w:rsidRPr="00B94F74">
                    <w:rPr>
                      <w:szCs w:val="21"/>
                    </w:rPr>
                    <w:t>第</w:t>
                  </w:r>
                  <w:r w:rsidRPr="00B94F74">
                    <w:rPr>
                      <w:szCs w:val="21"/>
                    </w:rPr>
                    <w:t>95</w:t>
                  </w:r>
                  <w:r w:rsidRPr="00B94F74">
                    <w:rPr>
                      <w:szCs w:val="21"/>
                    </w:rPr>
                    <w:t>百分位数日平均质量浓度</w:t>
                  </w:r>
                </w:p>
              </w:tc>
              <w:tc>
                <w:tcPr>
                  <w:tcW w:w="700" w:type="pct"/>
                  <w:vAlign w:val="center"/>
                </w:tcPr>
                <w:p w14:paraId="3A16064F" w14:textId="77777777" w:rsidR="007F3C4F" w:rsidRPr="00B94F74" w:rsidRDefault="007F3C4F" w:rsidP="006C00EE">
                  <w:pPr>
                    <w:spacing w:line="360" w:lineRule="exact"/>
                    <w:jc w:val="center"/>
                    <w:rPr>
                      <w:szCs w:val="21"/>
                    </w:rPr>
                  </w:pPr>
                  <w:r w:rsidRPr="00B94F74">
                    <w:rPr>
                      <w:szCs w:val="21"/>
                    </w:rPr>
                    <w:t>48</w:t>
                  </w:r>
                </w:p>
              </w:tc>
              <w:tc>
                <w:tcPr>
                  <w:tcW w:w="615" w:type="pct"/>
                  <w:vAlign w:val="center"/>
                </w:tcPr>
                <w:p w14:paraId="79FCD1A6" w14:textId="77777777" w:rsidR="007F3C4F" w:rsidRPr="00B94F74" w:rsidRDefault="007F3C4F" w:rsidP="006C00EE">
                  <w:pPr>
                    <w:spacing w:line="360" w:lineRule="exact"/>
                    <w:jc w:val="center"/>
                    <w:rPr>
                      <w:szCs w:val="21"/>
                    </w:rPr>
                  </w:pPr>
                  <w:r w:rsidRPr="00B94F74">
                    <w:rPr>
                      <w:szCs w:val="21"/>
                    </w:rPr>
                    <w:t>75</w:t>
                  </w:r>
                </w:p>
              </w:tc>
              <w:tc>
                <w:tcPr>
                  <w:tcW w:w="619" w:type="pct"/>
                  <w:vAlign w:val="center"/>
                </w:tcPr>
                <w:p w14:paraId="7303BC0C" w14:textId="77777777" w:rsidR="007F3C4F" w:rsidRPr="00B94F74" w:rsidRDefault="007F3C4F" w:rsidP="006C00EE">
                  <w:pPr>
                    <w:spacing w:line="360" w:lineRule="exact"/>
                    <w:jc w:val="center"/>
                    <w:rPr>
                      <w:szCs w:val="21"/>
                    </w:rPr>
                  </w:pPr>
                  <w:r w:rsidRPr="00B94F74">
                    <w:rPr>
                      <w:szCs w:val="21"/>
                    </w:rPr>
                    <w:t>64</w:t>
                  </w:r>
                </w:p>
              </w:tc>
              <w:tc>
                <w:tcPr>
                  <w:tcW w:w="506" w:type="pct"/>
                  <w:vAlign w:val="center"/>
                </w:tcPr>
                <w:p w14:paraId="7152042E" w14:textId="77777777" w:rsidR="007F3C4F" w:rsidRPr="00B94F74" w:rsidRDefault="007F3C4F" w:rsidP="006C00EE">
                  <w:pPr>
                    <w:spacing w:line="360" w:lineRule="exact"/>
                    <w:jc w:val="center"/>
                    <w:rPr>
                      <w:szCs w:val="21"/>
                    </w:rPr>
                  </w:pPr>
                  <w:r w:rsidRPr="00B94F74">
                    <w:rPr>
                      <w:szCs w:val="21"/>
                    </w:rPr>
                    <w:t>达标</w:t>
                  </w:r>
                </w:p>
              </w:tc>
            </w:tr>
            <w:tr w:rsidR="00B94F74" w:rsidRPr="00B94F74" w14:paraId="0B92A7DB" w14:textId="77777777" w:rsidTr="00F54FD5">
              <w:trPr>
                <w:gridAfter w:val="1"/>
                <w:wAfter w:w="14" w:type="pct"/>
                <w:trHeight w:val="340"/>
                <w:jc w:val="center"/>
              </w:trPr>
              <w:tc>
                <w:tcPr>
                  <w:tcW w:w="599" w:type="pct"/>
                  <w:vMerge w:val="restart"/>
                  <w:vAlign w:val="center"/>
                </w:tcPr>
                <w:p w14:paraId="640E839F" w14:textId="77777777" w:rsidR="007F3C4F" w:rsidRPr="00B94F74" w:rsidRDefault="007F3C4F" w:rsidP="006C00EE">
                  <w:pPr>
                    <w:jc w:val="center"/>
                    <w:rPr>
                      <w:szCs w:val="21"/>
                    </w:rPr>
                  </w:pPr>
                  <w:r w:rsidRPr="00B94F74">
                    <w:rPr>
                      <w:szCs w:val="21"/>
                    </w:rPr>
                    <w:t>PM</w:t>
                  </w:r>
                  <w:r w:rsidRPr="00B94F74">
                    <w:rPr>
                      <w:szCs w:val="21"/>
                      <w:vertAlign w:val="subscript"/>
                    </w:rPr>
                    <w:t>10</w:t>
                  </w:r>
                </w:p>
              </w:tc>
              <w:tc>
                <w:tcPr>
                  <w:tcW w:w="1948" w:type="pct"/>
                  <w:vAlign w:val="center"/>
                </w:tcPr>
                <w:p w14:paraId="1BDC4919" w14:textId="77777777" w:rsidR="007F3C4F" w:rsidRPr="00B94F74" w:rsidRDefault="007F3C4F" w:rsidP="006C00EE">
                  <w:pPr>
                    <w:jc w:val="center"/>
                    <w:rPr>
                      <w:szCs w:val="21"/>
                    </w:rPr>
                  </w:pPr>
                  <w:r w:rsidRPr="00B94F74">
                    <w:rPr>
                      <w:szCs w:val="21"/>
                    </w:rPr>
                    <w:t>年平均质量浓度</w:t>
                  </w:r>
                </w:p>
              </w:tc>
              <w:tc>
                <w:tcPr>
                  <w:tcW w:w="700" w:type="pct"/>
                  <w:vAlign w:val="center"/>
                </w:tcPr>
                <w:p w14:paraId="6CED11DB" w14:textId="77777777" w:rsidR="007F3C4F" w:rsidRPr="00B94F74" w:rsidRDefault="007F3C4F" w:rsidP="006C00EE">
                  <w:pPr>
                    <w:spacing w:line="360" w:lineRule="exact"/>
                    <w:jc w:val="center"/>
                    <w:rPr>
                      <w:szCs w:val="21"/>
                    </w:rPr>
                  </w:pPr>
                  <w:r w:rsidRPr="00B94F74">
                    <w:rPr>
                      <w:szCs w:val="21"/>
                    </w:rPr>
                    <w:t>39</w:t>
                  </w:r>
                </w:p>
              </w:tc>
              <w:tc>
                <w:tcPr>
                  <w:tcW w:w="615" w:type="pct"/>
                  <w:vAlign w:val="center"/>
                </w:tcPr>
                <w:p w14:paraId="5DD2ED3A" w14:textId="77777777" w:rsidR="007F3C4F" w:rsidRPr="00B94F74" w:rsidRDefault="007F3C4F" w:rsidP="006C00EE">
                  <w:pPr>
                    <w:spacing w:line="360" w:lineRule="exact"/>
                    <w:jc w:val="center"/>
                    <w:rPr>
                      <w:szCs w:val="21"/>
                    </w:rPr>
                  </w:pPr>
                  <w:r w:rsidRPr="00B94F74">
                    <w:rPr>
                      <w:szCs w:val="21"/>
                    </w:rPr>
                    <w:t>70</w:t>
                  </w:r>
                </w:p>
              </w:tc>
              <w:tc>
                <w:tcPr>
                  <w:tcW w:w="619" w:type="pct"/>
                  <w:vAlign w:val="center"/>
                </w:tcPr>
                <w:p w14:paraId="7FE3AED8" w14:textId="77777777" w:rsidR="007F3C4F" w:rsidRPr="00B94F74" w:rsidRDefault="007F3C4F" w:rsidP="006C00EE">
                  <w:pPr>
                    <w:spacing w:line="360" w:lineRule="exact"/>
                    <w:jc w:val="center"/>
                    <w:rPr>
                      <w:szCs w:val="21"/>
                    </w:rPr>
                  </w:pPr>
                  <w:r w:rsidRPr="00B94F74">
                    <w:rPr>
                      <w:szCs w:val="21"/>
                    </w:rPr>
                    <w:t>56</w:t>
                  </w:r>
                </w:p>
              </w:tc>
              <w:tc>
                <w:tcPr>
                  <w:tcW w:w="506" w:type="pct"/>
                  <w:vAlign w:val="center"/>
                </w:tcPr>
                <w:p w14:paraId="5CB7A06F" w14:textId="77777777" w:rsidR="007F3C4F" w:rsidRPr="00B94F74" w:rsidRDefault="007F3C4F" w:rsidP="006C00EE">
                  <w:pPr>
                    <w:spacing w:line="360" w:lineRule="exact"/>
                    <w:jc w:val="center"/>
                    <w:rPr>
                      <w:szCs w:val="21"/>
                    </w:rPr>
                  </w:pPr>
                  <w:r w:rsidRPr="00B94F74">
                    <w:rPr>
                      <w:szCs w:val="21"/>
                    </w:rPr>
                    <w:t>达标</w:t>
                  </w:r>
                </w:p>
              </w:tc>
            </w:tr>
            <w:tr w:rsidR="00B94F74" w:rsidRPr="00B94F74" w14:paraId="17B552DC" w14:textId="77777777" w:rsidTr="00F54FD5">
              <w:trPr>
                <w:gridAfter w:val="1"/>
                <w:wAfter w:w="14" w:type="pct"/>
                <w:trHeight w:val="340"/>
                <w:jc w:val="center"/>
              </w:trPr>
              <w:tc>
                <w:tcPr>
                  <w:tcW w:w="599" w:type="pct"/>
                  <w:vMerge/>
                  <w:vAlign w:val="center"/>
                </w:tcPr>
                <w:p w14:paraId="143E34C2" w14:textId="77777777" w:rsidR="007F3C4F" w:rsidRPr="00B94F74" w:rsidRDefault="007F3C4F" w:rsidP="006C00EE">
                  <w:pPr>
                    <w:jc w:val="center"/>
                    <w:rPr>
                      <w:szCs w:val="21"/>
                    </w:rPr>
                  </w:pPr>
                </w:p>
              </w:tc>
              <w:tc>
                <w:tcPr>
                  <w:tcW w:w="1948" w:type="pct"/>
                  <w:vAlign w:val="center"/>
                </w:tcPr>
                <w:p w14:paraId="317AB2CC" w14:textId="77777777" w:rsidR="007F3C4F" w:rsidRPr="00B94F74" w:rsidRDefault="007F3C4F" w:rsidP="006C00EE">
                  <w:pPr>
                    <w:jc w:val="center"/>
                    <w:rPr>
                      <w:szCs w:val="21"/>
                    </w:rPr>
                  </w:pPr>
                  <w:r w:rsidRPr="00B94F74">
                    <w:rPr>
                      <w:szCs w:val="21"/>
                    </w:rPr>
                    <w:t>第</w:t>
                  </w:r>
                  <w:r w:rsidRPr="00B94F74">
                    <w:rPr>
                      <w:szCs w:val="21"/>
                    </w:rPr>
                    <w:t>95</w:t>
                  </w:r>
                  <w:r w:rsidRPr="00B94F74">
                    <w:rPr>
                      <w:szCs w:val="21"/>
                    </w:rPr>
                    <w:t>百分位数日平均质量浓度</w:t>
                  </w:r>
                </w:p>
              </w:tc>
              <w:tc>
                <w:tcPr>
                  <w:tcW w:w="700" w:type="pct"/>
                  <w:vAlign w:val="center"/>
                </w:tcPr>
                <w:p w14:paraId="4B29F80D" w14:textId="77777777" w:rsidR="007F3C4F" w:rsidRPr="00B94F74" w:rsidRDefault="007F3C4F" w:rsidP="006C00EE">
                  <w:pPr>
                    <w:spacing w:line="360" w:lineRule="exact"/>
                    <w:jc w:val="center"/>
                    <w:rPr>
                      <w:szCs w:val="21"/>
                    </w:rPr>
                  </w:pPr>
                  <w:r w:rsidRPr="00B94F74">
                    <w:rPr>
                      <w:szCs w:val="21"/>
                    </w:rPr>
                    <w:t>83</w:t>
                  </w:r>
                </w:p>
              </w:tc>
              <w:tc>
                <w:tcPr>
                  <w:tcW w:w="615" w:type="pct"/>
                  <w:vAlign w:val="center"/>
                </w:tcPr>
                <w:p w14:paraId="241DF08D" w14:textId="77777777" w:rsidR="007F3C4F" w:rsidRPr="00B94F74" w:rsidRDefault="007F3C4F" w:rsidP="006C00EE">
                  <w:pPr>
                    <w:spacing w:line="360" w:lineRule="exact"/>
                    <w:jc w:val="center"/>
                    <w:rPr>
                      <w:szCs w:val="21"/>
                    </w:rPr>
                  </w:pPr>
                  <w:r w:rsidRPr="00B94F74">
                    <w:rPr>
                      <w:szCs w:val="21"/>
                    </w:rPr>
                    <w:t>150</w:t>
                  </w:r>
                </w:p>
              </w:tc>
              <w:tc>
                <w:tcPr>
                  <w:tcW w:w="619" w:type="pct"/>
                  <w:vAlign w:val="center"/>
                </w:tcPr>
                <w:p w14:paraId="2BA2254B" w14:textId="77777777" w:rsidR="007F3C4F" w:rsidRPr="00B94F74" w:rsidRDefault="007F3C4F" w:rsidP="006C00EE">
                  <w:pPr>
                    <w:spacing w:line="360" w:lineRule="exact"/>
                    <w:jc w:val="center"/>
                    <w:rPr>
                      <w:szCs w:val="21"/>
                    </w:rPr>
                  </w:pPr>
                  <w:r w:rsidRPr="00B94F74">
                    <w:rPr>
                      <w:szCs w:val="21"/>
                    </w:rPr>
                    <w:t>55</w:t>
                  </w:r>
                </w:p>
              </w:tc>
              <w:tc>
                <w:tcPr>
                  <w:tcW w:w="506" w:type="pct"/>
                  <w:vAlign w:val="center"/>
                </w:tcPr>
                <w:p w14:paraId="067D8072" w14:textId="77777777" w:rsidR="007F3C4F" w:rsidRPr="00B94F74" w:rsidRDefault="007F3C4F" w:rsidP="006C00EE">
                  <w:pPr>
                    <w:spacing w:line="360" w:lineRule="exact"/>
                    <w:jc w:val="center"/>
                    <w:rPr>
                      <w:szCs w:val="21"/>
                    </w:rPr>
                  </w:pPr>
                  <w:r w:rsidRPr="00B94F74">
                    <w:rPr>
                      <w:szCs w:val="21"/>
                    </w:rPr>
                    <w:t>达标</w:t>
                  </w:r>
                </w:p>
              </w:tc>
            </w:tr>
            <w:tr w:rsidR="00B94F74" w:rsidRPr="00B94F74" w14:paraId="32725B08" w14:textId="77777777" w:rsidTr="00F54FD5">
              <w:trPr>
                <w:gridAfter w:val="1"/>
                <w:wAfter w:w="14" w:type="pct"/>
                <w:trHeight w:val="340"/>
                <w:jc w:val="center"/>
              </w:trPr>
              <w:tc>
                <w:tcPr>
                  <w:tcW w:w="599" w:type="pct"/>
                  <w:vMerge w:val="restart"/>
                  <w:vAlign w:val="center"/>
                </w:tcPr>
                <w:p w14:paraId="2238734D" w14:textId="77777777" w:rsidR="007F3C4F" w:rsidRPr="00B94F74" w:rsidRDefault="007F3C4F" w:rsidP="006C00EE">
                  <w:pPr>
                    <w:jc w:val="center"/>
                    <w:rPr>
                      <w:szCs w:val="21"/>
                    </w:rPr>
                  </w:pPr>
                  <w:r w:rsidRPr="00B94F74">
                    <w:rPr>
                      <w:szCs w:val="21"/>
                    </w:rPr>
                    <w:t>NO</w:t>
                  </w:r>
                  <w:r w:rsidRPr="00B94F74">
                    <w:rPr>
                      <w:szCs w:val="21"/>
                      <w:vertAlign w:val="subscript"/>
                    </w:rPr>
                    <w:t>2</w:t>
                  </w:r>
                </w:p>
              </w:tc>
              <w:tc>
                <w:tcPr>
                  <w:tcW w:w="1948" w:type="pct"/>
                  <w:vAlign w:val="center"/>
                </w:tcPr>
                <w:p w14:paraId="6AAC1F58" w14:textId="77777777" w:rsidR="007F3C4F" w:rsidRPr="00B94F74" w:rsidRDefault="007F3C4F" w:rsidP="006C00EE">
                  <w:pPr>
                    <w:jc w:val="center"/>
                    <w:rPr>
                      <w:szCs w:val="21"/>
                    </w:rPr>
                  </w:pPr>
                  <w:r w:rsidRPr="00B94F74">
                    <w:rPr>
                      <w:szCs w:val="21"/>
                    </w:rPr>
                    <w:t>年平均质量浓度</w:t>
                  </w:r>
                </w:p>
              </w:tc>
              <w:tc>
                <w:tcPr>
                  <w:tcW w:w="700" w:type="pct"/>
                  <w:vAlign w:val="center"/>
                </w:tcPr>
                <w:p w14:paraId="683B7305" w14:textId="77777777" w:rsidR="007F3C4F" w:rsidRPr="00B94F74" w:rsidRDefault="007F3C4F" w:rsidP="006C00EE">
                  <w:pPr>
                    <w:spacing w:line="360" w:lineRule="exact"/>
                    <w:jc w:val="center"/>
                    <w:rPr>
                      <w:szCs w:val="21"/>
                    </w:rPr>
                  </w:pPr>
                  <w:r w:rsidRPr="00B94F74">
                    <w:rPr>
                      <w:szCs w:val="21"/>
                    </w:rPr>
                    <w:t>15</w:t>
                  </w:r>
                </w:p>
              </w:tc>
              <w:tc>
                <w:tcPr>
                  <w:tcW w:w="615" w:type="pct"/>
                  <w:vAlign w:val="center"/>
                </w:tcPr>
                <w:p w14:paraId="4BB870EA" w14:textId="77777777" w:rsidR="007F3C4F" w:rsidRPr="00B94F74" w:rsidRDefault="007F3C4F" w:rsidP="006C00EE">
                  <w:pPr>
                    <w:spacing w:line="360" w:lineRule="exact"/>
                    <w:jc w:val="center"/>
                    <w:rPr>
                      <w:szCs w:val="21"/>
                    </w:rPr>
                  </w:pPr>
                  <w:r w:rsidRPr="00B94F74">
                    <w:rPr>
                      <w:szCs w:val="21"/>
                    </w:rPr>
                    <w:t>40</w:t>
                  </w:r>
                </w:p>
              </w:tc>
              <w:tc>
                <w:tcPr>
                  <w:tcW w:w="619" w:type="pct"/>
                  <w:vAlign w:val="center"/>
                </w:tcPr>
                <w:p w14:paraId="7DD0A2A3" w14:textId="77777777" w:rsidR="007F3C4F" w:rsidRPr="00B94F74" w:rsidRDefault="007F3C4F" w:rsidP="006C00EE">
                  <w:pPr>
                    <w:spacing w:line="360" w:lineRule="exact"/>
                    <w:jc w:val="center"/>
                    <w:rPr>
                      <w:szCs w:val="21"/>
                    </w:rPr>
                  </w:pPr>
                  <w:r w:rsidRPr="00B94F74">
                    <w:rPr>
                      <w:szCs w:val="21"/>
                    </w:rPr>
                    <w:t>38</w:t>
                  </w:r>
                </w:p>
              </w:tc>
              <w:tc>
                <w:tcPr>
                  <w:tcW w:w="506" w:type="pct"/>
                  <w:vAlign w:val="center"/>
                </w:tcPr>
                <w:p w14:paraId="47FC3B0E" w14:textId="77777777" w:rsidR="007F3C4F" w:rsidRPr="00B94F74" w:rsidRDefault="007F3C4F" w:rsidP="006C00EE">
                  <w:pPr>
                    <w:spacing w:line="360" w:lineRule="exact"/>
                    <w:jc w:val="center"/>
                    <w:rPr>
                      <w:szCs w:val="21"/>
                    </w:rPr>
                  </w:pPr>
                  <w:r w:rsidRPr="00B94F74">
                    <w:rPr>
                      <w:szCs w:val="21"/>
                    </w:rPr>
                    <w:t>达标</w:t>
                  </w:r>
                </w:p>
              </w:tc>
            </w:tr>
            <w:tr w:rsidR="00B94F74" w:rsidRPr="00B94F74" w14:paraId="3B6833EC" w14:textId="77777777" w:rsidTr="00F54FD5">
              <w:trPr>
                <w:gridAfter w:val="1"/>
                <w:wAfter w:w="14" w:type="pct"/>
                <w:trHeight w:val="340"/>
                <w:jc w:val="center"/>
              </w:trPr>
              <w:tc>
                <w:tcPr>
                  <w:tcW w:w="599" w:type="pct"/>
                  <w:vMerge/>
                  <w:vAlign w:val="center"/>
                </w:tcPr>
                <w:p w14:paraId="681B1EAA" w14:textId="77777777" w:rsidR="007F3C4F" w:rsidRPr="00B94F74" w:rsidRDefault="007F3C4F" w:rsidP="006C00EE">
                  <w:pPr>
                    <w:jc w:val="center"/>
                    <w:rPr>
                      <w:szCs w:val="21"/>
                    </w:rPr>
                  </w:pPr>
                </w:p>
              </w:tc>
              <w:tc>
                <w:tcPr>
                  <w:tcW w:w="1948" w:type="pct"/>
                  <w:vAlign w:val="center"/>
                </w:tcPr>
                <w:p w14:paraId="73745B03" w14:textId="77777777" w:rsidR="007F3C4F" w:rsidRPr="00B94F74" w:rsidRDefault="007F3C4F" w:rsidP="006C00EE">
                  <w:pPr>
                    <w:jc w:val="center"/>
                    <w:rPr>
                      <w:szCs w:val="21"/>
                    </w:rPr>
                  </w:pPr>
                  <w:r w:rsidRPr="00B94F74">
                    <w:rPr>
                      <w:szCs w:val="21"/>
                    </w:rPr>
                    <w:t>第</w:t>
                  </w:r>
                  <w:r w:rsidRPr="00B94F74">
                    <w:rPr>
                      <w:szCs w:val="21"/>
                    </w:rPr>
                    <w:t>98</w:t>
                  </w:r>
                  <w:r w:rsidRPr="00B94F74">
                    <w:rPr>
                      <w:szCs w:val="21"/>
                    </w:rPr>
                    <w:t>百分位数日平均质量浓度</w:t>
                  </w:r>
                </w:p>
              </w:tc>
              <w:tc>
                <w:tcPr>
                  <w:tcW w:w="700" w:type="pct"/>
                  <w:vAlign w:val="center"/>
                </w:tcPr>
                <w:p w14:paraId="51D47A93" w14:textId="77777777" w:rsidR="007F3C4F" w:rsidRPr="00B94F74" w:rsidRDefault="007F3C4F" w:rsidP="006C00EE">
                  <w:pPr>
                    <w:spacing w:line="360" w:lineRule="exact"/>
                    <w:jc w:val="center"/>
                    <w:rPr>
                      <w:szCs w:val="21"/>
                    </w:rPr>
                  </w:pPr>
                  <w:r w:rsidRPr="00B94F74">
                    <w:rPr>
                      <w:szCs w:val="21"/>
                    </w:rPr>
                    <w:t>34</w:t>
                  </w:r>
                </w:p>
              </w:tc>
              <w:tc>
                <w:tcPr>
                  <w:tcW w:w="615" w:type="pct"/>
                  <w:vAlign w:val="center"/>
                </w:tcPr>
                <w:p w14:paraId="5F6F363D" w14:textId="77777777" w:rsidR="007F3C4F" w:rsidRPr="00B94F74" w:rsidRDefault="007F3C4F" w:rsidP="006C00EE">
                  <w:pPr>
                    <w:spacing w:line="360" w:lineRule="exact"/>
                    <w:jc w:val="center"/>
                    <w:rPr>
                      <w:szCs w:val="21"/>
                    </w:rPr>
                  </w:pPr>
                  <w:r w:rsidRPr="00B94F74">
                    <w:rPr>
                      <w:szCs w:val="21"/>
                    </w:rPr>
                    <w:t>80</w:t>
                  </w:r>
                </w:p>
              </w:tc>
              <w:tc>
                <w:tcPr>
                  <w:tcW w:w="619" w:type="pct"/>
                  <w:vAlign w:val="center"/>
                </w:tcPr>
                <w:p w14:paraId="48809E06" w14:textId="77777777" w:rsidR="007F3C4F" w:rsidRPr="00B94F74" w:rsidRDefault="007F3C4F" w:rsidP="006C00EE">
                  <w:pPr>
                    <w:spacing w:line="360" w:lineRule="exact"/>
                    <w:jc w:val="center"/>
                    <w:rPr>
                      <w:szCs w:val="21"/>
                    </w:rPr>
                  </w:pPr>
                  <w:r w:rsidRPr="00B94F74">
                    <w:rPr>
                      <w:szCs w:val="21"/>
                    </w:rPr>
                    <w:t>43</w:t>
                  </w:r>
                </w:p>
              </w:tc>
              <w:tc>
                <w:tcPr>
                  <w:tcW w:w="506" w:type="pct"/>
                  <w:vAlign w:val="center"/>
                </w:tcPr>
                <w:p w14:paraId="093B1A2F" w14:textId="77777777" w:rsidR="007F3C4F" w:rsidRPr="00B94F74" w:rsidRDefault="007F3C4F" w:rsidP="006C00EE">
                  <w:pPr>
                    <w:spacing w:line="360" w:lineRule="exact"/>
                    <w:jc w:val="center"/>
                    <w:rPr>
                      <w:szCs w:val="21"/>
                    </w:rPr>
                  </w:pPr>
                  <w:r w:rsidRPr="00B94F74">
                    <w:rPr>
                      <w:szCs w:val="21"/>
                    </w:rPr>
                    <w:t>达标</w:t>
                  </w:r>
                </w:p>
              </w:tc>
            </w:tr>
            <w:tr w:rsidR="00B94F74" w:rsidRPr="00B94F74" w14:paraId="6DB91182" w14:textId="77777777" w:rsidTr="00F54FD5">
              <w:trPr>
                <w:gridAfter w:val="1"/>
                <w:wAfter w:w="14" w:type="pct"/>
                <w:trHeight w:val="340"/>
                <w:jc w:val="center"/>
              </w:trPr>
              <w:tc>
                <w:tcPr>
                  <w:tcW w:w="599" w:type="pct"/>
                  <w:vMerge w:val="restart"/>
                  <w:vAlign w:val="center"/>
                </w:tcPr>
                <w:p w14:paraId="279CBD14" w14:textId="77777777" w:rsidR="007F3C4F" w:rsidRPr="00B94F74" w:rsidRDefault="007F3C4F" w:rsidP="006C00EE">
                  <w:pPr>
                    <w:jc w:val="center"/>
                    <w:rPr>
                      <w:szCs w:val="21"/>
                    </w:rPr>
                  </w:pPr>
                  <w:r w:rsidRPr="00B94F74">
                    <w:rPr>
                      <w:szCs w:val="21"/>
                    </w:rPr>
                    <w:t>SO</w:t>
                  </w:r>
                  <w:r w:rsidRPr="00B94F74">
                    <w:rPr>
                      <w:szCs w:val="21"/>
                      <w:vertAlign w:val="subscript"/>
                    </w:rPr>
                    <w:t>2</w:t>
                  </w:r>
                </w:p>
              </w:tc>
              <w:tc>
                <w:tcPr>
                  <w:tcW w:w="1948" w:type="pct"/>
                  <w:vAlign w:val="center"/>
                </w:tcPr>
                <w:p w14:paraId="430E61A9" w14:textId="77777777" w:rsidR="007F3C4F" w:rsidRPr="00B94F74" w:rsidRDefault="007F3C4F" w:rsidP="006C00EE">
                  <w:pPr>
                    <w:jc w:val="center"/>
                    <w:rPr>
                      <w:szCs w:val="21"/>
                    </w:rPr>
                  </w:pPr>
                  <w:r w:rsidRPr="00B94F74">
                    <w:rPr>
                      <w:szCs w:val="21"/>
                    </w:rPr>
                    <w:t>年平均质量浓度</w:t>
                  </w:r>
                </w:p>
              </w:tc>
              <w:tc>
                <w:tcPr>
                  <w:tcW w:w="700" w:type="pct"/>
                  <w:vAlign w:val="center"/>
                </w:tcPr>
                <w:p w14:paraId="19C56F7B" w14:textId="77777777" w:rsidR="007F3C4F" w:rsidRPr="00B94F74" w:rsidRDefault="007F3C4F" w:rsidP="006C00EE">
                  <w:pPr>
                    <w:spacing w:line="360" w:lineRule="exact"/>
                    <w:jc w:val="center"/>
                    <w:rPr>
                      <w:szCs w:val="21"/>
                    </w:rPr>
                  </w:pPr>
                  <w:r w:rsidRPr="00B94F74">
                    <w:rPr>
                      <w:szCs w:val="21"/>
                    </w:rPr>
                    <w:t>3</w:t>
                  </w:r>
                </w:p>
              </w:tc>
              <w:tc>
                <w:tcPr>
                  <w:tcW w:w="615" w:type="pct"/>
                  <w:vAlign w:val="center"/>
                </w:tcPr>
                <w:p w14:paraId="4652886A" w14:textId="77777777" w:rsidR="007F3C4F" w:rsidRPr="00B94F74" w:rsidRDefault="007F3C4F" w:rsidP="006C00EE">
                  <w:pPr>
                    <w:spacing w:line="360" w:lineRule="exact"/>
                    <w:jc w:val="center"/>
                    <w:rPr>
                      <w:szCs w:val="21"/>
                    </w:rPr>
                  </w:pPr>
                  <w:r w:rsidRPr="00B94F74">
                    <w:rPr>
                      <w:szCs w:val="21"/>
                    </w:rPr>
                    <w:t>60</w:t>
                  </w:r>
                </w:p>
              </w:tc>
              <w:tc>
                <w:tcPr>
                  <w:tcW w:w="619" w:type="pct"/>
                  <w:vAlign w:val="center"/>
                </w:tcPr>
                <w:p w14:paraId="67483654" w14:textId="77777777" w:rsidR="007F3C4F" w:rsidRPr="00B94F74" w:rsidRDefault="007F3C4F" w:rsidP="006C00EE">
                  <w:pPr>
                    <w:spacing w:line="360" w:lineRule="exact"/>
                    <w:jc w:val="center"/>
                    <w:rPr>
                      <w:szCs w:val="21"/>
                    </w:rPr>
                  </w:pPr>
                  <w:r w:rsidRPr="00B94F74">
                    <w:rPr>
                      <w:szCs w:val="21"/>
                    </w:rPr>
                    <w:t>5</w:t>
                  </w:r>
                </w:p>
              </w:tc>
              <w:tc>
                <w:tcPr>
                  <w:tcW w:w="506" w:type="pct"/>
                  <w:vAlign w:val="center"/>
                </w:tcPr>
                <w:p w14:paraId="58591CF7" w14:textId="77777777" w:rsidR="007F3C4F" w:rsidRPr="00B94F74" w:rsidRDefault="007F3C4F" w:rsidP="006C00EE">
                  <w:pPr>
                    <w:spacing w:line="360" w:lineRule="exact"/>
                    <w:jc w:val="center"/>
                    <w:rPr>
                      <w:szCs w:val="21"/>
                    </w:rPr>
                  </w:pPr>
                  <w:r w:rsidRPr="00B94F74">
                    <w:rPr>
                      <w:szCs w:val="21"/>
                    </w:rPr>
                    <w:t>达标</w:t>
                  </w:r>
                </w:p>
              </w:tc>
            </w:tr>
            <w:tr w:rsidR="00B94F74" w:rsidRPr="00B94F74" w14:paraId="3A30759A" w14:textId="77777777" w:rsidTr="00F54FD5">
              <w:trPr>
                <w:gridAfter w:val="1"/>
                <w:wAfter w:w="14" w:type="pct"/>
                <w:trHeight w:val="340"/>
                <w:jc w:val="center"/>
              </w:trPr>
              <w:tc>
                <w:tcPr>
                  <w:tcW w:w="599" w:type="pct"/>
                  <w:vMerge/>
                  <w:vAlign w:val="center"/>
                </w:tcPr>
                <w:p w14:paraId="6FE1AA00" w14:textId="77777777" w:rsidR="007F3C4F" w:rsidRPr="00B94F74" w:rsidRDefault="007F3C4F" w:rsidP="006C00EE">
                  <w:pPr>
                    <w:jc w:val="center"/>
                    <w:rPr>
                      <w:szCs w:val="21"/>
                    </w:rPr>
                  </w:pPr>
                </w:p>
              </w:tc>
              <w:tc>
                <w:tcPr>
                  <w:tcW w:w="1948" w:type="pct"/>
                  <w:vAlign w:val="center"/>
                </w:tcPr>
                <w:p w14:paraId="3F43B2EB" w14:textId="77777777" w:rsidR="007F3C4F" w:rsidRPr="00B94F74" w:rsidRDefault="007F3C4F" w:rsidP="006C00EE">
                  <w:pPr>
                    <w:jc w:val="center"/>
                    <w:rPr>
                      <w:szCs w:val="21"/>
                    </w:rPr>
                  </w:pPr>
                  <w:r w:rsidRPr="00B94F74">
                    <w:rPr>
                      <w:szCs w:val="21"/>
                    </w:rPr>
                    <w:t>第</w:t>
                  </w:r>
                  <w:r w:rsidRPr="00B94F74">
                    <w:rPr>
                      <w:szCs w:val="21"/>
                    </w:rPr>
                    <w:t>98</w:t>
                  </w:r>
                  <w:r w:rsidRPr="00B94F74">
                    <w:rPr>
                      <w:szCs w:val="21"/>
                    </w:rPr>
                    <w:t>百分位数日平均质量浓度</w:t>
                  </w:r>
                </w:p>
              </w:tc>
              <w:tc>
                <w:tcPr>
                  <w:tcW w:w="700" w:type="pct"/>
                  <w:vAlign w:val="center"/>
                </w:tcPr>
                <w:p w14:paraId="2333B106" w14:textId="77777777" w:rsidR="007F3C4F" w:rsidRPr="00B94F74" w:rsidRDefault="007F3C4F" w:rsidP="006C00EE">
                  <w:pPr>
                    <w:spacing w:line="360" w:lineRule="exact"/>
                    <w:jc w:val="center"/>
                    <w:rPr>
                      <w:szCs w:val="21"/>
                    </w:rPr>
                  </w:pPr>
                  <w:r w:rsidRPr="00B94F74">
                    <w:rPr>
                      <w:szCs w:val="21"/>
                    </w:rPr>
                    <w:t>6</w:t>
                  </w:r>
                </w:p>
              </w:tc>
              <w:tc>
                <w:tcPr>
                  <w:tcW w:w="615" w:type="pct"/>
                  <w:vAlign w:val="center"/>
                </w:tcPr>
                <w:p w14:paraId="111AE9E1" w14:textId="77777777" w:rsidR="007F3C4F" w:rsidRPr="00B94F74" w:rsidRDefault="007F3C4F" w:rsidP="006C00EE">
                  <w:pPr>
                    <w:spacing w:line="360" w:lineRule="exact"/>
                    <w:jc w:val="center"/>
                    <w:rPr>
                      <w:szCs w:val="21"/>
                    </w:rPr>
                  </w:pPr>
                  <w:r w:rsidRPr="00B94F74">
                    <w:rPr>
                      <w:szCs w:val="21"/>
                    </w:rPr>
                    <w:t>150</w:t>
                  </w:r>
                </w:p>
              </w:tc>
              <w:tc>
                <w:tcPr>
                  <w:tcW w:w="619" w:type="pct"/>
                  <w:vAlign w:val="center"/>
                </w:tcPr>
                <w:p w14:paraId="508B2724" w14:textId="77777777" w:rsidR="007F3C4F" w:rsidRPr="00B94F74" w:rsidRDefault="007F3C4F" w:rsidP="006C00EE">
                  <w:pPr>
                    <w:spacing w:line="360" w:lineRule="exact"/>
                    <w:jc w:val="center"/>
                    <w:rPr>
                      <w:szCs w:val="21"/>
                    </w:rPr>
                  </w:pPr>
                  <w:r w:rsidRPr="00B94F74">
                    <w:rPr>
                      <w:szCs w:val="21"/>
                    </w:rPr>
                    <w:t>4</w:t>
                  </w:r>
                </w:p>
              </w:tc>
              <w:tc>
                <w:tcPr>
                  <w:tcW w:w="506" w:type="pct"/>
                  <w:vAlign w:val="center"/>
                </w:tcPr>
                <w:p w14:paraId="05697815" w14:textId="77777777" w:rsidR="007F3C4F" w:rsidRPr="00B94F74" w:rsidRDefault="007F3C4F" w:rsidP="006C00EE">
                  <w:pPr>
                    <w:spacing w:line="360" w:lineRule="exact"/>
                    <w:jc w:val="center"/>
                    <w:rPr>
                      <w:szCs w:val="21"/>
                    </w:rPr>
                  </w:pPr>
                  <w:r w:rsidRPr="00B94F74">
                    <w:rPr>
                      <w:szCs w:val="21"/>
                    </w:rPr>
                    <w:t>达标</w:t>
                  </w:r>
                </w:p>
              </w:tc>
            </w:tr>
            <w:tr w:rsidR="00B94F74" w:rsidRPr="00B94F74" w14:paraId="119E2887" w14:textId="77777777" w:rsidTr="00F54FD5">
              <w:trPr>
                <w:gridAfter w:val="1"/>
                <w:wAfter w:w="14" w:type="pct"/>
                <w:trHeight w:val="340"/>
                <w:jc w:val="center"/>
              </w:trPr>
              <w:tc>
                <w:tcPr>
                  <w:tcW w:w="599" w:type="pct"/>
                  <w:vMerge w:val="restart"/>
                  <w:vAlign w:val="center"/>
                </w:tcPr>
                <w:p w14:paraId="701C62B8" w14:textId="77777777" w:rsidR="007F3C4F" w:rsidRPr="00B94F74" w:rsidRDefault="007F3C4F" w:rsidP="006C00EE">
                  <w:pPr>
                    <w:jc w:val="center"/>
                    <w:rPr>
                      <w:szCs w:val="21"/>
                    </w:rPr>
                  </w:pPr>
                  <w:r w:rsidRPr="00B94F74">
                    <w:rPr>
                      <w:szCs w:val="21"/>
                    </w:rPr>
                    <w:t>CO</w:t>
                  </w:r>
                </w:p>
              </w:tc>
              <w:tc>
                <w:tcPr>
                  <w:tcW w:w="1948" w:type="pct"/>
                  <w:vAlign w:val="center"/>
                </w:tcPr>
                <w:p w14:paraId="0C041B84" w14:textId="77777777" w:rsidR="007F3C4F" w:rsidRPr="00B94F74" w:rsidRDefault="007F3C4F" w:rsidP="006C00EE">
                  <w:pPr>
                    <w:jc w:val="center"/>
                    <w:rPr>
                      <w:szCs w:val="21"/>
                    </w:rPr>
                  </w:pPr>
                  <w:r w:rsidRPr="00B94F74">
                    <w:rPr>
                      <w:szCs w:val="21"/>
                    </w:rPr>
                    <w:t>年平均质量浓度</w:t>
                  </w:r>
                </w:p>
              </w:tc>
              <w:tc>
                <w:tcPr>
                  <w:tcW w:w="700" w:type="pct"/>
                  <w:vAlign w:val="center"/>
                </w:tcPr>
                <w:p w14:paraId="14A0555F" w14:textId="77777777" w:rsidR="007F3C4F" w:rsidRPr="00B94F74" w:rsidRDefault="007F3C4F" w:rsidP="006C00EE">
                  <w:pPr>
                    <w:spacing w:line="360" w:lineRule="exact"/>
                    <w:jc w:val="center"/>
                    <w:rPr>
                      <w:szCs w:val="21"/>
                    </w:rPr>
                  </w:pPr>
                  <w:r w:rsidRPr="00B94F74">
                    <w:rPr>
                      <w:szCs w:val="21"/>
                    </w:rPr>
                    <w:t>500</w:t>
                  </w:r>
                </w:p>
              </w:tc>
              <w:tc>
                <w:tcPr>
                  <w:tcW w:w="615" w:type="pct"/>
                  <w:vAlign w:val="center"/>
                </w:tcPr>
                <w:p w14:paraId="65F7DCC0" w14:textId="77777777" w:rsidR="007F3C4F" w:rsidRPr="00B94F74" w:rsidRDefault="007F3C4F" w:rsidP="006C00EE">
                  <w:pPr>
                    <w:spacing w:line="360" w:lineRule="exact"/>
                    <w:jc w:val="center"/>
                    <w:rPr>
                      <w:szCs w:val="21"/>
                    </w:rPr>
                  </w:pPr>
                  <w:r w:rsidRPr="00B94F74">
                    <w:rPr>
                      <w:szCs w:val="21"/>
                    </w:rPr>
                    <w:t>-</w:t>
                  </w:r>
                </w:p>
              </w:tc>
              <w:tc>
                <w:tcPr>
                  <w:tcW w:w="619" w:type="pct"/>
                  <w:vAlign w:val="center"/>
                </w:tcPr>
                <w:p w14:paraId="70DC9746" w14:textId="77777777" w:rsidR="007F3C4F" w:rsidRPr="00B94F74" w:rsidRDefault="007F3C4F" w:rsidP="006C00EE">
                  <w:pPr>
                    <w:spacing w:line="360" w:lineRule="exact"/>
                    <w:jc w:val="center"/>
                    <w:rPr>
                      <w:szCs w:val="21"/>
                    </w:rPr>
                  </w:pPr>
                  <w:r w:rsidRPr="00B94F74">
                    <w:rPr>
                      <w:szCs w:val="21"/>
                    </w:rPr>
                    <w:t>-</w:t>
                  </w:r>
                </w:p>
              </w:tc>
              <w:tc>
                <w:tcPr>
                  <w:tcW w:w="506" w:type="pct"/>
                  <w:vAlign w:val="center"/>
                </w:tcPr>
                <w:p w14:paraId="59A45D5A" w14:textId="77777777" w:rsidR="007F3C4F" w:rsidRPr="00B94F74" w:rsidRDefault="007F3C4F" w:rsidP="006C00EE">
                  <w:pPr>
                    <w:spacing w:line="360" w:lineRule="exact"/>
                    <w:jc w:val="center"/>
                    <w:rPr>
                      <w:szCs w:val="21"/>
                    </w:rPr>
                  </w:pPr>
                  <w:r w:rsidRPr="00B94F74">
                    <w:rPr>
                      <w:szCs w:val="21"/>
                    </w:rPr>
                    <w:t>-</w:t>
                  </w:r>
                </w:p>
              </w:tc>
            </w:tr>
            <w:tr w:rsidR="00B94F74" w:rsidRPr="00B94F74" w14:paraId="031DF0CA" w14:textId="77777777" w:rsidTr="00F54FD5">
              <w:trPr>
                <w:gridAfter w:val="1"/>
                <w:wAfter w:w="14" w:type="pct"/>
                <w:trHeight w:val="340"/>
                <w:jc w:val="center"/>
              </w:trPr>
              <w:tc>
                <w:tcPr>
                  <w:tcW w:w="599" w:type="pct"/>
                  <w:vMerge/>
                  <w:vAlign w:val="center"/>
                </w:tcPr>
                <w:p w14:paraId="7B858CEB" w14:textId="77777777" w:rsidR="007F3C4F" w:rsidRPr="00B94F74" w:rsidRDefault="007F3C4F" w:rsidP="006C00EE">
                  <w:pPr>
                    <w:jc w:val="center"/>
                    <w:rPr>
                      <w:szCs w:val="21"/>
                    </w:rPr>
                  </w:pPr>
                </w:p>
              </w:tc>
              <w:tc>
                <w:tcPr>
                  <w:tcW w:w="1948" w:type="pct"/>
                  <w:vAlign w:val="center"/>
                </w:tcPr>
                <w:p w14:paraId="4D7C1752" w14:textId="77777777" w:rsidR="007F3C4F" w:rsidRPr="00B94F74" w:rsidRDefault="007F3C4F" w:rsidP="006C00EE">
                  <w:pPr>
                    <w:jc w:val="center"/>
                    <w:rPr>
                      <w:szCs w:val="21"/>
                    </w:rPr>
                  </w:pPr>
                  <w:r w:rsidRPr="00B94F74">
                    <w:rPr>
                      <w:szCs w:val="21"/>
                    </w:rPr>
                    <w:t>第</w:t>
                  </w:r>
                  <w:r w:rsidRPr="00B94F74">
                    <w:rPr>
                      <w:szCs w:val="21"/>
                    </w:rPr>
                    <w:t>95</w:t>
                  </w:r>
                  <w:r w:rsidRPr="00B94F74">
                    <w:rPr>
                      <w:szCs w:val="21"/>
                    </w:rPr>
                    <w:t>百分位数日平均质量浓度</w:t>
                  </w:r>
                </w:p>
              </w:tc>
              <w:tc>
                <w:tcPr>
                  <w:tcW w:w="700" w:type="pct"/>
                  <w:vAlign w:val="center"/>
                </w:tcPr>
                <w:p w14:paraId="2C9779AF" w14:textId="77777777" w:rsidR="007F3C4F" w:rsidRPr="00B94F74" w:rsidRDefault="007F3C4F" w:rsidP="006C00EE">
                  <w:pPr>
                    <w:spacing w:line="360" w:lineRule="exact"/>
                    <w:jc w:val="center"/>
                    <w:rPr>
                      <w:szCs w:val="21"/>
                    </w:rPr>
                  </w:pPr>
                  <w:r w:rsidRPr="00B94F74">
                    <w:rPr>
                      <w:szCs w:val="21"/>
                    </w:rPr>
                    <w:t>800</w:t>
                  </w:r>
                </w:p>
              </w:tc>
              <w:tc>
                <w:tcPr>
                  <w:tcW w:w="615" w:type="pct"/>
                  <w:vAlign w:val="center"/>
                </w:tcPr>
                <w:p w14:paraId="4A2400B2" w14:textId="77777777" w:rsidR="007F3C4F" w:rsidRPr="00B94F74" w:rsidRDefault="007F3C4F" w:rsidP="006C00EE">
                  <w:pPr>
                    <w:spacing w:line="360" w:lineRule="exact"/>
                    <w:jc w:val="center"/>
                    <w:rPr>
                      <w:szCs w:val="21"/>
                    </w:rPr>
                  </w:pPr>
                  <w:r w:rsidRPr="00B94F74">
                    <w:rPr>
                      <w:szCs w:val="21"/>
                    </w:rPr>
                    <w:t>4000</w:t>
                  </w:r>
                </w:p>
              </w:tc>
              <w:tc>
                <w:tcPr>
                  <w:tcW w:w="619" w:type="pct"/>
                  <w:vAlign w:val="center"/>
                </w:tcPr>
                <w:p w14:paraId="623B8980" w14:textId="77777777" w:rsidR="007F3C4F" w:rsidRPr="00B94F74" w:rsidRDefault="007F3C4F" w:rsidP="006C00EE">
                  <w:pPr>
                    <w:spacing w:line="360" w:lineRule="exact"/>
                    <w:jc w:val="center"/>
                    <w:rPr>
                      <w:szCs w:val="21"/>
                    </w:rPr>
                  </w:pPr>
                  <w:r w:rsidRPr="00B94F74">
                    <w:rPr>
                      <w:szCs w:val="21"/>
                    </w:rPr>
                    <w:t>20</w:t>
                  </w:r>
                </w:p>
              </w:tc>
              <w:tc>
                <w:tcPr>
                  <w:tcW w:w="506" w:type="pct"/>
                  <w:vAlign w:val="center"/>
                </w:tcPr>
                <w:p w14:paraId="2116CF5D" w14:textId="77777777" w:rsidR="007F3C4F" w:rsidRPr="00B94F74" w:rsidRDefault="007F3C4F" w:rsidP="006C00EE">
                  <w:pPr>
                    <w:spacing w:line="360" w:lineRule="exact"/>
                    <w:jc w:val="center"/>
                    <w:rPr>
                      <w:szCs w:val="21"/>
                    </w:rPr>
                  </w:pPr>
                  <w:r w:rsidRPr="00B94F74">
                    <w:rPr>
                      <w:szCs w:val="21"/>
                    </w:rPr>
                    <w:t>达标</w:t>
                  </w:r>
                </w:p>
              </w:tc>
            </w:tr>
            <w:tr w:rsidR="00B94F74" w:rsidRPr="00B94F74" w14:paraId="724F3F7C" w14:textId="77777777" w:rsidTr="00F54FD5">
              <w:trPr>
                <w:gridAfter w:val="1"/>
                <w:wAfter w:w="14" w:type="pct"/>
                <w:trHeight w:val="340"/>
                <w:jc w:val="center"/>
              </w:trPr>
              <w:tc>
                <w:tcPr>
                  <w:tcW w:w="599" w:type="pct"/>
                  <w:vMerge w:val="restart"/>
                  <w:vAlign w:val="center"/>
                </w:tcPr>
                <w:p w14:paraId="2EAB2C3B" w14:textId="77777777" w:rsidR="007F3C4F" w:rsidRPr="00B94F74" w:rsidRDefault="007F3C4F" w:rsidP="006C00EE">
                  <w:pPr>
                    <w:jc w:val="center"/>
                    <w:rPr>
                      <w:szCs w:val="21"/>
                    </w:rPr>
                  </w:pPr>
                  <w:r w:rsidRPr="00B94F74">
                    <w:rPr>
                      <w:szCs w:val="21"/>
                    </w:rPr>
                    <w:t>O</w:t>
                  </w:r>
                  <w:r w:rsidRPr="00B94F74">
                    <w:rPr>
                      <w:szCs w:val="21"/>
                      <w:vertAlign w:val="subscript"/>
                    </w:rPr>
                    <w:t>3</w:t>
                  </w:r>
                </w:p>
              </w:tc>
              <w:tc>
                <w:tcPr>
                  <w:tcW w:w="1948" w:type="pct"/>
                  <w:vAlign w:val="center"/>
                </w:tcPr>
                <w:p w14:paraId="77CCABC6" w14:textId="77777777" w:rsidR="007F3C4F" w:rsidRPr="00B94F74" w:rsidRDefault="007F3C4F" w:rsidP="006C00EE">
                  <w:pPr>
                    <w:jc w:val="center"/>
                    <w:rPr>
                      <w:szCs w:val="21"/>
                    </w:rPr>
                  </w:pPr>
                  <w:r w:rsidRPr="00B94F74">
                    <w:rPr>
                      <w:szCs w:val="21"/>
                    </w:rPr>
                    <w:t>最大</w:t>
                  </w:r>
                  <w:r w:rsidRPr="00B94F74">
                    <w:rPr>
                      <w:szCs w:val="21"/>
                    </w:rPr>
                    <w:t>8</w:t>
                  </w:r>
                  <w:r w:rsidRPr="00B94F74">
                    <w:rPr>
                      <w:szCs w:val="21"/>
                    </w:rPr>
                    <w:t>小时年均浓度</w:t>
                  </w:r>
                </w:p>
              </w:tc>
              <w:tc>
                <w:tcPr>
                  <w:tcW w:w="700" w:type="pct"/>
                  <w:vAlign w:val="center"/>
                </w:tcPr>
                <w:p w14:paraId="01E6C1B2" w14:textId="77777777" w:rsidR="007F3C4F" w:rsidRPr="00B94F74" w:rsidRDefault="007F3C4F" w:rsidP="006C00EE">
                  <w:pPr>
                    <w:spacing w:line="360" w:lineRule="exact"/>
                    <w:jc w:val="center"/>
                    <w:rPr>
                      <w:szCs w:val="21"/>
                    </w:rPr>
                  </w:pPr>
                  <w:r w:rsidRPr="00B94F74">
                    <w:rPr>
                      <w:szCs w:val="21"/>
                    </w:rPr>
                    <w:t>75</w:t>
                  </w:r>
                </w:p>
              </w:tc>
              <w:tc>
                <w:tcPr>
                  <w:tcW w:w="615" w:type="pct"/>
                  <w:vAlign w:val="center"/>
                </w:tcPr>
                <w:p w14:paraId="0CA17966" w14:textId="77777777" w:rsidR="007F3C4F" w:rsidRPr="00B94F74" w:rsidRDefault="007F3C4F" w:rsidP="006C00EE">
                  <w:pPr>
                    <w:spacing w:line="360" w:lineRule="exact"/>
                    <w:jc w:val="center"/>
                    <w:rPr>
                      <w:szCs w:val="21"/>
                    </w:rPr>
                  </w:pPr>
                  <w:r w:rsidRPr="00B94F74">
                    <w:rPr>
                      <w:szCs w:val="21"/>
                    </w:rPr>
                    <w:t>-</w:t>
                  </w:r>
                </w:p>
              </w:tc>
              <w:tc>
                <w:tcPr>
                  <w:tcW w:w="619" w:type="pct"/>
                  <w:vAlign w:val="center"/>
                </w:tcPr>
                <w:p w14:paraId="29BAE638" w14:textId="77777777" w:rsidR="007F3C4F" w:rsidRPr="00B94F74" w:rsidRDefault="007F3C4F" w:rsidP="006C00EE">
                  <w:pPr>
                    <w:spacing w:line="360" w:lineRule="exact"/>
                    <w:jc w:val="center"/>
                    <w:rPr>
                      <w:szCs w:val="21"/>
                    </w:rPr>
                  </w:pPr>
                  <w:r w:rsidRPr="00B94F74">
                    <w:rPr>
                      <w:szCs w:val="21"/>
                    </w:rPr>
                    <w:t>-</w:t>
                  </w:r>
                </w:p>
              </w:tc>
              <w:tc>
                <w:tcPr>
                  <w:tcW w:w="506" w:type="pct"/>
                  <w:vAlign w:val="center"/>
                </w:tcPr>
                <w:p w14:paraId="021ECA9B" w14:textId="77777777" w:rsidR="007F3C4F" w:rsidRPr="00B94F74" w:rsidRDefault="007F3C4F" w:rsidP="006C00EE">
                  <w:pPr>
                    <w:spacing w:line="360" w:lineRule="exact"/>
                    <w:jc w:val="center"/>
                    <w:rPr>
                      <w:szCs w:val="21"/>
                    </w:rPr>
                  </w:pPr>
                  <w:r w:rsidRPr="00B94F74">
                    <w:rPr>
                      <w:szCs w:val="21"/>
                    </w:rPr>
                    <w:t>-</w:t>
                  </w:r>
                </w:p>
              </w:tc>
            </w:tr>
            <w:tr w:rsidR="00B94F74" w:rsidRPr="00B94F74" w14:paraId="3A94B2DA" w14:textId="77777777" w:rsidTr="00F54FD5">
              <w:trPr>
                <w:gridAfter w:val="1"/>
                <w:wAfter w:w="14" w:type="pct"/>
                <w:trHeight w:val="340"/>
                <w:jc w:val="center"/>
              </w:trPr>
              <w:tc>
                <w:tcPr>
                  <w:tcW w:w="599" w:type="pct"/>
                  <w:vMerge/>
                  <w:vAlign w:val="center"/>
                </w:tcPr>
                <w:p w14:paraId="65436FD2" w14:textId="77777777" w:rsidR="007F3C4F" w:rsidRPr="00B94F74" w:rsidRDefault="007F3C4F" w:rsidP="006C00EE">
                  <w:pPr>
                    <w:jc w:val="center"/>
                    <w:rPr>
                      <w:szCs w:val="21"/>
                    </w:rPr>
                  </w:pPr>
                </w:p>
              </w:tc>
              <w:tc>
                <w:tcPr>
                  <w:tcW w:w="1948" w:type="pct"/>
                  <w:vAlign w:val="center"/>
                </w:tcPr>
                <w:p w14:paraId="6725B682" w14:textId="77777777" w:rsidR="007F3C4F" w:rsidRPr="00B94F74" w:rsidRDefault="007F3C4F" w:rsidP="006C00EE">
                  <w:pPr>
                    <w:jc w:val="center"/>
                    <w:rPr>
                      <w:szCs w:val="21"/>
                    </w:rPr>
                  </w:pPr>
                  <w:r w:rsidRPr="00B94F74">
                    <w:rPr>
                      <w:szCs w:val="21"/>
                    </w:rPr>
                    <w:t>第</w:t>
                  </w:r>
                  <w:r w:rsidRPr="00B94F74">
                    <w:rPr>
                      <w:szCs w:val="21"/>
                    </w:rPr>
                    <w:t>90</w:t>
                  </w:r>
                  <w:r w:rsidRPr="00B94F74">
                    <w:rPr>
                      <w:szCs w:val="21"/>
                    </w:rPr>
                    <w:t>百分位数</w:t>
                  </w:r>
                  <w:r w:rsidRPr="00B94F74">
                    <w:rPr>
                      <w:szCs w:val="21"/>
                    </w:rPr>
                    <w:t>8h</w:t>
                  </w:r>
                  <w:r w:rsidRPr="00B94F74">
                    <w:rPr>
                      <w:szCs w:val="21"/>
                    </w:rPr>
                    <w:t>平均质量浓度</w:t>
                  </w:r>
                </w:p>
              </w:tc>
              <w:tc>
                <w:tcPr>
                  <w:tcW w:w="700" w:type="pct"/>
                  <w:vAlign w:val="center"/>
                </w:tcPr>
                <w:p w14:paraId="2CD796A8" w14:textId="77777777" w:rsidR="007F3C4F" w:rsidRPr="00B94F74" w:rsidRDefault="007F3C4F" w:rsidP="006C00EE">
                  <w:pPr>
                    <w:spacing w:line="360" w:lineRule="exact"/>
                    <w:jc w:val="center"/>
                    <w:rPr>
                      <w:szCs w:val="21"/>
                    </w:rPr>
                  </w:pPr>
                  <w:r w:rsidRPr="00B94F74">
                    <w:rPr>
                      <w:szCs w:val="21"/>
                    </w:rPr>
                    <w:t>116</w:t>
                  </w:r>
                </w:p>
              </w:tc>
              <w:tc>
                <w:tcPr>
                  <w:tcW w:w="615" w:type="pct"/>
                  <w:vAlign w:val="center"/>
                </w:tcPr>
                <w:p w14:paraId="65BB876A" w14:textId="77777777" w:rsidR="007F3C4F" w:rsidRPr="00B94F74" w:rsidRDefault="007F3C4F" w:rsidP="006C00EE">
                  <w:pPr>
                    <w:spacing w:line="360" w:lineRule="exact"/>
                    <w:jc w:val="center"/>
                    <w:rPr>
                      <w:szCs w:val="21"/>
                    </w:rPr>
                  </w:pPr>
                  <w:r w:rsidRPr="00B94F74">
                    <w:rPr>
                      <w:szCs w:val="21"/>
                    </w:rPr>
                    <w:t>160</w:t>
                  </w:r>
                </w:p>
              </w:tc>
              <w:tc>
                <w:tcPr>
                  <w:tcW w:w="619" w:type="pct"/>
                  <w:vAlign w:val="center"/>
                </w:tcPr>
                <w:p w14:paraId="6646EC49" w14:textId="77777777" w:rsidR="007F3C4F" w:rsidRPr="00B94F74" w:rsidRDefault="007F3C4F" w:rsidP="006C00EE">
                  <w:pPr>
                    <w:spacing w:line="360" w:lineRule="exact"/>
                    <w:jc w:val="center"/>
                    <w:rPr>
                      <w:szCs w:val="21"/>
                    </w:rPr>
                  </w:pPr>
                  <w:r w:rsidRPr="00B94F74">
                    <w:rPr>
                      <w:szCs w:val="21"/>
                    </w:rPr>
                    <w:t>73</w:t>
                  </w:r>
                </w:p>
              </w:tc>
              <w:tc>
                <w:tcPr>
                  <w:tcW w:w="506" w:type="pct"/>
                  <w:vAlign w:val="center"/>
                </w:tcPr>
                <w:p w14:paraId="49E3933F" w14:textId="77777777" w:rsidR="007F3C4F" w:rsidRPr="00B94F74" w:rsidRDefault="007F3C4F" w:rsidP="006C00EE">
                  <w:pPr>
                    <w:spacing w:line="360" w:lineRule="exact"/>
                    <w:jc w:val="center"/>
                    <w:rPr>
                      <w:szCs w:val="21"/>
                    </w:rPr>
                  </w:pPr>
                  <w:r w:rsidRPr="00B94F74">
                    <w:rPr>
                      <w:szCs w:val="21"/>
                    </w:rPr>
                    <w:t>达标</w:t>
                  </w:r>
                </w:p>
              </w:tc>
            </w:tr>
          </w:tbl>
          <w:p w14:paraId="759E1C4D" w14:textId="77777777" w:rsidR="007F3C4F" w:rsidRPr="00B94F74" w:rsidRDefault="007F3C4F" w:rsidP="007F3C4F">
            <w:pPr>
              <w:adjustRightInd w:val="0"/>
              <w:snapToGrid w:val="0"/>
              <w:spacing w:line="360" w:lineRule="auto"/>
              <w:ind w:firstLineChars="200" w:firstLine="480"/>
              <w:rPr>
                <w:snapToGrid w:val="0"/>
                <w:sz w:val="24"/>
              </w:rPr>
            </w:pPr>
            <w:r w:rsidRPr="00B94F74">
              <w:rPr>
                <w:rFonts w:hint="eastAsia"/>
                <w:snapToGrid w:val="0"/>
                <w:sz w:val="24"/>
              </w:rPr>
              <w:t>由</w:t>
            </w:r>
            <w:r w:rsidRPr="00B94F74">
              <w:rPr>
                <w:snapToGrid w:val="0"/>
                <w:sz w:val="24"/>
              </w:rPr>
              <w:t>以上</w:t>
            </w:r>
            <w:r w:rsidRPr="00B94F74">
              <w:rPr>
                <w:rFonts w:hint="eastAsia"/>
                <w:snapToGrid w:val="0"/>
                <w:sz w:val="24"/>
              </w:rPr>
              <w:t>监测</w:t>
            </w:r>
            <w:r w:rsidRPr="00B94F74">
              <w:rPr>
                <w:snapToGrid w:val="0"/>
                <w:sz w:val="24"/>
              </w:rPr>
              <w:t>结果可知，项目所在区域环境空气能满足二类</w:t>
            </w:r>
            <w:r w:rsidRPr="00B94F74">
              <w:rPr>
                <w:rFonts w:ascii="宋体" w:hAnsi="宋体"/>
                <w:sz w:val="24"/>
              </w:rPr>
              <w:t>功能区的要求，属于环境空气质量达标区</w:t>
            </w:r>
            <w:r w:rsidRPr="00B94F74">
              <w:rPr>
                <w:rFonts w:ascii="宋体" w:hAnsi="宋体" w:hint="eastAsia"/>
                <w:sz w:val="24"/>
              </w:rPr>
              <w:t>。</w:t>
            </w:r>
          </w:p>
          <w:p w14:paraId="4DB09E46" w14:textId="77777777" w:rsidR="007F3C4F" w:rsidRPr="00B94F74" w:rsidRDefault="007F3C4F" w:rsidP="007F3C4F">
            <w:pPr>
              <w:adjustRightInd w:val="0"/>
              <w:snapToGrid w:val="0"/>
              <w:spacing w:line="360" w:lineRule="auto"/>
              <w:ind w:firstLineChars="200" w:firstLine="480"/>
              <w:rPr>
                <w:sz w:val="24"/>
              </w:rPr>
            </w:pPr>
            <w:r w:rsidRPr="00B94F74">
              <w:rPr>
                <w:rFonts w:ascii="宋体" w:hAnsi="宋体" w:hint="eastAsia"/>
                <w:sz w:val="24"/>
              </w:rPr>
              <w:t>②</w:t>
            </w:r>
            <w:r w:rsidR="0089379F" w:rsidRPr="00B94F74">
              <w:rPr>
                <w:rFonts w:ascii="宋体" w:hAnsi="宋体" w:hint="eastAsia"/>
                <w:sz w:val="24"/>
              </w:rPr>
              <w:t>其他</w:t>
            </w:r>
            <w:r w:rsidRPr="00B94F74">
              <w:rPr>
                <w:rFonts w:hint="eastAsia"/>
                <w:sz w:val="24"/>
              </w:rPr>
              <w:t>污染物环境质量现状</w:t>
            </w:r>
          </w:p>
          <w:p w14:paraId="0BB4B747" w14:textId="77777777" w:rsidR="007F3C4F" w:rsidRPr="00B94F74" w:rsidRDefault="007F3C4F" w:rsidP="007F3C4F">
            <w:pPr>
              <w:snapToGrid w:val="0"/>
              <w:spacing w:line="360" w:lineRule="auto"/>
              <w:ind w:firstLineChars="200" w:firstLine="480"/>
              <w:rPr>
                <w:sz w:val="24"/>
              </w:rPr>
            </w:pPr>
            <w:r w:rsidRPr="00B94F74">
              <w:rPr>
                <w:rFonts w:hint="eastAsia"/>
                <w:bCs/>
                <w:sz w:val="24"/>
              </w:rPr>
              <w:t>为了解区域其他污染物环境质量现状，</w:t>
            </w:r>
            <w:r w:rsidRPr="00B94F74">
              <w:rPr>
                <w:rFonts w:hint="eastAsia"/>
                <w:sz w:val="24"/>
              </w:rPr>
              <w:t>非甲烷总烃</w:t>
            </w:r>
            <w:r w:rsidRPr="00B94F74">
              <w:rPr>
                <w:sz w:val="24"/>
              </w:rPr>
              <w:t>引用浙江绿安检测技术有限公司</w:t>
            </w:r>
            <w:r w:rsidRPr="00B94F74">
              <w:rPr>
                <w:rFonts w:hint="eastAsia"/>
                <w:sz w:val="24"/>
              </w:rPr>
              <w:t>（报告编号：绿安检测（</w:t>
            </w:r>
            <w:r w:rsidRPr="00B94F74">
              <w:rPr>
                <w:rFonts w:hint="eastAsia"/>
                <w:sz w:val="24"/>
              </w:rPr>
              <w:t>2020</w:t>
            </w:r>
            <w:r w:rsidRPr="00B94F74">
              <w:rPr>
                <w:rFonts w:hint="eastAsia"/>
                <w:sz w:val="24"/>
              </w:rPr>
              <w:t>）气字第</w:t>
            </w:r>
            <w:r w:rsidRPr="00B94F74">
              <w:rPr>
                <w:rFonts w:hint="eastAsia"/>
                <w:sz w:val="24"/>
              </w:rPr>
              <w:t>278</w:t>
            </w:r>
            <w:r w:rsidRPr="00B94F74">
              <w:rPr>
                <w:rFonts w:hint="eastAsia"/>
                <w:sz w:val="24"/>
              </w:rPr>
              <w:t>号）</w:t>
            </w:r>
            <w:r w:rsidRPr="00B94F74">
              <w:rPr>
                <w:sz w:val="24"/>
              </w:rPr>
              <w:t>中的监测数据，</w:t>
            </w:r>
            <w:r w:rsidRPr="00B94F74">
              <w:rPr>
                <w:rFonts w:hint="eastAsia"/>
                <w:sz w:val="24"/>
              </w:rPr>
              <w:t>监测</w:t>
            </w:r>
            <w:r w:rsidRPr="00B94F74">
              <w:rPr>
                <w:sz w:val="24"/>
              </w:rPr>
              <w:t>点位具体如下。</w:t>
            </w:r>
          </w:p>
          <w:p w14:paraId="2EE7DC16" w14:textId="77777777" w:rsidR="00173E24" w:rsidRPr="00B94F74" w:rsidRDefault="00173E24" w:rsidP="007F3C4F">
            <w:pPr>
              <w:snapToGrid w:val="0"/>
              <w:spacing w:line="360" w:lineRule="auto"/>
              <w:ind w:firstLineChars="200" w:firstLine="480"/>
              <w:rPr>
                <w:sz w:val="24"/>
              </w:rPr>
            </w:pPr>
          </w:p>
          <w:p w14:paraId="0FF301CD" w14:textId="77777777" w:rsidR="007F3C4F" w:rsidRPr="00B94F74" w:rsidRDefault="007F3C4F" w:rsidP="007F3C4F">
            <w:pPr>
              <w:widowControl/>
              <w:numPr>
                <w:ilvl w:val="0"/>
                <w:numId w:val="2"/>
              </w:numPr>
              <w:adjustRightInd w:val="0"/>
              <w:snapToGrid w:val="0"/>
              <w:jc w:val="center"/>
              <w:rPr>
                <w:b/>
                <w:bCs/>
                <w:kern w:val="0"/>
              </w:rPr>
            </w:pPr>
            <w:r w:rsidRPr="00B94F74">
              <w:rPr>
                <w:rFonts w:hint="eastAsia"/>
                <w:b/>
                <w:bCs/>
                <w:kern w:val="0"/>
              </w:rPr>
              <w:lastRenderedPageBreak/>
              <w:t>其他污染物检测结果统计（单位：</w:t>
            </w:r>
            <w:r w:rsidRPr="00B94F74">
              <w:rPr>
                <w:rFonts w:hint="eastAsia"/>
                <w:b/>
                <w:bCs/>
                <w:kern w:val="0"/>
              </w:rPr>
              <w:t>mg/m</w:t>
            </w:r>
            <w:r w:rsidRPr="00B94F74">
              <w:rPr>
                <w:rFonts w:hint="eastAsia"/>
                <w:b/>
                <w:bCs/>
                <w:kern w:val="0"/>
                <w:vertAlign w:val="superscript"/>
              </w:rPr>
              <w:t>3</w:t>
            </w:r>
            <w:r w:rsidRPr="00B94F74">
              <w:rPr>
                <w:rFonts w:hint="eastAsia"/>
                <w:b/>
                <w:bCs/>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9"/>
              <w:gridCol w:w="986"/>
              <w:gridCol w:w="1548"/>
              <w:gridCol w:w="1126"/>
              <w:gridCol w:w="986"/>
              <w:gridCol w:w="1126"/>
              <w:gridCol w:w="843"/>
              <w:gridCol w:w="933"/>
            </w:tblGrid>
            <w:tr w:rsidR="00B94F74" w:rsidRPr="00B94F74" w14:paraId="69E502D5" w14:textId="77777777" w:rsidTr="00F54FD5">
              <w:trPr>
                <w:trHeight w:val="340"/>
              </w:trPr>
              <w:tc>
                <w:tcPr>
                  <w:tcW w:w="615" w:type="pct"/>
                  <w:shd w:val="clear" w:color="auto" w:fill="auto"/>
                  <w:vAlign w:val="center"/>
                </w:tcPr>
                <w:p w14:paraId="7898C5B9" w14:textId="77777777" w:rsidR="007F3C4F" w:rsidRPr="00B94F74" w:rsidRDefault="007F3C4F" w:rsidP="00644E80">
                  <w:pPr>
                    <w:adjustRightInd w:val="0"/>
                    <w:snapToGrid w:val="0"/>
                    <w:jc w:val="center"/>
                    <w:rPr>
                      <w:bCs/>
                    </w:rPr>
                  </w:pPr>
                  <w:r w:rsidRPr="00B94F74">
                    <w:rPr>
                      <w:rFonts w:hint="eastAsia"/>
                      <w:bCs/>
                    </w:rPr>
                    <w:t>评价因子</w:t>
                  </w:r>
                </w:p>
              </w:tc>
              <w:tc>
                <w:tcPr>
                  <w:tcW w:w="573" w:type="pct"/>
                  <w:shd w:val="clear" w:color="auto" w:fill="auto"/>
                  <w:vAlign w:val="center"/>
                </w:tcPr>
                <w:p w14:paraId="17E64983" w14:textId="77777777" w:rsidR="007F3C4F" w:rsidRPr="00B94F74" w:rsidRDefault="007F3C4F" w:rsidP="006C00EE">
                  <w:pPr>
                    <w:adjustRightInd w:val="0"/>
                    <w:snapToGrid w:val="0"/>
                    <w:jc w:val="center"/>
                    <w:rPr>
                      <w:bCs/>
                    </w:rPr>
                  </w:pPr>
                  <w:r w:rsidRPr="00B94F74">
                    <w:rPr>
                      <w:rFonts w:hint="eastAsia"/>
                      <w:bCs/>
                    </w:rPr>
                    <w:t>监测点位</w:t>
                  </w:r>
                </w:p>
              </w:tc>
              <w:tc>
                <w:tcPr>
                  <w:tcW w:w="899" w:type="pct"/>
                  <w:shd w:val="clear" w:color="auto" w:fill="auto"/>
                  <w:vAlign w:val="center"/>
                </w:tcPr>
                <w:p w14:paraId="789EF171" w14:textId="77777777" w:rsidR="007F3C4F" w:rsidRPr="00B94F74" w:rsidRDefault="007F3C4F" w:rsidP="006C00EE">
                  <w:pPr>
                    <w:adjustRightInd w:val="0"/>
                    <w:snapToGrid w:val="0"/>
                    <w:jc w:val="center"/>
                    <w:rPr>
                      <w:bCs/>
                    </w:rPr>
                  </w:pPr>
                  <w:r w:rsidRPr="00B94F74">
                    <w:rPr>
                      <w:rFonts w:hint="eastAsia"/>
                      <w:bCs/>
                    </w:rPr>
                    <w:t>采样时间</w:t>
                  </w:r>
                </w:p>
              </w:tc>
              <w:tc>
                <w:tcPr>
                  <w:tcW w:w="654" w:type="pct"/>
                  <w:shd w:val="clear" w:color="auto" w:fill="auto"/>
                  <w:vAlign w:val="center"/>
                </w:tcPr>
                <w:p w14:paraId="04A16780" w14:textId="77777777" w:rsidR="007F3C4F" w:rsidRPr="00B94F74" w:rsidRDefault="007F3C4F" w:rsidP="006C00EE">
                  <w:pPr>
                    <w:adjustRightInd w:val="0"/>
                    <w:snapToGrid w:val="0"/>
                    <w:jc w:val="center"/>
                    <w:rPr>
                      <w:bCs/>
                    </w:rPr>
                  </w:pPr>
                  <w:r w:rsidRPr="00B94F74">
                    <w:rPr>
                      <w:rFonts w:hint="eastAsia"/>
                      <w:bCs/>
                    </w:rPr>
                    <w:t>浓度范围</w:t>
                  </w:r>
                </w:p>
              </w:tc>
              <w:tc>
                <w:tcPr>
                  <w:tcW w:w="573" w:type="pct"/>
                  <w:shd w:val="clear" w:color="auto" w:fill="auto"/>
                  <w:vAlign w:val="center"/>
                </w:tcPr>
                <w:p w14:paraId="3F0C5F42" w14:textId="77777777" w:rsidR="007F3C4F" w:rsidRPr="00B94F74" w:rsidRDefault="007F3C4F" w:rsidP="006C00EE">
                  <w:pPr>
                    <w:adjustRightInd w:val="0"/>
                    <w:snapToGrid w:val="0"/>
                    <w:jc w:val="center"/>
                    <w:rPr>
                      <w:bCs/>
                    </w:rPr>
                  </w:pPr>
                  <w:r w:rsidRPr="00B94F74">
                    <w:rPr>
                      <w:rFonts w:hint="eastAsia"/>
                      <w:bCs/>
                    </w:rPr>
                    <w:t>评价标准</w:t>
                  </w:r>
                </w:p>
              </w:tc>
              <w:tc>
                <w:tcPr>
                  <w:tcW w:w="654" w:type="pct"/>
                  <w:vAlign w:val="center"/>
                </w:tcPr>
                <w:p w14:paraId="58AF44EF" w14:textId="77777777" w:rsidR="007F3C4F" w:rsidRPr="00B94F74" w:rsidRDefault="007F3C4F" w:rsidP="006C00EE">
                  <w:pPr>
                    <w:adjustRightInd w:val="0"/>
                    <w:snapToGrid w:val="0"/>
                    <w:jc w:val="center"/>
                    <w:rPr>
                      <w:bCs/>
                    </w:rPr>
                  </w:pPr>
                  <w:r w:rsidRPr="00B94F74">
                    <w:rPr>
                      <w:rFonts w:hint="eastAsia"/>
                      <w:bCs/>
                    </w:rPr>
                    <w:t>最大浓度占标率（</w:t>
                  </w:r>
                  <w:r w:rsidRPr="00B94F74">
                    <w:rPr>
                      <w:rFonts w:hint="eastAsia"/>
                      <w:bCs/>
                    </w:rPr>
                    <w:t>%</w:t>
                  </w:r>
                  <w:r w:rsidRPr="00B94F74">
                    <w:rPr>
                      <w:rFonts w:hint="eastAsia"/>
                      <w:bCs/>
                    </w:rPr>
                    <w:t>）</w:t>
                  </w:r>
                </w:p>
              </w:tc>
              <w:tc>
                <w:tcPr>
                  <w:tcW w:w="490" w:type="pct"/>
                  <w:shd w:val="clear" w:color="auto" w:fill="auto"/>
                  <w:vAlign w:val="center"/>
                </w:tcPr>
                <w:p w14:paraId="56F47C7C" w14:textId="77777777" w:rsidR="007F3C4F" w:rsidRPr="00B94F74" w:rsidRDefault="007F3C4F" w:rsidP="006C00EE">
                  <w:pPr>
                    <w:adjustRightInd w:val="0"/>
                    <w:snapToGrid w:val="0"/>
                    <w:jc w:val="center"/>
                    <w:rPr>
                      <w:bCs/>
                    </w:rPr>
                  </w:pPr>
                  <w:r w:rsidRPr="00B94F74">
                    <w:rPr>
                      <w:rFonts w:hint="eastAsia"/>
                      <w:bCs/>
                    </w:rPr>
                    <w:t>超标率（</w:t>
                  </w:r>
                  <w:r w:rsidRPr="00B94F74">
                    <w:rPr>
                      <w:rFonts w:hint="eastAsia"/>
                      <w:bCs/>
                    </w:rPr>
                    <w:t>%</w:t>
                  </w:r>
                  <w:r w:rsidRPr="00B94F74">
                    <w:rPr>
                      <w:rFonts w:hint="eastAsia"/>
                      <w:bCs/>
                    </w:rPr>
                    <w:t>）</w:t>
                  </w:r>
                </w:p>
              </w:tc>
              <w:tc>
                <w:tcPr>
                  <w:tcW w:w="542" w:type="pct"/>
                  <w:shd w:val="clear" w:color="auto" w:fill="auto"/>
                  <w:vAlign w:val="center"/>
                </w:tcPr>
                <w:p w14:paraId="7C587DF4" w14:textId="77777777" w:rsidR="007F3C4F" w:rsidRPr="00B94F74" w:rsidRDefault="007F3C4F" w:rsidP="006C00EE">
                  <w:pPr>
                    <w:adjustRightInd w:val="0"/>
                    <w:snapToGrid w:val="0"/>
                    <w:jc w:val="center"/>
                    <w:rPr>
                      <w:bCs/>
                    </w:rPr>
                  </w:pPr>
                  <w:r w:rsidRPr="00B94F74">
                    <w:rPr>
                      <w:rFonts w:hint="eastAsia"/>
                      <w:bCs/>
                    </w:rPr>
                    <w:t>达标情况</w:t>
                  </w:r>
                </w:p>
              </w:tc>
            </w:tr>
            <w:tr w:rsidR="00B94F74" w:rsidRPr="00B94F74" w14:paraId="74F431DC" w14:textId="77777777" w:rsidTr="00F54FD5">
              <w:trPr>
                <w:trHeight w:val="340"/>
              </w:trPr>
              <w:tc>
                <w:tcPr>
                  <w:tcW w:w="615" w:type="pct"/>
                  <w:shd w:val="clear" w:color="auto" w:fill="auto"/>
                  <w:vAlign w:val="center"/>
                </w:tcPr>
                <w:p w14:paraId="11AA95B3" w14:textId="77777777" w:rsidR="007F3C4F" w:rsidRPr="00B94F74" w:rsidRDefault="007F3C4F" w:rsidP="006C00EE">
                  <w:pPr>
                    <w:adjustRightInd w:val="0"/>
                    <w:snapToGrid w:val="0"/>
                    <w:jc w:val="center"/>
                    <w:rPr>
                      <w:bCs/>
                    </w:rPr>
                  </w:pPr>
                  <w:r w:rsidRPr="00B94F74">
                    <w:rPr>
                      <w:rFonts w:hint="eastAsia"/>
                      <w:bCs/>
                    </w:rPr>
                    <w:t>非甲烷总烃</w:t>
                  </w:r>
                </w:p>
              </w:tc>
              <w:tc>
                <w:tcPr>
                  <w:tcW w:w="573" w:type="pct"/>
                  <w:shd w:val="clear" w:color="auto" w:fill="auto"/>
                  <w:vAlign w:val="center"/>
                </w:tcPr>
                <w:p w14:paraId="583DB237" w14:textId="77777777" w:rsidR="007F3C4F" w:rsidRPr="00B94F74" w:rsidRDefault="007F3C4F" w:rsidP="006C00EE">
                  <w:pPr>
                    <w:adjustRightInd w:val="0"/>
                    <w:snapToGrid w:val="0"/>
                    <w:jc w:val="center"/>
                    <w:rPr>
                      <w:bCs/>
                    </w:rPr>
                  </w:pPr>
                  <w:r w:rsidRPr="00B94F74">
                    <w:rPr>
                      <w:rFonts w:hint="eastAsia"/>
                      <w:bCs/>
                    </w:rPr>
                    <w:t>下山脚</w:t>
                  </w:r>
                </w:p>
              </w:tc>
              <w:tc>
                <w:tcPr>
                  <w:tcW w:w="899" w:type="pct"/>
                  <w:shd w:val="clear" w:color="auto" w:fill="auto"/>
                  <w:vAlign w:val="center"/>
                </w:tcPr>
                <w:p w14:paraId="51EADF0A" w14:textId="77777777" w:rsidR="007F3C4F" w:rsidRPr="00B94F74" w:rsidRDefault="007F3C4F" w:rsidP="006C00EE">
                  <w:pPr>
                    <w:adjustRightInd w:val="0"/>
                    <w:snapToGrid w:val="0"/>
                    <w:jc w:val="center"/>
                    <w:rPr>
                      <w:bCs/>
                    </w:rPr>
                  </w:pPr>
                  <w:r w:rsidRPr="00B94F74">
                    <w:rPr>
                      <w:kern w:val="0"/>
                    </w:rPr>
                    <w:t>20</w:t>
                  </w:r>
                  <w:r w:rsidRPr="00B94F74">
                    <w:rPr>
                      <w:rFonts w:hint="eastAsia"/>
                      <w:kern w:val="0"/>
                    </w:rPr>
                    <w:t>20.5.20~5.26</w:t>
                  </w:r>
                </w:p>
              </w:tc>
              <w:tc>
                <w:tcPr>
                  <w:tcW w:w="654" w:type="pct"/>
                  <w:shd w:val="clear" w:color="auto" w:fill="auto"/>
                  <w:vAlign w:val="center"/>
                </w:tcPr>
                <w:p w14:paraId="3A7B7486" w14:textId="77777777" w:rsidR="007F3C4F" w:rsidRPr="00B94F74" w:rsidRDefault="007F3C4F" w:rsidP="006C00EE">
                  <w:pPr>
                    <w:adjustRightInd w:val="0"/>
                    <w:snapToGrid w:val="0"/>
                    <w:jc w:val="center"/>
                    <w:rPr>
                      <w:bCs/>
                    </w:rPr>
                  </w:pPr>
                  <w:r w:rsidRPr="00B94F74">
                    <w:rPr>
                      <w:rFonts w:hint="eastAsia"/>
                      <w:kern w:val="0"/>
                    </w:rPr>
                    <w:t>0.28~0.74</w:t>
                  </w:r>
                </w:p>
              </w:tc>
              <w:tc>
                <w:tcPr>
                  <w:tcW w:w="573" w:type="pct"/>
                  <w:shd w:val="clear" w:color="auto" w:fill="auto"/>
                  <w:vAlign w:val="center"/>
                </w:tcPr>
                <w:p w14:paraId="2D32161E" w14:textId="77777777" w:rsidR="007F3C4F" w:rsidRPr="00B94F74" w:rsidRDefault="007F3C4F" w:rsidP="006C00EE">
                  <w:pPr>
                    <w:adjustRightInd w:val="0"/>
                    <w:snapToGrid w:val="0"/>
                    <w:jc w:val="center"/>
                    <w:rPr>
                      <w:bCs/>
                    </w:rPr>
                  </w:pPr>
                  <w:r w:rsidRPr="00B94F74">
                    <w:rPr>
                      <w:rFonts w:hint="eastAsia"/>
                    </w:rPr>
                    <w:t>2</w:t>
                  </w:r>
                </w:p>
              </w:tc>
              <w:tc>
                <w:tcPr>
                  <w:tcW w:w="654" w:type="pct"/>
                  <w:vAlign w:val="center"/>
                </w:tcPr>
                <w:p w14:paraId="758743C7" w14:textId="77777777" w:rsidR="007F3C4F" w:rsidRPr="00B94F74" w:rsidRDefault="007F3C4F" w:rsidP="006C00EE">
                  <w:pPr>
                    <w:adjustRightInd w:val="0"/>
                    <w:snapToGrid w:val="0"/>
                    <w:jc w:val="center"/>
                    <w:rPr>
                      <w:bCs/>
                    </w:rPr>
                  </w:pPr>
                  <w:r w:rsidRPr="00B94F74">
                    <w:rPr>
                      <w:bCs/>
                    </w:rPr>
                    <w:t>37</w:t>
                  </w:r>
                </w:p>
              </w:tc>
              <w:tc>
                <w:tcPr>
                  <w:tcW w:w="490" w:type="pct"/>
                  <w:shd w:val="clear" w:color="auto" w:fill="auto"/>
                  <w:vAlign w:val="center"/>
                </w:tcPr>
                <w:p w14:paraId="6140230D" w14:textId="77777777" w:rsidR="007F3C4F" w:rsidRPr="00B94F74" w:rsidRDefault="007F3C4F" w:rsidP="006C00EE">
                  <w:pPr>
                    <w:adjustRightInd w:val="0"/>
                    <w:snapToGrid w:val="0"/>
                    <w:jc w:val="center"/>
                    <w:rPr>
                      <w:bCs/>
                    </w:rPr>
                  </w:pPr>
                  <w:r w:rsidRPr="00B94F74">
                    <w:rPr>
                      <w:rFonts w:hint="eastAsia"/>
                      <w:bCs/>
                    </w:rPr>
                    <w:t>0</w:t>
                  </w:r>
                </w:p>
              </w:tc>
              <w:tc>
                <w:tcPr>
                  <w:tcW w:w="542" w:type="pct"/>
                  <w:shd w:val="clear" w:color="auto" w:fill="auto"/>
                  <w:vAlign w:val="center"/>
                </w:tcPr>
                <w:p w14:paraId="748D8A01" w14:textId="77777777" w:rsidR="007F3C4F" w:rsidRPr="00B94F74" w:rsidRDefault="007F3C4F" w:rsidP="006C00EE">
                  <w:pPr>
                    <w:adjustRightInd w:val="0"/>
                    <w:snapToGrid w:val="0"/>
                    <w:jc w:val="center"/>
                    <w:rPr>
                      <w:bCs/>
                    </w:rPr>
                  </w:pPr>
                  <w:r w:rsidRPr="00B94F74">
                    <w:rPr>
                      <w:rFonts w:hint="eastAsia"/>
                      <w:bCs/>
                    </w:rPr>
                    <w:t>达标</w:t>
                  </w:r>
                </w:p>
              </w:tc>
            </w:tr>
          </w:tbl>
          <w:p w14:paraId="5729BB88" w14:textId="77777777" w:rsidR="007F3C4F" w:rsidRPr="00B94F74" w:rsidRDefault="007F3C4F" w:rsidP="006C00EE">
            <w:pPr>
              <w:adjustRightInd w:val="0"/>
              <w:snapToGrid w:val="0"/>
              <w:spacing w:line="360" w:lineRule="auto"/>
              <w:ind w:firstLineChars="200" w:firstLine="480"/>
              <w:rPr>
                <w:bCs/>
                <w:sz w:val="24"/>
              </w:rPr>
            </w:pPr>
            <w:r w:rsidRPr="00B94F74">
              <w:rPr>
                <w:rFonts w:hint="eastAsia"/>
                <w:bCs/>
                <w:sz w:val="24"/>
              </w:rPr>
              <w:t>由监测结果可知，项目所在地其他污染物非甲烷总烃能满足相应的环境质量标准。</w:t>
            </w:r>
          </w:p>
          <w:p w14:paraId="770C3EEC" w14:textId="77777777" w:rsidR="007F3C4F" w:rsidRPr="00B94F74" w:rsidRDefault="007F3C4F" w:rsidP="00AC79FA">
            <w:pPr>
              <w:snapToGrid w:val="0"/>
              <w:spacing w:line="360" w:lineRule="auto"/>
              <w:ind w:firstLineChars="200" w:firstLine="482"/>
              <w:rPr>
                <w:b/>
                <w:snapToGrid w:val="0"/>
                <w:kern w:val="0"/>
                <w:sz w:val="24"/>
              </w:rPr>
            </w:pPr>
            <w:r w:rsidRPr="00B94F74">
              <w:rPr>
                <w:rFonts w:hint="eastAsia"/>
                <w:b/>
                <w:snapToGrid w:val="0"/>
                <w:kern w:val="0"/>
                <w:sz w:val="24"/>
              </w:rPr>
              <w:t>2</w:t>
            </w:r>
            <w:r w:rsidRPr="00B94F74">
              <w:rPr>
                <w:rFonts w:hint="eastAsia"/>
                <w:b/>
                <w:snapToGrid w:val="0"/>
                <w:kern w:val="0"/>
                <w:sz w:val="24"/>
              </w:rPr>
              <w:t>、地表水环境</w:t>
            </w:r>
          </w:p>
          <w:p w14:paraId="2BD6E0DE" w14:textId="77777777" w:rsidR="007F3C4F" w:rsidRPr="00B94F74" w:rsidRDefault="007F3C4F" w:rsidP="00B77CCF">
            <w:pPr>
              <w:snapToGrid w:val="0"/>
              <w:spacing w:line="360" w:lineRule="auto"/>
              <w:ind w:firstLineChars="200" w:firstLine="480"/>
              <w:rPr>
                <w:sz w:val="24"/>
              </w:rPr>
            </w:pPr>
            <w:r w:rsidRPr="00B94F74">
              <w:rPr>
                <w:rFonts w:hint="eastAsia"/>
                <w:sz w:val="24"/>
              </w:rPr>
              <w:t>项目所在区域附近地表水体为同善塘河。根据《浙江省水功能区水环境功能区划分方案</w:t>
            </w:r>
            <w:r w:rsidRPr="00B94F74">
              <w:rPr>
                <w:rFonts w:hint="eastAsia"/>
                <w:sz w:val="24"/>
              </w:rPr>
              <w:t>(2015)</w:t>
            </w:r>
            <w:r w:rsidRPr="00B94F74">
              <w:rPr>
                <w:rFonts w:hint="eastAsia"/>
                <w:sz w:val="24"/>
              </w:rPr>
              <w:t>》，属于</w:t>
            </w:r>
            <w:r w:rsidRPr="00B94F74">
              <w:rPr>
                <w:sz w:val="24"/>
              </w:rPr>
              <w:t>芳清河系同善塘河，</w:t>
            </w:r>
            <w:r w:rsidRPr="00B94F74">
              <w:rPr>
                <w:rFonts w:hint="eastAsia"/>
                <w:sz w:val="24"/>
              </w:rPr>
              <w:t>编号</w:t>
            </w:r>
            <w:r w:rsidRPr="00B94F74">
              <w:rPr>
                <w:sz w:val="24"/>
              </w:rPr>
              <w:t>为椒江</w:t>
            </w:r>
            <w:r w:rsidRPr="00B94F74">
              <w:rPr>
                <w:rFonts w:hint="eastAsia"/>
                <w:sz w:val="24"/>
              </w:rPr>
              <w:t>106</w:t>
            </w:r>
            <w:r w:rsidRPr="00B94F74">
              <w:rPr>
                <w:rFonts w:hint="eastAsia"/>
                <w:sz w:val="24"/>
              </w:rPr>
              <w:t>，水功能区为</w:t>
            </w:r>
            <w:r w:rsidRPr="00B94F74">
              <w:rPr>
                <w:sz w:val="24"/>
              </w:rPr>
              <w:t>同善塘河玉环景观娱乐、农业用水区</w:t>
            </w:r>
            <w:r w:rsidRPr="00B94F74">
              <w:rPr>
                <w:rFonts w:hint="eastAsia"/>
                <w:sz w:val="24"/>
              </w:rPr>
              <w:t>，水</w:t>
            </w:r>
            <w:r w:rsidRPr="00B94F74">
              <w:rPr>
                <w:sz w:val="24"/>
              </w:rPr>
              <w:t>环境功能区为景观娱乐用水区</w:t>
            </w:r>
            <w:r w:rsidRPr="00B94F74">
              <w:rPr>
                <w:rFonts w:hint="eastAsia"/>
                <w:sz w:val="24"/>
              </w:rPr>
              <w:t>，本项目所在区域目标水质为Ⅲ类，执行《地表水环境质量标准》（</w:t>
            </w:r>
            <w:r w:rsidRPr="00B94F74">
              <w:rPr>
                <w:rFonts w:hint="eastAsia"/>
                <w:sz w:val="24"/>
              </w:rPr>
              <w:t>GB3838-2002</w:t>
            </w:r>
            <w:r w:rsidRPr="00B94F74">
              <w:rPr>
                <w:rFonts w:hint="eastAsia"/>
                <w:sz w:val="24"/>
              </w:rPr>
              <w:t>）Ⅲ类标准。</w:t>
            </w:r>
          </w:p>
          <w:p w14:paraId="6D7D654F" w14:textId="77777777" w:rsidR="00F54FD5" w:rsidRPr="00B94F74" w:rsidRDefault="00F54FD5" w:rsidP="006C00EE">
            <w:pPr>
              <w:snapToGrid w:val="0"/>
              <w:spacing w:line="360" w:lineRule="auto"/>
              <w:ind w:firstLineChars="200" w:firstLine="480"/>
              <w:jc w:val="left"/>
              <w:rPr>
                <w:sz w:val="24"/>
              </w:rPr>
            </w:pPr>
            <w:r w:rsidRPr="00B94F74">
              <w:rPr>
                <w:sz w:val="24"/>
              </w:rPr>
              <w:t>本项目拟建地所在区域地表水水质现状参考</w:t>
            </w:r>
            <w:r w:rsidRPr="00B94F74">
              <w:rPr>
                <w:rFonts w:hint="eastAsia"/>
                <w:sz w:val="24"/>
              </w:rPr>
              <w:t>玉环监测站</w:t>
            </w:r>
            <w:r w:rsidRPr="00B94F74">
              <w:rPr>
                <w:sz w:val="24"/>
              </w:rPr>
              <w:t>提供的</w:t>
            </w:r>
            <w:r w:rsidRPr="00B94F74">
              <w:rPr>
                <w:sz w:val="24"/>
              </w:rPr>
              <w:t>2019</w:t>
            </w:r>
            <w:r w:rsidRPr="00B94F74">
              <w:rPr>
                <w:sz w:val="24"/>
              </w:rPr>
              <w:t>年</w:t>
            </w:r>
            <w:r w:rsidRPr="00B94F74">
              <w:rPr>
                <w:rFonts w:hint="eastAsia"/>
                <w:sz w:val="24"/>
              </w:rPr>
              <w:t>泗头</w:t>
            </w:r>
            <w:r w:rsidRPr="00B94F74">
              <w:rPr>
                <w:sz w:val="24"/>
              </w:rPr>
              <w:t>断面（距离本项目东</w:t>
            </w:r>
            <w:r w:rsidRPr="00B94F74">
              <w:rPr>
                <w:rFonts w:hint="eastAsia"/>
                <w:sz w:val="24"/>
              </w:rPr>
              <w:t>北</w:t>
            </w:r>
            <w:r w:rsidRPr="00B94F74">
              <w:rPr>
                <w:sz w:val="24"/>
              </w:rPr>
              <w:t>侧约</w:t>
            </w:r>
            <w:r w:rsidRPr="00B94F74">
              <w:rPr>
                <w:sz w:val="24"/>
              </w:rPr>
              <w:t>950m</w:t>
            </w:r>
            <w:r w:rsidRPr="00B94F74">
              <w:rPr>
                <w:sz w:val="24"/>
              </w:rPr>
              <w:t>处）的常规监测数据，具体数据见表</w:t>
            </w:r>
            <w:r w:rsidRPr="00B94F74">
              <w:rPr>
                <w:sz w:val="24"/>
              </w:rPr>
              <w:t>3-3</w:t>
            </w:r>
            <w:r w:rsidRPr="00B94F74">
              <w:rPr>
                <w:sz w:val="24"/>
              </w:rPr>
              <w:t>。</w:t>
            </w:r>
          </w:p>
          <w:p w14:paraId="7EA47E88" w14:textId="77777777" w:rsidR="00F54FD5" w:rsidRPr="00B94F74" w:rsidRDefault="00F54FD5" w:rsidP="00F54FD5">
            <w:pPr>
              <w:pStyle w:val="ac"/>
              <w:numPr>
                <w:ilvl w:val="0"/>
                <w:numId w:val="2"/>
              </w:numPr>
              <w:adjustRightInd w:val="0"/>
              <w:snapToGrid w:val="0"/>
              <w:ind w:firstLineChars="0"/>
              <w:jc w:val="center"/>
              <w:rPr>
                <w:b/>
                <w:bCs/>
              </w:rPr>
            </w:pPr>
            <w:r w:rsidRPr="00B94F74">
              <w:rPr>
                <w:b/>
                <w:bCs/>
                <w:kern w:val="28"/>
              </w:rPr>
              <w:t>泗头断面水质监测结果汇总一览表（单位：</w:t>
            </w:r>
            <w:r w:rsidRPr="00B94F74">
              <w:rPr>
                <w:b/>
                <w:bCs/>
                <w:kern w:val="28"/>
              </w:rPr>
              <w:t>mg/L</w:t>
            </w:r>
            <w:r w:rsidRPr="00B94F74">
              <w:rPr>
                <w:b/>
                <w:bCs/>
                <w:kern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1220"/>
              <w:gridCol w:w="1220"/>
              <w:gridCol w:w="914"/>
              <w:gridCol w:w="763"/>
              <w:gridCol w:w="914"/>
              <w:gridCol w:w="857"/>
              <w:gridCol w:w="914"/>
              <w:gridCol w:w="1002"/>
            </w:tblGrid>
            <w:tr w:rsidR="00B94F74" w:rsidRPr="00B94F74" w14:paraId="62C195D5" w14:textId="77777777" w:rsidTr="00F54FD5">
              <w:trPr>
                <w:cantSplit/>
                <w:trHeight w:val="340"/>
                <w:jc w:val="center"/>
              </w:trPr>
              <w:tc>
                <w:tcPr>
                  <w:tcW w:w="466" w:type="pct"/>
                  <w:vAlign w:val="center"/>
                </w:tcPr>
                <w:p w14:paraId="07972AE9" w14:textId="77777777" w:rsidR="00F54FD5" w:rsidRPr="00B94F74" w:rsidRDefault="00F54FD5" w:rsidP="00F54FD5">
                  <w:pPr>
                    <w:adjustRightInd w:val="0"/>
                    <w:snapToGrid w:val="0"/>
                    <w:jc w:val="center"/>
                    <w:rPr>
                      <w:szCs w:val="21"/>
                    </w:rPr>
                  </w:pPr>
                  <w:r w:rsidRPr="00B94F74">
                    <w:rPr>
                      <w:szCs w:val="21"/>
                    </w:rPr>
                    <w:t>监测</w:t>
                  </w:r>
                </w:p>
                <w:p w14:paraId="4D55D7BA" w14:textId="77777777" w:rsidR="00F54FD5" w:rsidRPr="00B94F74" w:rsidRDefault="00F54FD5" w:rsidP="00F54FD5">
                  <w:pPr>
                    <w:adjustRightInd w:val="0"/>
                    <w:snapToGrid w:val="0"/>
                    <w:jc w:val="center"/>
                    <w:rPr>
                      <w:szCs w:val="21"/>
                    </w:rPr>
                  </w:pPr>
                  <w:r w:rsidRPr="00B94F74">
                    <w:rPr>
                      <w:szCs w:val="21"/>
                    </w:rPr>
                    <w:t>点位</w:t>
                  </w:r>
                </w:p>
              </w:tc>
              <w:tc>
                <w:tcPr>
                  <w:tcW w:w="709" w:type="pct"/>
                  <w:vAlign w:val="center"/>
                </w:tcPr>
                <w:p w14:paraId="7141E56A" w14:textId="77777777" w:rsidR="00F54FD5" w:rsidRPr="00B94F74" w:rsidRDefault="00F54FD5" w:rsidP="00F54FD5">
                  <w:pPr>
                    <w:adjustRightInd w:val="0"/>
                    <w:snapToGrid w:val="0"/>
                    <w:jc w:val="center"/>
                    <w:rPr>
                      <w:szCs w:val="21"/>
                    </w:rPr>
                  </w:pPr>
                  <w:r w:rsidRPr="00B94F74">
                    <w:rPr>
                      <w:szCs w:val="21"/>
                    </w:rPr>
                    <w:t>项目名称</w:t>
                  </w:r>
                </w:p>
              </w:tc>
              <w:tc>
                <w:tcPr>
                  <w:tcW w:w="709" w:type="pct"/>
                  <w:tcMar>
                    <w:left w:w="0" w:type="dxa"/>
                    <w:right w:w="0" w:type="dxa"/>
                  </w:tcMar>
                  <w:vAlign w:val="center"/>
                </w:tcPr>
                <w:p w14:paraId="080B1477" w14:textId="77777777" w:rsidR="00F54FD5" w:rsidRPr="00B94F74" w:rsidRDefault="00F54FD5" w:rsidP="00F54FD5">
                  <w:pPr>
                    <w:adjustRightInd w:val="0"/>
                    <w:snapToGrid w:val="0"/>
                    <w:jc w:val="center"/>
                    <w:rPr>
                      <w:szCs w:val="21"/>
                    </w:rPr>
                  </w:pPr>
                  <w:r w:rsidRPr="00B94F74">
                    <w:rPr>
                      <w:szCs w:val="21"/>
                    </w:rPr>
                    <w:t>pH</w:t>
                  </w:r>
                  <w:r w:rsidRPr="00B94F74">
                    <w:rPr>
                      <w:szCs w:val="21"/>
                    </w:rPr>
                    <w:t>值</w:t>
                  </w:r>
                </w:p>
                <w:p w14:paraId="2C1CBD92" w14:textId="77777777" w:rsidR="00F54FD5" w:rsidRPr="00B94F74" w:rsidRDefault="00F54FD5" w:rsidP="00F54FD5">
                  <w:pPr>
                    <w:adjustRightInd w:val="0"/>
                    <w:snapToGrid w:val="0"/>
                    <w:jc w:val="center"/>
                    <w:rPr>
                      <w:szCs w:val="21"/>
                    </w:rPr>
                  </w:pPr>
                  <w:r w:rsidRPr="00B94F74">
                    <w:rPr>
                      <w:szCs w:val="21"/>
                    </w:rPr>
                    <w:t>(</w:t>
                  </w:r>
                  <w:r w:rsidRPr="00B94F74">
                    <w:rPr>
                      <w:szCs w:val="21"/>
                    </w:rPr>
                    <w:t>无量纲</w:t>
                  </w:r>
                  <w:r w:rsidRPr="00B94F74">
                    <w:rPr>
                      <w:szCs w:val="21"/>
                    </w:rPr>
                    <w:t>)</w:t>
                  </w:r>
                </w:p>
              </w:tc>
              <w:tc>
                <w:tcPr>
                  <w:tcW w:w="531" w:type="pct"/>
                  <w:tcMar>
                    <w:left w:w="0" w:type="dxa"/>
                    <w:right w:w="0" w:type="dxa"/>
                  </w:tcMar>
                  <w:vAlign w:val="center"/>
                </w:tcPr>
                <w:p w14:paraId="65A1678C" w14:textId="77777777" w:rsidR="00F54FD5" w:rsidRPr="00B94F74" w:rsidRDefault="00F54FD5" w:rsidP="00F54FD5">
                  <w:pPr>
                    <w:adjustRightInd w:val="0"/>
                    <w:snapToGrid w:val="0"/>
                    <w:jc w:val="center"/>
                    <w:rPr>
                      <w:szCs w:val="21"/>
                    </w:rPr>
                  </w:pPr>
                  <w:r w:rsidRPr="00B94F74">
                    <w:rPr>
                      <w:szCs w:val="21"/>
                    </w:rPr>
                    <w:t>高锰酸</w:t>
                  </w:r>
                </w:p>
                <w:p w14:paraId="7C0E5A12" w14:textId="77777777" w:rsidR="00F54FD5" w:rsidRPr="00B94F74" w:rsidRDefault="00F54FD5" w:rsidP="00F54FD5">
                  <w:pPr>
                    <w:adjustRightInd w:val="0"/>
                    <w:snapToGrid w:val="0"/>
                    <w:jc w:val="center"/>
                    <w:rPr>
                      <w:szCs w:val="21"/>
                    </w:rPr>
                  </w:pPr>
                  <w:r w:rsidRPr="00B94F74">
                    <w:rPr>
                      <w:szCs w:val="21"/>
                    </w:rPr>
                    <w:t>盐指数</w:t>
                  </w:r>
                </w:p>
              </w:tc>
              <w:tc>
                <w:tcPr>
                  <w:tcW w:w="443" w:type="pct"/>
                  <w:tcMar>
                    <w:left w:w="0" w:type="dxa"/>
                    <w:right w:w="0" w:type="dxa"/>
                  </w:tcMar>
                  <w:vAlign w:val="center"/>
                </w:tcPr>
                <w:p w14:paraId="4DA25A2D" w14:textId="77777777" w:rsidR="00F54FD5" w:rsidRPr="00B94F74" w:rsidRDefault="00F54FD5" w:rsidP="00F54FD5">
                  <w:pPr>
                    <w:adjustRightInd w:val="0"/>
                    <w:snapToGrid w:val="0"/>
                    <w:jc w:val="center"/>
                    <w:rPr>
                      <w:szCs w:val="21"/>
                    </w:rPr>
                  </w:pPr>
                  <w:r w:rsidRPr="00B94F74">
                    <w:rPr>
                      <w:szCs w:val="21"/>
                    </w:rPr>
                    <w:t>氨氮</w:t>
                  </w:r>
                </w:p>
              </w:tc>
              <w:tc>
                <w:tcPr>
                  <w:tcW w:w="531" w:type="pct"/>
                  <w:vAlign w:val="center"/>
                </w:tcPr>
                <w:p w14:paraId="686A5114" w14:textId="77777777" w:rsidR="00F54FD5" w:rsidRPr="00B94F74" w:rsidRDefault="00F54FD5" w:rsidP="00F54FD5">
                  <w:pPr>
                    <w:spacing w:line="300" w:lineRule="exact"/>
                    <w:jc w:val="center"/>
                    <w:rPr>
                      <w:szCs w:val="21"/>
                    </w:rPr>
                  </w:pPr>
                  <w:r w:rsidRPr="00B94F74">
                    <w:rPr>
                      <w:szCs w:val="21"/>
                    </w:rPr>
                    <w:t>总磷</w:t>
                  </w:r>
                </w:p>
              </w:tc>
              <w:tc>
                <w:tcPr>
                  <w:tcW w:w="498" w:type="pct"/>
                  <w:vAlign w:val="center"/>
                </w:tcPr>
                <w:p w14:paraId="51B55936" w14:textId="77777777" w:rsidR="00F54FD5" w:rsidRPr="00B94F74" w:rsidRDefault="00F54FD5" w:rsidP="00F54FD5">
                  <w:pPr>
                    <w:spacing w:line="300" w:lineRule="exact"/>
                    <w:jc w:val="center"/>
                    <w:rPr>
                      <w:szCs w:val="21"/>
                    </w:rPr>
                  </w:pPr>
                  <w:r w:rsidRPr="00B94F74">
                    <w:rPr>
                      <w:szCs w:val="21"/>
                    </w:rPr>
                    <w:t>BOD</w:t>
                  </w:r>
                  <w:r w:rsidRPr="00B94F74">
                    <w:rPr>
                      <w:szCs w:val="21"/>
                      <w:vertAlign w:val="subscript"/>
                    </w:rPr>
                    <w:t>5</w:t>
                  </w:r>
                </w:p>
              </w:tc>
              <w:tc>
                <w:tcPr>
                  <w:tcW w:w="531" w:type="pct"/>
                  <w:tcMar>
                    <w:left w:w="0" w:type="dxa"/>
                    <w:right w:w="0" w:type="dxa"/>
                  </w:tcMar>
                  <w:vAlign w:val="center"/>
                </w:tcPr>
                <w:p w14:paraId="352C4A81" w14:textId="77777777" w:rsidR="00F54FD5" w:rsidRPr="00B94F74" w:rsidRDefault="00F54FD5" w:rsidP="00F54FD5">
                  <w:pPr>
                    <w:adjustRightInd w:val="0"/>
                    <w:snapToGrid w:val="0"/>
                    <w:jc w:val="center"/>
                    <w:rPr>
                      <w:szCs w:val="21"/>
                    </w:rPr>
                  </w:pPr>
                  <w:r w:rsidRPr="00B94F74">
                    <w:rPr>
                      <w:szCs w:val="21"/>
                    </w:rPr>
                    <w:t>溶解氧</w:t>
                  </w:r>
                </w:p>
              </w:tc>
              <w:tc>
                <w:tcPr>
                  <w:tcW w:w="583" w:type="pct"/>
                  <w:vAlign w:val="center"/>
                </w:tcPr>
                <w:p w14:paraId="7F330130" w14:textId="77777777" w:rsidR="00F54FD5" w:rsidRPr="00B94F74" w:rsidRDefault="00F54FD5" w:rsidP="00F54FD5">
                  <w:pPr>
                    <w:adjustRightInd w:val="0"/>
                    <w:snapToGrid w:val="0"/>
                    <w:jc w:val="center"/>
                    <w:rPr>
                      <w:szCs w:val="21"/>
                    </w:rPr>
                  </w:pPr>
                  <w:r w:rsidRPr="00B94F74">
                    <w:rPr>
                      <w:szCs w:val="21"/>
                    </w:rPr>
                    <w:t>石油类</w:t>
                  </w:r>
                </w:p>
              </w:tc>
            </w:tr>
            <w:tr w:rsidR="00B94F74" w:rsidRPr="00B94F74" w14:paraId="0A7234AC" w14:textId="77777777" w:rsidTr="00F54FD5">
              <w:trPr>
                <w:cantSplit/>
                <w:trHeight w:val="340"/>
                <w:jc w:val="center"/>
              </w:trPr>
              <w:tc>
                <w:tcPr>
                  <w:tcW w:w="466" w:type="pct"/>
                  <w:vMerge w:val="restart"/>
                  <w:vAlign w:val="center"/>
                </w:tcPr>
                <w:p w14:paraId="379DEEE9" w14:textId="77777777" w:rsidR="00F54FD5" w:rsidRPr="00B94F74" w:rsidRDefault="00F54FD5" w:rsidP="00F54FD5">
                  <w:pPr>
                    <w:adjustRightInd w:val="0"/>
                    <w:snapToGrid w:val="0"/>
                    <w:jc w:val="center"/>
                    <w:rPr>
                      <w:szCs w:val="21"/>
                    </w:rPr>
                  </w:pPr>
                  <w:r w:rsidRPr="00B94F74">
                    <w:rPr>
                      <w:szCs w:val="21"/>
                    </w:rPr>
                    <w:t>泗头</w:t>
                  </w:r>
                </w:p>
                <w:p w14:paraId="40E33504" w14:textId="77777777" w:rsidR="00F54FD5" w:rsidRPr="00B94F74" w:rsidRDefault="00F54FD5" w:rsidP="00F54FD5">
                  <w:pPr>
                    <w:adjustRightInd w:val="0"/>
                    <w:snapToGrid w:val="0"/>
                    <w:jc w:val="center"/>
                    <w:rPr>
                      <w:szCs w:val="21"/>
                    </w:rPr>
                  </w:pPr>
                  <w:r w:rsidRPr="00B94F74">
                    <w:rPr>
                      <w:szCs w:val="21"/>
                    </w:rPr>
                    <w:t>断面</w:t>
                  </w:r>
                </w:p>
              </w:tc>
              <w:tc>
                <w:tcPr>
                  <w:tcW w:w="709" w:type="pct"/>
                  <w:vAlign w:val="center"/>
                </w:tcPr>
                <w:p w14:paraId="6775A228" w14:textId="77777777" w:rsidR="00F54FD5" w:rsidRPr="00B94F74" w:rsidRDefault="00F54FD5" w:rsidP="00F54FD5">
                  <w:pPr>
                    <w:adjustRightInd w:val="0"/>
                    <w:snapToGrid w:val="0"/>
                    <w:jc w:val="center"/>
                    <w:rPr>
                      <w:szCs w:val="21"/>
                    </w:rPr>
                  </w:pPr>
                  <w:r w:rsidRPr="00B94F74">
                    <w:rPr>
                      <w:szCs w:val="21"/>
                    </w:rPr>
                    <w:t>监测值</w:t>
                  </w:r>
                </w:p>
              </w:tc>
              <w:tc>
                <w:tcPr>
                  <w:tcW w:w="709" w:type="pct"/>
                  <w:tcMar>
                    <w:left w:w="0" w:type="dxa"/>
                    <w:right w:w="0" w:type="dxa"/>
                  </w:tcMar>
                  <w:vAlign w:val="center"/>
                </w:tcPr>
                <w:p w14:paraId="26DAD237" w14:textId="77777777" w:rsidR="00F54FD5" w:rsidRPr="00B94F74" w:rsidRDefault="00F54FD5" w:rsidP="00F54FD5">
                  <w:pPr>
                    <w:adjustRightInd w:val="0"/>
                    <w:snapToGrid w:val="0"/>
                    <w:jc w:val="center"/>
                    <w:rPr>
                      <w:szCs w:val="21"/>
                    </w:rPr>
                  </w:pPr>
                  <w:r w:rsidRPr="00B94F74">
                    <w:rPr>
                      <w:szCs w:val="21"/>
                    </w:rPr>
                    <w:t>7.3</w:t>
                  </w:r>
                </w:p>
              </w:tc>
              <w:tc>
                <w:tcPr>
                  <w:tcW w:w="531" w:type="pct"/>
                  <w:tcMar>
                    <w:left w:w="0" w:type="dxa"/>
                    <w:right w:w="0" w:type="dxa"/>
                  </w:tcMar>
                  <w:vAlign w:val="center"/>
                </w:tcPr>
                <w:p w14:paraId="33BF6139" w14:textId="77777777" w:rsidR="00F54FD5" w:rsidRPr="00B94F74" w:rsidRDefault="00F54FD5" w:rsidP="00F54FD5">
                  <w:pPr>
                    <w:adjustRightInd w:val="0"/>
                    <w:snapToGrid w:val="0"/>
                    <w:jc w:val="center"/>
                    <w:rPr>
                      <w:szCs w:val="21"/>
                    </w:rPr>
                  </w:pPr>
                  <w:r w:rsidRPr="00B94F74">
                    <w:rPr>
                      <w:szCs w:val="21"/>
                    </w:rPr>
                    <w:t>5.6</w:t>
                  </w:r>
                </w:p>
              </w:tc>
              <w:tc>
                <w:tcPr>
                  <w:tcW w:w="443" w:type="pct"/>
                  <w:tcMar>
                    <w:left w:w="0" w:type="dxa"/>
                    <w:right w:w="0" w:type="dxa"/>
                  </w:tcMar>
                  <w:vAlign w:val="center"/>
                </w:tcPr>
                <w:p w14:paraId="500187FF" w14:textId="77777777" w:rsidR="00F54FD5" w:rsidRPr="00B94F74" w:rsidRDefault="00F54FD5" w:rsidP="00F54FD5">
                  <w:pPr>
                    <w:adjustRightInd w:val="0"/>
                    <w:snapToGrid w:val="0"/>
                    <w:jc w:val="center"/>
                    <w:rPr>
                      <w:szCs w:val="21"/>
                    </w:rPr>
                  </w:pPr>
                  <w:r w:rsidRPr="00B94F74">
                    <w:rPr>
                      <w:szCs w:val="21"/>
                    </w:rPr>
                    <w:t>0.84</w:t>
                  </w:r>
                </w:p>
              </w:tc>
              <w:tc>
                <w:tcPr>
                  <w:tcW w:w="531" w:type="pct"/>
                  <w:vAlign w:val="center"/>
                </w:tcPr>
                <w:p w14:paraId="65CB15A1" w14:textId="77777777" w:rsidR="00F54FD5" w:rsidRPr="00B94F74" w:rsidRDefault="00F54FD5" w:rsidP="00F54FD5">
                  <w:pPr>
                    <w:spacing w:line="300" w:lineRule="exact"/>
                    <w:jc w:val="center"/>
                    <w:rPr>
                      <w:szCs w:val="21"/>
                    </w:rPr>
                  </w:pPr>
                  <w:r w:rsidRPr="00B94F74">
                    <w:rPr>
                      <w:szCs w:val="21"/>
                    </w:rPr>
                    <w:t>0.228</w:t>
                  </w:r>
                </w:p>
              </w:tc>
              <w:tc>
                <w:tcPr>
                  <w:tcW w:w="498" w:type="pct"/>
                  <w:vAlign w:val="center"/>
                </w:tcPr>
                <w:p w14:paraId="3B09B315" w14:textId="77777777" w:rsidR="00F54FD5" w:rsidRPr="00B94F74" w:rsidRDefault="00F54FD5" w:rsidP="00F54FD5">
                  <w:pPr>
                    <w:spacing w:line="300" w:lineRule="exact"/>
                    <w:jc w:val="center"/>
                    <w:rPr>
                      <w:szCs w:val="21"/>
                    </w:rPr>
                  </w:pPr>
                  <w:r w:rsidRPr="00B94F74">
                    <w:rPr>
                      <w:szCs w:val="21"/>
                    </w:rPr>
                    <w:t>4</w:t>
                  </w:r>
                </w:p>
              </w:tc>
              <w:tc>
                <w:tcPr>
                  <w:tcW w:w="531" w:type="pct"/>
                  <w:tcMar>
                    <w:left w:w="0" w:type="dxa"/>
                    <w:right w:w="0" w:type="dxa"/>
                  </w:tcMar>
                  <w:vAlign w:val="center"/>
                </w:tcPr>
                <w:p w14:paraId="7E27EE30" w14:textId="77777777" w:rsidR="00F54FD5" w:rsidRPr="00B94F74" w:rsidRDefault="00F54FD5" w:rsidP="00F54FD5">
                  <w:pPr>
                    <w:adjustRightInd w:val="0"/>
                    <w:snapToGrid w:val="0"/>
                    <w:jc w:val="center"/>
                    <w:rPr>
                      <w:szCs w:val="21"/>
                    </w:rPr>
                  </w:pPr>
                  <w:r w:rsidRPr="00B94F74">
                    <w:rPr>
                      <w:szCs w:val="21"/>
                    </w:rPr>
                    <w:t>6.6</w:t>
                  </w:r>
                </w:p>
              </w:tc>
              <w:tc>
                <w:tcPr>
                  <w:tcW w:w="583" w:type="pct"/>
                  <w:vAlign w:val="center"/>
                </w:tcPr>
                <w:p w14:paraId="5CE9A52A" w14:textId="77777777" w:rsidR="00F54FD5" w:rsidRPr="00B94F74" w:rsidRDefault="00F54FD5" w:rsidP="00F54FD5">
                  <w:pPr>
                    <w:adjustRightInd w:val="0"/>
                    <w:snapToGrid w:val="0"/>
                    <w:jc w:val="center"/>
                    <w:rPr>
                      <w:szCs w:val="21"/>
                    </w:rPr>
                  </w:pPr>
                  <w:r w:rsidRPr="00B94F74">
                    <w:rPr>
                      <w:szCs w:val="21"/>
                    </w:rPr>
                    <w:t>0.02</w:t>
                  </w:r>
                </w:p>
              </w:tc>
            </w:tr>
            <w:tr w:rsidR="00B94F74" w:rsidRPr="00B94F74" w14:paraId="6815F098" w14:textId="77777777" w:rsidTr="00F54FD5">
              <w:trPr>
                <w:cantSplit/>
                <w:trHeight w:val="340"/>
                <w:jc w:val="center"/>
              </w:trPr>
              <w:tc>
                <w:tcPr>
                  <w:tcW w:w="466" w:type="pct"/>
                  <w:vMerge/>
                  <w:vAlign w:val="center"/>
                </w:tcPr>
                <w:p w14:paraId="5A5B59FD" w14:textId="77777777" w:rsidR="00F54FD5" w:rsidRPr="00B94F74" w:rsidRDefault="00F54FD5" w:rsidP="00F54FD5">
                  <w:pPr>
                    <w:adjustRightInd w:val="0"/>
                    <w:snapToGrid w:val="0"/>
                    <w:jc w:val="center"/>
                    <w:rPr>
                      <w:szCs w:val="21"/>
                    </w:rPr>
                  </w:pPr>
                </w:p>
              </w:tc>
              <w:tc>
                <w:tcPr>
                  <w:tcW w:w="709" w:type="pct"/>
                  <w:vAlign w:val="center"/>
                </w:tcPr>
                <w:p w14:paraId="7D981EE4" w14:textId="77777777" w:rsidR="00F54FD5" w:rsidRPr="00B94F74" w:rsidRDefault="00F54FD5" w:rsidP="00F54FD5">
                  <w:pPr>
                    <w:adjustRightInd w:val="0"/>
                    <w:snapToGrid w:val="0"/>
                    <w:jc w:val="center"/>
                    <w:rPr>
                      <w:szCs w:val="21"/>
                    </w:rPr>
                  </w:pPr>
                  <w:r w:rsidRPr="00B94F74">
                    <w:rPr>
                      <w:rFonts w:ascii="宋体" w:hAnsi="宋体" w:cs="宋体" w:hint="eastAsia"/>
                      <w:szCs w:val="21"/>
                    </w:rPr>
                    <w:t>Ⅲ</w:t>
                  </w:r>
                  <w:r w:rsidRPr="00B94F74">
                    <w:rPr>
                      <w:szCs w:val="21"/>
                    </w:rPr>
                    <w:t>类标准</w:t>
                  </w:r>
                </w:p>
              </w:tc>
              <w:tc>
                <w:tcPr>
                  <w:tcW w:w="709" w:type="pct"/>
                  <w:tcMar>
                    <w:left w:w="0" w:type="dxa"/>
                    <w:right w:w="0" w:type="dxa"/>
                  </w:tcMar>
                  <w:vAlign w:val="center"/>
                </w:tcPr>
                <w:p w14:paraId="4FE604D1" w14:textId="77777777" w:rsidR="00F54FD5" w:rsidRPr="00B94F74" w:rsidRDefault="00F54FD5" w:rsidP="00F54FD5">
                  <w:pPr>
                    <w:adjustRightInd w:val="0"/>
                    <w:snapToGrid w:val="0"/>
                    <w:jc w:val="center"/>
                    <w:rPr>
                      <w:szCs w:val="21"/>
                    </w:rPr>
                  </w:pPr>
                  <w:r w:rsidRPr="00B94F74">
                    <w:rPr>
                      <w:szCs w:val="21"/>
                    </w:rPr>
                    <w:t>6~9</w:t>
                  </w:r>
                </w:p>
              </w:tc>
              <w:tc>
                <w:tcPr>
                  <w:tcW w:w="531" w:type="pct"/>
                  <w:tcMar>
                    <w:left w:w="0" w:type="dxa"/>
                    <w:right w:w="0" w:type="dxa"/>
                  </w:tcMar>
                  <w:vAlign w:val="center"/>
                </w:tcPr>
                <w:p w14:paraId="4653A6A8" w14:textId="77777777" w:rsidR="00F54FD5" w:rsidRPr="00B94F74" w:rsidRDefault="00F54FD5" w:rsidP="00F54FD5">
                  <w:pPr>
                    <w:adjustRightInd w:val="0"/>
                    <w:snapToGrid w:val="0"/>
                    <w:jc w:val="center"/>
                    <w:rPr>
                      <w:szCs w:val="21"/>
                    </w:rPr>
                  </w:pPr>
                  <w:r w:rsidRPr="00B94F74">
                    <w:rPr>
                      <w:szCs w:val="21"/>
                    </w:rPr>
                    <w:t>≤6</w:t>
                  </w:r>
                </w:p>
              </w:tc>
              <w:tc>
                <w:tcPr>
                  <w:tcW w:w="443" w:type="pct"/>
                  <w:tcMar>
                    <w:left w:w="0" w:type="dxa"/>
                    <w:right w:w="0" w:type="dxa"/>
                  </w:tcMar>
                  <w:vAlign w:val="center"/>
                </w:tcPr>
                <w:p w14:paraId="122D67FB" w14:textId="77777777" w:rsidR="00F54FD5" w:rsidRPr="00B94F74" w:rsidRDefault="00F54FD5" w:rsidP="00F54FD5">
                  <w:pPr>
                    <w:adjustRightInd w:val="0"/>
                    <w:snapToGrid w:val="0"/>
                    <w:jc w:val="center"/>
                    <w:rPr>
                      <w:szCs w:val="21"/>
                    </w:rPr>
                  </w:pPr>
                  <w:r w:rsidRPr="00B94F74">
                    <w:rPr>
                      <w:szCs w:val="21"/>
                    </w:rPr>
                    <w:t>≤1.0</w:t>
                  </w:r>
                </w:p>
              </w:tc>
              <w:tc>
                <w:tcPr>
                  <w:tcW w:w="531" w:type="pct"/>
                  <w:vAlign w:val="center"/>
                </w:tcPr>
                <w:p w14:paraId="72FABFB4" w14:textId="77777777" w:rsidR="00F54FD5" w:rsidRPr="00B94F74" w:rsidRDefault="00F54FD5" w:rsidP="00F54FD5">
                  <w:pPr>
                    <w:spacing w:line="300" w:lineRule="exact"/>
                    <w:jc w:val="center"/>
                    <w:rPr>
                      <w:szCs w:val="21"/>
                    </w:rPr>
                  </w:pPr>
                  <w:r w:rsidRPr="00B94F74">
                    <w:rPr>
                      <w:szCs w:val="21"/>
                    </w:rPr>
                    <w:t>≤0.2</w:t>
                  </w:r>
                </w:p>
              </w:tc>
              <w:tc>
                <w:tcPr>
                  <w:tcW w:w="498" w:type="pct"/>
                  <w:vAlign w:val="center"/>
                </w:tcPr>
                <w:p w14:paraId="18994D16" w14:textId="77777777" w:rsidR="00F54FD5" w:rsidRPr="00B94F74" w:rsidRDefault="00F54FD5" w:rsidP="00F54FD5">
                  <w:pPr>
                    <w:spacing w:line="300" w:lineRule="exact"/>
                    <w:jc w:val="center"/>
                    <w:rPr>
                      <w:szCs w:val="21"/>
                    </w:rPr>
                  </w:pPr>
                  <w:r w:rsidRPr="00B94F74">
                    <w:rPr>
                      <w:szCs w:val="21"/>
                    </w:rPr>
                    <w:t>≤4</w:t>
                  </w:r>
                </w:p>
              </w:tc>
              <w:tc>
                <w:tcPr>
                  <w:tcW w:w="531" w:type="pct"/>
                  <w:tcMar>
                    <w:left w:w="0" w:type="dxa"/>
                    <w:right w:w="0" w:type="dxa"/>
                  </w:tcMar>
                  <w:vAlign w:val="center"/>
                </w:tcPr>
                <w:p w14:paraId="4C2EFFA9" w14:textId="77777777" w:rsidR="00F54FD5" w:rsidRPr="00B94F74" w:rsidRDefault="00F54FD5" w:rsidP="00F54FD5">
                  <w:pPr>
                    <w:adjustRightInd w:val="0"/>
                    <w:snapToGrid w:val="0"/>
                    <w:jc w:val="center"/>
                    <w:rPr>
                      <w:szCs w:val="21"/>
                    </w:rPr>
                  </w:pPr>
                  <w:r w:rsidRPr="00B94F74">
                    <w:rPr>
                      <w:szCs w:val="21"/>
                    </w:rPr>
                    <w:t>≥5</w:t>
                  </w:r>
                </w:p>
              </w:tc>
              <w:tc>
                <w:tcPr>
                  <w:tcW w:w="583" w:type="pct"/>
                  <w:vAlign w:val="center"/>
                </w:tcPr>
                <w:p w14:paraId="4212D8DA" w14:textId="77777777" w:rsidR="00F54FD5" w:rsidRPr="00B94F74" w:rsidRDefault="00F54FD5" w:rsidP="00F54FD5">
                  <w:pPr>
                    <w:adjustRightInd w:val="0"/>
                    <w:snapToGrid w:val="0"/>
                    <w:jc w:val="center"/>
                    <w:rPr>
                      <w:szCs w:val="21"/>
                    </w:rPr>
                  </w:pPr>
                  <w:r w:rsidRPr="00B94F74">
                    <w:rPr>
                      <w:szCs w:val="21"/>
                    </w:rPr>
                    <w:t>≤0.05</w:t>
                  </w:r>
                </w:p>
              </w:tc>
            </w:tr>
            <w:tr w:rsidR="00B94F74" w:rsidRPr="00B94F74" w14:paraId="2DE6C761" w14:textId="77777777" w:rsidTr="00F54FD5">
              <w:trPr>
                <w:cantSplit/>
                <w:trHeight w:val="340"/>
                <w:jc w:val="center"/>
              </w:trPr>
              <w:tc>
                <w:tcPr>
                  <w:tcW w:w="466" w:type="pct"/>
                  <w:vMerge/>
                  <w:vAlign w:val="center"/>
                </w:tcPr>
                <w:p w14:paraId="2CBBE969" w14:textId="77777777" w:rsidR="00F54FD5" w:rsidRPr="00B94F74" w:rsidRDefault="00F54FD5" w:rsidP="00F54FD5">
                  <w:pPr>
                    <w:adjustRightInd w:val="0"/>
                    <w:snapToGrid w:val="0"/>
                    <w:jc w:val="center"/>
                    <w:rPr>
                      <w:szCs w:val="21"/>
                    </w:rPr>
                  </w:pPr>
                </w:p>
              </w:tc>
              <w:tc>
                <w:tcPr>
                  <w:tcW w:w="709" w:type="pct"/>
                  <w:vAlign w:val="center"/>
                </w:tcPr>
                <w:p w14:paraId="3FF63417" w14:textId="77777777" w:rsidR="00F54FD5" w:rsidRPr="00B94F74" w:rsidRDefault="00F54FD5" w:rsidP="00F54FD5">
                  <w:pPr>
                    <w:adjustRightInd w:val="0"/>
                    <w:snapToGrid w:val="0"/>
                    <w:jc w:val="center"/>
                    <w:rPr>
                      <w:szCs w:val="21"/>
                    </w:rPr>
                  </w:pPr>
                  <w:r w:rsidRPr="00B94F74">
                    <w:rPr>
                      <w:szCs w:val="21"/>
                    </w:rPr>
                    <w:t>比标值</w:t>
                  </w:r>
                </w:p>
              </w:tc>
              <w:tc>
                <w:tcPr>
                  <w:tcW w:w="709" w:type="pct"/>
                  <w:tcMar>
                    <w:left w:w="0" w:type="dxa"/>
                    <w:right w:w="0" w:type="dxa"/>
                  </w:tcMar>
                  <w:vAlign w:val="center"/>
                </w:tcPr>
                <w:p w14:paraId="6339331D" w14:textId="77777777" w:rsidR="00F54FD5" w:rsidRPr="00B94F74" w:rsidRDefault="00F54FD5" w:rsidP="00F54FD5">
                  <w:pPr>
                    <w:adjustRightInd w:val="0"/>
                    <w:snapToGrid w:val="0"/>
                    <w:jc w:val="center"/>
                    <w:rPr>
                      <w:szCs w:val="21"/>
                    </w:rPr>
                  </w:pPr>
                  <w:r w:rsidRPr="00B94F74">
                    <w:rPr>
                      <w:szCs w:val="21"/>
                    </w:rPr>
                    <w:t>0.15</w:t>
                  </w:r>
                </w:p>
              </w:tc>
              <w:tc>
                <w:tcPr>
                  <w:tcW w:w="531" w:type="pct"/>
                  <w:tcMar>
                    <w:left w:w="0" w:type="dxa"/>
                    <w:right w:w="0" w:type="dxa"/>
                  </w:tcMar>
                  <w:vAlign w:val="center"/>
                </w:tcPr>
                <w:p w14:paraId="246ADACB" w14:textId="77777777" w:rsidR="00F54FD5" w:rsidRPr="00B94F74" w:rsidRDefault="00F54FD5" w:rsidP="00F54FD5">
                  <w:pPr>
                    <w:adjustRightInd w:val="0"/>
                    <w:snapToGrid w:val="0"/>
                    <w:jc w:val="center"/>
                    <w:rPr>
                      <w:szCs w:val="21"/>
                    </w:rPr>
                  </w:pPr>
                  <w:r w:rsidRPr="00B94F74">
                    <w:rPr>
                      <w:szCs w:val="21"/>
                    </w:rPr>
                    <w:t>0.93</w:t>
                  </w:r>
                </w:p>
              </w:tc>
              <w:tc>
                <w:tcPr>
                  <w:tcW w:w="443" w:type="pct"/>
                  <w:tcMar>
                    <w:left w:w="0" w:type="dxa"/>
                    <w:right w:w="0" w:type="dxa"/>
                  </w:tcMar>
                  <w:vAlign w:val="center"/>
                </w:tcPr>
                <w:p w14:paraId="32586FDE" w14:textId="77777777" w:rsidR="00F54FD5" w:rsidRPr="00B94F74" w:rsidRDefault="00F54FD5" w:rsidP="00F54FD5">
                  <w:pPr>
                    <w:adjustRightInd w:val="0"/>
                    <w:snapToGrid w:val="0"/>
                    <w:jc w:val="center"/>
                    <w:rPr>
                      <w:szCs w:val="21"/>
                    </w:rPr>
                  </w:pPr>
                  <w:r w:rsidRPr="00B94F74">
                    <w:rPr>
                      <w:szCs w:val="21"/>
                    </w:rPr>
                    <w:t>0.84</w:t>
                  </w:r>
                </w:p>
              </w:tc>
              <w:tc>
                <w:tcPr>
                  <w:tcW w:w="531" w:type="pct"/>
                  <w:vAlign w:val="center"/>
                </w:tcPr>
                <w:p w14:paraId="05C8747D" w14:textId="77777777" w:rsidR="00F54FD5" w:rsidRPr="00B94F74" w:rsidRDefault="00F54FD5" w:rsidP="00F54FD5">
                  <w:pPr>
                    <w:spacing w:line="300" w:lineRule="exact"/>
                    <w:jc w:val="center"/>
                    <w:rPr>
                      <w:szCs w:val="21"/>
                    </w:rPr>
                  </w:pPr>
                  <w:r w:rsidRPr="00B94F74">
                    <w:rPr>
                      <w:szCs w:val="21"/>
                    </w:rPr>
                    <w:t>1.14</w:t>
                  </w:r>
                </w:p>
              </w:tc>
              <w:tc>
                <w:tcPr>
                  <w:tcW w:w="498" w:type="pct"/>
                  <w:vAlign w:val="center"/>
                </w:tcPr>
                <w:p w14:paraId="762994E8" w14:textId="77777777" w:rsidR="00F54FD5" w:rsidRPr="00B94F74" w:rsidRDefault="00F54FD5" w:rsidP="00F54FD5">
                  <w:pPr>
                    <w:spacing w:line="300" w:lineRule="exact"/>
                    <w:jc w:val="center"/>
                    <w:rPr>
                      <w:szCs w:val="21"/>
                    </w:rPr>
                  </w:pPr>
                  <w:r w:rsidRPr="00B94F74">
                    <w:rPr>
                      <w:szCs w:val="21"/>
                    </w:rPr>
                    <w:t>1</w:t>
                  </w:r>
                </w:p>
              </w:tc>
              <w:tc>
                <w:tcPr>
                  <w:tcW w:w="531" w:type="pct"/>
                  <w:tcMar>
                    <w:left w:w="0" w:type="dxa"/>
                    <w:right w:w="0" w:type="dxa"/>
                  </w:tcMar>
                  <w:vAlign w:val="center"/>
                </w:tcPr>
                <w:p w14:paraId="34427CA5" w14:textId="77777777" w:rsidR="00F54FD5" w:rsidRPr="00B94F74" w:rsidRDefault="00B64E58" w:rsidP="00F54FD5">
                  <w:pPr>
                    <w:adjustRightInd w:val="0"/>
                    <w:snapToGrid w:val="0"/>
                    <w:jc w:val="center"/>
                    <w:rPr>
                      <w:szCs w:val="21"/>
                    </w:rPr>
                  </w:pPr>
                  <w:r w:rsidRPr="00B94F74">
                    <w:rPr>
                      <w:rFonts w:hint="eastAsia"/>
                      <w:szCs w:val="21"/>
                    </w:rPr>
                    <w:t>/</w:t>
                  </w:r>
                </w:p>
              </w:tc>
              <w:tc>
                <w:tcPr>
                  <w:tcW w:w="583" w:type="pct"/>
                  <w:vAlign w:val="center"/>
                </w:tcPr>
                <w:p w14:paraId="75B4A339" w14:textId="77777777" w:rsidR="00F54FD5" w:rsidRPr="00B94F74" w:rsidRDefault="00F54FD5" w:rsidP="00F54FD5">
                  <w:pPr>
                    <w:adjustRightInd w:val="0"/>
                    <w:snapToGrid w:val="0"/>
                    <w:jc w:val="center"/>
                    <w:rPr>
                      <w:szCs w:val="21"/>
                    </w:rPr>
                  </w:pPr>
                  <w:r w:rsidRPr="00B94F74">
                    <w:rPr>
                      <w:szCs w:val="21"/>
                    </w:rPr>
                    <w:t>0.4</w:t>
                  </w:r>
                </w:p>
              </w:tc>
            </w:tr>
            <w:tr w:rsidR="00B94F74" w:rsidRPr="00B94F74" w14:paraId="1FEE0BC3" w14:textId="77777777" w:rsidTr="00F54FD5">
              <w:trPr>
                <w:cantSplit/>
                <w:trHeight w:val="340"/>
                <w:jc w:val="center"/>
              </w:trPr>
              <w:tc>
                <w:tcPr>
                  <w:tcW w:w="466" w:type="pct"/>
                  <w:vMerge/>
                  <w:vAlign w:val="center"/>
                </w:tcPr>
                <w:p w14:paraId="097BAFE1" w14:textId="77777777" w:rsidR="00F54FD5" w:rsidRPr="00B94F74" w:rsidRDefault="00F54FD5" w:rsidP="00F54FD5">
                  <w:pPr>
                    <w:adjustRightInd w:val="0"/>
                    <w:snapToGrid w:val="0"/>
                    <w:jc w:val="center"/>
                    <w:rPr>
                      <w:szCs w:val="21"/>
                    </w:rPr>
                  </w:pPr>
                </w:p>
              </w:tc>
              <w:tc>
                <w:tcPr>
                  <w:tcW w:w="709" w:type="pct"/>
                  <w:vAlign w:val="center"/>
                </w:tcPr>
                <w:p w14:paraId="691703D5" w14:textId="77777777" w:rsidR="00F54FD5" w:rsidRPr="00B94F74" w:rsidRDefault="00F54FD5" w:rsidP="00F54FD5">
                  <w:pPr>
                    <w:adjustRightInd w:val="0"/>
                    <w:snapToGrid w:val="0"/>
                    <w:jc w:val="center"/>
                    <w:rPr>
                      <w:szCs w:val="21"/>
                    </w:rPr>
                  </w:pPr>
                  <w:r w:rsidRPr="00B94F74">
                    <w:rPr>
                      <w:szCs w:val="21"/>
                    </w:rPr>
                    <w:t>水质类别</w:t>
                  </w:r>
                </w:p>
              </w:tc>
              <w:tc>
                <w:tcPr>
                  <w:tcW w:w="709" w:type="pct"/>
                  <w:tcMar>
                    <w:left w:w="0" w:type="dxa"/>
                    <w:right w:w="0" w:type="dxa"/>
                  </w:tcMar>
                  <w:vAlign w:val="center"/>
                </w:tcPr>
                <w:p w14:paraId="32FAEBF4" w14:textId="77777777" w:rsidR="00F54FD5" w:rsidRPr="00B94F74" w:rsidRDefault="00F54FD5" w:rsidP="00F54FD5">
                  <w:pPr>
                    <w:adjustRightInd w:val="0"/>
                    <w:snapToGrid w:val="0"/>
                    <w:jc w:val="center"/>
                    <w:rPr>
                      <w:szCs w:val="21"/>
                    </w:rPr>
                  </w:pPr>
                  <w:r w:rsidRPr="00B94F74">
                    <w:rPr>
                      <w:rFonts w:ascii="宋体" w:hAnsi="宋体" w:cs="宋体" w:hint="eastAsia"/>
                      <w:szCs w:val="21"/>
                    </w:rPr>
                    <w:t>Ⅰ</w:t>
                  </w:r>
                </w:p>
              </w:tc>
              <w:tc>
                <w:tcPr>
                  <w:tcW w:w="531" w:type="pct"/>
                  <w:tcMar>
                    <w:left w:w="0" w:type="dxa"/>
                    <w:right w:w="0" w:type="dxa"/>
                  </w:tcMar>
                  <w:vAlign w:val="center"/>
                </w:tcPr>
                <w:p w14:paraId="5F3AC6DB" w14:textId="77777777" w:rsidR="00F54FD5" w:rsidRPr="00B94F74" w:rsidRDefault="00F54FD5" w:rsidP="00F54FD5">
                  <w:pPr>
                    <w:adjustRightInd w:val="0"/>
                    <w:snapToGrid w:val="0"/>
                    <w:jc w:val="center"/>
                    <w:rPr>
                      <w:szCs w:val="21"/>
                    </w:rPr>
                  </w:pPr>
                  <w:r w:rsidRPr="00B94F74">
                    <w:rPr>
                      <w:rFonts w:ascii="宋体" w:hAnsi="宋体" w:cs="宋体" w:hint="eastAsia"/>
                      <w:szCs w:val="21"/>
                    </w:rPr>
                    <w:t>Ⅲ</w:t>
                  </w:r>
                </w:p>
              </w:tc>
              <w:tc>
                <w:tcPr>
                  <w:tcW w:w="443" w:type="pct"/>
                  <w:tcMar>
                    <w:left w:w="0" w:type="dxa"/>
                    <w:right w:w="0" w:type="dxa"/>
                  </w:tcMar>
                  <w:vAlign w:val="center"/>
                </w:tcPr>
                <w:p w14:paraId="6CEBA9E1" w14:textId="77777777" w:rsidR="00F54FD5" w:rsidRPr="00B94F74" w:rsidRDefault="00F54FD5" w:rsidP="00F54FD5">
                  <w:pPr>
                    <w:adjustRightInd w:val="0"/>
                    <w:snapToGrid w:val="0"/>
                    <w:jc w:val="center"/>
                    <w:rPr>
                      <w:szCs w:val="21"/>
                    </w:rPr>
                  </w:pPr>
                  <w:r w:rsidRPr="00B94F74">
                    <w:rPr>
                      <w:rFonts w:ascii="宋体" w:hAnsi="宋体" w:cs="宋体" w:hint="eastAsia"/>
                      <w:szCs w:val="21"/>
                    </w:rPr>
                    <w:t>Ⅲ</w:t>
                  </w:r>
                </w:p>
              </w:tc>
              <w:tc>
                <w:tcPr>
                  <w:tcW w:w="531" w:type="pct"/>
                  <w:vAlign w:val="center"/>
                </w:tcPr>
                <w:p w14:paraId="27E11347" w14:textId="77777777" w:rsidR="00F54FD5" w:rsidRPr="00B94F74" w:rsidRDefault="00F54FD5" w:rsidP="00F54FD5">
                  <w:pPr>
                    <w:spacing w:line="300" w:lineRule="exact"/>
                    <w:jc w:val="center"/>
                    <w:rPr>
                      <w:szCs w:val="21"/>
                    </w:rPr>
                  </w:pPr>
                  <w:r w:rsidRPr="00B94F74">
                    <w:rPr>
                      <w:rFonts w:ascii="宋体" w:hAnsi="宋体" w:cs="宋体" w:hint="eastAsia"/>
                      <w:szCs w:val="21"/>
                    </w:rPr>
                    <w:t>Ⅳ</w:t>
                  </w:r>
                </w:p>
              </w:tc>
              <w:tc>
                <w:tcPr>
                  <w:tcW w:w="498" w:type="pct"/>
                  <w:vAlign w:val="center"/>
                </w:tcPr>
                <w:p w14:paraId="00AD4C0F" w14:textId="77777777" w:rsidR="00F54FD5" w:rsidRPr="00B94F74" w:rsidRDefault="00F54FD5" w:rsidP="00F54FD5">
                  <w:pPr>
                    <w:spacing w:line="300" w:lineRule="exact"/>
                    <w:jc w:val="center"/>
                    <w:rPr>
                      <w:szCs w:val="21"/>
                    </w:rPr>
                  </w:pPr>
                  <w:r w:rsidRPr="00B94F74">
                    <w:rPr>
                      <w:rFonts w:ascii="宋体" w:hAnsi="宋体" w:cs="宋体" w:hint="eastAsia"/>
                      <w:szCs w:val="21"/>
                    </w:rPr>
                    <w:t>Ⅲ</w:t>
                  </w:r>
                </w:p>
              </w:tc>
              <w:tc>
                <w:tcPr>
                  <w:tcW w:w="531" w:type="pct"/>
                  <w:tcMar>
                    <w:left w:w="0" w:type="dxa"/>
                    <w:right w:w="0" w:type="dxa"/>
                  </w:tcMar>
                  <w:vAlign w:val="center"/>
                </w:tcPr>
                <w:p w14:paraId="134B96F2" w14:textId="77777777" w:rsidR="00F54FD5" w:rsidRPr="00B94F74" w:rsidRDefault="00F54FD5" w:rsidP="00F54FD5">
                  <w:pPr>
                    <w:adjustRightInd w:val="0"/>
                    <w:snapToGrid w:val="0"/>
                    <w:jc w:val="center"/>
                    <w:rPr>
                      <w:szCs w:val="21"/>
                    </w:rPr>
                  </w:pPr>
                  <w:r w:rsidRPr="00B94F74">
                    <w:rPr>
                      <w:rFonts w:ascii="宋体" w:hAnsi="宋体" w:cs="宋体" w:hint="eastAsia"/>
                      <w:szCs w:val="21"/>
                    </w:rPr>
                    <w:t>Ⅱ</w:t>
                  </w:r>
                </w:p>
              </w:tc>
              <w:tc>
                <w:tcPr>
                  <w:tcW w:w="583" w:type="pct"/>
                  <w:vAlign w:val="center"/>
                </w:tcPr>
                <w:p w14:paraId="55EA7DEF" w14:textId="77777777" w:rsidR="00F54FD5" w:rsidRPr="00B94F74" w:rsidRDefault="00F54FD5" w:rsidP="00F54FD5">
                  <w:pPr>
                    <w:adjustRightInd w:val="0"/>
                    <w:snapToGrid w:val="0"/>
                    <w:jc w:val="center"/>
                    <w:rPr>
                      <w:szCs w:val="21"/>
                    </w:rPr>
                  </w:pPr>
                  <w:r w:rsidRPr="00B94F74">
                    <w:rPr>
                      <w:rFonts w:ascii="宋体" w:hAnsi="宋体" w:cs="宋体" w:hint="eastAsia"/>
                      <w:szCs w:val="21"/>
                    </w:rPr>
                    <w:t>Ⅰ</w:t>
                  </w:r>
                </w:p>
              </w:tc>
            </w:tr>
            <w:tr w:rsidR="00B94F74" w:rsidRPr="00B94F74" w14:paraId="2E98F562" w14:textId="77777777" w:rsidTr="00F54FD5">
              <w:trPr>
                <w:cantSplit/>
                <w:trHeight w:val="340"/>
                <w:jc w:val="center"/>
              </w:trPr>
              <w:tc>
                <w:tcPr>
                  <w:tcW w:w="466" w:type="pct"/>
                  <w:vMerge/>
                  <w:vAlign w:val="center"/>
                </w:tcPr>
                <w:p w14:paraId="0A45F00A" w14:textId="77777777" w:rsidR="00F54FD5" w:rsidRPr="00B94F74" w:rsidRDefault="00F54FD5" w:rsidP="00F54FD5">
                  <w:pPr>
                    <w:adjustRightInd w:val="0"/>
                    <w:snapToGrid w:val="0"/>
                    <w:jc w:val="center"/>
                    <w:rPr>
                      <w:szCs w:val="21"/>
                    </w:rPr>
                  </w:pPr>
                </w:p>
              </w:tc>
              <w:tc>
                <w:tcPr>
                  <w:tcW w:w="709" w:type="pct"/>
                  <w:vAlign w:val="center"/>
                </w:tcPr>
                <w:p w14:paraId="38166BF3" w14:textId="77777777" w:rsidR="00F54FD5" w:rsidRPr="00B94F74" w:rsidRDefault="00F54FD5" w:rsidP="00F54FD5">
                  <w:pPr>
                    <w:adjustRightInd w:val="0"/>
                    <w:snapToGrid w:val="0"/>
                    <w:jc w:val="center"/>
                    <w:rPr>
                      <w:szCs w:val="21"/>
                    </w:rPr>
                  </w:pPr>
                  <w:r w:rsidRPr="00B94F74">
                    <w:rPr>
                      <w:szCs w:val="21"/>
                    </w:rPr>
                    <w:t>达标情况</w:t>
                  </w:r>
                </w:p>
              </w:tc>
              <w:tc>
                <w:tcPr>
                  <w:tcW w:w="709" w:type="pct"/>
                  <w:tcMar>
                    <w:left w:w="0" w:type="dxa"/>
                    <w:right w:w="0" w:type="dxa"/>
                  </w:tcMar>
                  <w:vAlign w:val="center"/>
                </w:tcPr>
                <w:p w14:paraId="4F382B95" w14:textId="77777777" w:rsidR="00F54FD5" w:rsidRPr="00B94F74" w:rsidRDefault="00F54FD5" w:rsidP="00F54FD5">
                  <w:pPr>
                    <w:adjustRightInd w:val="0"/>
                    <w:snapToGrid w:val="0"/>
                    <w:jc w:val="center"/>
                    <w:rPr>
                      <w:szCs w:val="21"/>
                    </w:rPr>
                  </w:pPr>
                  <w:r w:rsidRPr="00B94F74">
                    <w:rPr>
                      <w:szCs w:val="21"/>
                    </w:rPr>
                    <w:t>达标</w:t>
                  </w:r>
                </w:p>
              </w:tc>
              <w:tc>
                <w:tcPr>
                  <w:tcW w:w="531" w:type="pct"/>
                  <w:tcMar>
                    <w:left w:w="0" w:type="dxa"/>
                    <w:right w:w="0" w:type="dxa"/>
                  </w:tcMar>
                  <w:vAlign w:val="center"/>
                </w:tcPr>
                <w:p w14:paraId="38ECD8F5" w14:textId="77777777" w:rsidR="00F54FD5" w:rsidRPr="00B94F74" w:rsidRDefault="00F54FD5" w:rsidP="00F54FD5">
                  <w:pPr>
                    <w:adjustRightInd w:val="0"/>
                    <w:snapToGrid w:val="0"/>
                    <w:jc w:val="center"/>
                    <w:rPr>
                      <w:szCs w:val="21"/>
                    </w:rPr>
                  </w:pPr>
                  <w:r w:rsidRPr="00B94F74">
                    <w:rPr>
                      <w:szCs w:val="21"/>
                    </w:rPr>
                    <w:t>达标</w:t>
                  </w:r>
                </w:p>
              </w:tc>
              <w:tc>
                <w:tcPr>
                  <w:tcW w:w="443" w:type="pct"/>
                  <w:tcMar>
                    <w:left w:w="0" w:type="dxa"/>
                    <w:right w:w="0" w:type="dxa"/>
                  </w:tcMar>
                  <w:vAlign w:val="center"/>
                </w:tcPr>
                <w:p w14:paraId="714C0312" w14:textId="77777777" w:rsidR="00F54FD5" w:rsidRPr="00B94F74" w:rsidRDefault="00F54FD5" w:rsidP="00F54FD5">
                  <w:pPr>
                    <w:adjustRightInd w:val="0"/>
                    <w:snapToGrid w:val="0"/>
                    <w:jc w:val="center"/>
                    <w:rPr>
                      <w:szCs w:val="21"/>
                    </w:rPr>
                  </w:pPr>
                  <w:r w:rsidRPr="00B94F74">
                    <w:rPr>
                      <w:szCs w:val="21"/>
                    </w:rPr>
                    <w:t>达标</w:t>
                  </w:r>
                </w:p>
              </w:tc>
              <w:tc>
                <w:tcPr>
                  <w:tcW w:w="531" w:type="pct"/>
                  <w:vAlign w:val="center"/>
                </w:tcPr>
                <w:p w14:paraId="0C1EC21A" w14:textId="77777777" w:rsidR="00F54FD5" w:rsidRPr="00B94F74" w:rsidRDefault="00F54FD5" w:rsidP="00F54FD5">
                  <w:pPr>
                    <w:spacing w:line="300" w:lineRule="exact"/>
                    <w:jc w:val="center"/>
                    <w:rPr>
                      <w:szCs w:val="21"/>
                    </w:rPr>
                  </w:pPr>
                  <w:r w:rsidRPr="00B94F74">
                    <w:rPr>
                      <w:szCs w:val="21"/>
                    </w:rPr>
                    <w:t>超标</w:t>
                  </w:r>
                </w:p>
              </w:tc>
              <w:tc>
                <w:tcPr>
                  <w:tcW w:w="498" w:type="pct"/>
                  <w:vAlign w:val="center"/>
                </w:tcPr>
                <w:p w14:paraId="13091CF7" w14:textId="77777777" w:rsidR="00F54FD5" w:rsidRPr="00B94F74" w:rsidRDefault="00F54FD5" w:rsidP="00F54FD5">
                  <w:pPr>
                    <w:spacing w:line="300" w:lineRule="exact"/>
                    <w:jc w:val="center"/>
                    <w:rPr>
                      <w:szCs w:val="21"/>
                    </w:rPr>
                  </w:pPr>
                  <w:r w:rsidRPr="00B94F74">
                    <w:rPr>
                      <w:szCs w:val="21"/>
                    </w:rPr>
                    <w:t>达标</w:t>
                  </w:r>
                </w:p>
              </w:tc>
              <w:tc>
                <w:tcPr>
                  <w:tcW w:w="531" w:type="pct"/>
                  <w:tcMar>
                    <w:left w:w="0" w:type="dxa"/>
                    <w:right w:w="0" w:type="dxa"/>
                  </w:tcMar>
                  <w:vAlign w:val="center"/>
                </w:tcPr>
                <w:p w14:paraId="5FA8E813" w14:textId="77777777" w:rsidR="00F54FD5" w:rsidRPr="00B94F74" w:rsidRDefault="00F54FD5" w:rsidP="00F54FD5">
                  <w:pPr>
                    <w:adjustRightInd w:val="0"/>
                    <w:snapToGrid w:val="0"/>
                    <w:jc w:val="center"/>
                    <w:rPr>
                      <w:szCs w:val="21"/>
                    </w:rPr>
                  </w:pPr>
                  <w:r w:rsidRPr="00B94F74">
                    <w:rPr>
                      <w:szCs w:val="21"/>
                    </w:rPr>
                    <w:t>达标</w:t>
                  </w:r>
                </w:p>
              </w:tc>
              <w:tc>
                <w:tcPr>
                  <w:tcW w:w="583" w:type="pct"/>
                  <w:vAlign w:val="center"/>
                </w:tcPr>
                <w:p w14:paraId="6DDC1184" w14:textId="77777777" w:rsidR="00F54FD5" w:rsidRPr="00B94F74" w:rsidRDefault="00F54FD5" w:rsidP="00F54FD5">
                  <w:pPr>
                    <w:adjustRightInd w:val="0"/>
                    <w:snapToGrid w:val="0"/>
                    <w:jc w:val="center"/>
                    <w:rPr>
                      <w:szCs w:val="21"/>
                    </w:rPr>
                  </w:pPr>
                  <w:r w:rsidRPr="00B94F74">
                    <w:rPr>
                      <w:szCs w:val="21"/>
                    </w:rPr>
                    <w:t>达标</w:t>
                  </w:r>
                </w:p>
              </w:tc>
            </w:tr>
          </w:tbl>
          <w:p w14:paraId="3D0A70F7" w14:textId="77777777" w:rsidR="00F54FD5" w:rsidRPr="00B94F74" w:rsidRDefault="00F54FD5" w:rsidP="00B77CCF">
            <w:pPr>
              <w:spacing w:line="360" w:lineRule="auto"/>
              <w:ind w:firstLineChars="200" w:firstLine="488"/>
              <w:rPr>
                <w:kern w:val="0"/>
                <w:sz w:val="24"/>
              </w:rPr>
            </w:pPr>
            <w:r w:rsidRPr="00B94F74">
              <w:rPr>
                <w:spacing w:val="2"/>
                <w:sz w:val="24"/>
              </w:rPr>
              <w:t>由表</w:t>
            </w:r>
            <w:r w:rsidRPr="00B94F74">
              <w:rPr>
                <w:spacing w:val="2"/>
                <w:sz w:val="24"/>
              </w:rPr>
              <w:t>3-3</w:t>
            </w:r>
            <w:r w:rsidRPr="00B94F74">
              <w:rPr>
                <w:spacing w:val="2"/>
                <w:sz w:val="24"/>
              </w:rPr>
              <w:t>可知，</w:t>
            </w:r>
            <w:r w:rsidRPr="00B94F74">
              <w:rPr>
                <w:kern w:val="0"/>
                <w:sz w:val="24"/>
              </w:rPr>
              <w:t>泗头断面</w:t>
            </w:r>
            <w:r w:rsidRPr="00B94F74">
              <w:rPr>
                <w:kern w:val="0"/>
                <w:sz w:val="24"/>
              </w:rPr>
              <w:t>pH</w:t>
            </w:r>
            <w:r w:rsidRPr="00B94F74">
              <w:rPr>
                <w:kern w:val="0"/>
                <w:sz w:val="24"/>
              </w:rPr>
              <w:t>、石油类、溶解氧、高锰酸盐指数、氨氮、</w:t>
            </w:r>
            <w:r w:rsidRPr="00B94F74">
              <w:rPr>
                <w:kern w:val="0"/>
                <w:sz w:val="24"/>
              </w:rPr>
              <w:t>BOD</w:t>
            </w:r>
            <w:r w:rsidRPr="00B94F74">
              <w:rPr>
                <w:kern w:val="0"/>
                <w:sz w:val="24"/>
              </w:rPr>
              <w:t>均能达到《地表水环境质量标准》（</w:t>
            </w:r>
            <w:r w:rsidRPr="00B94F74">
              <w:rPr>
                <w:kern w:val="0"/>
                <w:sz w:val="24"/>
              </w:rPr>
              <w:t>GB3838-2002</w:t>
            </w:r>
            <w:r w:rsidRPr="00B94F74">
              <w:rPr>
                <w:kern w:val="0"/>
                <w:sz w:val="24"/>
              </w:rPr>
              <w:t>）</w:t>
            </w:r>
            <w:r w:rsidRPr="00B94F74">
              <w:rPr>
                <w:rFonts w:ascii="宋体" w:hAnsi="宋体" w:cs="宋体" w:hint="eastAsia"/>
                <w:kern w:val="0"/>
                <w:sz w:val="24"/>
              </w:rPr>
              <w:t>Ⅲ</w:t>
            </w:r>
            <w:r w:rsidRPr="00B94F74">
              <w:rPr>
                <w:kern w:val="0"/>
                <w:sz w:val="24"/>
              </w:rPr>
              <w:t>类标准，但总磷现状超标，为</w:t>
            </w:r>
            <w:r w:rsidRPr="00B94F74">
              <w:rPr>
                <w:rFonts w:ascii="宋体" w:hAnsi="宋体" w:cs="宋体" w:hint="eastAsia"/>
                <w:kern w:val="0"/>
                <w:sz w:val="24"/>
              </w:rPr>
              <w:t>Ⅳ</w:t>
            </w:r>
            <w:r w:rsidRPr="00B94F74">
              <w:rPr>
                <w:kern w:val="0"/>
                <w:sz w:val="24"/>
              </w:rPr>
              <w:t>类水质，泗头断面水质总体评价为</w:t>
            </w:r>
            <w:r w:rsidRPr="00B94F74">
              <w:rPr>
                <w:rFonts w:ascii="宋体" w:hAnsi="宋体" w:cs="宋体" w:hint="eastAsia"/>
                <w:kern w:val="0"/>
                <w:sz w:val="24"/>
              </w:rPr>
              <w:t>Ⅳ</w:t>
            </w:r>
            <w:r w:rsidRPr="00B94F74">
              <w:rPr>
                <w:kern w:val="0"/>
                <w:sz w:val="24"/>
              </w:rPr>
              <w:t>类。</w:t>
            </w:r>
          </w:p>
          <w:p w14:paraId="549C8EB1" w14:textId="77777777" w:rsidR="00F54FD5" w:rsidRPr="00B94F74" w:rsidRDefault="00F54FD5" w:rsidP="00F54FD5">
            <w:pPr>
              <w:spacing w:line="360" w:lineRule="auto"/>
              <w:ind w:firstLineChars="200" w:firstLine="480"/>
              <w:rPr>
                <w:sz w:val="24"/>
              </w:rPr>
            </w:pPr>
            <w:r w:rsidRPr="00B94F74">
              <w:rPr>
                <w:sz w:val="24"/>
              </w:rPr>
              <w:t>针对该水系目前存在的主要问题，结合泗头断面整治目标要求，玉环市各部门制定了泗头断面水质提升实施方案，共提出</w:t>
            </w:r>
            <w:r w:rsidRPr="00B94F74">
              <w:rPr>
                <w:sz w:val="24"/>
              </w:rPr>
              <w:t>11</w:t>
            </w:r>
            <w:r w:rsidRPr="00B94F74">
              <w:rPr>
                <w:sz w:val="24"/>
              </w:rPr>
              <w:t>项重点工程，以确保水环境质量同步改善。具体见表</w:t>
            </w:r>
            <w:r w:rsidRPr="00B94F74">
              <w:rPr>
                <w:sz w:val="24"/>
              </w:rPr>
              <w:t>3-4</w:t>
            </w:r>
            <w:r w:rsidRPr="00B94F74">
              <w:rPr>
                <w:sz w:val="24"/>
              </w:rPr>
              <w:t>。</w:t>
            </w:r>
          </w:p>
          <w:p w14:paraId="151B09C6" w14:textId="77777777" w:rsidR="00F54FD5" w:rsidRPr="00B94F74" w:rsidRDefault="00F54FD5" w:rsidP="00F54FD5">
            <w:pPr>
              <w:pStyle w:val="ac"/>
              <w:numPr>
                <w:ilvl w:val="0"/>
                <w:numId w:val="2"/>
              </w:numPr>
              <w:ind w:firstLineChars="0"/>
              <w:jc w:val="center"/>
              <w:rPr>
                <w:b/>
                <w:bCs/>
                <w:kern w:val="28"/>
              </w:rPr>
            </w:pPr>
            <w:r w:rsidRPr="00B94F74">
              <w:rPr>
                <w:b/>
                <w:bCs/>
                <w:kern w:val="28"/>
              </w:rPr>
              <w:t>泗头断面水环境质量重点工程一览表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739"/>
              <w:gridCol w:w="1001"/>
              <w:gridCol w:w="4322"/>
              <w:gridCol w:w="636"/>
              <w:gridCol w:w="1209"/>
            </w:tblGrid>
            <w:tr w:rsidR="00B94F74" w:rsidRPr="00B94F74" w14:paraId="0F267437" w14:textId="77777777" w:rsidTr="0013476D">
              <w:trPr>
                <w:trHeight w:val="382"/>
                <w:jc w:val="center"/>
              </w:trPr>
              <w:tc>
                <w:tcPr>
                  <w:tcW w:w="483" w:type="dxa"/>
                  <w:vAlign w:val="center"/>
                </w:tcPr>
                <w:p w14:paraId="4952B2DE" w14:textId="77777777" w:rsidR="00F54FD5" w:rsidRPr="00B94F74" w:rsidRDefault="00F54FD5" w:rsidP="00F54FD5">
                  <w:pPr>
                    <w:jc w:val="center"/>
                    <w:rPr>
                      <w:szCs w:val="21"/>
                    </w:rPr>
                  </w:pPr>
                  <w:r w:rsidRPr="00B94F74">
                    <w:rPr>
                      <w:szCs w:val="21"/>
                    </w:rPr>
                    <w:t>序号</w:t>
                  </w:r>
                </w:p>
              </w:tc>
              <w:tc>
                <w:tcPr>
                  <w:tcW w:w="739" w:type="dxa"/>
                  <w:vAlign w:val="center"/>
                </w:tcPr>
                <w:p w14:paraId="04A4C27F" w14:textId="77777777" w:rsidR="00F54FD5" w:rsidRPr="00B94F74" w:rsidRDefault="00F54FD5" w:rsidP="00F54FD5">
                  <w:pPr>
                    <w:jc w:val="center"/>
                    <w:rPr>
                      <w:szCs w:val="21"/>
                    </w:rPr>
                  </w:pPr>
                  <w:r w:rsidRPr="00B94F74">
                    <w:rPr>
                      <w:szCs w:val="21"/>
                    </w:rPr>
                    <w:t>类别</w:t>
                  </w:r>
                </w:p>
              </w:tc>
              <w:tc>
                <w:tcPr>
                  <w:tcW w:w="1001" w:type="dxa"/>
                  <w:vAlign w:val="center"/>
                </w:tcPr>
                <w:p w14:paraId="3FC63F6E" w14:textId="77777777" w:rsidR="00F54FD5" w:rsidRPr="00B94F74" w:rsidRDefault="00F54FD5" w:rsidP="00F54FD5">
                  <w:pPr>
                    <w:jc w:val="center"/>
                    <w:rPr>
                      <w:szCs w:val="21"/>
                    </w:rPr>
                  </w:pPr>
                  <w:r w:rsidRPr="00B94F74">
                    <w:rPr>
                      <w:szCs w:val="21"/>
                    </w:rPr>
                    <w:t>项目名称</w:t>
                  </w:r>
                </w:p>
              </w:tc>
              <w:tc>
                <w:tcPr>
                  <w:tcW w:w="4322" w:type="dxa"/>
                  <w:vAlign w:val="center"/>
                </w:tcPr>
                <w:p w14:paraId="337C28C4" w14:textId="77777777" w:rsidR="00F54FD5" w:rsidRPr="00B94F74" w:rsidRDefault="00F54FD5" w:rsidP="00F54FD5">
                  <w:pPr>
                    <w:jc w:val="center"/>
                    <w:rPr>
                      <w:szCs w:val="21"/>
                    </w:rPr>
                  </w:pPr>
                  <w:r w:rsidRPr="00B94F74">
                    <w:rPr>
                      <w:szCs w:val="21"/>
                    </w:rPr>
                    <w:t>具体建设内容</w:t>
                  </w:r>
                </w:p>
              </w:tc>
              <w:tc>
                <w:tcPr>
                  <w:tcW w:w="636" w:type="dxa"/>
                  <w:vAlign w:val="center"/>
                </w:tcPr>
                <w:p w14:paraId="3D34BDD2" w14:textId="77777777" w:rsidR="00F54FD5" w:rsidRPr="00B94F74" w:rsidRDefault="00F54FD5" w:rsidP="00F54FD5">
                  <w:pPr>
                    <w:jc w:val="center"/>
                    <w:rPr>
                      <w:szCs w:val="21"/>
                    </w:rPr>
                  </w:pPr>
                  <w:r w:rsidRPr="00B94F74">
                    <w:rPr>
                      <w:szCs w:val="21"/>
                    </w:rPr>
                    <w:t>完成时限</w:t>
                  </w:r>
                </w:p>
              </w:tc>
              <w:tc>
                <w:tcPr>
                  <w:tcW w:w="1209" w:type="dxa"/>
                  <w:vAlign w:val="center"/>
                </w:tcPr>
                <w:p w14:paraId="2B62FA3B" w14:textId="77777777" w:rsidR="00F54FD5" w:rsidRPr="00B94F74" w:rsidRDefault="00F54FD5" w:rsidP="00F54FD5">
                  <w:pPr>
                    <w:jc w:val="center"/>
                    <w:rPr>
                      <w:szCs w:val="21"/>
                    </w:rPr>
                  </w:pPr>
                  <w:r w:rsidRPr="00B94F74">
                    <w:rPr>
                      <w:szCs w:val="21"/>
                    </w:rPr>
                    <w:t>责任单位</w:t>
                  </w:r>
                </w:p>
              </w:tc>
            </w:tr>
            <w:tr w:rsidR="00B94F74" w:rsidRPr="00B94F74" w14:paraId="78CC724B" w14:textId="77777777" w:rsidTr="0013476D">
              <w:trPr>
                <w:jc w:val="center"/>
              </w:trPr>
              <w:tc>
                <w:tcPr>
                  <w:tcW w:w="483" w:type="dxa"/>
                  <w:vAlign w:val="center"/>
                </w:tcPr>
                <w:p w14:paraId="51452018" w14:textId="77777777" w:rsidR="00F54FD5" w:rsidRPr="00B94F74" w:rsidRDefault="00F54FD5" w:rsidP="00F54FD5">
                  <w:pPr>
                    <w:jc w:val="center"/>
                    <w:rPr>
                      <w:szCs w:val="21"/>
                    </w:rPr>
                  </w:pPr>
                  <w:r w:rsidRPr="00B94F74">
                    <w:rPr>
                      <w:szCs w:val="21"/>
                    </w:rPr>
                    <w:t>1</w:t>
                  </w:r>
                </w:p>
              </w:tc>
              <w:tc>
                <w:tcPr>
                  <w:tcW w:w="739" w:type="dxa"/>
                  <w:vMerge w:val="restart"/>
                  <w:vAlign w:val="center"/>
                </w:tcPr>
                <w:p w14:paraId="63ED28CF" w14:textId="77777777" w:rsidR="00F54FD5" w:rsidRPr="00B94F74" w:rsidRDefault="00F54FD5" w:rsidP="00F54FD5">
                  <w:pPr>
                    <w:jc w:val="center"/>
                    <w:rPr>
                      <w:szCs w:val="21"/>
                    </w:rPr>
                  </w:pPr>
                  <w:r w:rsidRPr="00B94F74">
                    <w:rPr>
                      <w:szCs w:val="21"/>
                    </w:rPr>
                    <w:t>污染源质量</w:t>
                  </w:r>
                </w:p>
              </w:tc>
              <w:tc>
                <w:tcPr>
                  <w:tcW w:w="1001" w:type="dxa"/>
                  <w:vAlign w:val="center"/>
                </w:tcPr>
                <w:p w14:paraId="1C438337" w14:textId="77777777" w:rsidR="00F54FD5" w:rsidRPr="00B94F74" w:rsidRDefault="00F54FD5" w:rsidP="00F54FD5">
                  <w:pPr>
                    <w:jc w:val="center"/>
                    <w:rPr>
                      <w:szCs w:val="21"/>
                    </w:rPr>
                  </w:pPr>
                  <w:r w:rsidRPr="00B94F74">
                    <w:rPr>
                      <w:szCs w:val="21"/>
                    </w:rPr>
                    <w:t>农村生活污水提升工程</w:t>
                  </w:r>
                </w:p>
              </w:tc>
              <w:tc>
                <w:tcPr>
                  <w:tcW w:w="4322" w:type="dxa"/>
                  <w:vAlign w:val="center"/>
                </w:tcPr>
                <w:p w14:paraId="650D8BAD" w14:textId="77777777" w:rsidR="00F54FD5" w:rsidRPr="00B94F74" w:rsidRDefault="00F54FD5" w:rsidP="00F54FD5">
                  <w:pPr>
                    <w:ind w:firstLineChars="200" w:firstLine="420"/>
                    <w:jc w:val="left"/>
                    <w:rPr>
                      <w:szCs w:val="21"/>
                    </w:rPr>
                  </w:pPr>
                  <w:r w:rsidRPr="00B94F74">
                    <w:rPr>
                      <w:szCs w:val="21"/>
                    </w:rPr>
                    <w:t>完成上游农村生活污水工程的排查及评估，进一步提升入户接管率，提升收集处理能力建设。完善设施运行管理，结合农村生活污水治理设施的工艺流程、技术特点、工程结构、处理规模等具体情况，因村制宜选择运行管理模式，落实管理人员、管理任务，组织开展处</w:t>
                  </w:r>
                  <w:r w:rsidRPr="00B94F74">
                    <w:rPr>
                      <w:szCs w:val="21"/>
                    </w:rPr>
                    <w:lastRenderedPageBreak/>
                    <w:t>理设施的日常维护，定期报告村生活污水治理设施的进水量、进水水质和出水水质。</w:t>
                  </w:r>
                </w:p>
              </w:tc>
              <w:tc>
                <w:tcPr>
                  <w:tcW w:w="636" w:type="dxa"/>
                  <w:vAlign w:val="center"/>
                </w:tcPr>
                <w:p w14:paraId="53B45C9D" w14:textId="77777777" w:rsidR="00F54FD5" w:rsidRPr="00B94F74" w:rsidRDefault="00F54FD5" w:rsidP="00F54FD5">
                  <w:pPr>
                    <w:jc w:val="center"/>
                    <w:rPr>
                      <w:szCs w:val="21"/>
                    </w:rPr>
                  </w:pPr>
                  <w:r w:rsidRPr="00B94F74">
                    <w:rPr>
                      <w:szCs w:val="21"/>
                    </w:rPr>
                    <w:lastRenderedPageBreak/>
                    <w:t>2019</w:t>
                  </w:r>
                </w:p>
              </w:tc>
              <w:tc>
                <w:tcPr>
                  <w:tcW w:w="1209" w:type="dxa"/>
                  <w:vAlign w:val="center"/>
                </w:tcPr>
                <w:p w14:paraId="4951DB09" w14:textId="77777777" w:rsidR="00F54FD5" w:rsidRPr="00B94F74" w:rsidRDefault="00F54FD5" w:rsidP="00F54FD5">
                  <w:pPr>
                    <w:jc w:val="center"/>
                    <w:rPr>
                      <w:szCs w:val="21"/>
                    </w:rPr>
                  </w:pPr>
                  <w:r w:rsidRPr="00B94F74">
                    <w:rPr>
                      <w:szCs w:val="21"/>
                    </w:rPr>
                    <w:t>▲</w:t>
                  </w:r>
                  <w:r w:rsidRPr="00B94F74">
                    <w:rPr>
                      <w:szCs w:val="21"/>
                    </w:rPr>
                    <w:t>市农办</w:t>
                  </w:r>
                </w:p>
                <w:p w14:paraId="644CC69A" w14:textId="77777777" w:rsidR="00F54FD5" w:rsidRPr="00B94F74" w:rsidRDefault="00F54FD5" w:rsidP="00F54FD5">
                  <w:pPr>
                    <w:jc w:val="center"/>
                    <w:rPr>
                      <w:szCs w:val="21"/>
                    </w:rPr>
                  </w:pPr>
                  <w:r w:rsidRPr="00B94F74">
                    <w:rPr>
                      <w:szCs w:val="21"/>
                    </w:rPr>
                    <w:t>市住建规划局</w:t>
                  </w:r>
                </w:p>
                <w:p w14:paraId="706BF615" w14:textId="77777777" w:rsidR="00F54FD5" w:rsidRPr="00B94F74" w:rsidRDefault="00F54FD5" w:rsidP="00F54FD5">
                  <w:pPr>
                    <w:jc w:val="center"/>
                    <w:rPr>
                      <w:szCs w:val="21"/>
                    </w:rPr>
                  </w:pPr>
                  <w:r w:rsidRPr="00B94F74">
                    <w:rPr>
                      <w:szCs w:val="21"/>
                    </w:rPr>
                    <w:t>清港镇</w:t>
                  </w:r>
                </w:p>
              </w:tc>
            </w:tr>
            <w:tr w:rsidR="00B94F74" w:rsidRPr="00B94F74" w14:paraId="19F2410C" w14:textId="77777777" w:rsidTr="0013476D">
              <w:trPr>
                <w:jc w:val="center"/>
              </w:trPr>
              <w:tc>
                <w:tcPr>
                  <w:tcW w:w="483" w:type="dxa"/>
                  <w:vAlign w:val="center"/>
                </w:tcPr>
                <w:p w14:paraId="5649B263" w14:textId="77777777" w:rsidR="00F54FD5" w:rsidRPr="00B94F74" w:rsidRDefault="00F54FD5" w:rsidP="00F54FD5">
                  <w:pPr>
                    <w:jc w:val="center"/>
                    <w:rPr>
                      <w:szCs w:val="21"/>
                    </w:rPr>
                  </w:pPr>
                  <w:r w:rsidRPr="00B94F74">
                    <w:rPr>
                      <w:szCs w:val="21"/>
                    </w:rPr>
                    <w:lastRenderedPageBreak/>
                    <w:t>2</w:t>
                  </w:r>
                </w:p>
              </w:tc>
              <w:tc>
                <w:tcPr>
                  <w:tcW w:w="739" w:type="dxa"/>
                  <w:vMerge/>
                  <w:vAlign w:val="center"/>
                </w:tcPr>
                <w:p w14:paraId="644D65A4" w14:textId="77777777" w:rsidR="00F54FD5" w:rsidRPr="00B94F74" w:rsidRDefault="00F54FD5" w:rsidP="00F54FD5">
                  <w:pPr>
                    <w:jc w:val="center"/>
                    <w:rPr>
                      <w:szCs w:val="21"/>
                    </w:rPr>
                  </w:pPr>
                </w:p>
              </w:tc>
              <w:tc>
                <w:tcPr>
                  <w:tcW w:w="1001" w:type="dxa"/>
                  <w:vAlign w:val="center"/>
                </w:tcPr>
                <w:p w14:paraId="08413114" w14:textId="77777777" w:rsidR="00F54FD5" w:rsidRPr="00B94F74" w:rsidRDefault="00F54FD5" w:rsidP="00F54FD5">
                  <w:pPr>
                    <w:jc w:val="center"/>
                    <w:rPr>
                      <w:szCs w:val="21"/>
                    </w:rPr>
                  </w:pPr>
                  <w:r w:rsidRPr="00B94F74">
                    <w:rPr>
                      <w:szCs w:val="21"/>
                    </w:rPr>
                    <w:t>“</w:t>
                  </w:r>
                  <w:r w:rsidRPr="00B94F74">
                    <w:rPr>
                      <w:szCs w:val="21"/>
                    </w:rPr>
                    <w:t>污水零直排</w:t>
                  </w:r>
                  <w:r w:rsidRPr="00B94F74">
                    <w:rPr>
                      <w:szCs w:val="21"/>
                    </w:rPr>
                    <w:t>”</w:t>
                  </w:r>
                  <w:r w:rsidRPr="00B94F74">
                    <w:rPr>
                      <w:szCs w:val="21"/>
                    </w:rPr>
                    <w:t>创建</w:t>
                  </w:r>
                </w:p>
              </w:tc>
              <w:tc>
                <w:tcPr>
                  <w:tcW w:w="4322" w:type="dxa"/>
                  <w:vAlign w:val="center"/>
                </w:tcPr>
                <w:p w14:paraId="48048057" w14:textId="77777777" w:rsidR="00F54FD5" w:rsidRPr="00B94F74" w:rsidRDefault="00F54FD5" w:rsidP="00F54FD5">
                  <w:pPr>
                    <w:ind w:firstLineChars="200" w:firstLine="420"/>
                    <w:jc w:val="left"/>
                    <w:rPr>
                      <w:szCs w:val="21"/>
                    </w:rPr>
                  </w:pPr>
                  <w:r w:rsidRPr="00B94F74">
                    <w:rPr>
                      <w:szCs w:val="21"/>
                    </w:rPr>
                    <w:t>对</w:t>
                  </w:r>
                  <w:r w:rsidRPr="00B94F74">
                    <w:rPr>
                      <w:szCs w:val="21"/>
                    </w:rPr>
                    <w:t>4</w:t>
                  </w:r>
                  <w:r w:rsidRPr="00B94F74">
                    <w:rPr>
                      <w:szCs w:val="21"/>
                    </w:rPr>
                    <w:t>个纳管行政村深入开展城镇雨污分流改造，做到</w:t>
                  </w:r>
                  <w:r w:rsidRPr="00B94F74">
                    <w:rPr>
                      <w:szCs w:val="21"/>
                    </w:rPr>
                    <w:t>“</w:t>
                  </w:r>
                  <w:r w:rsidRPr="00B94F74">
                    <w:rPr>
                      <w:szCs w:val="21"/>
                    </w:rPr>
                    <w:t>能分则分、难分必截</w:t>
                  </w:r>
                  <w:r w:rsidRPr="00B94F74">
                    <w:rPr>
                      <w:szCs w:val="21"/>
                    </w:rPr>
                    <w:t>”</w:t>
                  </w:r>
                  <w:r w:rsidRPr="00B94F74">
                    <w:rPr>
                      <w:szCs w:val="21"/>
                    </w:rPr>
                    <w:t>。对有条件改造的阳台污水合流制排水系统进行改造。</w:t>
                  </w:r>
                </w:p>
                <w:p w14:paraId="6FBC6CA8" w14:textId="77777777" w:rsidR="00F54FD5" w:rsidRPr="00B94F74" w:rsidRDefault="00F54FD5" w:rsidP="00F54FD5">
                  <w:pPr>
                    <w:ind w:firstLineChars="200" w:firstLine="420"/>
                    <w:jc w:val="left"/>
                    <w:rPr>
                      <w:szCs w:val="21"/>
                    </w:rPr>
                  </w:pPr>
                  <w:r w:rsidRPr="00B94F74">
                    <w:rPr>
                      <w:szCs w:val="21"/>
                    </w:rPr>
                    <w:t>治理范围涉及工业企业比较多。须做好工业废水的达标排放的监管工作，所有企业实现雨污分流，工业企业废水经处理后纳管或达标排放。纳管工业企业污水必须满足国家和地方相关排放标准中间接排放、环评批复以及排污许可要求；在没有相关国家和地方间接排放标准的情形下，应满足《污水排入城镇下水道水质标准》相关要求。城镇排水设施覆盖范围内的工业企业应取得排水许可证。</w:t>
                  </w:r>
                </w:p>
                <w:p w14:paraId="2AA16E2E" w14:textId="77777777" w:rsidR="00F54FD5" w:rsidRPr="00B94F74" w:rsidRDefault="00F54FD5" w:rsidP="00F54FD5">
                  <w:pPr>
                    <w:ind w:firstLineChars="200" w:firstLine="420"/>
                    <w:jc w:val="left"/>
                    <w:rPr>
                      <w:szCs w:val="21"/>
                    </w:rPr>
                  </w:pPr>
                  <w:r w:rsidRPr="00B94F74">
                    <w:rPr>
                      <w:szCs w:val="21"/>
                    </w:rPr>
                    <w:t>小餐饮、小宾馆、小洗浴（含美容美发、足浴）、小作坊、小修理（洗车）、农贸市场、沿街店铺、企事业单位等城镇其他可能产生污水的行业，要做到雨、污分离，达标排放。产生油污的行业，污水必须按规范经隔油池预处理后，方可排入市政污水管道；餐饮油烟不得通过下水道排放。上述排水户位于城镇排水设施覆盖范围内的，应取得排水许可证。</w:t>
                  </w:r>
                </w:p>
              </w:tc>
              <w:tc>
                <w:tcPr>
                  <w:tcW w:w="636" w:type="dxa"/>
                  <w:vAlign w:val="center"/>
                </w:tcPr>
                <w:p w14:paraId="0E0CAC03" w14:textId="77777777" w:rsidR="00F54FD5" w:rsidRPr="00B94F74" w:rsidRDefault="00F54FD5" w:rsidP="00F54FD5">
                  <w:pPr>
                    <w:jc w:val="center"/>
                    <w:rPr>
                      <w:szCs w:val="21"/>
                    </w:rPr>
                  </w:pPr>
                  <w:r w:rsidRPr="00B94F74">
                    <w:rPr>
                      <w:szCs w:val="21"/>
                    </w:rPr>
                    <w:t>2019</w:t>
                  </w:r>
                </w:p>
              </w:tc>
              <w:tc>
                <w:tcPr>
                  <w:tcW w:w="1209" w:type="dxa"/>
                  <w:vAlign w:val="center"/>
                </w:tcPr>
                <w:p w14:paraId="172FA5A4" w14:textId="77777777" w:rsidR="00F54FD5" w:rsidRPr="00B94F74" w:rsidRDefault="00F54FD5" w:rsidP="00F54FD5">
                  <w:pPr>
                    <w:jc w:val="center"/>
                    <w:rPr>
                      <w:szCs w:val="21"/>
                    </w:rPr>
                  </w:pPr>
                  <w:r w:rsidRPr="00B94F74">
                    <w:rPr>
                      <w:szCs w:val="21"/>
                    </w:rPr>
                    <w:t>清港镇</w:t>
                  </w:r>
                </w:p>
              </w:tc>
            </w:tr>
            <w:tr w:rsidR="00B94F74" w:rsidRPr="00B94F74" w14:paraId="3514FEB2" w14:textId="77777777" w:rsidTr="0013476D">
              <w:trPr>
                <w:jc w:val="center"/>
              </w:trPr>
              <w:tc>
                <w:tcPr>
                  <w:tcW w:w="483" w:type="dxa"/>
                  <w:vAlign w:val="center"/>
                </w:tcPr>
                <w:p w14:paraId="7DB6333C" w14:textId="77777777" w:rsidR="00F54FD5" w:rsidRPr="00B94F74" w:rsidRDefault="00F54FD5" w:rsidP="00F54FD5">
                  <w:pPr>
                    <w:jc w:val="center"/>
                    <w:rPr>
                      <w:szCs w:val="21"/>
                    </w:rPr>
                  </w:pPr>
                  <w:r w:rsidRPr="00B94F74">
                    <w:rPr>
                      <w:szCs w:val="21"/>
                    </w:rPr>
                    <w:t>3</w:t>
                  </w:r>
                </w:p>
              </w:tc>
              <w:tc>
                <w:tcPr>
                  <w:tcW w:w="739" w:type="dxa"/>
                  <w:vMerge/>
                  <w:vAlign w:val="center"/>
                </w:tcPr>
                <w:p w14:paraId="51D888BF" w14:textId="77777777" w:rsidR="00F54FD5" w:rsidRPr="00B94F74" w:rsidRDefault="00F54FD5" w:rsidP="00F54FD5">
                  <w:pPr>
                    <w:jc w:val="center"/>
                    <w:rPr>
                      <w:szCs w:val="21"/>
                    </w:rPr>
                  </w:pPr>
                </w:p>
              </w:tc>
              <w:tc>
                <w:tcPr>
                  <w:tcW w:w="1001" w:type="dxa"/>
                  <w:vAlign w:val="center"/>
                </w:tcPr>
                <w:p w14:paraId="7B02DC47" w14:textId="77777777" w:rsidR="00F54FD5" w:rsidRPr="00B94F74" w:rsidRDefault="00F54FD5" w:rsidP="00F54FD5">
                  <w:pPr>
                    <w:jc w:val="center"/>
                    <w:rPr>
                      <w:szCs w:val="21"/>
                    </w:rPr>
                  </w:pPr>
                  <w:r w:rsidRPr="00B94F74">
                    <w:rPr>
                      <w:szCs w:val="21"/>
                    </w:rPr>
                    <w:t>加强生活垃圾管控措施</w:t>
                  </w:r>
                </w:p>
              </w:tc>
              <w:tc>
                <w:tcPr>
                  <w:tcW w:w="4322" w:type="dxa"/>
                  <w:vAlign w:val="center"/>
                </w:tcPr>
                <w:p w14:paraId="37C98847" w14:textId="77777777" w:rsidR="00F54FD5" w:rsidRPr="00B94F74" w:rsidRDefault="00F54FD5" w:rsidP="00F54FD5">
                  <w:pPr>
                    <w:ind w:firstLineChars="200" w:firstLine="420"/>
                    <w:jc w:val="left"/>
                    <w:rPr>
                      <w:szCs w:val="21"/>
                    </w:rPr>
                  </w:pPr>
                  <w:r w:rsidRPr="00B94F74">
                    <w:rPr>
                      <w:szCs w:val="21"/>
                    </w:rPr>
                    <w:t>加强范围内生活垃圾、堆积物等的清运和清理，开展沿河垃圾堆放点排查，对该范围内的无证堆场、废旧回收点进行清理整顿，定期清理河道、水域水面垃圾、水体障碍物及沉淀垃圾。受山洪、暴雨影响的地区，要在规定时间内及时组织专门力量清理河道中的垃圾、杂草、枯枝败叶、障碍物等，确保河道整洁。</w:t>
                  </w:r>
                </w:p>
              </w:tc>
              <w:tc>
                <w:tcPr>
                  <w:tcW w:w="636" w:type="dxa"/>
                  <w:vAlign w:val="center"/>
                </w:tcPr>
                <w:p w14:paraId="497DE8A1" w14:textId="77777777" w:rsidR="00F54FD5" w:rsidRPr="00B94F74" w:rsidRDefault="00F54FD5" w:rsidP="00F54FD5">
                  <w:pPr>
                    <w:jc w:val="center"/>
                    <w:rPr>
                      <w:szCs w:val="21"/>
                    </w:rPr>
                  </w:pPr>
                  <w:r w:rsidRPr="00B94F74">
                    <w:rPr>
                      <w:szCs w:val="21"/>
                    </w:rPr>
                    <w:t>2019</w:t>
                  </w:r>
                </w:p>
              </w:tc>
              <w:tc>
                <w:tcPr>
                  <w:tcW w:w="1209" w:type="dxa"/>
                  <w:vAlign w:val="center"/>
                </w:tcPr>
                <w:p w14:paraId="7E524459" w14:textId="77777777" w:rsidR="00F54FD5" w:rsidRPr="00B94F74" w:rsidRDefault="00F54FD5" w:rsidP="00F54FD5">
                  <w:pPr>
                    <w:jc w:val="center"/>
                    <w:rPr>
                      <w:szCs w:val="21"/>
                    </w:rPr>
                  </w:pPr>
                  <w:r w:rsidRPr="00B94F74">
                    <w:rPr>
                      <w:szCs w:val="21"/>
                    </w:rPr>
                    <w:t>清港镇</w:t>
                  </w:r>
                </w:p>
              </w:tc>
            </w:tr>
            <w:tr w:rsidR="00B94F74" w:rsidRPr="00B94F74" w14:paraId="0455AB28" w14:textId="77777777" w:rsidTr="0013476D">
              <w:trPr>
                <w:jc w:val="center"/>
              </w:trPr>
              <w:tc>
                <w:tcPr>
                  <w:tcW w:w="483" w:type="dxa"/>
                  <w:vAlign w:val="center"/>
                </w:tcPr>
                <w:p w14:paraId="017BCFF4" w14:textId="77777777" w:rsidR="00F54FD5" w:rsidRPr="00B94F74" w:rsidRDefault="00F54FD5" w:rsidP="00F54FD5">
                  <w:pPr>
                    <w:jc w:val="center"/>
                    <w:rPr>
                      <w:szCs w:val="21"/>
                    </w:rPr>
                  </w:pPr>
                  <w:r w:rsidRPr="00B94F74">
                    <w:rPr>
                      <w:szCs w:val="21"/>
                    </w:rPr>
                    <w:t>4</w:t>
                  </w:r>
                </w:p>
              </w:tc>
              <w:tc>
                <w:tcPr>
                  <w:tcW w:w="739" w:type="dxa"/>
                  <w:vMerge/>
                  <w:vAlign w:val="center"/>
                </w:tcPr>
                <w:p w14:paraId="05E57C97" w14:textId="77777777" w:rsidR="00F54FD5" w:rsidRPr="00B94F74" w:rsidRDefault="00F54FD5" w:rsidP="00F54FD5">
                  <w:pPr>
                    <w:jc w:val="center"/>
                    <w:rPr>
                      <w:szCs w:val="21"/>
                    </w:rPr>
                  </w:pPr>
                </w:p>
              </w:tc>
              <w:tc>
                <w:tcPr>
                  <w:tcW w:w="1001" w:type="dxa"/>
                  <w:vAlign w:val="center"/>
                </w:tcPr>
                <w:p w14:paraId="4FE96221" w14:textId="77777777" w:rsidR="00F54FD5" w:rsidRPr="00B94F74" w:rsidRDefault="00F54FD5" w:rsidP="00F54FD5">
                  <w:pPr>
                    <w:jc w:val="center"/>
                    <w:rPr>
                      <w:szCs w:val="21"/>
                    </w:rPr>
                  </w:pPr>
                  <w:r w:rsidRPr="00B94F74">
                    <w:rPr>
                      <w:szCs w:val="21"/>
                    </w:rPr>
                    <w:t>减少河道洗衣</w:t>
                  </w:r>
                </w:p>
              </w:tc>
              <w:tc>
                <w:tcPr>
                  <w:tcW w:w="4322" w:type="dxa"/>
                  <w:vAlign w:val="center"/>
                </w:tcPr>
                <w:p w14:paraId="476676F2" w14:textId="77777777" w:rsidR="00F54FD5" w:rsidRPr="00B94F74" w:rsidRDefault="00F54FD5" w:rsidP="00F54FD5">
                  <w:pPr>
                    <w:ind w:firstLineChars="200" w:firstLine="420"/>
                    <w:jc w:val="left"/>
                    <w:rPr>
                      <w:szCs w:val="21"/>
                    </w:rPr>
                  </w:pPr>
                  <w:r w:rsidRPr="00B94F74">
                    <w:rPr>
                      <w:szCs w:val="21"/>
                    </w:rPr>
                    <w:t>指导开展使用无磷洗用品，减少河道洗衣。</w:t>
                  </w:r>
                </w:p>
              </w:tc>
              <w:tc>
                <w:tcPr>
                  <w:tcW w:w="636" w:type="dxa"/>
                  <w:vAlign w:val="center"/>
                </w:tcPr>
                <w:p w14:paraId="40EDEC2B" w14:textId="77777777" w:rsidR="00F54FD5" w:rsidRPr="00B94F74" w:rsidRDefault="00F54FD5" w:rsidP="00F54FD5">
                  <w:pPr>
                    <w:jc w:val="center"/>
                    <w:rPr>
                      <w:szCs w:val="21"/>
                    </w:rPr>
                  </w:pPr>
                  <w:r w:rsidRPr="00B94F74">
                    <w:rPr>
                      <w:szCs w:val="21"/>
                    </w:rPr>
                    <w:t>2019</w:t>
                  </w:r>
                </w:p>
              </w:tc>
              <w:tc>
                <w:tcPr>
                  <w:tcW w:w="1209" w:type="dxa"/>
                  <w:vAlign w:val="center"/>
                </w:tcPr>
                <w:p w14:paraId="028A07B0" w14:textId="77777777" w:rsidR="00F54FD5" w:rsidRPr="00B94F74" w:rsidRDefault="00F54FD5" w:rsidP="00F54FD5">
                  <w:pPr>
                    <w:jc w:val="center"/>
                    <w:rPr>
                      <w:szCs w:val="21"/>
                    </w:rPr>
                  </w:pPr>
                  <w:r w:rsidRPr="00B94F74">
                    <w:rPr>
                      <w:szCs w:val="21"/>
                    </w:rPr>
                    <w:t>清港镇</w:t>
                  </w:r>
                </w:p>
              </w:tc>
            </w:tr>
            <w:tr w:rsidR="00B94F74" w:rsidRPr="00B94F74" w14:paraId="5211C466" w14:textId="77777777" w:rsidTr="0013476D">
              <w:trPr>
                <w:jc w:val="center"/>
              </w:trPr>
              <w:tc>
                <w:tcPr>
                  <w:tcW w:w="483" w:type="dxa"/>
                  <w:vAlign w:val="center"/>
                </w:tcPr>
                <w:p w14:paraId="6593C432" w14:textId="77777777" w:rsidR="00F54FD5" w:rsidRPr="00B94F74" w:rsidRDefault="00F54FD5" w:rsidP="00F54FD5">
                  <w:pPr>
                    <w:jc w:val="center"/>
                    <w:rPr>
                      <w:szCs w:val="21"/>
                    </w:rPr>
                  </w:pPr>
                  <w:r w:rsidRPr="00B94F74">
                    <w:rPr>
                      <w:szCs w:val="21"/>
                    </w:rPr>
                    <w:t>5</w:t>
                  </w:r>
                </w:p>
              </w:tc>
              <w:tc>
                <w:tcPr>
                  <w:tcW w:w="739" w:type="dxa"/>
                  <w:vMerge/>
                  <w:vAlign w:val="center"/>
                </w:tcPr>
                <w:p w14:paraId="70DA9881" w14:textId="77777777" w:rsidR="00F54FD5" w:rsidRPr="00B94F74" w:rsidRDefault="00F54FD5" w:rsidP="00F54FD5">
                  <w:pPr>
                    <w:jc w:val="center"/>
                    <w:rPr>
                      <w:szCs w:val="21"/>
                    </w:rPr>
                  </w:pPr>
                </w:p>
              </w:tc>
              <w:tc>
                <w:tcPr>
                  <w:tcW w:w="1001" w:type="dxa"/>
                  <w:vAlign w:val="center"/>
                </w:tcPr>
                <w:p w14:paraId="0D19826E" w14:textId="77777777" w:rsidR="00F54FD5" w:rsidRPr="00B94F74" w:rsidRDefault="00F54FD5" w:rsidP="00F54FD5">
                  <w:pPr>
                    <w:jc w:val="center"/>
                    <w:rPr>
                      <w:szCs w:val="21"/>
                    </w:rPr>
                  </w:pPr>
                  <w:r w:rsidRPr="00B94F74">
                    <w:rPr>
                      <w:szCs w:val="21"/>
                    </w:rPr>
                    <w:t>加强排污口整治</w:t>
                  </w:r>
                </w:p>
              </w:tc>
              <w:tc>
                <w:tcPr>
                  <w:tcW w:w="4322" w:type="dxa"/>
                  <w:vAlign w:val="center"/>
                </w:tcPr>
                <w:p w14:paraId="26AD694A" w14:textId="77777777" w:rsidR="00F54FD5" w:rsidRPr="00B94F74" w:rsidRDefault="00F54FD5" w:rsidP="00F54FD5">
                  <w:pPr>
                    <w:ind w:firstLineChars="200" w:firstLine="420"/>
                    <w:jc w:val="left"/>
                    <w:rPr>
                      <w:szCs w:val="21"/>
                    </w:rPr>
                  </w:pPr>
                  <w:r w:rsidRPr="00B94F74">
                    <w:rPr>
                      <w:szCs w:val="21"/>
                    </w:rPr>
                    <w:t>依法加强入河排污口的日常监督管理工作。对新、改建和扩大排污口的审批要建立档案，并建立日常监督检查制度；对已有入河排污口的登记工作应明确完成时间。除日常检查外，应确定每年统一普查时间和频次，依法向各级政府报告。</w:t>
                  </w:r>
                </w:p>
              </w:tc>
              <w:tc>
                <w:tcPr>
                  <w:tcW w:w="636" w:type="dxa"/>
                  <w:vAlign w:val="center"/>
                </w:tcPr>
                <w:p w14:paraId="65ACFF9E" w14:textId="77777777" w:rsidR="00F54FD5" w:rsidRPr="00B94F74" w:rsidRDefault="00F54FD5" w:rsidP="00F54FD5">
                  <w:pPr>
                    <w:jc w:val="center"/>
                    <w:rPr>
                      <w:szCs w:val="21"/>
                    </w:rPr>
                  </w:pPr>
                  <w:r w:rsidRPr="00B94F74">
                    <w:rPr>
                      <w:szCs w:val="21"/>
                    </w:rPr>
                    <w:t>2019</w:t>
                  </w:r>
                </w:p>
              </w:tc>
              <w:tc>
                <w:tcPr>
                  <w:tcW w:w="1209" w:type="dxa"/>
                  <w:vAlign w:val="center"/>
                </w:tcPr>
                <w:p w14:paraId="38D73208" w14:textId="77777777" w:rsidR="00F54FD5" w:rsidRPr="00B94F74" w:rsidRDefault="00F54FD5" w:rsidP="00F54FD5">
                  <w:pPr>
                    <w:jc w:val="center"/>
                    <w:rPr>
                      <w:szCs w:val="21"/>
                    </w:rPr>
                  </w:pPr>
                  <w:r w:rsidRPr="00B94F74">
                    <w:rPr>
                      <w:szCs w:val="21"/>
                    </w:rPr>
                    <w:t>▲</w:t>
                  </w:r>
                  <w:r w:rsidRPr="00B94F74">
                    <w:rPr>
                      <w:szCs w:val="21"/>
                    </w:rPr>
                    <w:t>市水利局</w:t>
                  </w:r>
                </w:p>
                <w:p w14:paraId="32A72A62" w14:textId="77777777" w:rsidR="00F54FD5" w:rsidRPr="00B94F74" w:rsidRDefault="00F54FD5" w:rsidP="00F54FD5">
                  <w:pPr>
                    <w:jc w:val="center"/>
                    <w:rPr>
                      <w:szCs w:val="21"/>
                    </w:rPr>
                  </w:pPr>
                  <w:r w:rsidRPr="00B94F74">
                    <w:rPr>
                      <w:szCs w:val="21"/>
                    </w:rPr>
                    <w:t>市环保局</w:t>
                  </w:r>
                </w:p>
              </w:tc>
            </w:tr>
            <w:tr w:rsidR="00B94F74" w:rsidRPr="00B94F74" w14:paraId="54EC3DE7" w14:textId="77777777" w:rsidTr="0013476D">
              <w:trPr>
                <w:trHeight w:val="603"/>
                <w:jc w:val="center"/>
              </w:trPr>
              <w:tc>
                <w:tcPr>
                  <w:tcW w:w="483" w:type="dxa"/>
                  <w:vAlign w:val="center"/>
                </w:tcPr>
                <w:p w14:paraId="0EA84BE2" w14:textId="77777777" w:rsidR="00F54FD5" w:rsidRPr="00B94F74" w:rsidRDefault="00F54FD5" w:rsidP="00F54FD5">
                  <w:pPr>
                    <w:jc w:val="center"/>
                    <w:rPr>
                      <w:szCs w:val="21"/>
                    </w:rPr>
                  </w:pPr>
                  <w:r w:rsidRPr="00B94F74">
                    <w:rPr>
                      <w:szCs w:val="21"/>
                    </w:rPr>
                    <w:t>6</w:t>
                  </w:r>
                </w:p>
              </w:tc>
              <w:tc>
                <w:tcPr>
                  <w:tcW w:w="739" w:type="dxa"/>
                  <w:vMerge/>
                  <w:vAlign w:val="center"/>
                </w:tcPr>
                <w:p w14:paraId="6973D3DF" w14:textId="77777777" w:rsidR="00F54FD5" w:rsidRPr="00B94F74" w:rsidRDefault="00F54FD5" w:rsidP="00F54FD5">
                  <w:pPr>
                    <w:jc w:val="center"/>
                    <w:rPr>
                      <w:szCs w:val="21"/>
                    </w:rPr>
                  </w:pPr>
                </w:p>
              </w:tc>
              <w:tc>
                <w:tcPr>
                  <w:tcW w:w="1001" w:type="dxa"/>
                  <w:vAlign w:val="center"/>
                </w:tcPr>
                <w:p w14:paraId="1B9409C0" w14:textId="77777777" w:rsidR="00F54FD5" w:rsidRPr="00B94F74" w:rsidRDefault="00F54FD5" w:rsidP="00F54FD5">
                  <w:pPr>
                    <w:jc w:val="center"/>
                    <w:rPr>
                      <w:szCs w:val="21"/>
                    </w:rPr>
                  </w:pPr>
                  <w:r w:rsidRPr="00B94F74">
                    <w:rPr>
                      <w:szCs w:val="21"/>
                    </w:rPr>
                    <w:t>水质定期预警监测研判</w:t>
                  </w:r>
                </w:p>
              </w:tc>
              <w:tc>
                <w:tcPr>
                  <w:tcW w:w="4322" w:type="dxa"/>
                  <w:vAlign w:val="center"/>
                </w:tcPr>
                <w:p w14:paraId="1946C845" w14:textId="77777777" w:rsidR="00F54FD5" w:rsidRPr="00B94F74" w:rsidRDefault="00F54FD5" w:rsidP="00F54FD5">
                  <w:pPr>
                    <w:ind w:firstLineChars="200" w:firstLine="420"/>
                    <w:jc w:val="left"/>
                    <w:rPr>
                      <w:szCs w:val="21"/>
                    </w:rPr>
                  </w:pPr>
                  <w:r w:rsidRPr="00B94F74">
                    <w:rPr>
                      <w:szCs w:val="21"/>
                    </w:rPr>
                    <w:t>每隔一个月对泗头断面水质进行定期监测，研判水质变化趋势，做好水质预警措施。</w:t>
                  </w:r>
                </w:p>
              </w:tc>
              <w:tc>
                <w:tcPr>
                  <w:tcW w:w="636" w:type="dxa"/>
                  <w:vAlign w:val="center"/>
                </w:tcPr>
                <w:p w14:paraId="4B7DB76A" w14:textId="77777777" w:rsidR="00F54FD5" w:rsidRPr="00B94F74" w:rsidRDefault="00F54FD5" w:rsidP="00F54FD5">
                  <w:pPr>
                    <w:jc w:val="center"/>
                    <w:rPr>
                      <w:szCs w:val="21"/>
                    </w:rPr>
                  </w:pPr>
                  <w:r w:rsidRPr="00B94F74">
                    <w:rPr>
                      <w:szCs w:val="21"/>
                    </w:rPr>
                    <w:t>2019</w:t>
                  </w:r>
                </w:p>
              </w:tc>
              <w:tc>
                <w:tcPr>
                  <w:tcW w:w="1209" w:type="dxa"/>
                  <w:vAlign w:val="center"/>
                </w:tcPr>
                <w:p w14:paraId="30F227C3" w14:textId="77777777" w:rsidR="00F54FD5" w:rsidRPr="00B94F74" w:rsidRDefault="00F54FD5" w:rsidP="00F54FD5">
                  <w:pPr>
                    <w:jc w:val="center"/>
                    <w:rPr>
                      <w:szCs w:val="21"/>
                    </w:rPr>
                  </w:pPr>
                  <w:r w:rsidRPr="00B94F74">
                    <w:rPr>
                      <w:szCs w:val="21"/>
                    </w:rPr>
                    <w:t>市环保局</w:t>
                  </w:r>
                </w:p>
              </w:tc>
            </w:tr>
            <w:tr w:rsidR="00B94F74" w:rsidRPr="00B94F74" w14:paraId="65865A02" w14:textId="77777777" w:rsidTr="0013476D">
              <w:trPr>
                <w:jc w:val="center"/>
              </w:trPr>
              <w:tc>
                <w:tcPr>
                  <w:tcW w:w="483" w:type="dxa"/>
                  <w:vAlign w:val="center"/>
                </w:tcPr>
                <w:p w14:paraId="060FAD80" w14:textId="77777777" w:rsidR="00F54FD5" w:rsidRPr="00B94F74" w:rsidRDefault="00F54FD5" w:rsidP="00F54FD5">
                  <w:pPr>
                    <w:jc w:val="center"/>
                    <w:rPr>
                      <w:szCs w:val="21"/>
                    </w:rPr>
                  </w:pPr>
                  <w:r w:rsidRPr="00B94F74">
                    <w:rPr>
                      <w:szCs w:val="21"/>
                    </w:rPr>
                    <w:t>7</w:t>
                  </w:r>
                </w:p>
              </w:tc>
              <w:tc>
                <w:tcPr>
                  <w:tcW w:w="739" w:type="dxa"/>
                  <w:vAlign w:val="center"/>
                </w:tcPr>
                <w:p w14:paraId="227FAE2A" w14:textId="77777777" w:rsidR="00F54FD5" w:rsidRPr="00B94F74" w:rsidRDefault="00F54FD5" w:rsidP="00F54FD5">
                  <w:pPr>
                    <w:jc w:val="center"/>
                    <w:rPr>
                      <w:szCs w:val="21"/>
                    </w:rPr>
                  </w:pPr>
                  <w:r w:rsidRPr="00B94F74">
                    <w:rPr>
                      <w:szCs w:val="21"/>
                    </w:rPr>
                    <w:t>农业面源污染</w:t>
                  </w:r>
                  <w:r w:rsidRPr="00B94F74">
                    <w:rPr>
                      <w:szCs w:val="21"/>
                    </w:rPr>
                    <w:lastRenderedPageBreak/>
                    <w:t>控制</w:t>
                  </w:r>
                </w:p>
              </w:tc>
              <w:tc>
                <w:tcPr>
                  <w:tcW w:w="1001" w:type="dxa"/>
                  <w:vAlign w:val="center"/>
                </w:tcPr>
                <w:p w14:paraId="1749509C" w14:textId="77777777" w:rsidR="00F54FD5" w:rsidRPr="00B94F74" w:rsidRDefault="00F54FD5" w:rsidP="00F54FD5">
                  <w:pPr>
                    <w:jc w:val="center"/>
                    <w:rPr>
                      <w:szCs w:val="21"/>
                    </w:rPr>
                  </w:pPr>
                  <w:r w:rsidRPr="00B94F74">
                    <w:rPr>
                      <w:szCs w:val="21"/>
                    </w:rPr>
                    <w:lastRenderedPageBreak/>
                    <w:t>氮磷生态拦截沟渠示</w:t>
                  </w:r>
                  <w:r w:rsidRPr="00B94F74">
                    <w:rPr>
                      <w:szCs w:val="21"/>
                    </w:rPr>
                    <w:lastRenderedPageBreak/>
                    <w:t>范项目</w:t>
                  </w:r>
                </w:p>
              </w:tc>
              <w:tc>
                <w:tcPr>
                  <w:tcW w:w="4322" w:type="dxa"/>
                  <w:vAlign w:val="center"/>
                </w:tcPr>
                <w:p w14:paraId="72A631DB" w14:textId="77777777" w:rsidR="00F54FD5" w:rsidRPr="00B94F74" w:rsidRDefault="00F54FD5" w:rsidP="00F54FD5">
                  <w:pPr>
                    <w:ind w:firstLineChars="200" w:firstLine="420"/>
                    <w:jc w:val="left"/>
                    <w:rPr>
                      <w:szCs w:val="21"/>
                    </w:rPr>
                  </w:pPr>
                  <w:r w:rsidRPr="00B94F74">
                    <w:rPr>
                      <w:szCs w:val="21"/>
                    </w:rPr>
                    <w:lastRenderedPageBreak/>
                    <w:t>建设氮磷生态拦截沟渠示范项目，按照种植业清洁化生产要求，坚持</w:t>
                  </w:r>
                  <w:r w:rsidRPr="00B94F74">
                    <w:rPr>
                      <w:szCs w:val="21"/>
                    </w:rPr>
                    <w:t>“</w:t>
                  </w:r>
                  <w:r w:rsidRPr="00B94F74">
                    <w:rPr>
                      <w:szCs w:val="21"/>
                    </w:rPr>
                    <w:t>肥药双控</w:t>
                  </w:r>
                  <w:r w:rsidRPr="00B94F74">
                    <w:rPr>
                      <w:szCs w:val="21"/>
                    </w:rPr>
                    <w:t>”</w:t>
                  </w:r>
                  <w:r w:rsidRPr="00B94F74">
                    <w:rPr>
                      <w:szCs w:val="21"/>
                    </w:rPr>
                    <w:t>，继续组织实施土配方施肥、秸秆还田、绿肥轮作、</w:t>
                  </w:r>
                  <w:r w:rsidRPr="00B94F74">
                    <w:rPr>
                      <w:szCs w:val="21"/>
                    </w:rPr>
                    <w:lastRenderedPageBreak/>
                    <w:t>水肥一体化技术和新型肥料等项目组织实施病虫害绿色防控、统防统治、高效农药替代等项目。</w:t>
                  </w:r>
                </w:p>
              </w:tc>
              <w:tc>
                <w:tcPr>
                  <w:tcW w:w="636" w:type="dxa"/>
                  <w:vAlign w:val="center"/>
                </w:tcPr>
                <w:p w14:paraId="6CD39FCF" w14:textId="77777777" w:rsidR="00F54FD5" w:rsidRPr="00B94F74" w:rsidRDefault="00F54FD5" w:rsidP="00F54FD5">
                  <w:pPr>
                    <w:jc w:val="center"/>
                    <w:rPr>
                      <w:szCs w:val="21"/>
                    </w:rPr>
                  </w:pPr>
                  <w:r w:rsidRPr="00B94F74">
                    <w:rPr>
                      <w:szCs w:val="21"/>
                    </w:rPr>
                    <w:lastRenderedPageBreak/>
                    <w:t>2019</w:t>
                  </w:r>
                </w:p>
              </w:tc>
              <w:tc>
                <w:tcPr>
                  <w:tcW w:w="1209" w:type="dxa"/>
                  <w:vAlign w:val="center"/>
                </w:tcPr>
                <w:p w14:paraId="0DA6AEC8" w14:textId="77777777" w:rsidR="00F54FD5" w:rsidRPr="00B94F74" w:rsidRDefault="00F54FD5" w:rsidP="00F54FD5">
                  <w:pPr>
                    <w:jc w:val="center"/>
                    <w:rPr>
                      <w:szCs w:val="21"/>
                    </w:rPr>
                  </w:pPr>
                  <w:r w:rsidRPr="00B94F74">
                    <w:rPr>
                      <w:szCs w:val="21"/>
                    </w:rPr>
                    <w:t>▲</w:t>
                  </w:r>
                  <w:r w:rsidRPr="00B94F74">
                    <w:rPr>
                      <w:szCs w:val="21"/>
                    </w:rPr>
                    <w:t>市农业局</w:t>
                  </w:r>
                </w:p>
                <w:p w14:paraId="4E8BD565" w14:textId="77777777" w:rsidR="00F54FD5" w:rsidRPr="00B94F74" w:rsidRDefault="00F54FD5" w:rsidP="00F54FD5">
                  <w:pPr>
                    <w:jc w:val="center"/>
                    <w:rPr>
                      <w:szCs w:val="21"/>
                    </w:rPr>
                  </w:pPr>
                  <w:r w:rsidRPr="00B94F74">
                    <w:rPr>
                      <w:szCs w:val="21"/>
                    </w:rPr>
                    <w:t>清港镇</w:t>
                  </w:r>
                </w:p>
              </w:tc>
            </w:tr>
            <w:tr w:rsidR="00B94F74" w:rsidRPr="00B94F74" w14:paraId="7980111D" w14:textId="77777777" w:rsidTr="0013476D">
              <w:trPr>
                <w:jc w:val="center"/>
              </w:trPr>
              <w:tc>
                <w:tcPr>
                  <w:tcW w:w="483" w:type="dxa"/>
                  <w:vAlign w:val="center"/>
                </w:tcPr>
                <w:p w14:paraId="6E37E227" w14:textId="77777777" w:rsidR="00F54FD5" w:rsidRPr="00B94F74" w:rsidRDefault="00F54FD5" w:rsidP="00F54FD5">
                  <w:pPr>
                    <w:jc w:val="center"/>
                    <w:rPr>
                      <w:szCs w:val="21"/>
                    </w:rPr>
                  </w:pPr>
                  <w:r w:rsidRPr="00B94F74">
                    <w:rPr>
                      <w:szCs w:val="21"/>
                    </w:rPr>
                    <w:lastRenderedPageBreak/>
                    <w:t>8</w:t>
                  </w:r>
                </w:p>
              </w:tc>
              <w:tc>
                <w:tcPr>
                  <w:tcW w:w="739" w:type="dxa"/>
                  <w:vMerge w:val="restart"/>
                  <w:vAlign w:val="center"/>
                </w:tcPr>
                <w:p w14:paraId="70EBF3CB" w14:textId="77777777" w:rsidR="00F54FD5" w:rsidRPr="00B94F74" w:rsidRDefault="00F54FD5" w:rsidP="00F54FD5">
                  <w:pPr>
                    <w:jc w:val="center"/>
                    <w:rPr>
                      <w:szCs w:val="21"/>
                    </w:rPr>
                  </w:pPr>
                  <w:r w:rsidRPr="00B94F74">
                    <w:rPr>
                      <w:szCs w:val="21"/>
                    </w:rPr>
                    <w:t>河道综合治理</w:t>
                  </w:r>
                </w:p>
              </w:tc>
              <w:tc>
                <w:tcPr>
                  <w:tcW w:w="1001" w:type="dxa"/>
                  <w:vAlign w:val="center"/>
                </w:tcPr>
                <w:p w14:paraId="26F495E1" w14:textId="77777777" w:rsidR="00F54FD5" w:rsidRPr="00B94F74" w:rsidRDefault="00F54FD5" w:rsidP="00F54FD5">
                  <w:pPr>
                    <w:jc w:val="center"/>
                    <w:rPr>
                      <w:szCs w:val="21"/>
                    </w:rPr>
                  </w:pPr>
                  <w:r w:rsidRPr="00B94F74">
                    <w:rPr>
                      <w:szCs w:val="21"/>
                    </w:rPr>
                    <w:t>水体生态修复工程</w:t>
                  </w:r>
                </w:p>
              </w:tc>
              <w:tc>
                <w:tcPr>
                  <w:tcW w:w="4322" w:type="dxa"/>
                  <w:vAlign w:val="center"/>
                </w:tcPr>
                <w:p w14:paraId="10269835" w14:textId="77777777" w:rsidR="00F54FD5" w:rsidRPr="00B94F74" w:rsidRDefault="00F54FD5" w:rsidP="00F54FD5">
                  <w:pPr>
                    <w:ind w:firstLineChars="200" w:firstLine="420"/>
                    <w:jc w:val="left"/>
                    <w:rPr>
                      <w:szCs w:val="21"/>
                    </w:rPr>
                  </w:pPr>
                  <w:r w:rsidRPr="00B94F74">
                    <w:rPr>
                      <w:szCs w:val="21"/>
                    </w:rPr>
                    <w:t>污染物拦截净化、添加复合微生物菌剂，种植超细纤维人工水草，设置曝气复氧工程以及重建水生动植物生态。</w:t>
                  </w:r>
                </w:p>
              </w:tc>
              <w:tc>
                <w:tcPr>
                  <w:tcW w:w="636" w:type="dxa"/>
                  <w:vAlign w:val="center"/>
                </w:tcPr>
                <w:p w14:paraId="33A9D6F6" w14:textId="77777777" w:rsidR="00F54FD5" w:rsidRPr="00B94F74" w:rsidRDefault="00F54FD5" w:rsidP="00F54FD5">
                  <w:pPr>
                    <w:jc w:val="center"/>
                    <w:rPr>
                      <w:szCs w:val="21"/>
                    </w:rPr>
                  </w:pPr>
                  <w:r w:rsidRPr="00B94F74">
                    <w:rPr>
                      <w:szCs w:val="21"/>
                    </w:rPr>
                    <w:t>2019</w:t>
                  </w:r>
                </w:p>
              </w:tc>
              <w:tc>
                <w:tcPr>
                  <w:tcW w:w="1209" w:type="dxa"/>
                  <w:vAlign w:val="center"/>
                </w:tcPr>
                <w:p w14:paraId="15A86D91" w14:textId="77777777" w:rsidR="00F54FD5" w:rsidRPr="00B94F74" w:rsidRDefault="00F54FD5" w:rsidP="00F54FD5">
                  <w:pPr>
                    <w:jc w:val="center"/>
                    <w:rPr>
                      <w:szCs w:val="21"/>
                    </w:rPr>
                  </w:pPr>
                  <w:r w:rsidRPr="00B94F74">
                    <w:rPr>
                      <w:szCs w:val="21"/>
                    </w:rPr>
                    <w:t>清港镇</w:t>
                  </w:r>
                </w:p>
              </w:tc>
            </w:tr>
            <w:tr w:rsidR="00B94F74" w:rsidRPr="00B94F74" w14:paraId="367F4F38" w14:textId="77777777" w:rsidTr="0013476D">
              <w:trPr>
                <w:jc w:val="center"/>
              </w:trPr>
              <w:tc>
                <w:tcPr>
                  <w:tcW w:w="483" w:type="dxa"/>
                  <w:vAlign w:val="center"/>
                </w:tcPr>
                <w:p w14:paraId="411D83A4" w14:textId="77777777" w:rsidR="00F54FD5" w:rsidRPr="00B94F74" w:rsidRDefault="00F54FD5" w:rsidP="00F54FD5">
                  <w:pPr>
                    <w:jc w:val="center"/>
                    <w:rPr>
                      <w:szCs w:val="21"/>
                    </w:rPr>
                  </w:pPr>
                  <w:r w:rsidRPr="00B94F74">
                    <w:rPr>
                      <w:szCs w:val="21"/>
                    </w:rPr>
                    <w:t>9</w:t>
                  </w:r>
                </w:p>
              </w:tc>
              <w:tc>
                <w:tcPr>
                  <w:tcW w:w="739" w:type="dxa"/>
                  <w:vMerge/>
                  <w:vAlign w:val="center"/>
                </w:tcPr>
                <w:p w14:paraId="244FF908" w14:textId="77777777" w:rsidR="00F54FD5" w:rsidRPr="00B94F74" w:rsidRDefault="00F54FD5" w:rsidP="00F54FD5">
                  <w:pPr>
                    <w:jc w:val="center"/>
                    <w:rPr>
                      <w:szCs w:val="21"/>
                    </w:rPr>
                  </w:pPr>
                </w:p>
              </w:tc>
              <w:tc>
                <w:tcPr>
                  <w:tcW w:w="1001" w:type="dxa"/>
                  <w:vAlign w:val="center"/>
                </w:tcPr>
                <w:p w14:paraId="2B116234" w14:textId="77777777" w:rsidR="00F54FD5" w:rsidRPr="00B94F74" w:rsidRDefault="00F54FD5" w:rsidP="00F54FD5">
                  <w:pPr>
                    <w:jc w:val="center"/>
                    <w:rPr>
                      <w:szCs w:val="21"/>
                    </w:rPr>
                  </w:pPr>
                  <w:r w:rsidRPr="00B94F74">
                    <w:rPr>
                      <w:szCs w:val="21"/>
                    </w:rPr>
                    <w:t>河道清淤</w:t>
                  </w:r>
                </w:p>
              </w:tc>
              <w:tc>
                <w:tcPr>
                  <w:tcW w:w="4322" w:type="dxa"/>
                  <w:vAlign w:val="center"/>
                </w:tcPr>
                <w:p w14:paraId="54F12481" w14:textId="77777777" w:rsidR="00F54FD5" w:rsidRPr="00B94F74" w:rsidRDefault="00F54FD5" w:rsidP="00F54FD5">
                  <w:pPr>
                    <w:ind w:firstLineChars="200" w:firstLine="420"/>
                    <w:jc w:val="left"/>
                    <w:rPr>
                      <w:szCs w:val="21"/>
                    </w:rPr>
                  </w:pPr>
                  <w:r w:rsidRPr="00B94F74">
                    <w:rPr>
                      <w:szCs w:val="21"/>
                    </w:rPr>
                    <w:t>对淤积严重的河段进行清淤。</w:t>
                  </w:r>
                </w:p>
              </w:tc>
              <w:tc>
                <w:tcPr>
                  <w:tcW w:w="636" w:type="dxa"/>
                  <w:vAlign w:val="center"/>
                </w:tcPr>
                <w:p w14:paraId="42124ADF" w14:textId="77777777" w:rsidR="00F54FD5" w:rsidRPr="00B94F74" w:rsidRDefault="00F54FD5" w:rsidP="00F54FD5">
                  <w:pPr>
                    <w:jc w:val="center"/>
                    <w:rPr>
                      <w:szCs w:val="21"/>
                    </w:rPr>
                  </w:pPr>
                  <w:r w:rsidRPr="00B94F74">
                    <w:rPr>
                      <w:szCs w:val="21"/>
                    </w:rPr>
                    <w:t>2019</w:t>
                  </w:r>
                </w:p>
              </w:tc>
              <w:tc>
                <w:tcPr>
                  <w:tcW w:w="1209" w:type="dxa"/>
                  <w:vAlign w:val="center"/>
                </w:tcPr>
                <w:p w14:paraId="52CF16F7" w14:textId="77777777" w:rsidR="00F54FD5" w:rsidRPr="00B94F74" w:rsidRDefault="00F54FD5" w:rsidP="00F54FD5">
                  <w:pPr>
                    <w:jc w:val="center"/>
                    <w:rPr>
                      <w:szCs w:val="21"/>
                    </w:rPr>
                  </w:pPr>
                  <w:r w:rsidRPr="00B94F74">
                    <w:rPr>
                      <w:szCs w:val="21"/>
                    </w:rPr>
                    <w:t>▲</w:t>
                  </w:r>
                  <w:r w:rsidRPr="00B94F74">
                    <w:rPr>
                      <w:szCs w:val="21"/>
                    </w:rPr>
                    <w:t>清港镇</w:t>
                  </w:r>
                </w:p>
                <w:p w14:paraId="6DB0E648" w14:textId="77777777" w:rsidR="00F54FD5" w:rsidRPr="00B94F74" w:rsidRDefault="00F54FD5" w:rsidP="00F54FD5">
                  <w:pPr>
                    <w:jc w:val="center"/>
                    <w:rPr>
                      <w:szCs w:val="21"/>
                    </w:rPr>
                  </w:pPr>
                  <w:r w:rsidRPr="00B94F74">
                    <w:rPr>
                      <w:szCs w:val="21"/>
                    </w:rPr>
                    <w:t>市水利局</w:t>
                  </w:r>
                </w:p>
              </w:tc>
            </w:tr>
            <w:tr w:rsidR="00B94F74" w:rsidRPr="00B94F74" w14:paraId="31751FDF" w14:textId="77777777" w:rsidTr="0013476D">
              <w:trPr>
                <w:jc w:val="center"/>
              </w:trPr>
              <w:tc>
                <w:tcPr>
                  <w:tcW w:w="483" w:type="dxa"/>
                  <w:vAlign w:val="center"/>
                </w:tcPr>
                <w:p w14:paraId="4D0EE2F2" w14:textId="77777777" w:rsidR="00F54FD5" w:rsidRPr="00B94F74" w:rsidRDefault="00F54FD5" w:rsidP="00F54FD5">
                  <w:pPr>
                    <w:jc w:val="center"/>
                    <w:rPr>
                      <w:szCs w:val="21"/>
                    </w:rPr>
                  </w:pPr>
                  <w:r w:rsidRPr="00B94F74">
                    <w:rPr>
                      <w:szCs w:val="21"/>
                    </w:rPr>
                    <w:t>10</w:t>
                  </w:r>
                </w:p>
              </w:tc>
              <w:tc>
                <w:tcPr>
                  <w:tcW w:w="739" w:type="dxa"/>
                  <w:vMerge/>
                  <w:vAlign w:val="center"/>
                </w:tcPr>
                <w:p w14:paraId="4F254251" w14:textId="77777777" w:rsidR="00F54FD5" w:rsidRPr="00B94F74" w:rsidRDefault="00F54FD5" w:rsidP="00F54FD5">
                  <w:pPr>
                    <w:jc w:val="center"/>
                    <w:rPr>
                      <w:szCs w:val="21"/>
                    </w:rPr>
                  </w:pPr>
                </w:p>
              </w:tc>
              <w:tc>
                <w:tcPr>
                  <w:tcW w:w="1001" w:type="dxa"/>
                  <w:vAlign w:val="center"/>
                </w:tcPr>
                <w:p w14:paraId="636E068C" w14:textId="77777777" w:rsidR="00F54FD5" w:rsidRPr="00B94F74" w:rsidRDefault="00F54FD5" w:rsidP="00F54FD5">
                  <w:pPr>
                    <w:jc w:val="center"/>
                    <w:rPr>
                      <w:szCs w:val="21"/>
                    </w:rPr>
                  </w:pPr>
                  <w:r w:rsidRPr="00B94F74">
                    <w:rPr>
                      <w:szCs w:val="21"/>
                    </w:rPr>
                    <w:t>河道综合整治</w:t>
                  </w:r>
                </w:p>
              </w:tc>
              <w:tc>
                <w:tcPr>
                  <w:tcW w:w="4322" w:type="dxa"/>
                  <w:vAlign w:val="center"/>
                </w:tcPr>
                <w:p w14:paraId="0EFE22FF" w14:textId="77777777" w:rsidR="00F54FD5" w:rsidRPr="00B94F74" w:rsidRDefault="00F54FD5" w:rsidP="00F54FD5">
                  <w:pPr>
                    <w:ind w:firstLineChars="200" w:firstLine="420"/>
                    <w:jc w:val="left"/>
                    <w:rPr>
                      <w:szCs w:val="21"/>
                    </w:rPr>
                  </w:pPr>
                  <w:r w:rsidRPr="00B94F74">
                    <w:rPr>
                      <w:szCs w:val="21"/>
                    </w:rPr>
                    <w:t>紧紧围绕生态修复理念开展河道综合整治，维持、保护和创造多样的河流形态，全线实施生态护岸型式，充分利用植物措施进行堤岸防护，构建多样的水流条件、多孔隙的河床和护岸介质、多姿多彩的植物带、多种形式的生物构造措施。</w:t>
                  </w:r>
                </w:p>
              </w:tc>
              <w:tc>
                <w:tcPr>
                  <w:tcW w:w="636" w:type="dxa"/>
                  <w:vAlign w:val="center"/>
                </w:tcPr>
                <w:p w14:paraId="469146F6" w14:textId="77777777" w:rsidR="00F54FD5" w:rsidRPr="00B94F74" w:rsidRDefault="00F54FD5" w:rsidP="00F54FD5">
                  <w:pPr>
                    <w:jc w:val="center"/>
                    <w:rPr>
                      <w:szCs w:val="21"/>
                    </w:rPr>
                  </w:pPr>
                  <w:r w:rsidRPr="00B94F74">
                    <w:rPr>
                      <w:szCs w:val="21"/>
                    </w:rPr>
                    <w:t>2019</w:t>
                  </w:r>
                </w:p>
              </w:tc>
              <w:tc>
                <w:tcPr>
                  <w:tcW w:w="1209" w:type="dxa"/>
                  <w:vAlign w:val="center"/>
                </w:tcPr>
                <w:p w14:paraId="4E5C194B" w14:textId="77777777" w:rsidR="00F54FD5" w:rsidRPr="00B94F74" w:rsidRDefault="00F54FD5" w:rsidP="00F54FD5">
                  <w:pPr>
                    <w:jc w:val="center"/>
                    <w:rPr>
                      <w:szCs w:val="21"/>
                    </w:rPr>
                  </w:pPr>
                  <w:r w:rsidRPr="00B94F74">
                    <w:rPr>
                      <w:szCs w:val="21"/>
                    </w:rPr>
                    <w:t>▲</w:t>
                  </w:r>
                  <w:r w:rsidRPr="00B94F74">
                    <w:rPr>
                      <w:szCs w:val="21"/>
                    </w:rPr>
                    <w:t>清港镇</w:t>
                  </w:r>
                </w:p>
                <w:p w14:paraId="3E43287D" w14:textId="77777777" w:rsidR="00F54FD5" w:rsidRPr="00B94F74" w:rsidRDefault="00F54FD5" w:rsidP="00F54FD5">
                  <w:pPr>
                    <w:jc w:val="center"/>
                    <w:rPr>
                      <w:szCs w:val="21"/>
                    </w:rPr>
                  </w:pPr>
                  <w:r w:rsidRPr="00B94F74">
                    <w:rPr>
                      <w:szCs w:val="21"/>
                    </w:rPr>
                    <w:t>市水利局</w:t>
                  </w:r>
                </w:p>
              </w:tc>
            </w:tr>
            <w:tr w:rsidR="00B94F74" w:rsidRPr="00B94F74" w14:paraId="1953949A" w14:textId="77777777" w:rsidTr="0013476D">
              <w:trPr>
                <w:jc w:val="center"/>
              </w:trPr>
              <w:tc>
                <w:tcPr>
                  <w:tcW w:w="483" w:type="dxa"/>
                  <w:vAlign w:val="center"/>
                </w:tcPr>
                <w:p w14:paraId="75548D64" w14:textId="77777777" w:rsidR="00F54FD5" w:rsidRPr="00B94F74" w:rsidRDefault="00F54FD5" w:rsidP="00F54FD5">
                  <w:pPr>
                    <w:jc w:val="center"/>
                    <w:rPr>
                      <w:szCs w:val="21"/>
                    </w:rPr>
                  </w:pPr>
                  <w:r w:rsidRPr="00B94F74">
                    <w:rPr>
                      <w:szCs w:val="21"/>
                    </w:rPr>
                    <w:t>11</w:t>
                  </w:r>
                </w:p>
              </w:tc>
              <w:tc>
                <w:tcPr>
                  <w:tcW w:w="739" w:type="dxa"/>
                  <w:vMerge/>
                  <w:vAlign w:val="center"/>
                </w:tcPr>
                <w:p w14:paraId="47C13E4C" w14:textId="77777777" w:rsidR="00F54FD5" w:rsidRPr="00B94F74" w:rsidRDefault="00F54FD5" w:rsidP="00F54FD5">
                  <w:pPr>
                    <w:jc w:val="center"/>
                    <w:rPr>
                      <w:szCs w:val="21"/>
                    </w:rPr>
                  </w:pPr>
                </w:p>
              </w:tc>
              <w:tc>
                <w:tcPr>
                  <w:tcW w:w="1001" w:type="dxa"/>
                  <w:vAlign w:val="center"/>
                </w:tcPr>
                <w:p w14:paraId="5B7FC4F2" w14:textId="77777777" w:rsidR="00F54FD5" w:rsidRPr="00B94F74" w:rsidRDefault="00F54FD5" w:rsidP="00F54FD5">
                  <w:pPr>
                    <w:jc w:val="center"/>
                    <w:rPr>
                      <w:szCs w:val="21"/>
                    </w:rPr>
                  </w:pPr>
                  <w:r w:rsidRPr="00B94F74">
                    <w:rPr>
                      <w:szCs w:val="21"/>
                    </w:rPr>
                    <w:t>继续推进河道长效保洁机制</w:t>
                  </w:r>
                </w:p>
              </w:tc>
              <w:tc>
                <w:tcPr>
                  <w:tcW w:w="4322" w:type="dxa"/>
                  <w:vAlign w:val="center"/>
                </w:tcPr>
                <w:p w14:paraId="4FB361DD" w14:textId="77777777" w:rsidR="00F54FD5" w:rsidRPr="00B94F74" w:rsidRDefault="00F54FD5" w:rsidP="00F54FD5">
                  <w:pPr>
                    <w:ind w:firstLineChars="200" w:firstLine="420"/>
                    <w:jc w:val="left"/>
                    <w:rPr>
                      <w:szCs w:val="21"/>
                    </w:rPr>
                  </w:pPr>
                  <w:r w:rsidRPr="00B94F74">
                    <w:rPr>
                      <w:szCs w:val="21"/>
                    </w:rPr>
                    <w:t>全面深化推进河长制，组建巡河队加强对河道的巡查，对发现的河道漂浮物立即进行打捞，对沿河垃圾及时清理，巡查过程中向沿河居民宣传乡镇治水相关信息，提高他们的</w:t>
                  </w:r>
                  <w:r w:rsidRPr="00B94F74">
                    <w:rPr>
                      <w:szCs w:val="21"/>
                    </w:rPr>
                    <w:t>“</w:t>
                  </w:r>
                  <w:r w:rsidRPr="00B94F74">
                    <w:rPr>
                      <w:szCs w:val="21"/>
                    </w:rPr>
                    <w:t>护河</w:t>
                  </w:r>
                  <w:r w:rsidRPr="00B94F74">
                    <w:rPr>
                      <w:szCs w:val="21"/>
                    </w:rPr>
                    <w:t>”</w:t>
                  </w:r>
                  <w:r w:rsidRPr="00B94F74">
                    <w:rPr>
                      <w:szCs w:val="21"/>
                    </w:rPr>
                    <w:t>意识，确保河道整洁。</w:t>
                  </w:r>
                </w:p>
                <w:p w14:paraId="2FBE2EFB" w14:textId="77777777" w:rsidR="00F54FD5" w:rsidRPr="00B94F74" w:rsidRDefault="00F54FD5" w:rsidP="00F54FD5">
                  <w:pPr>
                    <w:ind w:firstLineChars="200" w:firstLine="420"/>
                    <w:jc w:val="left"/>
                    <w:rPr>
                      <w:szCs w:val="21"/>
                    </w:rPr>
                  </w:pPr>
                  <w:r w:rsidRPr="00B94F74">
                    <w:rPr>
                      <w:szCs w:val="21"/>
                    </w:rPr>
                    <w:t>将河道保洁工作承包给专业的保洁公司，实行全天候保洁。并对保洁公司进行监督考核，设立奖惩机制，确保保洁公司做好河道的全面保洁工作。</w:t>
                  </w:r>
                </w:p>
              </w:tc>
              <w:tc>
                <w:tcPr>
                  <w:tcW w:w="636" w:type="dxa"/>
                  <w:vAlign w:val="center"/>
                </w:tcPr>
                <w:p w14:paraId="2E1D28E7" w14:textId="77777777" w:rsidR="00F54FD5" w:rsidRPr="00B94F74" w:rsidRDefault="00F54FD5" w:rsidP="00F54FD5">
                  <w:pPr>
                    <w:jc w:val="center"/>
                    <w:rPr>
                      <w:szCs w:val="21"/>
                    </w:rPr>
                  </w:pPr>
                  <w:r w:rsidRPr="00B94F74">
                    <w:rPr>
                      <w:szCs w:val="21"/>
                    </w:rPr>
                    <w:t>2019</w:t>
                  </w:r>
                </w:p>
              </w:tc>
              <w:tc>
                <w:tcPr>
                  <w:tcW w:w="1209" w:type="dxa"/>
                  <w:vAlign w:val="center"/>
                </w:tcPr>
                <w:p w14:paraId="2FB6F7F7" w14:textId="77777777" w:rsidR="00F54FD5" w:rsidRPr="00B94F74" w:rsidRDefault="00F54FD5" w:rsidP="00F54FD5">
                  <w:pPr>
                    <w:jc w:val="center"/>
                    <w:rPr>
                      <w:szCs w:val="21"/>
                    </w:rPr>
                  </w:pPr>
                  <w:r w:rsidRPr="00B94F74">
                    <w:rPr>
                      <w:szCs w:val="21"/>
                    </w:rPr>
                    <w:t>清港镇</w:t>
                  </w:r>
                </w:p>
              </w:tc>
            </w:tr>
          </w:tbl>
          <w:p w14:paraId="36789191" w14:textId="77777777" w:rsidR="00F54FD5" w:rsidRPr="00B94F74" w:rsidRDefault="00F54FD5" w:rsidP="00F54FD5">
            <w:pPr>
              <w:snapToGrid w:val="0"/>
              <w:rPr>
                <w:rFonts w:ascii="宋体" w:hAnsi="宋体"/>
                <w:szCs w:val="21"/>
              </w:rPr>
            </w:pPr>
            <w:r w:rsidRPr="00B94F74">
              <w:rPr>
                <w:rFonts w:ascii="宋体" w:hAnsi="宋体"/>
                <w:szCs w:val="21"/>
              </w:rPr>
              <w:t>注：标</w:t>
            </w:r>
            <w:r w:rsidRPr="00B94F74">
              <w:rPr>
                <w:rFonts w:ascii="宋体" w:hAnsi="宋体" w:hint="eastAsia"/>
                <w:szCs w:val="21"/>
              </w:rPr>
              <w:t>“</w:t>
            </w:r>
            <w:r w:rsidRPr="00B94F74">
              <w:rPr>
                <w:rFonts w:ascii="宋体" w:hAnsi="宋体"/>
                <w:szCs w:val="21"/>
              </w:rPr>
              <w:t>▲</w:t>
            </w:r>
            <w:r w:rsidRPr="00B94F74">
              <w:rPr>
                <w:rFonts w:ascii="宋体" w:hAnsi="宋体" w:hint="eastAsia"/>
                <w:szCs w:val="21"/>
              </w:rPr>
              <w:t>”</w:t>
            </w:r>
            <w:r w:rsidRPr="00B94F74">
              <w:rPr>
                <w:rFonts w:ascii="宋体" w:hAnsi="宋体"/>
                <w:szCs w:val="21"/>
              </w:rPr>
              <w:t>单位为牵头责任单位。</w:t>
            </w:r>
          </w:p>
          <w:p w14:paraId="4A75354D" w14:textId="77777777" w:rsidR="00F54FD5" w:rsidRPr="00B94F74" w:rsidRDefault="00F54FD5" w:rsidP="00F54FD5">
            <w:pPr>
              <w:spacing w:line="360" w:lineRule="auto"/>
              <w:ind w:firstLineChars="200" w:firstLine="480"/>
              <w:rPr>
                <w:kern w:val="0"/>
                <w:sz w:val="24"/>
              </w:rPr>
            </w:pPr>
            <w:r w:rsidRPr="00B94F74">
              <w:rPr>
                <w:kern w:val="0"/>
                <w:sz w:val="24"/>
              </w:rPr>
              <w:t>为巩固现有成果，全面落实</w:t>
            </w:r>
            <w:r w:rsidRPr="00B94F74">
              <w:rPr>
                <w:kern w:val="0"/>
                <w:sz w:val="24"/>
              </w:rPr>
              <w:t>“</w:t>
            </w:r>
            <w:r w:rsidRPr="00B94F74">
              <w:rPr>
                <w:kern w:val="0"/>
                <w:sz w:val="24"/>
              </w:rPr>
              <w:t>水十条</w:t>
            </w:r>
            <w:r w:rsidRPr="00B94F74">
              <w:rPr>
                <w:kern w:val="0"/>
                <w:sz w:val="24"/>
              </w:rPr>
              <w:t>”</w:t>
            </w:r>
            <w:r w:rsidRPr="00B94F74">
              <w:rPr>
                <w:kern w:val="0"/>
                <w:sz w:val="24"/>
              </w:rPr>
              <w:t>各项重点任务，区域管理部门还将实施下述举措：一、打造全域</w:t>
            </w:r>
            <w:r w:rsidRPr="00B94F74">
              <w:rPr>
                <w:kern w:val="0"/>
                <w:sz w:val="24"/>
              </w:rPr>
              <w:t>2.0</w:t>
            </w:r>
            <w:r w:rsidRPr="00B94F74">
              <w:rPr>
                <w:kern w:val="0"/>
                <w:sz w:val="24"/>
              </w:rPr>
              <w:t>版</w:t>
            </w:r>
            <w:r w:rsidRPr="00B94F74">
              <w:rPr>
                <w:kern w:val="0"/>
                <w:sz w:val="24"/>
              </w:rPr>
              <w:t>“</w:t>
            </w:r>
            <w:r w:rsidRPr="00B94F74">
              <w:rPr>
                <w:kern w:val="0"/>
                <w:sz w:val="24"/>
              </w:rPr>
              <w:t>污水零直排区</w:t>
            </w:r>
            <w:r w:rsidRPr="00B94F74">
              <w:rPr>
                <w:kern w:val="0"/>
                <w:sz w:val="24"/>
              </w:rPr>
              <w:t>”</w:t>
            </w:r>
            <w:r w:rsidRPr="00B94F74">
              <w:rPr>
                <w:kern w:val="0"/>
                <w:sz w:val="24"/>
              </w:rPr>
              <w:t>，实施精准化的雨污分流；二、加强饮用水源保护区监管，清理保护区内的违规建设项目，强化风险防范；三、加强重点流域区域水环境综合整治，深化河长制、湖长制建设，对水环境问题突出的区域进行专项督察，确保饮用水水源安全；加强工业集聚区水污染防治，开展六大重点行业清洁化改造；四、开展农村生活污水治理提升，逐步将前几年建成的无动力设施提标改造改为有动力设施；五、以畜禽养殖为重点，强化农业面源污染整治；六、美丽河湖创建提升、七、加速推进重点水环境基础设施建设等。</w:t>
            </w:r>
          </w:p>
          <w:p w14:paraId="0D8AABB5" w14:textId="77777777" w:rsidR="00F54FD5" w:rsidRPr="00B94F74" w:rsidRDefault="00F54FD5" w:rsidP="00F54FD5">
            <w:pPr>
              <w:spacing w:line="360" w:lineRule="auto"/>
              <w:ind w:firstLineChars="200" w:firstLine="480"/>
              <w:rPr>
                <w:kern w:val="0"/>
                <w:sz w:val="24"/>
              </w:rPr>
            </w:pPr>
            <w:r w:rsidRPr="00B94F74">
              <w:rPr>
                <w:kern w:val="0"/>
                <w:sz w:val="24"/>
              </w:rPr>
              <w:t>玉环</w:t>
            </w:r>
            <w:r w:rsidRPr="00B94F74">
              <w:rPr>
                <w:kern w:val="0"/>
                <w:sz w:val="24"/>
              </w:rPr>
              <w:t>“</w:t>
            </w:r>
            <w:r w:rsidRPr="00B94F74">
              <w:rPr>
                <w:kern w:val="0"/>
                <w:sz w:val="24"/>
              </w:rPr>
              <w:t>五水共治</w:t>
            </w:r>
            <w:r w:rsidRPr="00B94F74">
              <w:rPr>
                <w:kern w:val="0"/>
                <w:sz w:val="24"/>
              </w:rPr>
              <w:t>”</w:t>
            </w:r>
            <w:r w:rsidRPr="00B94F74">
              <w:rPr>
                <w:kern w:val="0"/>
                <w:sz w:val="24"/>
              </w:rPr>
              <w:t>工作总体成绩喜人，</w:t>
            </w:r>
            <w:r w:rsidRPr="00B94F74">
              <w:rPr>
                <w:kern w:val="0"/>
                <w:sz w:val="24"/>
              </w:rPr>
              <w:t>2019</w:t>
            </w:r>
            <w:r w:rsidRPr="00B94F74">
              <w:rPr>
                <w:kern w:val="0"/>
                <w:sz w:val="24"/>
              </w:rPr>
              <w:t>年一、二季度，玉环治水考核保持台州第一；</w:t>
            </w:r>
            <w:r w:rsidRPr="00B94F74">
              <w:rPr>
                <w:kern w:val="0"/>
                <w:sz w:val="24"/>
              </w:rPr>
              <w:t>3-6</w:t>
            </w:r>
            <w:r w:rsidRPr="00B94F74">
              <w:rPr>
                <w:kern w:val="0"/>
                <w:sz w:val="24"/>
              </w:rPr>
              <w:t>月，</w:t>
            </w:r>
            <w:r w:rsidRPr="00B94F74">
              <w:rPr>
                <w:kern w:val="0"/>
                <w:sz w:val="24"/>
              </w:rPr>
              <w:t>“</w:t>
            </w:r>
            <w:r w:rsidRPr="00B94F74">
              <w:rPr>
                <w:kern w:val="0"/>
                <w:sz w:val="24"/>
              </w:rPr>
              <w:t>污水零直排区</w:t>
            </w:r>
            <w:r w:rsidRPr="00B94F74">
              <w:rPr>
                <w:kern w:val="0"/>
                <w:sz w:val="24"/>
              </w:rPr>
              <w:t>”</w:t>
            </w:r>
            <w:r w:rsidRPr="00B94F74">
              <w:rPr>
                <w:kern w:val="0"/>
                <w:sz w:val="24"/>
              </w:rPr>
              <w:t>建设</w:t>
            </w:r>
            <w:r w:rsidRPr="00B94F74">
              <w:rPr>
                <w:kern w:val="0"/>
                <w:sz w:val="24"/>
              </w:rPr>
              <w:t>“</w:t>
            </w:r>
            <w:r w:rsidRPr="00B94F74">
              <w:rPr>
                <w:kern w:val="0"/>
                <w:sz w:val="24"/>
              </w:rPr>
              <w:t>百镇竞赛</w:t>
            </w:r>
            <w:r w:rsidRPr="00B94F74">
              <w:rPr>
                <w:kern w:val="0"/>
                <w:sz w:val="24"/>
              </w:rPr>
              <w:t>”</w:t>
            </w:r>
            <w:r w:rsidRPr="00B94F74">
              <w:rPr>
                <w:kern w:val="0"/>
                <w:sz w:val="24"/>
              </w:rPr>
              <w:t>考核连续位居台州第一。连续两年斩获浙江省治水最高荣誉</w:t>
            </w:r>
            <w:r w:rsidRPr="00B94F74">
              <w:rPr>
                <w:kern w:val="0"/>
                <w:sz w:val="24"/>
              </w:rPr>
              <w:t>——“</w:t>
            </w:r>
            <w:r w:rsidRPr="00B94F74">
              <w:rPr>
                <w:kern w:val="0"/>
                <w:sz w:val="24"/>
              </w:rPr>
              <w:t>五水共治</w:t>
            </w:r>
            <w:r w:rsidRPr="00B94F74">
              <w:rPr>
                <w:kern w:val="0"/>
                <w:sz w:val="24"/>
              </w:rPr>
              <w:t>”</w:t>
            </w:r>
            <w:r w:rsidRPr="00B94F74">
              <w:rPr>
                <w:kern w:val="0"/>
                <w:sz w:val="24"/>
              </w:rPr>
              <w:t>工作优秀县市</w:t>
            </w:r>
            <w:r w:rsidRPr="00B94F74">
              <w:rPr>
                <w:kern w:val="0"/>
                <w:sz w:val="24"/>
              </w:rPr>
              <w:t>“</w:t>
            </w:r>
            <w:r w:rsidRPr="00B94F74">
              <w:rPr>
                <w:kern w:val="0"/>
                <w:sz w:val="24"/>
              </w:rPr>
              <w:t>大禹鼎</w:t>
            </w:r>
            <w:r w:rsidRPr="00B94F74">
              <w:rPr>
                <w:kern w:val="0"/>
                <w:sz w:val="24"/>
              </w:rPr>
              <w:t>”</w:t>
            </w:r>
            <w:r w:rsidRPr="00B94F74">
              <w:rPr>
                <w:kern w:val="0"/>
                <w:sz w:val="24"/>
              </w:rPr>
              <w:t>，地表水水质改善成都居全省首位。</w:t>
            </w:r>
          </w:p>
          <w:p w14:paraId="1BEA0557" w14:textId="77777777" w:rsidR="00F54FD5" w:rsidRPr="00B94F74" w:rsidRDefault="00F54FD5" w:rsidP="00F54FD5">
            <w:pPr>
              <w:spacing w:line="360" w:lineRule="auto"/>
              <w:ind w:firstLineChars="200" w:firstLine="480"/>
            </w:pPr>
            <w:r w:rsidRPr="00B94F74">
              <w:rPr>
                <w:kern w:val="0"/>
                <w:sz w:val="24"/>
              </w:rPr>
              <w:t>相信随着当地政府持续高标准推进</w:t>
            </w:r>
            <w:r w:rsidRPr="00B94F74">
              <w:rPr>
                <w:kern w:val="0"/>
                <w:sz w:val="24"/>
              </w:rPr>
              <w:t>“</w:t>
            </w:r>
            <w:r w:rsidRPr="00B94F74">
              <w:rPr>
                <w:kern w:val="0"/>
                <w:sz w:val="24"/>
              </w:rPr>
              <w:t>五水共治</w:t>
            </w:r>
            <w:r w:rsidRPr="00B94F74">
              <w:rPr>
                <w:kern w:val="0"/>
                <w:sz w:val="24"/>
              </w:rPr>
              <w:t>”</w:t>
            </w:r>
            <w:r w:rsidRPr="00B94F74">
              <w:rPr>
                <w:kern w:val="0"/>
                <w:sz w:val="24"/>
              </w:rPr>
              <w:t>工作，通过上述整治，玉环清港</w:t>
            </w:r>
            <w:r w:rsidRPr="00B94F74">
              <w:rPr>
                <w:kern w:val="0"/>
                <w:sz w:val="24"/>
              </w:rPr>
              <w:lastRenderedPageBreak/>
              <w:t>镇水系的水环境将得到改善，最终可达到相应水环境功能区划要求。</w:t>
            </w:r>
          </w:p>
          <w:p w14:paraId="7BDB9220" w14:textId="77777777" w:rsidR="007F3C4F" w:rsidRPr="00B94F74" w:rsidRDefault="007F3C4F" w:rsidP="00A7120F">
            <w:pPr>
              <w:snapToGrid w:val="0"/>
              <w:spacing w:line="360" w:lineRule="auto"/>
              <w:ind w:firstLineChars="200" w:firstLine="482"/>
              <w:rPr>
                <w:b/>
                <w:snapToGrid w:val="0"/>
                <w:kern w:val="0"/>
                <w:sz w:val="24"/>
              </w:rPr>
            </w:pPr>
            <w:r w:rsidRPr="00B94F74">
              <w:rPr>
                <w:rFonts w:hint="eastAsia"/>
                <w:b/>
                <w:snapToGrid w:val="0"/>
                <w:kern w:val="0"/>
                <w:sz w:val="24"/>
              </w:rPr>
              <w:t>3</w:t>
            </w:r>
            <w:r w:rsidRPr="00B94F74">
              <w:rPr>
                <w:rFonts w:hint="eastAsia"/>
                <w:b/>
                <w:snapToGrid w:val="0"/>
                <w:kern w:val="0"/>
                <w:sz w:val="24"/>
              </w:rPr>
              <w:t>、</w:t>
            </w:r>
            <w:r w:rsidRPr="00B94F74">
              <w:rPr>
                <w:b/>
                <w:snapToGrid w:val="0"/>
                <w:kern w:val="0"/>
                <w:sz w:val="24"/>
              </w:rPr>
              <w:t>声环境</w:t>
            </w:r>
          </w:p>
          <w:p w14:paraId="3181C651" w14:textId="77777777" w:rsidR="00AC79FA" w:rsidRPr="00B94F74" w:rsidRDefault="00AC79FA" w:rsidP="00A7120F">
            <w:pPr>
              <w:adjustRightInd w:val="0"/>
              <w:snapToGrid w:val="0"/>
              <w:spacing w:line="360" w:lineRule="auto"/>
              <w:ind w:firstLineChars="200" w:firstLine="480"/>
              <w:rPr>
                <w:bCs/>
                <w:sz w:val="24"/>
              </w:rPr>
            </w:pPr>
            <w:r w:rsidRPr="00B94F74">
              <w:rPr>
                <w:rFonts w:hint="eastAsia"/>
                <w:bCs/>
                <w:sz w:val="24"/>
              </w:rPr>
              <w:t>本项目位于</w:t>
            </w:r>
            <w:r w:rsidRPr="00B94F74">
              <w:rPr>
                <w:rFonts w:hint="eastAsia"/>
                <w:sz w:val="24"/>
              </w:rPr>
              <w:t>清港镇工业产业</w:t>
            </w:r>
            <w:r w:rsidRPr="00B94F74">
              <w:rPr>
                <w:sz w:val="24"/>
              </w:rPr>
              <w:t>集聚区浙江</w:t>
            </w:r>
            <w:r w:rsidRPr="00B94F74">
              <w:rPr>
                <w:rFonts w:hint="eastAsia"/>
                <w:sz w:val="24"/>
              </w:rPr>
              <w:t>苏尔达洁具</w:t>
            </w:r>
            <w:r w:rsidRPr="00B94F74">
              <w:rPr>
                <w:sz w:val="24"/>
              </w:rPr>
              <w:t>有限公司内</w:t>
            </w:r>
            <w:r w:rsidRPr="00B94F74">
              <w:rPr>
                <w:rFonts w:hint="eastAsia"/>
                <w:sz w:val="24"/>
              </w:rPr>
              <w:t>，</w:t>
            </w:r>
            <w:r w:rsidRPr="00B94F74">
              <w:rPr>
                <w:rFonts w:hint="eastAsia"/>
                <w:bCs/>
                <w:sz w:val="24"/>
              </w:rPr>
              <w:t>属于工业集聚区。根据《玉环市声环境功能区划》，</w:t>
            </w:r>
            <w:r w:rsidRPr="00B94F74">
              <w:rPr>
                <w:bCs/>
                <w:sz w:val="24"/>
              </w:rPr>
              <w:t>本项目为</w:t>
            </w:r>
            <w:r w:rsidRPr="00B94F74">
              <w:rPr>
                <w:sz w:val="24"/>
              </w:rPr>
              <w:t>3</w:t>
            </w:r>
            <w:r w:rsidRPr="00B94F74">
              <w:rPr>
                <w:rFonts w:hint="eastAsia"/>
                <w:sz w:val="24"/>
              </w:rPr>
              <w:t>类声环境功能区。项目</w:t>
            </w:r>
            <w:r w:rsidRPr="00B94F74">
              <w:rPr>
                <w:sz w:val="24"/>
              </w:rPr>
              <w:t>周边</w:t>
            </w:r>
            <w:r w:rsidRPr="00B94F74">
              <w:rPr>
                <w:rFonts w:hint="eastAsia"/>
                <w:sz w:val="24"/>
              </w:rPr>
              <w:t>50m</w:t>
            </w:r>
            <w:r w:rsidRPr="00B94F74">
              <w:rPr>
                <w:rFonts w:hint="eastAsia"/>
                <w:sz w:val="24"/>
              </w:rPr>
              <w:t>范围</w:t>
            </w:r>
            <w:r w:rsidRPr="00B94F74">
              <w:rPr>
                <w:sz w:val="24"/>
              </w:rPr>
              <w:t>内无敏感点</w:t>
            </w:r>
            <w:r w:rsidR="0089379F" w:rsidRPr="00B94F74">
              <w:rPr>
                <w:rFonts w:hint="eastAsia"/>
                <w:sz w:val="24"/>
              </w:rPr>
              <w:t>，</w:t>
            </w:r>
            <w:r w:rsidR="0089379F" w:rsidRPr="00B94F74">
              <w:rPr>
                <w:bCs/>
                <w:kern w:val="0"/>
                <w:sz w:val="24"/>
              </w:rPr>
              <w:t>无需进行声环境质量现状监测</w:t>
            </w:r>
            <w:r w:rsidRPr="00B94F74">
              <w:rPr>
                <w:sz w:val="24"/>
              </w:rPr>
              <w:t>。</w:t>
            </w:r>
          </w:p>
          <w:p w14:paraId="5AA1F275" w14:textId="77777777" w:rsidR="00AC79FA" w:rsidRPr="00B94F74" w:rsidRDefault="00AC79FA" w:rsidP="00A7120F">
            <w:pPr>
              <w:adjustRightInd w:val="0"/>
              <w:snapToGrid w:val="0"/>
              <w:spacing w:line="360" w:lineRule="auto"/>
              <w:ind w:firstLineChars="200" w:firstLine="480"/>
              <w:rPr>
                <w:snapToGrid w:val="0"/>
                <w:sz w:val="24"/>
              </w:rPr>
            </w:pPr>
            <w:r w:rsidRPr="00B94F74">
              <w:rPr>
                <w:rFonts w:hint="eastAsia"/>
                <w:snapToGrid w:val="0"/>
                <w:sz w:val="24"/>
              </w:rPr>
              <w:t>本项目</w:t>
            </w:r>
            <w:r w:rsidRPr="00B94F74">
              <w:rPr>
                <w:snapToGrid w:val="0"/>
                <w:sz w:val="24"/>
              </w:rPr>
              <w:t>周边均为工业企业，</w:t>
            </w:r>
            <w:r w:rsidRPr="00B94F74">
              <w:rPr>
                <w:rFonts w:hint="eastAsia"/>
                <w:snapToGrid w:val="0"/>
                <w:sz w:val="24"/>
              </w:rPr>
              <w:t>企业</w:t>
            </w:r>
            <w:r w:rsidRPr="00B94F74">
              <w:rPr>
                <w:snapToGrid w:val="0"/>
                <w:sz w:val="24"/>
              </w:rPr>
              <w:t>之间</w:t>
            </w:r>
            <w:r w:rsidRPr="00B94F74">
              <w:rPr>
                <w:rFonts w:hint="eastAsia"/>
                <w:snapToGrid w:val="0"/>
                <w:sz w:val="24"/>
              </w:rPr>
              <w:t>墙体隔声</w:t>
            </w:r>
            <w:r w:rsidRPr="00B94F74">
              <w:rPr>
                <w:snapToGrid w:val="0"/>
                <w:sz w:val="24"/>
              </w:rPr>
              <w:t>性能良好，经现场勘查，</w:t>
            </w:r>
            <w:r w:rsidRPr="00B94F74">
              <w:rPr>
                <w:rFonts w:hint="eastAsia"/>
                <w:snapToGrid w:val="0"/>
                <w:sz w:val="24"/>
              </w:rPr>
              <w:t>不存在高噪声</w:t>
            </w:r>
            <w:r w:rsidRPr="00B94F74">
              <w:rPr>
                <w:snapToGrid w:val="0"/>
                <w:sz w:val="24"/>
              </w:rPr>
              <w:t>现象，项目所在区域声环境质量现状良好。</w:t>
            </w:r>
          </w:p>
          <w:p w14:paraId="11DF54F6" w14:textId="77777777" w:rsidR="007F3C4F" w:rsidRPr="00B94F74" w:rsidRDefault="007F3C4F" w:rsidP="00A7120F">
            <w:pPr>
              <w:adjustRightInd w:val="0"/>
              <w:snapToGrid w:val="0"/>
              <w:spacing w:line="360" w:lineRule="auto"/>
              <w:ind w:firstLineChars="200" w:firstLine="482"/>
              <w:jc w:val="left"/>
              <w:rPr>
                <w:b/>
                <w:snapToGrid w:val="0"/>
                <w:sz w:val="24"/>
              </w:rPr>
            </w:pPr>
            <w:r w:rsidRPr="00B94F74">
              <w:rPr>
                <w:rFonts w:hint="eastAsia"/>
                <w:b/>
                <w:snapToGrid w:val="0"/>
                <w:sz w:val="24"/>
              </w:rPr>
              <w:t>4</w:t>
            </w:r>
            <w:r w:rsidRPr="00B94F74">
              <w:rPr>
                <w:rFonts w:hint="eastAsia"/>
                <w:b/>
                <w:snapToGrid w:val="0"/>
                <w:sz w:val="24"/>
              </w:rPr>
              <w:t>、生态环境</w:t>
            </w:r>
          </w:p>
          <w:p w14:paraId="3FCB2EC5" w14:textId="77777777" w:rsidR="007F3C4F" w:rsidRPr="00B94F74" w:rsidRDefault="007F3C4F" w:rsidP="00A7120F">
            <w:pPr>
              <w:adjustRightInd w:val="0"/>
              <w:snapToGrid w:val="0"/>
              <w:spacing w:line="360" w:lineRule="auto"/>
              <w:ind w:firstLineChars="200" w:firstLine="480"/>
              <w:rPr>
                <w:sz w:val="24"/>
              </w:rPr>
            </w:pPr>
            <w:r w:rsidRPr="00B94F74">
              <w:rPr>
                <w:rFonts w:hint="eastAsia"/>
                <w:snapToGrid w:val="0"/>
                <w:sz w:val="24"/>
              </w:rPr>
              <w:t>项目位于</w:t>
            </w:r>
            <w:r w:rsidRPr="00B94F74">
              <w:rPr>
                <w:rFonts w:hint="eastAsia"/>
                <w:sz w:val="24"/>
              </w:rPr>
              <w:t>清港镇工业产业</w:t>
            </w:r>
            <w:r w:rsidRPr="00B94F74">
              <w:rPr>
                <w:sz w:val="24"/>
              </w:rPr>
              <w:t>集聚区浙江</w:t>
            </w:r>
            <w:r w:rsidRPr="00B94F74">
              <w:rPr>
                <w:rFonts w:hint="eastAsia"/>
                <w:sz w:val="24"/>
              </w:rPr>
              <w:t>苏尔达洁具</w:t>
            </w:r>
            <w:r w:rsidRPr="00B94F74">
              <w:rPr>
                <w:sz w:val="24"/>
              </w:rPr>
              <w:t>有限公司内</w:t>
            </w:r>
            <w:r w:rsidRPr="00B94F74">
              <w:rPr>
                <w:rFonts w:hint="eastAsia"/>
                <w:snapToGrid w:val="0"/>
                <w:sz w:val="24"/>
              </w:rPr>
              <w:t>，</w:t>
            </w:r>
            <w:r w:rsidRPr="00B94F74">
              <w:rPr>
                <w:sz w:val="24"/>
              </w:rPr>
              <w:t>拟建地为工业用地，无需进行生态现状调查。</w:t>
            </w:r>
          </w:p>
          <w:p w14:paraId="70CE0764" w14:textId="77777777" w:rsidR="007F3C4F" w:rsidRPr="00B94F74" w:rsidRDefault="007F3C4F" w:rsidP="00A7120F">
            <w:pPr>
              <w:keepNext/>
              <w:keepLines/>
              <w:adjustRightInd w:val="0"/>
              <w:snapToGrid w:val="0"/>
              <w:spacing w:line="360" w:lineRule="auto"/>
              <w:ind w:firstLineChars="200" w:firstLine="482"/>
              <w:rPr>
                <w:b/>
                <w:sz w:val="24"/>
              </w:rPr>
            </w:pPr>
            <w:r w:rsidRPr="00B94F74">
              <w:rPr>
                <w:b/>
                <w:sz w:val="24"/>
              </w:rPr>
              <w:t>5</w:t>
            </w:r>
            <w:r w:rsidRPr="00B94F74">
              <w:rPr>
                <w:rFonts w:hint="eastAsia"/>
                <w:b/>
                <w:sz w:val="24"/>
              </w:rPr>
              <w:t>、</w:t>
            </w:r>
            <w:r w:rsidRPr="00B94F74">
              <w:rPr>
                <w:b/>
                <w:sz w:val="24"/>
              </w:rPr>
              <w:t>电磁辐射</w:t>
            </w:r>
          </w:p>
          <w:p w14:paraId="2AFE80A3" w14:textId="77777777" w:rsidR="007F3C4F" w:rsidRPr="00B94F74" w:rsidRDefault="007F3C4F" w:rsidP="00A7120F">
            <w:pPr>
              <w:keepNext/>
              <w:keepLines/>
              <w:adjustRightInd w:val="0"/>
              <w:snapToGrid w:val="0"/>
              <w:spacing w:line="360" w:lineRule="auto"/>
              <w:ind w:firstLine="480"/>
              <w:rPr>
                <w:sz w:val="24"/>
              </w:rPr>
            </w:pPr>
            <w:r w:rsidRPr="00B94F74">
              <w:rPr>
                <w:sz w:val="24"/>
              </w:rPr>
              <w:t>本项目不涉及。</w:t>
            </w:r>
          </w:p>
          <w:p w14:paraId="0099CA0E" w14:textId="77777777" w:rsidR="007F3C4F" w:rsidRPr="00B94F74" w:rsidRDefault="007F3C4F" w:rsidP="00A7120F">
            <w:pPr>
              <w:keepNext/>
              <w:keepLines/>
              <w:adjustRightInd w:val="0"/>
              <w:snapToGrid w:val="0"/>
              <w:spacing w:line="360" w:lineRule="auto"/>
              <w:ind w:firstLineChars="200" w:firstLine="482"/>
              <w:rPr>
                <w:b/>
                <w:sz w:val="24"/>
              </w:rPr>
            </w:pPr>
            <w:r w:rsidRPr="00B94F74">
              <w:rPr>
                <w:b/>
                <w:sz w:val="24"/>
              </w:rPr>
              <w:t>6</w:t>
            </w:r>
            <w:r w:rsidRPr="00B94F74">
              <w:rPr>
                <w:rFonts w:hint="eastAsia"/>
                <w:b/>
                <w:sz w:val="24"/>
              </w:rPr>
              <w:t>、</w:t>
            </w:r>
            <w:r w:rsidRPr="00B94F74">
              <w:rPr>
                <w:b/>
                <w:sz w:val="24"/>
              </w:rPr>
              <w:t>地下水</w:t>
            </w:r>
            <w:r w:rsidRPr="00B94F74">
              <w:rPr>
                <w:rFonts w:hint="eastAsia"/>
                <w:b/>
                <w:snapToGrid w:val="0"/>
                <w:kern w:val="0"/>
                <w:sz w:val="24"/>
              </w:rPr>
              <w:t>、土壤</w:t>
            </w:r>
            <w:r w:rsidRPr="00B94F74">
              <w:rPr>
                <w:b/>
                <w:snapToGrid w:val="0"/>
                <w:kern w:val="0"/>
                <w:sz w:val="24"/>
              </w:rPr>
              <w:t>环境</w:t>
            </w:r>
          </w:p>
          <w:p w14:paraId="26E93096" w14:textId="77777777" w:rsidR="007F3C4F" w:rsidRPr="00B94F74" w:rsidRDefault="00143FD1" w:rsidP="004C1870">
            <w:pPr>
              <w:adjustRightInd w:val="0"/>
              <w:snapToGrid w:val="0"/>
              <w:spacing w:line="360" w:lineRule="auto"/>
              <w:ind w:firstLineChars="200" w:firstLine="480"/>
              <w:jc w:val="left"/>
              <w:rPr>
                <w:snapToGrid w:val="0"/>
                <w:sz w:val="24"/>
              </w:rPr>
            </w:pPr>
            <w:r w:rsidRPr="00B94F74">
              <w:rPr>
                <w:rFonts w:hint="eastAsia"/>
                <w:snapToGrid w:val="0"/>
                <w:sz w:val="24"/>
              </w:rPr>
              <w:t>项目生产过程中产生的废气污染物</w:t>
            </w:r>
            <w:r w:rsidRPr="00B94F74">
              <w:rPr>
                <w:rFonts w:hint="eastAsia"/>
                <w:kern w:val="0"/>
                <w:sz w:val="24"/>
              </w:rPr>
              <w:t>主要为非甲烷总烃，</w:t>
            </w:r>
            <w:r w:rsidRPr="00B94F74">
              <w:rPr>
                <w:rFonts w:hint="eastAsia"/>
                <w:snapToGrid w:val="0"/>
                <w:sz w:val="24"/>
              </w:rPr>
              <w:t>不产生持久性污染物和重金属等难降解污染物，不存在土壤、地下水环境污染途径。因此，不开展地下水、土壤环境质量现状调查。</w:t>
            </w:r>
          </w:p>
        </w:tc>
      </w:tr>
      <w:tr w:rsidR="00B94F74" w:rsidRPr="00B94F74" w14:paraId="1115D95F" w14:textId="77777777" w:rsidTr="00F54FD5">
        <w:trPr>
          <w:trHeight w:val="2400"/>
          <w:jc w:val="center"/>
        </w:trPr>
        <w:tc>
          <w:tcPr>
            <w:tcW w:w="800" w:type="dxa"/>
            <w:vAlign w:val="center"/>
          </w:tcPr>
          <w:p w14:paraId="3927A27D"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lastRenderedPageBreak/>
              <w:t>环境</w:t>
            </w:r>
          </w:p>
          <w:p w14:paraId="40915600"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t>保护</w:t>
            </w:r>
          </w:p>
          <w:p w14:paraId="229D0782" w14:textId="77777777" w:rsidR="007F3C4F" w:rsidRPr="00B94F74" w:rsidRDefault="007F3C4F" w:rsidP="006C00EE">
            <w:pPr>
              <w:adjustRightInd w:val="0"/>
              <w:snapToGrid w:val="0"/>
              <w:jc w:val="center"/>
              <w:rPr>
                <w:rFonts w:ascii="宋体" w:hAnsi="宋体" w:cs="宋体"/>
                <w:kern w:val="0"/>
                <w:sz w:val="24"/>
                <w:highlight w:val="yellow"/>
              </w:rPr>
            </w:pPr>
            <w:r w:rsidRPr="00B94F74">
              <w:rPr>
                <w:rFonts w:ascii="宋体" w:hAnsi="宋体" w:cs="宋体" w:hint="eastAsia"/>
                <w:kern w:val="0"/>
                <w:sz w:val="24"/>
              </w:rPr>
              <w:t>目标</w:t>
            </w:r>
          </w:p>
        </w:tc>
        <w:tc>
          <w:tcPr>
            <w:tcW w:w="8893" w:type="dxa"/>
            <w:vAlign w:val="center"/>
          </w:tcPr>
          <w:p w14:paraId="7D35C0F8" w14:textId="77777777" w:rsidR="007F3C4F" w:rsidRPr="00B94F74" w:rsidRDefault="007F3C4F" w:rsidP="00CC4FBA">
            <w:pPr>
              <w:snapToGrid w:val="0"/>
              <w:spacing w:line="360" w:lineRule="auto"/>
              <w:ind w:firstLineChars="196" w:firstLine="472"/>
              <w:rPr>
                <w:b/>
                <w:snapToGrid w:val="0"/>
                <w:kern w:val="0"/>
                <w:sz w:val="24"/>
              </w:rPr>
            </w:pPr>
            <w:r w:rsidRPr="00B94F74">
              <w:rPr>
                <w:rFonts w:hint="eastAsia"/>
                <w:b/>
                <w:snapToGrid w:val="0"/>
                <w:kern w:val="0"/>
                <w:sz w:val="24"/>
              </w:rPr>
              <w:t>1</w:t>
            </w:r>
            <w:r w:rsidRPr="00B94F74">
              <w:rPr>
                <w:rFonts w:hint="eastAsia"/>
                <w:b/>
                <w:snapToGrid w:val="0"/>
                <w:kern w:val="0"/>
                <w:sz w:val="24"/>
              </w:rPr>
              <w:t>、大气环境</w:t>
            </w:r>
            <w:r w:rsidR="00CC4FBA" w:rsidRPr="00B94F74">
              <w:rPr>
                <w:rFonts w:hint="eastAsia"/>
                <w:b/>
                <w:snapToGrid w:val="0"/>
                <w:kern w:val="0"/>
                <w:sz w:val="24"/>
              </w:rPr>
              <w:t>：</w:t>
            </w:r>
            <w:r w:rsidR="00CC4FBA" w:rsidRPr="00B94F74">
              <w:rPr>
                <w:kern w:val="0"/>
                <w:sz w:val="24"/>
              </w:rPr>
              <w:t>保护目标为厂界外</w:t>
            </w:r>
            <w:r w:rsidR="00CC4FBA" w:rsidRPr="00B94F74">
              <w:rPr>
                <w:kern w:val="0"/>
                <w:sz w:val="24"/>
              </w:rPr>
              <w:t>500m</w:t>
            </w:r>
            <w:r w:rsidR="00CC4FBA" w:rsidRPr="00B94F74">
              <w:rPr>
                <w:kern w:val="0"/>
                <w:sz w:val="24"/>
              </w:rPr>
              <w:t>范围内敏感点的空气环境质量，保护级别为《环境空气质量标准》（</w:t>
            </w:r>
            <w:r w:rsidR="00CC4FBA" w:rsidRPr="00B94F74">
              <w:rPr>
                <w:kern w:val="0"/>
                <w:sz w:val="24"/>
              </w:rPr>
              <w:t>GB3095-2012</w:t>
            </w:r>
            <w:r w:rsidR="00CC4FBA" w:rsidRPr="00B94F74">
              <w:rPr>
                <w:kern w:val="0"/>
                <w:sz w:val="24"/>
              </w:rPr>
              <w:t>）二级。</w:t>
            </w:r>
            <w:r w:rsidRPr="00B94F74">
              <w:rPr>
                <w:rFonts w:hint="eastAsia"/>
                <w:sz w:val="24"/>
              </w:rPr>
              <w:t>项目厂界外</w:t>
            </w:r>
            <w:r w:rsidRPr="00B94F74">
              <w:rPr>
                <w:rFonts w:hint="eastAsia"/>
                <w:sz w:val="24"/>
              </w:rPr>
              <w:t>500m</w:t>
            </w:r>
            <w:r w:rsidRPr="00B94F74">
              <w:rPr>
                <w:rFonts w:hint="eastAsia"/>
                <w:sz w:val="24"/>
              </w:rPr>
              <w:t>范围内无自然保护区、风景名胜区，其他保护目标情况具体见表</w:t>
            </w:r>
            <w:r w:rsidRPr="00B94F74">
              <w:rPr>
                <w:rFonts w:hint="eastAsia"/>
                <w:sz w:val="24"/>
              </w:rPr>
              <w:t>3-</w:t>
            </w:r>
            <w:r w:rsidRPr="00B94F74">
              <w:rPr>
                <w:sz w:val="24"/>
              </w:rPr>
              <w:t>5</w:t>
            </w:r>
            <w:r w:rsidRPr="00B94F74">
              <w:rPr>
                <w:rFonts w:hint="eastAsia"/>
                <w:sz w:val="24"/>
              </w:rPr>
              <w:t>。</w:t>
            </w:r>
          </w:p>
          <w:p w14:paraId="1238D385" w14:textId="77777777" w:rsidR="007F3C4F" w:rsidRPr="00B94F74" w:rsidRDefault="007F3C4F" w:rsidP="00CC4FBA">
            <w:pPr>
              <w:snapToGrid w:val="0"/>
              <w:spacing w:line="360" w:lineRule="auto"/>
              <w:ind w:firstLineChars="196" w:firstLine="472"/>
              <w:rPr>
                <w:b/>
                <w:snapToGrid w:val="0"/>
                <w:kern w:val="0"/>
                <w:sz w:val="24"/>
              </w:rPr>
            </w:pPr>
            <w:r w:rsidRPr="00B94F74">
              <w:rPr>
                <w:rFonts w:hint="eastAsia"/>
                <w:b/>
                <w:snapToGrid w:val="0"/>
                <w:kern w:val="0"/>
                <w:sz w:val="24"/>
              </w:rPr>
              <w:t>2</w:t>
            </w:r>
            <w:r w:rsidRPr="00B94F74">
              <w:rPr>
                <w:rFonts w:hint="eastAsia"/>
                <w:b/>
                <w:snapToGrid w:val="0"/>
                <w:kern w:val="0"/>
                <w:sz w:val="24"/>
              </w:rPr>
              <w:t>、声环境</w:t>
            </w:r>
            <w:r w:rsidR="00CC4FBA" w:rsidRPr="00B94F74">
              <w:rPr>
                <w:rFonts w:hint="eastAsia"/>
                <w:b/>
                <w:snapToGrid w:val="0"/>
                <w:kern w:val="0"/>
                <w:sz w:val="24"/>
              </w:rPr>
              <w:t>：</w:t>
            </w:r>
            <w:r w:rsidR="00CC4FBA" w:rsidRPr="00B94F74">
              <w:rPr>
                <w:kern w:val="0"/>
                <w:sz w:val="24"/>
              </w:rPr>
              <w:t>保护目标为厂界外</w:t>
            </w:r>
            <w:r w:rsidR="00CC4FBA" w:rsidRPr="00B94F74">
              <w:rPr>
                <w:kern w:val="0"/>
                <w:sz w:val="24"/>
              </w:rPr>
              <w:t>50m</w:t>
            </w:r>
            <w:r w:rsidR="00CC4FBA" w:rsidRPr="00B94F74">
              <w:rPr>
                <w:kern w:val="0"/>
                <w:sz w:val="24"/>
              </w:rPr>
              <w:t>范围内居民等环境敏感点，保护级别为《声环境质量标准》（</w:t>
            </w:r>
            <w:r w:rsidR="00CC4FBA" w:rsidRPr="00B94F74">
              <w:rPr>
                <w:kern w:val="0"/>
                <w:sz w:val="24"/>
              </w:rPr>
              <w:t>GB3096-2008</w:t>
            </w:r>
            <w:r w:rsidR="00CC4FBA" w:rsidRPr="00B94F74">
              <w:rPr>
                <w:kern w:val="0"/>
                <w:sz w:val="24"/>
              </w:rPr>
              <w:t>）中</w:t>
            </w:r>
            <w:r w:rsidR="00CC4FBA" w:rsidRPr="00B94F74">
              <w:rPr>
                <w:kern w:val="0"/>
                <w:sz w:val="24"/>
              </w:rPr>
              <w:t>2</w:t>
            </w:r>
            <w:r w:rsidR="00CC4FBA" w:rsidRPr="00B94F74">
              <w:rPr>
                <w:kern w:val="0"/>
                <w:sz w:val="24"/>
              </w:rPr>
              <w:t>类标准。</w:t>
            </w:r>
            <w:r w:rsidRPr="00B94F74">
              <w:rPr>
                <w:rFonts w:hint="eastAsia"/>
                <w:sz w:val="24"/>
              </w:rPr>
              <w:t>项目厂界外</w:t>
            </w:r>
            <w:r w:rsidRPr="00B94F74">
              <w:rPr>
                <w:rFonts w:hint="eastAsia"/>
                <w:sz w:val="24"/>
              </w:rPr>
              <w:t>50m</w:t>
            </w:r>
            <w:r w:rsidRPr="00B94F74">
              <w:rPr>
                <w:rFonts w:hint="eastAsia"/>
                <w:sz w:val="24"/>
              </w:rPr>
              <w:t>范围内无声环境保护目标。</w:t>
            </w:r>
          </w:p>
          <w:p w14:paraId="29175EAC" w14:textId="77777777" w:rsidR="007F3C4F" w:rsidRPr="00B94F74" w:rsidRDefault="007F3C4F" w:rsidP="00CC4FBA">
            <w:pPr>
              <w:snapToGrid w:val="0"/>
              <w:spacing w:line="360" w:lineRule="auto"/>
              <w:ind w:firstLineChars="196" w:firstLine="472"/>
              <w:rPr>
                <w:sz w:val="24"/>
              </w:rPr>
            </w:pPr>
            <w:r w:rsidRPr="00B94F74">
              <w:rPr>
                <w:rFonts w:hint="eastAsia"/>
                <w:b/>
                <w:snapToGrid w:val="0"/>
                <w:kern w:val="0"/>
                <w:sz w:val="24"/>
              </w:rPr>
              <w:t>3</w:t>
            </w:r>
            <w:r w:rsidRPr="00B94F74">
              <w:rPr>
                <w:rFonts w:hint="eastAsia"/>
                <w:b/>
                <w:snapToGrid w:val="0"/>
                <w:kern w:val="0"/>
                <w:sz w:val="24"/>
              </w:rPr>
              <w:t>、地下水环境</w:t>
            </w:r>
            <w:r w:rsidR="00CC4FBA" w:rsidRPr="00B94F74">
              <w:rPr>
                <w:rFonts w:hint="eastAsia"/>
                <w:b/>
                <w:snapToGrid w:val="0"/>
                <w:kern w:val="0"/>
                <w:sz w:val="24"/>
              </w:rPr>
              <w:t>：</w:t>
            </w:r>
            <w:r w:rsidRPr="00B94F74">
              <w:rPr>
                <w:rFonts w:hint="eastAsia"/>
                <w:sz w:val="24"/>
              </w:rPr>
              <w:t>本项目厂界外</w:t>
            </w:r>
            <w:r w:rsidRPr="00B94F74">
              <w:rPr>
                <w:rFonts w:hint="eastAsia"/>
                <w:sz w:val="24"/>
              </w:rPr>
              <w:t>500m</w:t>
            </w:r>
            <w:r w:rsidRPr="00B94F74">
              <w:rPr>
                <w:rFonts w:hint="eastAsia"/>
                <w:sz w:val="24"/>
              </w:rPr>
              <w:t>范围内无地下集中式饮用水水源和热水、矿泉水、温泉等特殊地下资源。</w:t>
            </w:r>
          </w:p>
          <w:p w14:paraId="0097BFA9" w14:textId="77777777" w:rsidR="007F3C4F" w:rsidRPr="00B94F74" w:rsidRDefault="007F3C4F" w:rsidP="00A7120F">
            <w:pPr>
              <w:adjustRightInd w:val="0"/>
              <w:snapToGrid w:val="0"/>
              <w:spacing w:line="360" w:lineRule="auto"/>
              <w:ind w:firstLineChars="200" w:firstLine="482"/>
              <w:rPr>
                <w:b/>
                <w:sz w:val="24"/>
              </w:rPr>
            </w:pPr>
            <w:r w:rsidRPr="00B94F74">
              <w:rPr>
                <w:rFonts w:hint="eastAsia"/>
                <w:b/>
                <w:sz w:val="24"/>
              </w:rPr>
              <w:t>4</w:t>
            </w:r>
            <w:r w:rsidRPr="00B94F74">
              <w:rPr>
                <w:rFonts w:hint="eastAsia"/>
                <w:b/>
                <w:sz w:val="24"/>
              </w:rPr>
              <w:t>、生态环境</w:t>
            </w:r>
          </w:p>
          <w:p w14:paraId="58A05B55" w14:textId="77777777" w:rsidR="007F3C4F" w:rsidRPr="00B94F74" w:rsidRDefault="007F3C4F" w:rsidP="00A7120F">
            <w:pPr>
              <w:adjustRightInd w:val="0"/>
              <w:snapToGrid w:val="0"/>
              <w:spacing w:line="360" w:lineRule="auto"/>
              <w:ind w:firstLineChars="200" w:firstLine="480"/>
              <w:rPr>
                <w:sz w:val="24"/>
              </w:rPr>
            </w:pPr>
            <w:r w:rsidRPr="00B94F74">
              <w:rPr>
                <w:rFonts w:hint="eastAsia"/>
                <w:snapToGrid w:val="0"/>
                <w:sz w:val="24"/>
              </w:rPr>
              <w:t>项目位于玉环</w:t>
            </w:r>
            <w:r w:rsidRPr="00B94F74">
              <w:rPr>
                <w:snapToGrid w:val="0"/>
                <w:sz w:val="24"/>
              </w:rPr>
              <w:t>市</w:t>
            </w:r>
            <w:r w:rsidRPr="00B94F74">
              <w:rPr>
                <w:rFonts w:hint="eastAsia"/>
                <w:sz w:val="24"/>
              </w:rPr>
              <w:t>清港镇工业产业</w:t>
            </w:r>
            <w:r w:rsidRPr="00B94F74">
              <w:rPr>
                <w:sz w:val="24"/>
              </w:rPr>
              <w:t>集聚区</w:t>
            </w:r>
            <w:r w:rsidRPr="00B94F74">
              <w:rPr>
                <w:rFonts w:hint="eastAsia"/>
                <w:snapToGrid w:val="0"/>
                <w:sz w:val="24"/>
              </w:rPr>
              <w:t>，在工业园区建成</w:t>
            </w:r>
            <w:r w:rsidRPr="00B94F74">
              <w:rPr>
                <w:snapToGrid w:val="0"/>
                <w:sz w:val="24"/>
              </w:rPr>
              <w:t>范围</w:t>
            </w:r>
            <w:r w:rsidRPr="00B94F74">
              <w:rPr>
                <w:rFonts w:hint="eastAsia"/>
                <w:snapToGrid w:val="0"/>
                <w:sz w:val="24"/>
              </w:rPr>
              <w:t>内，无生态环境保护目标。</w:t>
            </w:r>
          </w:p>
          <w:p w14:paraId="1ADCBAC7" w14:textId="77777777" w:rsidR="007F3C4F" w:rsidRPr="00B94F74" w:rsidRDefault="007F3C4F" w:rsidP="006C00EE">
            <w:pPr>
              <w:adjustRightInd w:val="0"/>
              <w:snapToGrid w:val="0"/>
              <w:spacing w:line="360" w:lineRule="auto"/>
              <w:ind w:firstLineChars="200" w:firstLine="480"/>
              <w:rPr>
                <w:sz w:val="24"/>
              </w:rPr>
            </w:pPr>
            <w:r w:rsidRPr="00B94F74">
              <w:rPr>
                <w:sz w:val="24"/>
              </w:rPr>
              <w:t>评价区域内主要环境保护目标汇总见表</w:t>
            </w:r>
            <w:r w:rsidRPr="00B94F74">
              <w:rPr>
                <w:rFonts w:hint="eastAsia"/>
                <w:sz w:val="24"/>
              </w:rPr>
              <w:t>3-</w:t>
            </w:r>
            <w:r w:rsidR="00F54FD5" w:rsidRPr="00B94F74">
              <w:rPr>
                <w:sz w:val="24"/>
              </w:rPr>
              <w:t>5</w:t>
            </w:r>
            <w:r w:rsidRPr="00B94F74">
              <w:rPr>
                <w:sz w:val="24"/>
              </w:rPr>
              <w:t>。</w:t>
            </w:r>
            <w:bookmarkStart w:id="14" w:name="_Ref25854432"/>
          </w:p>
          <w:bookmarkEnd w:id="14"/>
          <w:p w14:paraId="20F61CA4" w14:textId="77777777" w:rsidR="007F3C4F" w:rsidRPr="00B94F74" w:rsidRDefault="007F3C4F" w:rsidP="007F3C4F">
            <w:pPr>
              <w:widowControl/>
              <w:numPr>
                <w:ilvl w:val="0"/>
                <w:numId w:val="2"/>
              </w:numPr>
              <w:adjustRightInd w:val="0"/>
              <w:snapToGrid w:val="0"/>
              <w:jc w:val="center"/>
              <w:rPr>
                <w:b/>
                <w:bCs/>
                <w:kern w:val="0"/>
                <w:szCs w:val="21"/>
              </w:rPr>
            </w:pPr>
            <w:r w:rsidRPr="00B94F74">
              <w:rPr>
                <w:b/>
                <w:bCs/>
                <w:kern w:val="0"/>
                <w:szCs w:val="21"/>
              </w:rPr>
              <w:t>评价区域内主要环境保护目标汇总一览表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8"/>
              <w:gridCol w:w="1406"/>
              <w:gridCol w:w="847"/>
              <w:gridCol w:w="985"/>
              <w:gridCol w:w="790"/>
              <w:gridCol w:w="843"/>
              <w:gridCol w:w="835"/>
              <w:gridCol w:w="713"/>
              <w:gridCol w:w="990"/>
            </w:tblGrid>
            <w:tr w:rsidR="00B94F74" w:rsidRPr="00B94F74" w14:paraId="59396EB1" w14:textId="77777777" w:rsidTr="00F54FD5">
              <w:tc>
                <w:tcPr>
                  <w:tcW w:w="696" w:type="pct"/>
                  <w:vMerge w:val="restart"/>
                  <w:vAlign w:val="center"/>
                </w:tcPr>
                <w:p w14:paraId="1CB589D6" w14:textId="77777777" w:rsidR="007F3C4F" w:rsidRPr="00B94F74" w:rsidRDefault="007F3C4F" w:rsidP="0095222A">
                  <w:pPr>
                    <w:jc w:val="center"/>
                    <w:rPr>
                      <w:snapToGrid w:val="0"/>
                      <w:szCs w:val="21"/>
                    </w:rPr>
                  </w:pPr>
                  <w:bookmarkStart w:id="15" w:name="_Toc68096411"/>
                  <w:r w:rsidRPr="00B94F74">
                    <w:rPr>
                      <w:snapToGrid w:val="0"/>
                      <w:szCs w:val="21"/>
                    </w:rPr>
                    <w:t>环境要素</w:t>
                  </w:r>
                  <w:bookmarkEnd w:id="15"/>
                </w:p>
              </w:tc>
              <w:tc>
                <w:tcPr>
                  <w:tcW w:w="817" w:type="pct"/>
                  <w:vMerge w:val="restart"/>
                  <w:vAlign w:val="center"/>
                </w:tcPr>
                <w:p w14:paraId="7B758A70" w14:textId="77777777" w:rsidR="007F3C4F" w:rsidRPr="00B94F74" w:rsidRDefault="007F3C4F" w:rsidP="0095222A">
                  <w:pPr>
                    <w:jc w:val="center"/>
                    <w:rPr>
                      <w:snapToGrid w:val="0"/>
                      <w:szCs w:val="21"/>
                    </w:rPr>
                  </w:pPr>
                  <w:bookmarkStart w:id="16" w:name="_Toc68096412"/>
                  <w:r w:rsidRPr="00B94F74">
                    <w:rPr>
                      <w:snapToGrid w:val="0"/>
                      <w:szCs w:val="21"/>
                    </w:rPr>
                    <w:t>名称</w:t>
                  </w:r>
                  <w:bookmarkEnd w:id="16"/>
                </w:p>
              </w:tc>
              <w:tc>
                <w:tcPr>
                  <w:tcW w:w="1064" w:type="pct"/>
                  <w:gridSpan w:val="2"/>
                  <w:vAlign w:val="center"/>
                </w:tcPr>
                <w:p w14:paraId="674CF7A0" w14:textId="77777777" w:rsidR="007F3C4F" w:rsidRPr="00B94F74" w:rsidRDefault="007F3C4F" w:rsidP="0095222A">
                  <w:pPr>
                    <w:jc w:val="center"/>
                    <w:rPr>
                      <w:snapToGrid w:val="0"/>
                      <w:szCs w:val="21"/>
                    </w:rPr>
                  </w:pPr>
                  <w:bookmarkStart w:id="17" w:name="_Toc68096413"/>
                  <w:r w:rsidRPr="00B94F74">
                    <w:rPr>
                      <w:snapToGrid w:val="0"/>
                      <w:szCs w:val="21"/>
                    </w:rPr>
                    <w:t>坐标</w:t>
                  </w:r>
                  <w:r w:rsidRPr="00B94F74">
                    <w:rPr>
                      <w:rFonts w:hint="eastAsia"/>
                      <w:snapToGrid w:val="0"/>
                      <w:szCs w:val="21"/>
                    </w:rPr>
                    <w:t>（</w:t>
                  </w:r>
                  <w:r w:rsidRPr="00B94F74">
                    <w:rPr>
                      <w:snapToGrid w:val="0"/>
                      <w:szCs w:val="21"/>
                    </w:rPr>
                    <w:t>m</w:t>
                  </w:r>
                  <w:r w:rsidRPr="00B94F74">
                    <w:rPr>
                      <w:rFonts w:hint="eastAsia"/>
                      <w:snapToGrid w:val="0"/>
                      <w:szCs w:val="21"/>
                    </w:rPr>
                    <w:t>）</w:t>
                  </w:r>
                  <w:bookmarkEnd w:id="17"/>
                </w:p>
              </w:tc>
              <w:tc>
                <w:tcPr>
                  <w:tcW w:w="459" w:type="pct"/>
                  <w:vMerge w:val="restart"/>
                  <w:vAlign w:val="center"/>
                </w:tcPr>
                <w:p w14:paraId="0EC4A898" w14:textId="77777777" w:rsidR="007F3C4F" w:rsidRPr="00B94F74" w:rsidRDefault="007F3C4F" w:rsidP="0095222A">
                  <w:pPr>
                    <w:jc w:val="center"/>
                    <w:rPr>
                      <w:snapToGrid w:val="0"/>
                      <w:szCs w:val="21"/>
                    </w:rPr>
                  </w:pPr>
                  <w:bookmarkStart w:id="18" w:name="_Toc68096414"/>
                  <w:r w:rsidRPr="00B94F74">
                    <w:rPr>
                      <w:snapToGrid w:val="0"/>
                      <w:szCs w:val="21"/>
                    </w:rPr>
                    <w:t>保护对</w:t>
                  </w:r>
                  <w:r w:rsidRPr="00B94F74">
                    <w:rPr>
                      <w:snapToGrid w:val="0"/>
                      <w:szCs w:val="21"/>
                    </w:rPr>
                    <w:lastRenderedPageBreak/>
                    <w:t>象</w:t>
                  </w:r>
                  <w:bookmarkEnd w:id="18"/>
                </w:p>
              </w:tc>
              <w:tc>
                <w:tcPr>
                  <w:tcW w:w="490" w:type="pct"/>
                  <w:vMerge w:val="restart"/>
                  <w:vAlign w:val="center"/>
                </w:tcPr>
                <w:p w14:paraId="29847F2D" w14:textId="77777777" w:rsidR="007F3C4F" w:rsidRPr="00B94F74" w:rsidRDefault="007F3C4F" w:rsidP="0095222A">
                  <w:pPr>
                    <w:jc w:val="center"/>
                    <w:rPr>
                      <w:snapToGrid w:val="0"/>
                      <w:szCs w:val="21"/>
                    </w:rPr>
                  </w:pPr>
                  <w:bookmarkStart w:id="19" w:name="_Toc68096415"/>
                  <w:r w:rsidRPr="00B94F74">
                    <w:rPr>
                      <w:snapToGrid w:val="0"/>
                      <w:szCs w:val="21"/>
                    </w:rPr>
                    <w:lastRenderedPageBreak/>
                    <w:t>保护</w:t>
                  </w:r>
                  <w:bookmarkEnd w:id="19"/>
                </w:p>
                <w:p w14:paraId="5B0F9E6A" w14:textId="77777777" w:rsidR="007F3C4F" w:rsidRPr="00B94F74" w:rsidRDefault="007F3C4F" w:rsidP="0095222A">
                  <w:pPr>
                    <w:jc w:val="center"/>
                    <w:rPr>
                      <w:snapToGrid w:val="0"/>
                      <w:szCs w:val="21"/>
                      <w:highlight w:val="yellow"/>
                    </w:rPr>
                  </w:pPr>
                  <w:bookmarkStart w:id="20" w:name="_Toc68096416"/>
                  <w:r w:rsidRPr="00B94F74">
                    <w:rPr>
                      <w:snapToGrid w:val="0"/>
                      <w:szCs w:val="21"/>
                    </w:rPr>
                    <w:lastRenderedPageBreak/>
                    <w:t>内容</w:t>
                  </w:r>
                  <w:bookmarkEnd w:id="20"/>
                </w:p>
              </w:tc>
              <w:tc>
                <w:tcPr>
                  <w:tcW w:w="485" w:type="pct"/>
                  <w:vMerge w:val="restart"/>
                  <w:vAlign w:val="center"/>
                </w:tcPr>
                <w:p w14:paraId="013D23C6" w14:textId="77777777" w:rsidR="007F3C4F" w:rsidRPr="00B94F74" w:rsidRDefault="007F3C4F" w:rsidP="0095222A">
                  <w:pPr>
                    <w:jc w:val="center"/>
                    <w:rPr>
                      <w:snapToGrid w:val="0"/>
                      <w:szCs w:val="21"/>
                    </w:rPr>
                  </w:pPr>
                  <w:bookmarkStart w:id="21" w:name="_Toc68096417"/>
                  <w:r w:rsidRPr="00B94F74">
                    <w:rPr>
                      <w:snapToGrid w:val="0"/>
                      <w:szCs w:val="21"/>
                    </w:rPr>
                    <w:lastRenderedPageBreak/>
                    <w:t>环境功</w:t>
                  </w:r>
                  <w:r w:rsidRPr="00B94F74">
                    <w:rPr>
                      <w:snapToGrid w:val="0"/>
                      <w:szCs w:val="21"/>
                    </w:rPr>
                    <w:lastRenderedPageBreak/>
                    <w:t>能区</w:t>
                  </w:r>
                  <w:bookmarkEnd w:id="21"/>
                </w:p>
              </w:tc>
              <w:tc>
                <w:tcPr>
                  <w:tcW w:w="414" w:type="pct"/>
                  <w:vMerge w:val="restart"/>
                  <w:vAlign w:val="center"/>
                </w:tcPr>
                <w:p w14:paraId="21921F8D" w14:textId="77777777" w:rsidR="007F3C4F" w:rsidRPr="00B94F74" w:rsidRDefault="007F3C4F" w:rsidP="0095222A">
                  <w:pPr>
                    <w:jc w:val="center"/>
                    <w:rPr>
                      <w:snapToGrid w:val="0"/>
                      <w:szCs w:val="21"/>
                    </w:rPr>
                  </w:pPr>
                  <w:bookmarkStart w:id="22" w:name="_Toc68096418"/>
                  <w:r w:rsidRPr="00B94F74">
                    <w:rPr>
                      <w:snapToGrid w:val="0"/>
                      <w:szCs w:val="21"/>
                    </w:rPr>
                    <w:lastRenderedPageBreak/>
                    <w:t>相对</w:t>
                  </w:r>
                  <w:r w:rsidRPr="00B94F74">
                    <w:rPr>
                      <w:snapToGrid w:val="0"/>
                      <w:szCs w:val="21"/>
                    </w:rPr>
                    <w:lastRenderedPageBreak/>
                    <w:t>厂址方位</w:t>
                  </w:r>
                  <w:bookmarkEnd w:id="22"/>
                </w:p>
              </w:tc>
              <w:tc>
                <w:tcPr>
                  <w:tcW w:w="575" w:type="pct"/>
                  <w:vMerge w:val="restart"/>
                  <w:vAlign w:val="center"/>
                </w:tcPr>
                <w:p w14:paraId="7DD115AC" w14:textId="77777777" w:rsidR="007F3C4F" w:rsidRPr="00B94F74" w:rsidRDefault="007F3C4F" w:rsidP="0095222A">
                  <w:pPr>
                    <w:jc w:val="center"/>
                    <w:rPr>
                      <w:snapToGrid w:val="0"/>
                      <w:szCs w:val="21"/>
                    </w:rPr>
                  </w:pPr>
                  <w:bookmarkStart w:id="23" w:name="_Toc68096419"/>
                  <w:r w:rsidRPr="00B94F74">
                    <w:rPr>
                      <w:snapToGrid w:val="0"/>
                      <w:szCs w:val="21"/>
                    </w:rPr>
                    <w:lastRenderedPageBreak/>
                    <w:t>相对厂</w:t>
                  </w:r>
                  <w:r w:rsidRPr="00B94F74">
                    <w:rPr>
                      <w:rFonts w:hint="eastAsia"/>
                      <w:snapToGrid w:val="0"/>
                      <w:szCs w:val="21"/>
                    </w:rPr>
                    <w:t>界</w:t>
                  </w:r>
                  <w:r w:rsidRPr="00B94F74">
                    <w:rPr>
                      <w:snapToGrid w:val="0"/>
                      <w:szCs w:val="21"/>
                    </w:rPr>
                    <w:lastRenderedPageBreak/>
                    <w:t>距离（</w:t>
                  </w:r>
                  <w:r w:rsidRPr="00B94F74">
                    <w:rPr>
                      <w:snapToGrid w:val="0"/>
                      <w:szCs w:val="21"/>
                    </w:rPr>
                    <w:t>m</w:t>
                  </w:r>
                  <w:r w:rsidRPr="00B94F74">
                    <w:rPr>
                      <w:snapToGrid w:val="0"/>
                      <w:szCs w:val="21"/>
                    </w:rPr>
                    <w:t>）</w:t>
                  </w:r>
                  <w:bookmarkEnd w:id="23"/>
                </w:p>
              </w:tc>
            </w:tr>
            <w:tr w:rsidR="00B94F74" w:rsidRPr="00B94F74" w14:paraId="1A2596E4" w14:textId="77777777" w:rsidTr="00F54FD5">
              <w:tc>
                <w:tcPr>
                  <w:tcW w:w="696" w:type="pct"/>
                  <w:vMerge/>
                  <w:vAlign w:val="center"/>
                </w:tcPr>
                <w:p w14:paraId="0B5860A2" w14:textId="77777777" w:rsidR="007F3C4F" w:rsidRPr="00B94F74" w:rsidRDefault="007F3C4F" w:rsidP="0095222A">
                  <w:pPr>
                    <w:jc w:val="center"/>
                    <w:rPr>
                      <w:snapToGrid w:val="0"/>
                      <w:szCs w:val="21"/>
                    </w:rPr>
                  </w:pPr>
                </w:p>
              </w:tc>
              <w:tc>
                <w:tcPr>
                  <w:tcW w:w="817" w:type="pct"/>
                  <w:vMerge/>
                  <w:vAlign w:val="center"/>
                </w:tcPr>
                <w:p w14:paraId="587FE2A5" w14:textId="77777777" w:rsidR="007F3C4F" w:rsidRPr="00B94F74" w:rsidRDefault="007F3C4F" w:rsidP="0095222A">
                  <w:pPr>
                    <w:jc w:val="center"/>
                    <w:rPr>
                      <w:snapToGrid w:val="0"/>
                      <w:szCs w:val="21"/>
                    </w:rPr>
                  </w:pPr>
                </w:p>
              </w:tc>
              <w:tc>
                <w:tcPr>
                  <w:tcW w:w="492" w:type="pct"/>
                  <w:vAlign w:val="center"/>
                </w:tcPr>
                <w:p w14:paraId="3D26ABD5" w14:textId="77777777" w:rsidR="007F3C4F" w:rsidRPr="00B94F74" w:rsidRDefault="007F3C4F" w:rsidP="0095222A">
                  <w:pPr>
                    <w:jc w:val="center"/>
                    <w:rPr>
                      <w:snapToGrid w:val="0"/>
                      <w:szCs w:val="21"/>
                    </w:rPr>
                  </w:pPr>
                  <w:bookmarkStart w:id="24" w:name="_Toc68096420"/>
                  <w:r w:rsidRPr="00B94F74">
                    <w:rPr>
                      <w:snapToGrid w:val="0"/>
                      <w:szCs w:val="21"/>
                    </w:rPr>
                    <w:t>X</w:t>
                  </w:r>
                  <w:bookmarkEnd w:id="24"/>
                </w:p>
              </w:tc>
              <w:tc>
                <w:tcPr>
                  <w:tcW w:w="572" w:type="pct"/>
                  <w:vAlign w:val="center"/>
                </w:tcPr>
                <w:p w14:paraId="0F9AE6B2" w14:textId="77777777" w:rsidR="007F3C4F" w:rsidRPr="00B94F74" w:rsidRDefault="007F3C4F" w:rsidP="0095222A">
                  <w:pPr>
                    <w:jc w:val="center"/>
                    <w:rPr>
                      <w:snapToGrid w:val="0"/>
                      <w:szCs w:val="21"/>
                    </w:rPr>
                  </w:pPr>
                  <w:bookmarkStart w:id="25" w:name="_Toc68096421"/>
                  <w:r w:rsidRPr="00B94F74">
                    <w:rPr>
                      <w:snapToGrid w:val="0"/>
                      <w:szCs w:val="21"/>
                    </w:rPr>
                    <w:t>Y</w:t>
                  </w:r>
                  <w:bookmarkEnd w:id="25"/>
                </w:p>
              </w:tc>
              <w:tc>
                <w:tcPr>
                  <w:tcW w:w="459" w:type="pct"/>
                  <w:vMerge/>
                  <w:vAlign w:val="center"/>
                </w:tcPr>
                <w:p w14:paraId="4490E5BF" w14:textId="77777777" w:rsidR="007F3C4F" w:rsidRPr="00B94F74" w:rsidRDefault="007F3C4F" w:rsidP="0095222A">
                  <w:pPr>
                    <w:jc w:val="center"/>
                    <w:rPr>
                      <w:snapToGrid w:val="0"/>
                      <w:szCs w:val="21"/>
                    </w:rPr>
                  </w:pPr>
                </w:p>
              </w:tc>
              <w:tc>
                <w:tcPr>
                  <w:tcW w:w="490" w:type="pct"/>
                  <w:vMerge/>
                  <w:vAlign w:val="center"/>
                </w:tcPr>
                <w:p w14:paraId="05CABB3D" w14:textId="77777777" w:rsidR="007F3C4F" w:rsidRPr="00B94F74" w:rsidRDefault="007F3C4F" w:rsidP="0095222A">
                  <w:pPr>
                    <w:jc w:val="center"/>
                    <w:rPr>
                      <w:snapToGrid w:val="0"/>
                      <w:szCs w:val="21"/>
                      <w:highlight w:val="yellow"/>
                    </w:rPr>
                  </w:pPr>
                </w:p>
              </w:tc>
              <w:tc>
                <w:tcPr>
                  <w:tcW w:w="485" w:type="pct"/>
                  <w:vMerge/>
                  <w:vAlign w:val="center"/>
                </w:tcPr>
                <w:p w14:paraId="4D7DC762" w14:textId="77777777" w:rsidR="007F3C4F" w:rsidRPr="00B94F74" w:rsidRDefault="007F3C4F" w:rsidP="0095222A">
                  <w:pPr>
                    <w:jc w:val="center"/>
                    <w:rPr>
                      <w:snapToGrid w:val="0"/>
                      <w:szCs w:val="21"/>
                    </w:rPr>
                  </w:pPr>
                </w:p>
              </w:tc>
              <w:tc>
                <w:tcPr>
                  <w:tcW w:w="414" w:type="pct"/>
                  <w:vMerge/>
                  <w:vAlign w:val="center"/>
                </w:tcPr>
                <w:p w14:paraId="6D56EB97" w14:textId="77777777" w:rsidR="007F3C4F" w:rsidRPr="00B94F74" w:rsidRDefault="007F3C4F" w:rsidP="0095222A">
                  <w:pPr>
                    <w:jc w:val="center"/>
                    <w:rPr>
                      <w:snapToGrid w:val="0"/>
                      <w:szCs w:val="21"/>
                    </w:rPr>
                  </w:pPr>
                </w:p>
              </w:tc>
              <w:tc>
                <w:tcPr>
                  <w:tcW w:w="575" w:type="pct"/>
                  <w:vMerge/>
                  <w:vAlign w:val="center"/>
                </w:tcPr>
                <w:p w14:paraId="3A98FCC3" w14:textId="77777777" w:rsidR="007F3C4F" w:rsidRPr="00B94F74" w:rsidRDefault="007F3C4F" w:rsidP="0095222A">
                  <w:pPr>
                    <w:jc w:val="center"/>
                    <w:rPr>
                      <w:snapToGrid w:val="0"/>
                      <w:szCs w:val="21"/>
                    </w:rPr>
                  </w:pPr>
                </w:p>
              </w:tc>
            </w:tr>
            <w:tr w:rsidR="00B94F74" w:rsidRPr="00B94F74" w14:paraId="782461B6" w14:textId="77777777" w:rsidTr="00F54FD5">
              <w:tc>
                <w:tcPr>
                  <w:tcW w:w="696" w:type="pct"/>
                  <w:vMerge w:val="restart"/>
                  <w:vAlign w:val="center"/>
                </w:tcPr>
                <w:p w14:paraId="2F1A5856" w14:textId="77777777" w:rsidR="007F3C4F" w:rsidRPr="00B94F74" w:rsidRDefault="007F3C4F" w:rsidP="0095222A">
                  <w:pPr>
                    <w:jc w:val="center"/>
                    <w:rPr>
                      <w:snapToGrid w:val="0"/>
                      <w:szCs w:val="21"/>
                    </w:rPr>
                  </w:pPr>
                  <w:bookmarkStart w:id="26" w:name="_Toc68096422"/>
                  <w:r w:rsidRPr="00B94F74">
                    <w:rPr>
                      <w:snapToGrid w:val="0"/>
                      <w:szCs w:val="21"/>
                    </w:rPr>
                    <w:lastRenderedPageBreak/>
                    <w:t>环境空气</w:t>
                  </w:r>
                  <w:bookmarkEnd w:id="26"/>
                </w:p>
              </w:tc>
              <w:tc>
                <w:tcPr>
                  <w:tcW w:w="817" w:type="pct"/>
                  <w:vAlign w:val="center"/>
                </w:tcPr>
                <w:p w14:paraId="20BB94DD" w14:textId="77777777" w:rsidR="007F3C4F" w:rsidRPr="00B94F74" w:rsidRDefault="007F3C4F" w:rsidP="0095222A">
                  <w:pPr>
                    <w:jc w:val="center"/>
                    <w:rPr>
                      <w:snapToGrid w:val="0"/>
                      <w:szCs w:val="21"/>
                    </w:rPr>
                  </w:pPr>
                  <w:r w:rsidRPr="00B94F74">
                    <w:rPr>
                      <w:rFonts w:hint="eastAsia"/>
                      <w:snapToGrid w:val="0"/>
                      <w:szCs w:val="21"/>
                    </w:rPr>
                    <w:t>下湫村</w:t>
                  </w:r>
                </w:p>
              </w:tc>
              <w:tc>
                <w:tcPr>
                  <w:tcW w:w="492" w:type="pct"/>
                  <w:vAlign w:val="center"/>
                </w:tcPr>
                <w:p w14:paraId="574AAFE9" w14:textId="77777777" w:rsidR="007F3C4F" w:rsidRPr="00B94F74" w:rsidRDefault="007F3C4F" w:rsidP="0095222A">
                  <w:pPr>
                    <w:jc w:val="center"/>
                    <w:rPr>
                      <w:snapToGrid w:val="0"/>
                      <w:szCs w:val="21"/>
                    </w:rPr>
                  </w:pPr>
                  <w:r w:rsidRPr="00B94F74">
                    <w:rPr>
                      <w:snapToGrid w:val="0"/>
                      <w:szCs w:val="21"/>
                    </w:rPr>
                    <w:t>330170</w:t>
                  </w:r>
                </w:p>
              </w:tc>
              <w:tc>
                <w:tcPr>
                  <w:tcW w:w="572" w:type="pct"/>
                  <w:vAlign w:val="center"/>
                </w:tcPr>
                <w:p w14:paraId="674B5E60" w14:textId="77777777" w:rsidR="007F3C4F" w:rsidRPr="00B94F74" w:rsidRDefault="007F3C4F" w:rsidP="0095222A">
                  <w:pPr>
                    <w:jc w:val="center"/>
                    <w:rPr>
                      <w:snapToGrid w:val="0"/>
                      <w:szCs w:val="21"/>
                    </w:rPr>
                  </w:pPr>
                  <w:r w:rsidRPr="00B94F74">
                    <w:rPr>
                      <w:snapToGrid w:val="0"/>
                      <w:szCs w:val="21"/>
                    </w:rPr>
                    <w:t>3126351</w:t>
                  </w:r>
                </w:p>
              </w:tc>
              <w:tc>
                <w:tcPr>
                  <w:tcW w:w="459" w:type="pct"/>
                  <w:vAlign w:val="center"/>
                </w:tcPr>
                <w:p w14:paraId="517075D2" w14:textId="77777777" w:rsidR="007F3C4F" w:rsidRPr="00B94F74" w:rsidRDefault="007F3C4F" w:rsidP="0095222A">
                  <w:pPr>
                    <w:jc w:val="center"/>
                    <w:rPr>
                      <w:snapToGrid w:val="0"/>
                      <w:szCs w:val="21"/>
                    </w:rPr>
                  </w:pPr>
                  <w:bookmarkStart w:id="27" w:name="_Toc68096426"/>
                  <w:r w:rsidRPr="00B94F74">
                    <w:rPr>
                      <w:rFonts w:hint="eastAsia"/>
                      <w:snapToGrid w:val="0"/>
                      <w:szCs w:val="21"/>
                    </w:rPr>
                    <w:t>居民</w:t>
                  </w:r>
                  <w:bookmarkEnd w:id="27"/>
                </w:p>
              </w:tc>
              <w:tc>
                <w:tcPr>
                  <w:tcW w:w="490" w:type="pct"/>
                  <w:vAlign w:val="center"/>
                </w:tcPr>
                <w:p w14:paraId="6264D72C" w14:textId="77777777" w:rsidR="007F3C4F" w:rsidRPr="00B94F74" w:rsidRDefault="007F3C4F" w:rsidP="0095222A">
                  <w:pPr>
                    <w:jc w:val="center"/>
                    <w:rPr>
                      <w:szCs w:val="21"/>
                    </w:rPr>
                  </w:pPr>
                  <w:r w:rsidRPr="00B94F74">
                    <w:rPr>
                      <w:rFonts w:hint="eastAsia"/>
                      <w:snapToGrid w:val="0"/>
                      <w:szCs w:val="21"/>
                    </w:rPr>
                    <w:t>~</w:t>
                  </w:r>
                  <w:r w:rsidRPr="00B94F74">
                    <w:rPr>
                      <w:szCs w:val="21"/>
                    </w:rPr>
                    <w:t>1040</w:t>
                  </w:r>
                  <w:r w:rsidRPr="00B94F74">
                    <w:rPr>
                      <w:szCs w:val="21"/>
                    </w:rPr>
                    <w:t>户</w:t>
                  </w:r>
                </w:p>
              </w:tc>
              <w:tc>
                <w:tcPr>
                  <w:tcW w:w="485" w:type="pct"/>
                  <w:vMerge w:val="restart"/>
                  <w:vAlign w:val="center"/>
                </w:tcPr>
                <w:p w14:paraId="519FA3AD" w14:textId="77777777" w:rsidR="007F3C4F" w:rsidRPr="00B94F74" w:rsidRDefault="007F3C4F" w:rsidP="0095222A">
                  <w:pPr>
                    <w:jc w:val="center"/>
                    <w:rPr>
                      <w:snapToGrid w:val="0"/>
                      <w:szCs w:val="21"/>
                    </w:rPr>
                  </w:pPr>
                  <w:bookmarkStart w:id="28" w:name="_Toc68096428"/>
                  <w:r w:rsidRPr="00B94F74">
                    <w:rPr>
                      <w:snapToGrid w:val="0"/>
                      <w:szCs w:val="21"/>
                    </w:rPr>
                    <w:t>环境空气二类功能区</w:t>
                  </w:r>
                  <w:bookmarkEnd w:id="28"/>
                </w:p>
              </w:tc>
              <w:tc>
                <w:tcPr>
                  <w:tcW w:w="414" w:type="pct"/>
                  <w:vAlign w:val="center"/>
                </w:tcPr>
                <w:p w14:paraId="745704E0" w14:textId="77777777" w:rsidR="007F3C4F" w:rsidRPr="00B94F74" w:rsidRDefault="007F3C4F" w:rsidP="0095222A">
                  <w:pPr>
                    <w:jc w:val="center"/>
                    <w:rPr>
                      <w:snapToGrid w:val="0"/>
                      <w:szCs w:val="21"/>
                    </w:rPr>
                  </w:pPr>
                  <w:bookmarkStart w:id="29" w:name="_Toc68096441"/>
                  <w:r w:rsidRPr="00B94F74">
                    <w:rPr>
                      <w:rFonts w:hint="eastAsia"/>
                      <w:snapToGrid w:val="0"/>
                      <w:szCs w:val="21"/>
                    </w:rPr>
                    <w:t>N</w:t>
                  </w:r>
                  <w:bookmarkEnd w:id="29"/>
                </w:p>
              </w:tc>
              <w:tc>
                <w:tcPr>
                  <w:tcW w:w="575" w:type="pct"/>
                  <w:vAlign w:val="center"/>
                </w:tcPr>
                <w:p w14:paraId="49630E32" w14:textId="77777777" w:rsidR="007F3C4F" w:rsidRPr="00B94F74" w:rsidRDefault="007F3C4F" w:rsidP="0095222A">
                  <w:pPr>
                    <w:jc w:val="center"/>
                    <w:rPr>
                      <w:snapToGrid w:val="0"/>
                      <w:szCs w:val="21"/>
                    </w:rPr>
                  </w:pPr>
                  <w:r w:rsidRPr="00B94F74">
                    <w:rPr>
                      <w:snapToGrid w:val="0"/>
                      <w:szCs w:val="21"/>
                    </w:rPr>
                    <w:t>320</w:t>
                  </w:r>
                </w:p>
              </w:tc>
            </w:tr>
            <w:tr w:rsidR="00B94F74" w:rsidRPr="00B94F74" w14:paraId="647F5B8B" w14:textId="77777777" w:rsidTr="00F54FD5">
              <w:tc>
                <w:tcPr>
                  <w:tcW w:w="696" w:type="pct"/>
                  <w:vMerge/>
                  <w:vAlign w:val="center"/>
                </w:tcPr>
                <w:p w14:paraId="26C5833F" w14:textId="77777777" w:rsidR="007F3C4F" w:rsidRPr="00B94F74" w:rsidRDefault="007F3C4F" w:rsidP="0095222A">
                  <w:pPr>
                    <w:jc w:val="center"/>
                    <w:rPr>
                      <w:snapToGrid w:val="0"/>
                      <w:szCs w:val="21"/>
                    </w:rPr>
                  </w:pPr>
                </w:p>
              </w:tc>
              <w:tc>
                <w:tcPr>
                  <w:tcW w:w="817" w:type="pct"/>
                  <w:vAlign w:val="center"/>
                </w:tcPr>
                <w:p w14:paraId="0248D2BF" w14:textId="77777777" w:rsidR="007F3C4F" w:rsidRPr="00B94F74" w:rsidRDefault="007F3C4F" w:rsidP="0095222A">
                  <w:pPr>
                    <w:jc w:val="center"/>
                    <w:rPr>
                      <w:kern w:val="0"/>
                      <w:szCs w:val="21"/>
                    </w:rPr>
                  </w:pPr>
                  <w:r w:rsidRPr="00B94F74">
                    <w:rPr>
                      <w:rFonts w:hint="eastAsia"/>
                      <w:kern w:val="0"/>
                      <w:szCs w:val="21"/>
                    </w:rPr>
                    <w:t>博民</w:t>
                  </w:r>
                  <w:r w:rsidRPr="00B94F74">
                    <w:rPr>
                      <w:kern w:val="0"/>
                      <w:szCs w:val="21"/>
                    </w:rPr>
                    <w:t>观光公寓</w:t>
                  </w:r>
                </w:p>
              </w:tc>
              <w:tc>
                <w:tcPr>
                  <w:tcW w:w="492" w:type="pct"/>
                  <w:vAlign w:val="center"/>
                </w:tcPr>
                <w:p w14:paraId="3EC9881C" w14:textId="77777777" w:rsidR="007F3C4F" w:rsidRPr="00B94F74" w:rsidRDefault="007F3C4F" w:rsidP="0095222A">
                  <w:pPr>
                    <w:jc w:val="center"/>
                    <w:rPr>
                      <w:snapToGrid w:val="0"/>
                      <w:szCs w:val="21"/>
                    </w:rPr>
                  </w:pPr>
                  <w:r w:rsidRPr="00B94F74">
                    <w:rPr>
                      <w:snapToGrid w:val="0"/>
                      <w:szCs w:val="21"/>
                    </w:rPr>
                    <w:t>330022</w:t>
                  </w:r>
                </w:p>
              </w:tc>
              <w:tc>
                <w:tcPr>
                  <w:tcW w:w="572" w:type="pct"/>
                  <w:vAlign w:val="center"/>
                </w:tcPr>
                <w:p w14:paraId="54775FC8" w14:textId="77777777" w:rsidR="007F3C4F" w:rsidRPr="00B94F74" w:rsidRDefault="007F3C4F" w:rsidP="0095222A">
                  <w:pPr>
                    <w:jc w:val="center"/>
                    <w:rPr>
                      <w:snapToGrid w:val="0"/>
                      <w:szCs w:val="21"/>
                    </w:rPr>
                  </w:pPr>
                  <w:r w:rsidRPr="00B94F74">
                    <w:rPr>
                      <w:snapToGrid w:val="0"/>
                      <w:szCs w:val="21"/>
                    </w:rPr>
                    <w:t>3125601</w:t>
                  </w:r>
                </w:p>
              </w:tc>
              <w:tc>
                <w:tcPr>
                  <w:tcW w:w="459" w:type="pct"/>
                  <w:vAlign w:val="center"/>
                </w:tcPr>
                <w:p w14:paraId="02A262B0" w14:textId="77777777" w:rsidR="007F3C4F" w:rsidRPr="00B94F74" w:rsidRDefault="007F3C4F" w:rsidP="0095222A">
                  <w:pPr>
                    <w:jc w:val="center"/>
                    <w:rPr>
                      <w:szCs w:val="21"/>
                    </w:rPr>
                  </w:pPr>
                  <w:r w:rsidRPr="00B94F74">
                    <w:rPr>
                      <w:rFonts w:hint="eastAsia"/>
                      <w:snapToGrid w:val="0"/>
                      <w:szCs w:val="21"/>
                    </w:rPr>
                    <w:t>居民</w:t>
                  </w:r>
                </w:p>
              </w:tc>
              <w:tc>
                <w:tcPr>
                  <w:tcW w:w="490" w:type="pct"/>
                  <w:vAlign w:val="center"/>
                </w:tcPr>
                <w:p w14:paraId="2AB0A40D" w14:textId="77777777" w:rsidR="007F3C4F" w:rsidRPr="00B94F74" w:rsidRDefault="007F3C4F" w:rsidP="0095222A">
                  <w:pPr>
                    <w:jc w:val="center"/>
                    <w:rPr>
                      <w:snapToGrid w:val="0"/>
                      <w:szCs w:val="21"/>
                    </w:rPr>
                  </w:pPr>
                  <w:bookmarkStart w:id="30" w:name="_Toc68096434"/>
                  <w:r w:rsidRPr="00B94F74">
                    <w:rPr>
                      <w:rFonts w:hint="eastAsia"/>
                      <w:snapToGrid w:val="0"/>
                      <w:szCs w:val="21"/>
                    </w:rPr>
                    <w:t>~</w:t>
                  </w:r>
                  <w:r w:rsidRPr="00B94F74">
                    <w:rPr>
                      <w:snapToGrid w:val="0"/>
                      <w:szCs w:val="21"/>
                    </w:rPr>
                    <w:t>300</w:t>
                  </w:r>
                  <w:bookmarkEnd w:id="30"/>
                  <w:r w:rsidRPr="00B94F74">
                    <w:rPr>
                      <w:rFonts w:hint="eastAsia"/>
                      <w:snapToGrid w:val="0"/>
                      <w:szCs w:val="21"/>
                    </w:rPr>
                    <w:t>户</w:t>
                  </w:r>
                </w:p>
              </w:tc>
              <w:tc>
                <w:tcPr>
                  <w:tcW w:w="485" w:type="pct"/>
                  <w:vMerge/>
                  <w:vAlign w:val="center"/>
                </w:tcPr>
                <w:p w14:paraId="55923D59" w14:textId="77777777" w:rsidR="007F3C4F" w:rsidRPr="00B94F74" w:rsidRDefault="007F3C4F" w:rsidP="0095222A">
                  <w:pPr>
                    <w:jc w:val="center"/>
                    <w:rPr>
                      <w:snapToGrid w:val="0"/>
                      <w:szCs w:val="21"/>
                      <w:highlight w:val="yellow"/>
                    </w:rPr>
                  </w:pPr>
                </w:p>
              </w:tc>
              <w:tc>
                <w:tcPr>
                  <w:tcW w:w="414" w:type="pct"/>
                  <w:vAlign w:val="center"/>
                </w:tcPr>
                <w:p w14:paraId="664859C5" w14:textId="77777777" w:rsidR="007F3C4F" w:rsidRPr="00B94F74" w:rsidRDefault="007F3C4F" w:rsidP="0095222A">
                  <w:pPr>
                    <w:jc w:val="center"/>
                    <w:rPr>
                      <w:snapToGrid w:val="0"/>
                      <w:szCs w:val="21"/>
                    </w:rPr>
                  </w:pPr>
                  <w:bookmarkStart w:id="31" w:name="_Toc68096435"/>
                  <w:r w:rsidRPr="00B94F74">
                    <w:rPr>
                      <w:rFonts w:hint="eastAsia"/>
                      <w:snapToGrid w:val="0"/>
                      <w:szCs w:val="21"/>
                    </w:rPr>
                    <w:t>S</w:t>
                  </w:r>
                  <w:bookmarkEnd w:id="31"/>
                </w:p>
              </w:tc>
              <w:tc>
                <w:tcPr>
                  <w:tcW w:w="575" w:type="pct"/>
                  <w:vAlign w:val="center"/>
                </w:tcPr>
                <w:p w14:paraId="00A8BDA0" w14:textId="77777777" w:rsidR="007F3C4F" w:rsidRPr="00B94F74" w:rsidRDefault="007F3C4F" w:rsidP="0095222A">
                  <w:pPr>
                    <w:jc w:val="center"/>
                    <w:rPr>
                      <w:snapToGrid w:val="0"/>
                      <w:szCs w:val="21"/>
                    </w:rPr>
                  </w:pPr>
                  <w:r w:rsidRPr="00B94F74">
                    <w:rPr>
                      <w:snapToGrid w:val="0"/>
                      <w:szCs w:val="21"/>
                    </w:rPr>
                    <w:t>330</w:t>
                  </w:r>
                </w:p>
              </w:tc>
            </w:tr>
            <w:tr w:rsidR="00B94F74" w:rsidRPr="00B94F74" w14:paraId="204A0738" w14:textId="77777777" w:rsidTr="00F54FD5">
              <w:tc>
                <w:tcPr>
                  <w:tcW w:w="696" w:type="pct"/>
                  <w:vMerge/>
                  <w:vAlign w:val="center"/>
                </w:tcPr>
                <w:p w14:paraId="04E7DB16" w14:textId="77777777" w:rsidR="007F3C4F" w:rsidRPr="00B94F74" w:rsidRDefault="007F3C4F" w:rsidP="0095222A">
                  <w:pPr>
                    <w:jc w:val="center"/>
                    <w:rPr>
                      <w:snapToGrid w:val="0"/>
                      <w:szCs w:val="21"/>
                    </w:rPr>
                  </w:pPr>
                </w:p>
              </w:tc>
              <w:tc>
                <w:tcPr>
                  <w:tcW w:w="817" w:type="pct"/>
                  <w:vAlign w:val="center"/>
                </w:tcPr>
                <w:p w14:paraId="4DCC9609" w14:textId="77777777" w:rsidR="007F3C4F" w:rsidRPr="00B94F74" w:rsidRDefault="007F3C4F" w:rsidP="0095222A">
                  <w:pPr>
                    <w:jc w:val="center"/>
                    <w:rPr>
                      <w:snapToGrid w:val="0"/>
                      <w:szCs w:val="21"/>
                    </w:rPr>
                  </w:pPr>
                  <w:r w:rsidRPr="00B94F74">
                    <w:rPr>
                      <w:rFonts w:hint="eastAsia"/>
                      <w:snapToGrid w:val="0"/>
                      <w:szCs w:val="21"/>
                    </w:rPr>
                    <w:t>观光</w:t>
                  </w:r>
                  <w:r w:rsidRPr="00B94F74">
                    <w:rPr>
                      <w:snapToGrid w:val="0"/>
                      <w:szCs w:val="21"/>
                    </w:rPr>
                    <w:t>农业园</w:t>
                  </w:r>
                </w:p>
              </w:tc>
              <w:tc>
                <w:tcPr>
                  <w:tcW w:w="492" w:type="pct"/>
                  <w:vAlign w:val="center"/>
                </w:tcPr>
                <w:p w14:paraId="3CA4B634" w14:textId="77777777" w:rsidR="007F3C4F" w:rsidRPr="00B94F74" w:rsidRDefault="007F3C4F" w:rsidP="0095222A">
                  <w:pPr>
                    <w:jc w:val="center"/>
                    <w:rPr>
                      <w:snapToGrid w:val="0"/>
                      <w:szCs w:val="21"/>
                    </w:rPr>
                  </w:pPr>
                  <w:r w:rsidRPr="00B94F74">
                    <w:rPr>
                      <w:snapToGrid w:val="0"/>
                      <w:szCs w:val="21"/>
                    </w:rPr>
                    <w:t>329869</w:t>
                  </w:r>
                </w:p>
              </w:tc>
              <w:tc>
                <w:tcPr>
                  <w:tcW w:w="572" w:type="pct"/>
                  <w:vAlign w:val="center"/>
                </w:tcPr>
                <w:p w14:paraId="15EEC80D" w14:textId="77777777" w:rsidR="007F3C4F" w:rsidRPr="00B94F74" w:rsidRDefault="007F3C4F" w:rsidP="0095222A">
                  <w:pPr>
                    <w:jc w:val="center"/>
                    <w:rPr>
                      <w:snapToGrid w:val="0"/>
                      <w:szCs w:val="21"/>
                    </w:rPr>
                  </w:pPr>
                  <w:r w:rsidRPr="00B94F74">
                    <w:rPr>
                      <w:snapToGrid w:val="0"/>
                      <w:szCs w:val="21"/>
                    </w:rPr>
                    <w:t>3125486</w:t>
                  </w:r>
                </w:p>
              </w:tc>
              <w:tc>
                <w:tcPr>
                  <w:tcW w:w="459" w:type="pct"/>
                  <w:vAlign w:val="center"/>
                </w:tcPr>
                <w:p w14:paraId="047D686D" w14:textId="77777777" w:rsidR="007F3C4F" w:rsidRPr="00B94F74" w:rsidRDefault="007F3C4F" w:rsidP="0095222A">
                  <w:pPr>
                    <w:jc w:val="center"/>
                    <w:rPr>
                      <w:szCs w:val="21"/>
                    </w:rPr>
                  </w:pPr>
                  <w:r w:rsidRPr="00B94F74">
                    <w:rPr>
                      <w:rFonts w:hint="eastAsia"/>
                      <w:snapToGrid w:val="0"/>
                      <w:szCs w:val="21"/>
                    </w:rPr>
                    <w:t>居民</w:t>
                  </w:r>
                </w:p>
              </w:tc>
              <w:tc>
                <w:tcPr>
                  <w:tcW w:w="490" w:type="pct"/>
                  <w:vAlign w:val="center"/>
                </w:tcPr>
                <w:p w14:paraId="5A1BDEEF" w14:textId="77777777" w:rsidR="007F3C4F" w:rsidRPr="00B94F74" w:rsidRDefault="007F3C4F" w:rsidP="0095222A">
                  <w:pPr>
                    <w:jc w:val="center"/>
                    <w:rPr>
                      <w:snapToGrid w:val="0"/>
                      <w:szCs w:val="21"/>
                      <w:highlight w:val="yellow"/>
                    </w:rPr>
                  </w:pPr>
                  <w:bookmarkStart w:id="32" w:name="_Toc68096440"/>
                  <w:r w:rsidRPr="00B94F74">
                    <w:rPr>
                      <w:rFonts w:hint="eastAsia"/>
                      <w:snapToGrid w:val="0"/>
                      <w:szCs w:val="21"/>
                    </w:rPr>
                    <w:t>~</w:t>
                  </w:r>
                  <w:bookmarkEnd w:id="32"/>
                  <w:r w:rsidRPr="00B94F74">
                    <w:rPr>
                      <w:snapToGrid w:val="0"/>
                      <w:szCs w:val="21"/>
                    </w:rPr>
                    <w:t>300</w:t>
                  </w:r>
                  <w:r w:rsidRPr="00B94F74">
                    <w:rPr>
                      <w:rFonts w:hint="eastAsia"/>
                      <w:snapToGrid w:val="0"/>
                      <w:szCs w:val="21"/>
                    </w:rPr>
                    <w:t>户</w:t>
                  </w:r>
                </w:p>
              </w:tc>
              <w:tc>
                <w:tcPr>
                  <w:tcW w:w="485" w:type="pct"/>
                  <w:vMerge/>
                  <w:vAlign w:val="center"/>
                </w:tcPr>
                <w:p w14:paraId="7A445FA5" w14:textId="77777777" w:rsidR="007F3C4F" w:rsidRPr="00B94F74" w:rsidRDefault="007F3C4F" w:rsidP="0095222A">
                  <w:pPr>
                    <w:jc w:val="center"/>
                    <w:rPr>
                      <w:snapToGrid w:val="0"/>
                      <w:szCs w:val="21"/>
                      <w:highlight w:val="yellow"/>
                    </w:rPr>
                  </w:pPr>
                </w:p>
              </w:tc>
              <w:tc>
                <w:tcPr>
                  <w:tcW w:w="414" w:type="pct"/>
                  <w:vAlign w:val="center"/>
                </w:tcPr>
                <w:p w14:paraId="2C164191" w14:textId="77777777" w:rsidR="007F3C4F" w:rsidRPr="00B94F74" w:rsidRDefault="007F3C4F" w:rsidP="0095222A">
                  <w:pPr>
                    <w:jc w:val="center"/>
                    <w:rPr>
                      <w:snapToGrid w:val="0"/>
                      <w:szCs w:val="21"/>
                    </w:rPr>
                  </w:pPr>
                  <w:r w:rsidRPr="00B94F74">
                    <w:rPr>
                      <w:rFonts w:hint="eastAsia"/>
                      <w:snapToGrid w:val="0"/>
                      <w:szCs w:val="21"/>
                    </w:rPr>
                    <w:t>WS</w:t>
                  </w:r>
                </w:p>
              </w:tc>
              <w:tc>
                <w:tcPr>
                  <w:tcW w:w="575" w:type="pct"/>
                  <w:vAlign w:val="center"/>
                </w:tcPr>
                <w:p w14:paraId="6CDE1EA1" w14:textId="77777777" w:rsidR="007F3C4F" w:rsidRPr="00B94F74" w:rsidRDefault="007F3C4F" w:rsidP="0095222A">
                  <w:pPr>
                    <w:jc w:val="center"/>
                    <w:rPr>
                      <w:snapToGrid w:val="0"/>
                      <w:szCs w:val="21"/>
                    </w:rPr>
                  </w:pPr>
                  <w:r w:rsidRPr="00B94F74">
                    <w:rPr>
                      <w:snapToGrid w:val="0"/>
                      <w:szCs w:val="21"/>
                    </w:rPr>
                    <w:t>500</w:t>
                  </w:r>
                </w:p>
              </w:tc>
            </w:tr>
            <w:tr w:rsidR="00B94F74" w:rsidRPr="00B94F74" w14:paraId="105FAA43" w14:textId="77777777" w:rsidTr="00F54FD5">
              <w:tc>
                <w:tcPr>
                  <w:tcW w:w="696" w:type="pct"/>
                  <w:vAlign w:val="center"/>
                </w:tcPr>
                <w:p w14:paraId="5303A537" w14:textId="77777777" w:rsidR="007F3C4F" w:rsidRPr="00B94F74" w:rsidRDefault="007F3C4F" w:rsidP="0095222A">
                  <w:pPr>
                    <w:jc w:val="center"/>
                    <w:rPr>
                      <w:snapToGrid w:val="0"/>
                      <w:szCs w:val="21"/>
                    </w:rPr>
                  </w:pPr>
                  <w:r w:rsidRPr="00B94F74">
                    <w:rPr>
                      <w:rFonts w:hint="eastAsia"/>
                      <w:snapToGrid w:val="0"/>
                      <w:szCs w:val="21"/>
                    </w:rPr>
                    <w:t>声环境</w:t>
                  </w:r>
                </w:p>
              </w:tc>
              <w:tc>
                <w:tcPr>
                  <w:tcW w:w="4304" w:type="pct"/>
                  <w:gridSpan w:val="8"/>
                  <w:vAlign w:val="center"/>
                </w:tcPr>
                <w:p w14:paraId="4DE61FD2" w14:textId="77777777" w:rsidR="007F3C4F" w:rsidRPr="00B94F74" w:rsidRDefault="007F3C4F" w:rsidP="0095222A">
                  <w:pPr>
                    <w:jc w:val="center"/>
                    <w:rPr>
                      <w:snapToGrid w:val="0"/>
                      <w:szCs w:val="21"/>
                    </w:rPr>
                  </w:pPr>
                  <w:r w:rsidRPr="00B94F74">
                    <w:rPr>
                      <w:rFonts w:hint="eastAsia"/>
                      <w:snapToGrid w:val="0"/>
                      <w:szCs w:val="21"/>
                    </w:rPr>
                    <w:t>/</w:t>
                  </w:r>
                </w:p>
              </w:tc>
            </w:tr>
            <w:tr w:rsidR="00B94F74" w:rsidRPr="00B94F74" w14:paraId="6CD0466C" w14:textId="77777777" w:rsidTr="00F54FD5">
              <w:tc>
                <w:tcPr>
                  <w:tcW w:w="696" w:type="pct"/>
                  <w:vAlign w:val="center"/>
                </w:tcPr>
                <w:p w14:paraId="41138031" w14:textId="77777777" w:rsidR="007F3C4F" w:rsidRPr="00B94F74" w:rsidRDefault="007F3C4F" w:rsidP="0095222A">
                  <w:pPr>
                    <w:jc w:val="center"/>
                    <w:rPr>
                      <w:snapToGrid w:val="0"/>
                      <w:szCs w:val="21"/>
                    </w:rPr>
                  </w:pPr>
                  <w:r w:rsidRPr="00B94F74">
                    <w:rPr>
                      <w:rFonts w:hint="eastAsia"/>
                      <w:snapToGrid w:val="0"/>
                      <w:szCs w:val="21"/>
                    </w:rPr>
                    <w:t>地下水</w:t>
                  </w:r>
                  <w:r w:rsidRPr="00B94F74">
                    <w:rPr>
                      <w:snapToGrid w:val="0"/>
                      <w:szCs w:val="21"/>
                    </w:rPr>
                    <w:t>环境</w:t>
                  </w:r>
                </w:p>
              </w:tc>
              <w:tc>
                <w:tcPr>
                  <w:tcW w:w="4304" w:type="pct"/>
                  <w:gridSpan w:val="8"/>
                  <w:vAlign w:val="center"/>
                </w:tcPr>
                <w:p w14:paraId="2429A5F4" w14:textId="77777777" w:rsidR="007F3C4F" w:rsidRPr="00B94F74" w:rsidRDefault="007F3C4F" w:rsidP="0095222A">
                  <w:pPr>
                    <w:jc w:val="center"/>
                    <w:rPr>
                      <w:snapToGrid w:val="0"/>
                      <w:szCs w:val="21"/>
                    </w:rPr>
                  </w:pPr>
                  <w:r w:rsidRPr="00B94F74">
                    <w:rPr>
                      <w:rFonts w:hint="eastAsia"/>
                      <w:snapToGrid w:val="0"/>
                      <w:szCs w:val="21"/>
                    </w:rPr>
                    <w:t>/</w:t>
                  </w:r>
                </w:p>
              </w:tc>
            </w:tr>
            <w:tr w:rsidR="00B94F74" w:rsidRPr="00B94F74" w14:paraId="4956F3E5" w14:textId="77777777" w:rsidTr="00F54FD5">
              <w:tc>
                <w:tcPr>
                  <w:tcW w:w="696" w:type="pct"/>
                  <w:vAlign w:val="center"/>
                </w:tcPr>
                <w:p w14:paraId="0D2A93B3" w14:textId="77777777" w:rsidR="007F3C4F" w:rsidRPr="00B94F74" w:rsidRDefault="007F3C4F" w:rsidP="0095222A">
                  <w:pPr>
                    <w:jc w:val="center"/>
                    <w:rPr>
                      <w:snapToGrid w:val="0"/>
                      <w:szCs w:val="21"/>
                    </w:rPr>
                  </w:pPr>
                  <w:r w:rsidRPr="00B94F74">
                    <w:rPr>
                      <w:rFonts w:hint="eastAsia"/>
                      <w:snapToGrid w:val="0"/>
                      <w:szCs w:val="21"/>
                    </w:rPr>
                    <w:t>生态环境</w:t>
                  </w:r>
                </w:p>
              </w:tc>
              <w:tc>
                <w:tcPr>
                  <w:tcW w:w="4304" w:type="pct"/>
                  <w:gridSpan w:val="8"/>
                  <w:vAlign w:val="center"/>
                </w:tcPr>
                <w:p w14:paraId="3570F43F" w14:textId="77777777" w:rsidR="007F3C4F" w:rsidRPr="00B94F74" w:rsidRDefault="007F3C4F" w:rsidP="0095222A">
                  <w:pPr>
                    <w:jc w:val="center"/>
                    <w:rPr>
                      <w:snapToGrid w:val="0"/>
                      <w:szCs w:val="21"/>
                    </w:rPr>
                  </w:pPr>
                  <w:r w:rsidRPr="00B94F74">
                    <w:rPr>
                      <w:rFonts w:hint="eastAsia"/>
                      <w:snapToGrid w:val="0"/>
                      <w:szCs w:val="21"/>
                    </w:rPr>
                    <w:t>/</w:t>
                  </w:r>
                </w:p>
              </w:tc>
            </w:tr>
          </w:tbl>
          <w:p w14:paraId="27D77E52" w14:textId="77777777" w:rsidR="007F3C4F" w:rsidRPr="00B94F74" w:rsidRDefault="007F3C4F" w:rsidP="006C00EE">
            <w:pPr>
              <w:adjustRightInd w:val="0"/>
              <w:snapToGrid w:val="0"/>
              <w:jc w:val="center"/>
              <w:rPr>
                <w:rFonts w:ascii="宋体" w:hAnsi="宋体" w:cs="宋体"/>
                <w:kern w:val="0"/>
                <w:sz w:val="24"/>
                <w:highlight w:val="yellow"/>
              </w:rPr>
            </w:pPr>
          </w:p>
        </w:tc>
      </w:tr>
      <w:tr w:rsidR="00B94F74" w:rsidRPr="00B94F74" w14:paraId="1D4C261E" w14:textId="77777777" w:rsidTr="00F54FD5">
        <w:trPr>
          <w:trHeight w:val="703"/>
          <w:jc w:val="center"/>
        </w:trPr>
        <w:tc>
          <w:tcPr>
            <w:tcW w:w="800" w:type="dxa"/>
            <w:tcMar>
              <w:left w:w="28" w:type="dxa"/>
              <w:right w:w="28" w:type="dxa"/>
            </w:tcMar>
            <w:vAlign w:val="center"/>
          </w:tcPr>
          <w:p w14:paraId="0E40D33A"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lastRenderedPageBreak/>
              <w:t>污染</w:t>
            </w:r>
          </w:p>
          <w:p w14:paraId="67F41702"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t>物排</w:t>
            </w:r>
          </w:p>
          <w:p w14:paraId="1A2397BF"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t>放控</w:t>
            </w:r>
          </w:p>
          <w:p w14:paraId="62814311"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t>制标</w:t>
            </w:r>
          </w:p>
          <w:p w14:paraId="13F6C45C" w14:textId="77777777" w:rsidR="007F3C4F" w:rsidRPr="00B94F74" w:rsidRDefault="007F3C4F" w:rsidP="006C00EE">
            <w:pPr>
              <w:adjustRightInd w:val="0"/>
              <w:snapToGrid w:val="0"/>
              <w:jc w:val="center"/>
              <w:rPr>
                <w:rFonts w:ascii="宋体" w:hAnsi="宋体" w:cs="宋体"/>
                <w:kern w:val="0"/>
                <w:sz w:val="24"/>
                <w:highlight w:val="yellow"/>
              </w:rPr>
            </w:pPr>
            <w:r w:rsidRPr="00B94F74">
              <w:rPr>
                <w:rFonts w:ascii="宋体" w:hAnsi="宋体" w:cs="宋体" w:hint="eastAsia"/>
                <w:kern w:val="0"/>
                <w:sz w:val="24"/>
              </w:rPr>
              <w:t>准</w:t>
            </w:r>
          </w:p>
        </w:tc>
        <w:tc>
          <w:tcPr>
            <w:tcW w:w="8893" w:type="dxa"/>
            <w:vAlign w:val="center"/>
          </w:tcPr>
          <w:p w14:paraId="7CD7C773" w14:textId="77777777" w:rsidR="007F3C4F" w:rsidRPr="00B94F74" w:rsidRDefault="007F3C4F" w:rsidP="00B54BCC">
            <w:pPr>
              <w:adjustRightInd w:val="0"/>
              <w:snapToGrid w:val="0"/>
              <w:spacing w:line="360" w:lineRule="auto"/>
              <w:ind w:firstLineChars="200" w:firstLine="482"/>
              <w:rPr>
                <w:b/>
                <w:sz w:val="24"/>
              </w:rPr>
            </w:pPr>
            <w:r w:rsidRPr="00B94F74">
              <w:rPr>
                <w:rFonts w:hint="eastAsia"/>
                <w:b/>
                <w:sz w:val="24"/>
              </w:rPr>
              <w:t>1</w:t>
            </w:r>
            <w:r w:rsidRPr="00B94F74">
              <w:rPr>
                <w:rFonts w:hint="eastAsia"/>
                <w:b/>
                <w:sz w:val="24"/>
              </w:rPr>
              <w:t>、</w:t>
            </w:r>
            <w:r w:rsidRPr="00B94F74">
              <w:rPr>
                <w:b/>
                <w:sz w:val="24"/>
              </w:rPr>
              <w:t>大气污染物</w:t>
            </w:r>
          </w:p>
          <w:p w14:paraId="7D0B724C" w14:textId="77777777" w:rsidR="007F3C4F" w:rsidRPr="00B94F74" w:rsidRDefault="007F3C4F" w:rsidP="00B54BCC">
            <w:pPr>
              <w:widowControl/>
              <w:snapToGrid w:val="0"/>
              <w:spacing w:line="360" w:lineRule="auto"/>
              <w:ind w:firstLineChars="200" w:firstLine="480"/>
              <w:rPr>
                <w:kern w:val="0"/>
                <w:sz w:val="24"/>
              </w:rPr>
            </w:pPr>
            <w:r w:rsidRPr="00B94F74">
              <w:rPr>
                <w:rStyle w:val="fontstyle01"/>
                <w:rFonts w:ascii="Times New Roman" w:hAnsi="Times New Roman"/>
                <w:color w:val="auto"/>
                <w:sz w:val="24"/>
                <w:szCs w:val="24"/>
              </w:rPr>
              <w:t>本项目废气主要为淬火过程产生的有机废气非甲烷总烃。废气排放按《大气污染物综合排放标准》（</w:t>
            </w:r>
            <w:r w:rsidRPr="00B94F74">
              <w:rPr>
                <w:rStyle w:val="fontstyle21"/>
                <w:rFonts w:ascii="Times New Roman" w:hAnsi="Times New Roman"/>
                <w:color w:val="auto"/>
              </w:rPr>
              <w:t>GB16297-1996</w:t>
            </w:r>
            <w:r w:rsidRPr="00B94F74">
              <w:rPr>
                <w:rStyle w:val="fontstyle01"/>
                <w:rFonts w:ascii="Times New Roman" w:hAnsi="Times New Roman"/>
                <w:color w:val="auto"/>
                <w:sz w:val="24"/>
                <w:szCs w:val="24"/>
              </w:rPr>
              <w:t>）表</w:t>
            </w:r>
            <w:r w:rsidRPr="00B94F74">
              <w:rPr>
                <w:rStyle w:val="fontstyle21"/>
                <w:rFonts w:ascii="Times New Roman" w:hAnsi="Times New Roman"/>
                <w:color w:val="auto"/>
              </w:rPr>
              <w:t>2</w:t>
            </w:r>
            <w:r w:rsidRPr="00B94F74">
              <w:rPr>
                <w:rStyle w:val="fontstyle01"/>
                <w:rFonts w:ascii="Times New Roman" w:hAnsi="Times New Roman"/>
                <w:color w:val="auto"/>
                <w:sz w:val="24"/>
                <w:szCs w:val="24"/>
              </w:rPr>
              <w:t>新污染源二级标准执行，</w:t>
            </w:r>
            <w:r w:rsidRPr="00B94F74">
              <w:rPr>
                <w:sz w:val="24"/>
              </w:rPr>
              <w:t>厂区内</w:t>
            </w:r>
            <w:r w:rsidRPr="00B94F74">
              <w:rPr>
                <w:sz w:val="24"/>
              </w:rPr>
              <w:t>VOCs</w:t>
            </w:r>
            <w:r w:rsidRPr="00B94F74">
              <w:rPr>
                <w:sz w:val="24"/>
              </w:rPr>
              <w:t>无组织排放浓度执行《挥发性有机物无组织排放控制标准》（</w:t>
            </w:r>
            <w:r w:rsidRPr="00B94F74">
              <w:rPr>
                <w:sz w:val="24"/>
              </w:rPr>
              <w:t>GB 37822-2019</w:t>
            </w:r>
            <w:r w:rsidRPr="00B94F74">
              <w:rPr>
                <w:sz w:val="24"/>
              </w:rPr>
              <w:t>）</w:t>
            </w:r>
            <w:r w:rsidRPr="00B94F74">
              <w:rPr>
                <w:rStyle w:val="fontstyle01"/>
                <w:rFonts w:ascii="Times New Roman" w:hAnsi="Times New Roman"/>
                <w:color w:val="auto"/>
                <w:sz w:val="24"/>
                <w:szCs w:val="24"/>
              </w:rPr>
              <w:t>。相关标准值见表</w:t>
            </w:r>
            <w:r w:rsidRPr="00B94F74">
              <w:rPr>
                <w:rStyle w:val="fontstyle21"/>
                <w:rFonts w:ascii="Times New Roman" w:hAnsi="Times New Roman"/>
                <w:color w:val="auto"/>
              </w:rPr>
              <w:t>3-</w:t>
            </w:r>
            <w:r w:rsidR="0069402C" w:rsidRPr="00B94F74">
              <w:rPr>
                <w:rStyle w:val="fontstyle21"/>
                <w:rFonts w:ascii="Times New Roman" w:hAnsi="Times New Roman"/>
                <w:color w:val="auto"/>
              </w:rPr>
              <w:t>6</w:t>
            </w:r>
            <w:r w:rsidRPr="00B94F74">
              <w:rPr>
                <w:rStyle w:val="fontstyle01"/>
                <w:rFonts w:ascii="Times New Roman" w:hAnsi="Times New Roman"/>
                <w:color w:val="auto"/>
                <w:sz w:val="24"/>
                <w:szCs w:val="24"/>
              </w:rPr>
              <w:t>。</w:t>
            </w:r>
          </w:p>
          <w:p w14:paraId="3B2CC0A0" w14:textId="77777777" w:rsidR="007F3C4F" w:rsidRPr="00B94F74" w:rsidRDefault="007F3C4F" w:rsidP="007F3C4F">
            <w:pPr>
              <w:numPr>
                <w:ilvl w:val="0"/>
                <w:numId w:val="2"/>
              </w:numPr>
              <w:jc w:val="center"/>
              <w:rPr>
                <w:b/>
                <w:bCs/>
              </w:rPr>
            </w:pPr>
            <w:r w:rsidRPr="00B94F74">
              <w:rPr>
                <w:b/>
                <w:bCs/>
              </w:rPr>
              <w:t>大气污染物排放限值</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35"/>
              <w:gridCol w:w="1269"/>
              <w:gridCol w:w="1753"/>
              <w:gridCol w:w="986"/>
              <w:gridCol w:w="1958"/>
              <w:gridCol w:w="1496"/>
            </w:tblGrid>
            <w:tr w:rsidR="00B94F74" w:rsidRPr="00B94F74" w14:paraId="3B61703F" w14:textId="77777777" w:rsidTr="008F6CB2">
              <w:trPr>
                <w:cantSplit/>
                <w:trHeight w:val="340"/>
                <w:jc w:val="center"/>
              </w:trPr>
              <w:tc>
                <w:tcPr>
                  <w:tcW w:w="1135" w:type="dxa"/>
                  <w:vMerge w:val="restart"/>
                  <w:vAlign w:val="center"/>
                </w:tcPr>
                <w:p w14:paraId="3EE68D12" w14:textId="77777777" w:rsidR="007F3C4F" w:rsidRPr="00B94F74" w:rsidRDefault="007F3C4F" w:rsidP="006C00EE">
                  <w:pPr>
                    <w:ind w:leftChars="-55" w:left="-115" w:rightChars="-51" w:right="-107"/>
                    <w:jc w:val="center"/>
                    <w:rPr>
                      <w:bCs/>
                    </w:rPr>
                  </w:pPr>
                  <w:r w:rsidRPr="00B94F74">
                    <w:rPr>
                      <w:bCs/>
                    </w:rPr>
                    <w:t>污染物</w:t>
                  </w:r>
                </w:p>
                <w:p w14:paraId="2DBEC84D" w14:textId="77777777" w:rsidR="007F3C4F" w:rsidRPr="00B94F74" w:rsidRDefault="007F3C4F" w:rsidP="006C00EE">
                  <w:pPr>
                    <w:ind w:leftChars="-55" w:left="-115" w:rightChars="-51" w:right="-107"/>
                    <w:jc w:val="center"/>
                    <w:rPr>
                      <w:bCs/>
                    </w:rPr>
                  </w:pPr>
                  <w:r w:rsidRPr="00B94F74">
                    <w:rPr>
                      <w:bCs/>
                    </w:rPr>
                    <w:t>名称</w:t>
                  </w:r>
                </w:p>
              </w:tc>
              <w:tc>
                <w:tcPr>
                  <w:tcW w:w="1269" w:type="dxa"/>
                  <w:vMerge w:val="restart"/>
                  <w:vAlign w:val="center"/>
                </w:tcPr>
                <w:p w14:paraId="0B1706DF" w14:textId="77777777" w:rsidR="007F3C4F" w:rsidRPr="00B94F74" w:rsidRDefault="007F3C4F" w:rsidP="006C00EE">
                  <w:pPr>
                    <w:spacing w:line="160" w:lineRule="atLeast"/>
                    <w:ind w:leftChars="-51" w:left="-107" w:rightChars="-51" w:right="-107"/>
                    <w:jc w:val="center"/>
                    <w:rPr>
                      <w:bCs/>
                    </w:rPr>
                  </w:pPr>
                  <w:r w:rsidRPr="00B94F74">
                    <w:rPr>
                      <w:bCs/>
                    </w:rPr>
                    <w:t>最高允许</w:t>
                  </w:r>
                </w:p>
                <w:p w14:paraId="0D6F44C6" w14:textId="77777777" w:rsidR="007F3C4F" w:rsidRPr="00B94F74" w:rsidRDefault="007F3C4F" w:rsidP="006C00EE">
                  <w:pPr>
                    <w:spacing w:line="160" w:lineRule="atLeast"/>
                    <w:ind w:leftChars="-51" w:left="-107" w:rightChars="-51" w:right="-107"/>
                    <w:jc w:val="center"/>
                    <w:rPr>
                      <w:bCs/>
                    </w:rPr>
                  </w:pPr>
                  <w:r w:rsidRPr="00B94F74">
                    <w:rPr>
                      <w:bCs/>
                    </w:rPr>
                    <w:t>排放浓度</w:t>
                  </w:r>
                </w:p>
                <w:p w14:paraId="00AE1668" w14:textId="77777777" w:rsidR="007F3C4F" w:rsidRPr="00B94F74" w:rsidRDefault="007F3C4F" w:rsidP="006C00EE">
                  <w:pPr>
                    <w:spacing w:line="160" w:lineRule="atLeast"/>
                    <w:ind w:leftChars="-51" w:left="-107" w:rightChars="-51" w:right="-107"/>
                    <w:jc w:val="center"/>
                    <w:rPr>
                      <w:bCs/>
                    </w:rPr>
                  </w:pPr>
                  <w:r w:rsidRPr="00B94F74">
                    <w:rPr>
                      <w:bCs/>
                    </w:rPr>
                    <w:t>(mg/m</w:t>
                  </w:r>
                  <w:r w:rsidRPr="00B94F74">
                    <w:rPr>
                      <w:bCs/>
                      <w:vertAlign w:val="superscript"/>
                    </w:rPr>
                    <w:t>3</w:t>
                  </w:r>
                  <w:r w:rsidRPr="00B94F74">
                    <w:rPr>
                      <w:bCs/>
                    </w:rPr>
                    <w:t>)</w:t>
                  </w:r>
                </w:p>
              </w:tc>
              <w:tc>
                <w:tcPr>
                  <w:tcW w:w="2739" w:type="dxa"/>
                  <w:gridSpan w:val="2"/>
                  <w:vAlign w:val="center"/>
                </w:tcPr>
                <w:p w14:paraId="319E4948" w14:textId="77777777" w:rsidR="007F3C4F" w:rsidRPr="00B94F74" w:rsidRDefault="007F3C4F" w:rsidP="006C00EE">
                  <w:pPr>
                    <w:ind w:leftChars="-51" w:left="-106" w:rightChars="-51" w:right="-107" w:hanging="1"/>
                    <w:jc w:val="center"/>
                    <w:rPr>
                      <w:bCs/>
                    </w:rPr>
                  </w:pPr>
                  <w:r w:rsidRPr="00B94F74">
                    <w:rPr>
                      <w:bCs/>
                    </w:rPr>
                    <w:t>最高允许排放速率</w:t>
                  </w:r>
                  <w:r w:rsidRPr="00B94F74">
                    <w:rPr>
                      <w:bCs/>
                    </w:rPr>
                    <w:t>(kg/h)</w:t>
                  </w:r>
                </w:p>
              </w:tc>
              <w:tc>
                <w:tcPr>
                  <w:tcW w:w="3454" w:type="dxa"/>
                  <w:gridSpan w:val="2"/>
                  <w:vAlign w:val="center"/>
                </w:tcPr>
                <w:p w14:paraId="206E1D29" w14:textId="77777777" w:rsidR="007F3C4F" w:rsidRPr="00B94F74" w:rsidRDefault="007F3C4F" w:rsidP="006C00EE">
                  <w:pPr>
                    <w:ind w:leftChars="-51" w:left="-107" w:rightChars="-37" w:right="-78"/>
                    <w:jc w:val="center"/>
                    <w:rPr>
                      <w:bCs/>
                    </w:rPr>
                  </w:pPr>
                  <w:r w:rsidRPr="00B94F74">
                    <w:rPr>
                      <w:bCs/>
                    </w:rPr>
                    <w:t>无组织排放监控浓度限值</w:t>
                  </w:r>
                </w:p>
              </w:tc>
            </w:tr>
            <w:tr w:rsidR="00B94F74" w:rsidRPr="00B94F74" w14:paraId="445431E3" w14:textId="77777777" w:rsidTr="008F6CB2">
              <w:trPr>
                <w:cantSplit/>
                <w:trHeight w:val="340"/>
                <w:jc w:val="center"/>
              </w:trPr>
              <w:tc>
                <w:tcPr>
                  <w:tcW w:w="1135" w:type="dxa"/>
                  <w:vMerge/>
                  <w:vAlign w:val="center"/>
                </w:tcPr>
                <w:p w14:paraId="241BE184" w14:textId="77777777" w:rsidR="007F3C4F" w:rsidRPr="008F6CB2" w:rsidRDefault="007F3C4F" w:rsidP="006C00EE">
                  <w:pPr>
                    <w:jc w:val="center"/>
                    <w:rPr>
                      <w:bCs/>
                    </w:rPr>
                  </w:pPr>
                </w:p>
              </w:tc>
              <w:tc>
                <w:tcPr>
                  <w:tcW w:w="1269" w:type="dxa"/>
                  <w:vMerge/>
                  <w:vAlign w:val="center"/>
                </w:tcPr>
                <w:p w14:paraId="5CA73ECC" w14:textId="77777777" w:rsidR="007F3C4F" w:rsidRPr="008F6CB2" w:rsidRDefault="007F3C4F" w:rsidP="006C00EE">
                  <w:pPr>
                    <w:jc w:val="center"/>
                    <w:rPr>
                      <w:bCs/>
                    </w:rPr>
                  </w:pPr>
                </w:p>
              </w:tc>
              <w:tc>
                <w:tcPr>
                  <w:tcW w:w="1753" w:type="dxa"/>
                  <w:vAlign w:val="center"/>
                </w:tcPr>
                <w:p w14:paraId="1720FAA5" w14:textId="77777777" w:rsidR="007F3C4F" w:rsidRPr="008F6CB2" w:rsidRDefault="007F3C4F" w:rsidP="006C00EE">
                  <w:pPr>
                    <w:ind w:leftChars="-51" w:left="-107" w:rightChars="-51" w:right="-107"/>
                    <w:jc w:val="center"/>
                    <w:rPr>
                      <w:bCs/>
                    </w:rPr>
                  </w:pPr>
                  <w:r w:rsidRPr="008F6CB2">
                    <w:rPr>
                      <w:bCs/>
                    </w:rPr>
                    <w:t>排气筒高度</w:t>
                  </w:r>
                  <w:r w:rsidRPr="008F6CB2">
                    <w:rPr>
                      <w:bCs/>
                    </w:rPr>
                    <w:t>(m)</w:t>
                  </w:r>
                </w:p>
              </w:tc>
              <w:tc>
                <w:tcPr>
                  <w:tcW w:w="986" w:type="dxa"/>
                  <w:vAlign w:val="center"/>
                </w:tcPr>
                <w:p w14:paraId="673C39F2" w14:textId="77777777" w:rsidR="007F3C4F" w:rsidRPr="008F6CB2" w:rsidRDefault="007F3C4F" w:rsidP="006C00EE">
                  <w:pPr>
                    <w:jc w:val="center"/>
                    <w:rPr>
                      <w:bCs/>
                    </w:rPr>
                  </w:pPr>
                  <w:r w:rsidRPr="008F6CB2">
                    <w:rPr>
                      <w:bCs/>
                    </w:rPr>
                    <w:t>二级</w:t>
                  </w:r>
                </w:p>
              </w:tc>
              <w:tc>
                <w:tcPr>
                  <w:tcW w:w="1958" w:type="dxa"/>
                  <w:vAlign w:val="center"/>
                </w:tcPr>
                <w:p w14:paraId="0C87E6FD" w14:textId="77777777" w:rsidR="007F3C4F" w:rsidRPr="008F6CB2" w:rsidRDefault="007F3C4F" w:rsidP="006C00EE">
                  <w:pPr>
                    <w:jc w:val="center"/>
                    <w:rPr>
                      <w:bCs/>
                    </w:rPr>
                  </w:pPr>
                  <w:r w:rsidRPr="008F6CB2">
                    <w:rPr>
                      <w:bCs/>
                    </w:rPr>
                    <w:t>监控点</w:t>
                  </w:r>
                </w:p>
              </w:tc>
              <w:tc>
                <w:tcPr>
                  <w:tcW w:w="1496" w:type="dxa"/>
                  <w:vAlign w:val="center"/>
                </w:tcPr>
                <w:p w14:paraId="54B524DE" w14:textId="77777777" w:rsidR="007F3C4F" w:rsidRPr="008F6CB2" w:rsidRDefault="007F3C4F" w:rsidP="006C00EE">
                  <w:pPr>
                    <w:jc w:val="center"/>
                    <w:rPr>
                      <w:bCs/>
                    </w:rPr>
                  </w:pPr>
                  <w:r w:rsidRPr="008F6CB2">
                    <w:rPr>
                      <w:bCs/>
                    </w:rPr>
                    <w:t>浓度</w:t>
                  </w:r>
                  <w:r w:rsidRPr="008F6CB2">
                    <w:rPr>
                      <w:bCs/>
                    </w:rPr>
                    <w:t>(mg/m</w:t>
                  </w:r>
                  <w:r w:rsidRPr="008F6CB2">
                    <w:rPr>
                      <w:bCs/>
                      <w:vertAlign w:val="superscript"/>
                    </w:rPr>
                    <w:t>3</w:t>
                  </w:r>
                  <w:r w:rsidRPr="008F6CB2">
                    <w:rPr>
                      <w:bCs/>
                    </w:rPr>
                    <w:t>)</w:t>
                  </w:r>
                </w:p>
              </w:tc>
            </w:tr>
            <w:tr w:rsidR="00B94F74" w:rsidRPr="00B94F74" w14:paraId="621054A4" w14:textId="77777777" w:rsidTr="008F6CB2">
              <w:trPr>
                <w:cantSplit/>
                <w:trHeight w:val="340"/>
                <w:jc w:val="center"/>
              </w:trPr>
              <w:tc>
                <w:tcPr>
                  <w:tcW w:w="1135" w:type="dxa"/>
                  <w:vAlign w:val="center"/>
                </w:tcPr>
                <w:p w14:paraId="6D0AB81D" w14:textId="77777777" w:rsidR="007F3C4F" w:rsidRPr="00B94F74" w:rsidRDefault="007F3C4F" w:rsidP="006C00EE">
                  <w:pPr>
                    <w:ind w:leftChars="-38" w:left="-80" w:rightChars="-68" w:right="-143"/>
                    <w:jc w:val="center"/>
                  </w:pPr>
                  <w:r w:rsidRPr="00B94F74">
                    <w:rPr>
                      <w:rFonts w:hint="eastAsia"/>
                    </w:rPr>
                    <w:t>非甲烷总烃</w:t>
                  </w:r>
                </w:p>
              </w:tc>
              <w:tc>
                <w:tcPr>
                  <w:tcW w:w="1269" w:type="dxa"/>
                  <w:vAlign w:val="center"/>
                </w:tcPr>
                <w:p w14:paraId="4F462AE4" w14:textId="77777777" w:rsidR="007F3C4F" w:rsidRPr="00B94F74" w:rsidRDefault="007F3C4F" w:rsidP="006C00EE">
                  <w:pPr>
                    <w:jc w:val="center"/>
                  </w:pPr>
                  <w:r w:rsidRPr="00B94F74">
                    <w:t>120</w:t>
                  </w:r>
                </w:p>
              </w:tc>
              <w:tc>
                <w:tcPr>
                  <w:tcW w:w="1753" w:type="dxa"/>
                  <w:vAlign w:val="center"/>
                </w:tcPr>
                <w:p w14:paraId="51E85E7E" w14:textId="77777777" w:rsidR="007F3C4F" w:rsidRPr="00B94F74" w:rsidRDefault="007F3C4F" w:rsidP="006C00EE">
                  <w:pPr>
                    <w:jc w:val="center"/>
                  </w:pPr>
                  <w:r w:rsidRPr="00B94F74">
                    <w:t>15</w:t>
                  </w:r>
                </w:p>
              </w:tc>
              <w:tc>
                <w:tcPr>
                  <w:tcW w:w="986" w:type="dxa"/>
                  <w:vAlign w:val="center"/>
                </w:tcPr>
                <w:p w14:paraId="5A7DF6AB" w14:textId="77777777" w:rsidR="007F3C4F" w:rsidRPr="00B94F74" w:rsidRDefault="007F3C4F" w:rsidP="006C00EE">
                  <w:pPr>
                    <w:jc w:val="center"/>
                  </w:pPr>
                  <w:r w:rsidRPr="00B94F74">
                    <w:t>10</w:t>
                  </w:r>
                </w:p>
              </w:tc>
              <w:tc>
                <w:tcPr>
                  <w:tcW w:w="1958" w:type="dxa"/>
                  <w:vAlign w:val="center"/>
                </w:tcPr>
                <w:p w14:paraId="2D6CD15E" w14:textId="77777777" w:rsidR="007F3C4F" w:rsidRPr="00B94F74" w:rsidRDefault="007F3C4F" w:rsidP="0025321D">
                  <w:pPr>
                    <w:ind w:leftChars="-34" w:left="-71" w:rightChars="-51" w:right="-107"/>
                    <w:jc w:val="center"/>
                  </w:pPr>
                  <w:r w:rsidRPr="00B94F74">
                    <w:t>周界外浓度最高点</w:t>
                  </w:r>
                </w:p>
              </w:tc>
              <w:tc>
                <w:tcPr>
                  <w:tcW w:w="1496" w:type="dxa"/>
                  <w:vAlign w:val="center"/>
                </w:tcPr>
                <w:p w14:paraId="42A8D56B" w14:textId="77777777" w:rsidR="007F3C4F" w:rsidRPr="00B94F74" w:rsidRDefault="007F3C4F" w:rsidP="006C00EE">
                  <w:pPr>
                    <w:jc w:val="center"/>
                  </w:pPr>
                  <w:r w:rsidRPr="00B94F74">
                    <w:t>4.0</w:t>
                  </w:r>
                </w:p>
              </w:tc>
            </w:tr>
          </w:tbl>
          <w:p w14:paraId="278C1190" w14:textId="77777777" w:rsidR="007F3C4F" w:rsidRPr="00B94F74" w:rsidRDefault="007F3C4F" w:rsidP="006C00EE">
            <w:pPr>
              <w:adjustRightInd w:val="0"/>
              <w:snapToGrid w:val="0"/>
              <w:spacing w:line="360" w:lineRule="auto"/>
              <w:ind w:firstLineChars="200" w:firstLine="482"/>
              <w:rPr>
                <w:b/>
                <w:sz w:val="24"/>
              </w:rPr>
            </w:pPr>
            <w:r w:rsidRPr="00B94F74">
              <w:rPr>
                <w:rFonts w:hint="eastAsia"/>
                <w:b/>
                <w:sz w:val="24"/>
              </w:rPr>
              <w:t>2</w:t>
            </w:r>
            <w:r w:rsidRPr="00B94F74">
              <w:rPr>
                <w:rFonts w:hint="eastAsia"/>
                <w:b/>
                <w:sz w:val="24"/>
              </w:rPr>
              <w:t>、</w:t>
            </w:r>
            <w:r w:rsidRPr="00B94F74">
              <w:rPr>
                <w:b/>
                <w:sz w:val="24"/>
              </w:rPr>
              <w:t>水污染物</w:t>
            </w:r>
          </w:p>
          <w:p w14:paraId="438A9010" w14:textId="77777777" w:rsidR="007F3C4F" w:rsidRPr="00B94F74" w:rsidRDefault="007F3C4F" w:rsidP="006C00EE">
            <w:pPr>
              <w:adjustRightInd w:val="0"/>
              <w:snapToGrid w:val="0"/>
              <w:spacing w:line="360" w:lineRule="auto"/>
              <w:ind w:firstLineChars="200" w:firstLine="480"/>
              <w:rPr>
                <w:sz w:val="24"/>
              </w:rPr>
            </w:pPr>
            <w:r w:rsidRPr="00B94F74">
              <w:rPr>
                <w:rFonts w:hint="eastAsia"/>
                <w:sz w:val="24"/>
              </w:rPr>
              <w:t>生活</w:t>
            </w:r>
            <w:r w:rsidRPr="00B94F74">
              <w:rPr>
                <w:sz w:val="24"/>
              </w:rPr>
              <w:t>污水经</w:t>
            </w:r>
            <w:r w:rsidRPr="00B94F74">
              <w:rPr>
                <w:rFonts w:hint="eastAsia"/>
                <w:sz w:val="24"/>
              </w:rPr>
              <w:t>化粪池</w:t>
            </w:r>
            <w:r w:rsidRPr="00B94F74">
              <w:rPr>
                <w:sz w:val="24"/>
              </w:rPr>
              <w:t>预处理后达到玉环市干江污水处理厂的纳管标准</w:t>
            </w:r>
            <w:r w:rsidRPr="00B94F74">
              <w:rPr>
                <w:rFonts w:hint="eastAsia"/>
                <w:sz w:val="24"/>
              </w:rPr>
              <w:t>，</w:t>
            </w:r>
            <w:r w:rsidRPr="00B94F74">
              <w:rPr>
                <w:sz w:val="24"/>
              </w:rPr>
              <w:t>纳入</w:t>
            </w:r>
            <w:r w:rsidRPr="00B94F74">
              <w:rPr>
                <w:rFonts w:hint="eastAsia"/>
                <w:sz w:val="24"/>
              </w:rPr>
              <w:t>玉环市</w:t>
            </w:r>
            <w:r w:rsidRPr="00B94F74">
              <w:rPr>
                <w:sz w:val="24"/>
              </w:rPr>
              <w:t>干江污水处理厂统一处理达《</w:t>
            </w:r>
            <w:r w:rsidRPr="00B94F74">
              <w:rPr>
                <w:rFonts w:hint="eastAsia"/>
                <w:sz w:val="24"/>
              </w:rPr>
              <w:t>台州市</w:t>
            </w:r>
            <w:r w:rsidRPr="00B94F74">
              <w:rPr>
                <w:sz w:val="24"/>
              </w:rPr>
              <w:t>城镇污水处理厂出水指标及标准限值表（</w:t>
            </w:r>
            <w:r w:rsidRPr="00B94F74">
              <w:rPr>
                <w:rFonts w:hint="eastAsia"/>
                <w:sz w:val="24"/>
              </w:rPr>
              <w:t>试行</w:t>
            </w:r>
            <w:r w:rsidRPr="00B94F74">
              <w:rPr>
                <w:sz w:val="24"/>
              </w:rPr>
              <w:t>）》</w:t>
            </w:r>
            <w:r w:rsidRPr="00B94F74">
              <w:rPr>
                <w:rFonts w:hint="eastAsia"/>
                <w:sz w:val="24"/>
              </w:rPr>
              <w:t>中</w:t>
            </w:r>
            <w:r w:rsidRPr="00B94F74">
              <w:rPr>
                <w:sz w:val="24"/>
              </w:rPr>
              <w:t>的相关标准（</w:t>
            </w:r>
            <w:r w:rsidRPr="00B94F74">
              <w:rPr>
                <w:rFonts w:hint="eastAsia"/>
                <w:sz w:val="24"/>
              </w:rPr>
              <w:t>即</w:t>
            </w:r>
            <w:r w:rsidRPr="00B94F74">
              <w:rPr>
                <w:sz w:val="24"/>
              </w:rPr>
              <w:t>准地表水</w:t>
            </w:r>
            <w:r w:rsidRPr="00B94F74">
              <w:rPr>
                <w:rFonts w:ascii="宋体" w:hAnsi="宋体" w:hint="eastAsia"/>
                <w:sz w:val="24"/>
              </w:rPr>
              <w:t>Ⅳ</w:t>
            </w:r>
            <w:r w:rsidRPr="00B94F74">
              <w:rPr>
                <w:rFonts w:hint="eastAsia"/>
                <w:sz w:val="24"/>
              </w:rPr>
              <w:t>类</w:t>
            </w:r>
            <w:r w:rsidRPr="00B94F74">
              <w:rPr>
                <w:sz w:val="24"/>
              </w:rPr>
              <w:t>标准）</w:t>
            </w:r>
            <w:r w:rsidRPr="00B94F74">
              <w:rPr>
                <w:rFonts w:hint="eastAsia"/>
                <w:sz w:val="24"/>
              </w:rPr>
              <w:t>后</w:t>
            </w:r>
            <w:r w:rsidRPr="00B94F74">
              <w:rPr>
                <w:sz w:val="24"/>
              </w:rPr>
              <w:t>外排。</w:t>
            </w:r>
            <w:r w:rsidRPr="00B94F74">
              <w:rPr>
                <w:rFonts w:hint="eastAsia"/>
                <w:sz w:val="24"/>
              </w:rPr>
              <w:t>具体</w:t>
            </w:r>
            <w:r w:rsidRPr="00B94F74">
              <w:rPr>
                <w:sz w:val="24"/>
              </w:rPr>
              <w:t>标准值详见表</w:t>
            </w:r>
            <w:r w:rsidRPr="00B94F74">
              <w:rPr>
                <w:rFonts w:hint="eastAsia"/>
                <w:sz w:val="24"/>
              </w:rPr>
              <w:t>3-</w:t>
            </w:r>
            <w:r w:rsidR="0069402C" w:rsidRPr="00B94F74">
              <w:rPr>
                <w:sz w:val="24"/>
              </w:rPr>
              <w:t>7</w:t>
            </w:r>
            <w:r w:rsidRPr="00B94F74">
              <w:rPr>
                <w:rFonts w:hint="eastAsia"/>
                <w:sz w:val="24"/>
              </w:rPr>
              <w:t>。</w:t>
            </w:r>
          </w:p>
          <w:p w14:paraId="35C58BFB" w14:textId="77777777" w:rsidR="007F3C4F" w:rsidRPr="00B94F74" w:rsidRDefault="007F3C4F" w:rsidP="007F3C4F">
            <w:pPr>
              <w:widowControl/>
              <w:numPr>
                <w:ilvl w:val="0"/>
                <w:numId w:val="2"/>
              </w:numPr>
              <w:adjustRightInd w:val="0"/>
              <w:snapToGrid w:val="0"/>
              <w:jc w:val="center"/>
              <w:rPr>
                <w:b/>
                <w:bCs/>
                <w:kern w:val="0"/>
              </w:rPr>
            </w:pPr>
            <w:r w:rsidRPr="00B94F74">
              <w:rPr>
                <w:rFonts w:hint="eastAsia"/>
                <w:b/>
                <w:bCs/>
                <w:kern w:val="0"/>
              </w:rPr>
              <w:t>玉环市干江</w:t>
            </w:r>
            <w:r w:rsidRPr="00B94F74">
              <w:rPr>
                <w:b/>
                <w:bCs/>
                <w:kern w:val="0"/>
              </w:rPr>
              <w:t>污水处理厂进管及出水标准单位：</w:t>
            </w:r>
            <w:r w:rsidRPr="00B94F74">
              <w:rPr>
                <w:b/>
                <w:bCs/>
                <w:kern w:val="0"/>
              </w:rPr>
              <w:t>mg/L</w:t>
            </w:r>
            <w:r w:rsidRPr="00B94F74">
              <w:rPr>
                <w:rFonts w:hint="eastAsia"/>
                <w:b/>
                <w:bCs/>
                <w:kern w:val="0"/>
              </w:rPr>
              <w:t>（</w:t>
            </w:r>
            <w:r w:rsidRPr="00B94F74">
              <w:rPr>
                <w:b/>
                <w:bCs/>
                <w:kern w:val="0"/>
              </w:rPr>
              <w:t>pH</w:t>
            </w:r>
            <w:r w:rsidRPr="00B94F74">
              <w:rPr>
                <w:rFonts w:hint="eastAsia"/>
                <w:b/>
                <w:bCs/>
                <w:kern w:val="0"/>
              </w:rPr>
              <w:t>除外</w:t>
            </w:r>
            <w:r w:rsidRPr="00B94F74">
              <w:rPr>
                <w:b/>
                <w:bCs/>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14"/>
              <w:gridCol w:w="1216"/>
              <w:gridCol w:w="1216"/>
              <w:gridCol w:w="1216"/>
              <w:gridCol w:w="1024"/>
              <w:gridCol w:w="1406"/>
              <w:gridCol w:w="1215"/>
            </w:tblGrid>
            <w:tr w:rsidR="00B94F74" w:rsidRPr="00B94F74" w14:paraId="70C6085B" w14:textId="77777777" w:rsidTr="00F54FD5">
              <w:tc>
                <w:tcPr>
                  <w:tcW w:w="763" w:type="pct"/>
                  <w:vAlign w:val="center"/>
                </w:tcPr>
                <w:p w14:paraId="7697F1AC" w14:textId="77777777" w:rsidR="007F3C4F" w:rsidRPr="00B94F74" w:rsidRDefault="007F3C4F" w:rsidP="006C00EE">
                  <w:pPr>
                    <w:adjustRightInd w:val="0"/>
                    <w:snapToGrid w:val="0"/>
                    <w:jc w:val="center"/>
                    <w:rPr>
                      <w:snapToGrid w:val="0"/>
                    </w:rPr>
                  </w:pPr>
                  <w:r w:rsidRPr="00B94F74">
                    <w:rPr>
                      <w:snapToGrid w:val="0"/>
                    </w:rPr>
                    <w:t>污染物</w:t>
                  </w:r>
                </w:p>
              </w:tc>
              <w:tc>
                <w:tcPr>
                  <w:tcW w:w="706" w:type="pct"/>
                  <w:vAlign w:val="center"/>
                </w:tcPr>
                <w:p w14:paraId="3E1F5D5A" w14:textId="77777777" w:rsidR="007F3C4F" w:rsidRPr="00B94F74" w:rsidRDefault="007F3C4F" w:rsidP="006C00EE">
                  <w:pPr>
                    <w:adjustRightInd w:val="0"/>
                    <w:snapToGrid w:val="0"/>
                    <w:jc w:val="center"/>
                    <w:rPr>
                      <w:snapToGrid w:val="0"/>
                    </w:rPr>
                  </w:pPr>
                  <w:r w:rsidRPr="00B94F74">
                    <w:rPr>
                      <w:snapToGrid w:val="0"/>
                    </w:rPr>
                    <w:t>pH</w:t>
                  </w:r>
                </w:p>
              </w:tc>
              <w:tc>
                <w:tcPr>
                  <w:tcW w:w="706" w:type="pct"/>
                  <w:vAlign w:val="center"/>
                </w:tcPr>
                <w:p w14:paraId="544D27ED" w14:textId="77777777" w:rsidR="007F3C4F" w:rsidRPr="00B94F74" w:rsidRDefault="007F3C4F" w:rsidP="006C00EE">
                  <w:pPr>
                    <w:adjustRightInd w:val="0"/>
                    <w:snapToGrid w:val="0"/>
                    <w:jc w:val="center"/>
                    <w:rPr>
                      <w:snapToGrid w:val="0"/>
                    </w:rPr>
                  </w:pPr>
                  <w:r w:rsidRPr="00B94F74">
                    <w:rPr>
                      <w:snapToGrid w:val="0"/>
                    </w:rPr>
                    <w:t>SS</w:t>
                  </w:r>
                </w:p>
              </w:tc>
              <w:tc>
                <w:tcPr>
                  <w:tcW w:w="706" w:type="pct"/>
                  <w:vAlign w:val="center"/>
                </w:tcPr>
                <w:p w14:paraId="2F018DF5" w14:textId="77777777" w:rsidR="007F3C4F" w:rsidRPr="00B94F74" w:rsidRDefault="007F3C4F" w:rsidP="006C00EE">
                  <w:pPr>
                    <w:adjustRightInd w:val="0"/>
                    <w:snapToGrid w:val="0"/>
                    <w:jc w:val="center"/>
                    <w:rPr>
                      <w:snapToGrid w:val="0"/>
                    </w:rPr>
                  </w:pPr>
                  <w:r w:rsidRPr="00B94F74">
                    <w:rPr>
                      <w:snapToGrid w:val="0"/>
                    </w:rPr>
                    <w:t>COD</w:t>
                  </w:r>
                  <w:r w:rsidRPr="00B94F74">
                    <w:rPr>
                      <w:snapToGrid w:val="0"/>
                      <w:vertAlign w:val="subscript"/>
                    </w:rPr>
                    <w:t>Cr</w:t>
                  </w:r>
                </w:p>
              </w:tc>
              <w:tc>
                <w:tcPr>
                  <w:tcW w:w="595" w:type="pct"/>
                  <w:vAlign w:val="center"/>
                </w:tcPr>
                <w:p w14:paraId="69AFC831" w14:textId="77777777" w:rsidR="007F3C4F" w:rsidRPr="00B94F74" w:rsidRDefault="007F3C4F" w:rsidP="006C00EE">
                  <w:pPr>
                    <w:adjustRightInd w:val="0"/>
                    <w:snapToGrid w:val="0"/>
                    <w:jc w:val="center"/>
                    <w:rPr>
                      <w:snapToGrid w:val="0"/>
                    </w:rPr>
                  </w:pPr>
                  <w:r w:rsidRPr="00B94F74">
                    <w:rPr>
                      <w:snapToGrid w:val="0"/>
                    </w:rPr>
                    <w:t>BOD</w:t>
                  </w:r>
                  <w:r w:rsidRPr="00B94F74">
                    <w:rPr>
                      <w:snapToGrid w:val="0"/>
                      <w:vertAlign w:val="subscript"/>
                    </w:rPr>
                    <w:t>5</w:t>
                  </w:r>
                </w:p>
              </w:tc>
              <w:tc>
                <w:tcPr>
                  <w:tcW w:w="817" w:type="pct"/>
                  <w:vAlign w:val="center"/>
                </w:tcPr>
                <w:p w14:paraId="179FF7FD" w14:textId="77777777" w:rsidR="007F3C4F" w:rsidRPr="00B94F74" w:rsidRDefault="007F3C4F" w:rsidP="006C00EE">
                  <w:pPr>
                    <w:adjustRightInd w:val="0"/>
                    <w:snapToGrid w:val="0"/>
                    <w:jc w:val="center"/>
                    <w:rPr>
                      <w:snapToGrid w:val="0"/>
                    </w:rPr>
                  </w:pPr>
                  <w:r w:rsidRPr="00B94F74">
                    <w:rPr>
                      <w:rFonts w:hint="eastAsia"/>
                      <w:snapToGrid w:val="0"/>
                    </w:rPr>
                    <w:t>TP</w:t>
                  </w:r>
                  <w:r w:rsidRPr="00B94F74">
                    <w:rPr>
                      <w:rFonts w:hint="eastAsia"/>
                      <w:snapToGrid w:val="0"/>
                    </w:rPr>
                    <w:t>（以</w:t>
                  </w:r>
                  <w:r w:rsidRPr="00B94F74">
                    <w:rPr>
                      <w:rFonts w:hint="eastAsia"/>
                      <w:snapToGrid w:val="0"/>
                    </w:rPr>
                    <w:t>P</w:t>
                  </w:r>
                  <w:r w:rsidRPr="00B94F74">
                    <w:rPr>
                      <w:rFonts w:hint="eastAsia"/>
                      <w:snapToGrid w:val="0"/>
                    </w:rPr>
                    <w:t>计）</w:t>
                  </w:r>
                </w:p>
              </w:tc>
              <w:tc>
                <w:tcPr>
                  <w:tcW w:w="706" w:type="pct"/>
                  <w:vAlign w:val="center"/>
                </w:tcPr>
                <w:p w14:paraId="6EF965DF" w14:textId="77777777" w:rsidR="007F3C4F" w:rsidRPr="00B94F74" w:rsidRDefault="007F3C4F" w:rsidP="006C00EE">
                  <w:pPr>
                    <w:adjustRightInd w:val="0"/>
                    <w:snapToGrid w:val="0"/>
                    <w:jc w:val="center"/>
                    <w:rPr>
                      <w:snapToGrid w:val="0"/>
                    </w:rPr>
                  </w:pPr>
                  <w:r w:rsidRPr="00B94F74">
                    <w:rPr>
                      <w:rFonts w:hint="eastAsia"/>
                      <w:snapToGrid w:val="0"/>
                    </w:rPr>
                    <w:t>NH</w:t>
                  </w:r>
                  <w:r w:rsidRPr="00B94F74">
                    <w:rPr>
                      <w:rFonts w:hint="eastAsia"/>
                      <w:snapToGrid w:val="0"/>
                      <w:vertAlign w:val="subscript"/>
                    </w:rPr>
                    <w:t>3</w:t>
                  </w:r>
                  <w:r w:rsidRPr="00B94F74">
                    <w:rPr>
                      <w:rFonts w:hint="eastAsia"/>
                      <w:snapToGrid w:val="0"/>
                    </w:rPr>
                    <w:t>-N*</w:t>
                  </w:r>
                </w:p>
              </w:tc>
            </w:tr>
            <w:tr w:rsidR="00B94F74" w:rsidRPr="00B94F74" w14:paraId="1C006780" w14:textId="77777777" w:rsidTr="00F54FD5">
              <w:tc>
                <w:tcPr>
                  <w:tcW w:w="763" w:type="pct"/>
                  <w:vAlign w:val="center"/>
                </w:tcPr>
                <w:p w14:paraId="783B7E12" w14:textId="77777777" w:rsidR="007F3C4F" w:rsidRPr="00B94F74" w:rsidRDefault="007F3C4F" w:rsidP="006C00EE">
                  <w:pPr>
                    <w:adjustRightInd w:val="0"/>
                    <w:snapToGrid w:val="0"/>
                    <w:jc w:val="center"/>
                    <w:rPr>
                      <w:snapToGrid w:val="0"/>
                    </w:rPr>
                  </w:pPr>
                  <w:r w:rsidRPr="00B94F74">
                    <w:rPr>
                      <w:rFonts w:hint="eastAsia"/>
                      <w:snapToGrid w:val="0"/>
                    </w:rPr>
                    <w:t>进管标准</w:t>
                  </w:r>
                </w:p>
              </w:tc>
              <w:tc>
                <w:tcPr>
                  <w:tcW w:w="706" w:type="pct"/>
                  <w:vAlign w:val="center"/>
                </w:tcPr>
                <w:p w14:paraId="1D6071DA" w14:textId="77777777" w:rsidR="007F3C4F" w:rsidRPr="00B94F74" w:rsidRDefault="007F3C4F" w:rsidP="006C00EE">
                  <w:pPr>
                    <w:adjustRightInd w:val="0"/>
                    <w:snapToGrid w:val="0"/>
                    <w:jc w:val="center"/>
                    <w:rPr>
                      <w:snapToGrid w:val="0"/>
                    </w:rPr>
                  </w:pPr>
                  <w:r w:rsidRPr="00B94F74">
                    <w:rPr>
                      <w:rFonts w:hint="eastAsia"/>
                      <w:snapToGrid w:val="0"/>
                    </w:rPr>
                    <w:t>6~9</w:t>
                  </w:r>
                </w:p>
              </w:tc>
              <w:tc>
                <w:tcPr>
                  <w:tcW w:w="706" w:type="pct"/>
                  <w:vAlign w:val="center"/>
                </w:tcPr>
                <w:p w14:paraId="17FC6EAC" w14:textId="77777777" w:rsidR="007F3C4F" w:rsidRPr="00B94F74" w:rsidRDefault="007F3C4F" w:rsidP="006C00EE">
                  <w:pPr>
                    <w:adjustRightInd w:val="0"/>
                    <w:snapToGrid w:val="0"/>
                    <w:jc w:val="center"/>
                    <w:rPr>
                      <w:snapToGrid w:val="0"/>
                    </w:rPr>
                  </w:pPr>
                  <w:r w:rsidRPr="00B94F74">
                    <w:rPr>
                      <w:snapToGrid w:val="0"/>
                    </w:rPr>
                    <w:t>260</w:t>
                  </w:r>
                </w:p>
              </w:tc>
              <w:tc>
                <w:tcPr>
                  <w:tcW w:w="706" w:type="pct"/>
                  <w:vAlign w:val="center"/>
                </w:tcPr>
                <w:p w14:paraId="4A2E71FC" w14:textId="77777777" w:rsidR="007F3C4F" w:rsidRPr="00B94F74" w:rsidRDefault="007F3C4F" w:rsidP="006C00EE">
                  <w:pPr>
                    <w:adjustRightInd w:val="0"/>
                    <w:snapToGrid w:val="0"/>
                    <w:jc w:val="center"/>
                    <w:rPr>
                      <w:snapToGrid w:val="0"/>
                    </w:rPr>
                  </w:pPr>
                  <w:r w:rsidRPr="00B94F74">
                    <w:rPr>
                      <w:snapToGrid w:val="0"/>
                    </w:rPr>
                    <w:t>380</w:t>
                  </w:r>
                </w:p>
              </w:tc>
              <w:tc>
                <w:tcPr>
                  <w:tcW w:w="595" w:type="pct"/>
                  <w:vAlign w:val="center"/>
                </w:tcPr>
                <w:p w14:paraId="72D79E8B" w14:textId="77777777" w:rsidR="007F3C4F" w:rsidRPr="00B94F74" w:rsidRDefault="007F3C4F" w:rsidP="006C00EE">
                  <w:pPr>
                    <w:adjustRightInd w:val="0"/>
                    <w:snapToGrid w:val="0"/>
                    <w:jc w:val="center"/>
                    <w:rPr>
                      <w:snapToGrid w:val="0"/>
                    </w:rPr>
                  </w:pPr>
                  <w:r w:rsidRPr="00B94F74">
                    <w:rPr>
                      <w:snapToGrid w:val="0"/>
                    </w:rPr>
                    <w:t>140</w:t>
                  </w:r>
                </w:p>
              </w:tc>
              <w:tc>
                <w:tcPr>
                  <w:tcW w:w="817" w:type="pct"/>
                  <w:vAlign w:val="center"/>
                </w:tcPr>
                <w:p w14:paraId="54EA3E12" w14:textId="77777777" w:rsidR="007F3C4F" w:rsidRPr="00B94F74" w:rsidRDefault="007F3C4F" w:rsidP="006C00EE">
                  <w:pPr>
                    <w:adjustRightInd w:val="0"/>
                    <w:snapToGrid w:val="0"/>
                    <w:jc w:val="center"/>
                    <w:rPr>
                      <w:snapToGrid w:val="0"/>
                    </w:rPr>
                  </w:pPr>
                  <w:r w:rsidRPr="00B94F74">
                    <w:rPr>
                      <w:rFonts w:hint="eastAsia"/>
                      <w:snapToGrid w:val="0"/>
                    </w:rPr>
                    <w:t>4</w:t>
                  </w:r>
                </w:p>
              </w:tc>
              <w:tc>
                <w:tcPr>
                  <w:tcW w:w="706" w:type="pct"/>
                  <w:vAlign w:val="center"/>
                </w:tcPr>
                <w:p w14:paraId="395C10E1" w14:textId="77777777" w:rsidR="007F3C4F" w:rsidRPr="00B94F74" w:rsidRDefault="007F3C4F" w:rsidP="006C00EE">
                  <w:pPr>
                    <w:adjustRightInd w:val="0"/>
                    <w:snapToGrid w:val="0"/>
                    <w:jc w:val="center"/>
                    <w:rPr>
                      <w:snapToGrid w:val="0"/>
                    </w:rPr>
                  </w:pPr>
                  <w:r w:rsidRPr="00B94F74">
                    <w:rPr>
                      <w:rFonts w:hint="eastAsia"/>
                      <w:snapToGrid w:val="0"/>
                    </w:rPr>
                    <w:t>35</w:t>
                  </w:r>
                </w:p>
              </w:tc>
            </w:tr>
            <w:tr w:rsidR="00B94F74" w:rsidRPr="00B94F74" w14:paraId="39BBEC88" w14:textId="77777777" w:rsidTr="00F54FD5">
              <w:tc>
                <w:tcPr>
                  <w:tcW w:w="763" w:type="pct"/>
                  <w:vAlign w:val="center"/>
                </w:tcPr>
                <w:p w14:paraId="568F5238" w14:textId="77777777" w:rsidR="007F3C4F" w:rsidRPr="00B94F74" w:rsidRDefault="007F3C4F" w:rsidP="006C00EE">
                  <w:pPr>
                    <w:adjustRightInd w:val="0"/>
                    <w:snapToGrid w:val="0"/>
                    <w:jc w:val="center"/>
                    <w:rPr>
                      <w:snapToGrid w:val="0"/>
                    </w:rPr>
                  </w:pPr>
                  <w:r w:rsidRPr="00B94F74">
                    <w:rPr>
                      <w:rFonts w:hint="eastAsia"/>
                      <w:snapToGrid w:val="0"/>
                    </w:rPr>
                    <w:t>出水</w:t>
                  </w:r>
                  <w:r w:rsidRPr="00B94F74">
                    <w:rPr>
                      <w:snapToGrid w:val="0"/>
                    </w:rPr>
                    <w:t>标准</w:t>
                  </w:r>
                </w:p>
              </w:tc>
              <w:tc>
                <w:tcPr>
                  <w:tcW w:w="706" w:type="pct"/>
                  <w:vAlign w:val="center"/>
                </w:tcPr>
                <w:p w14:paraId="53521B70" w14:textId="77777777" w:rsidR="007F3C4F" w:rsidRPr="00B94F74" w:rsidRDefault="007F3C4F" w:rsidP="006C00EE">
                  <w:pPr>
                    <w:adjustRightInd w:val="0"/>
                    <w:snapToGrid w:val="0"/>
                    <w:jc w:val="center"/>
                    <w:rPr>
                      <w:snapToGrid w:val="0"/>
                    </w:rPr>
                  </w:pPr>
                  <w:r w:rsidRPr="00B94F74">
                    <w:rPr>
                      <w:rFonts w:hint="eastAsia"/>
                      <w:snapToGrid w:val="0"/>
                    </w:rPr>
                    <w:t>6~9</w:t>
                  </w:r>
                </w:p>
              </w:tc>
              <w:tc>
                <w:tcPr>
                  <w:tcW w:w="706" w:type="pct"/>
                  <w:vAlign w:val="center"/>
                </w:tcPr>
                <w:p w14:paraId="0FF38383" w14:textId="77777777" w:rsidR="007F3C4F" w:rsidRPr="00B94F74" w:rsidRDefault="007F3C4F" w:rsidP="006C00EE">
                  <w:pPr>
                    <w:adjustRightInd w:val="0"/>
                    <w:snapToGrid w:val="0"/>
                    <w:jc w:val="center"/>
                    <w:rPr>
                      <w:snapToGrid w:val="0"/>
                    </w:rPr>
                  </w:pPr>
                  <w:r w:rsidRPr="00B94F74">
                    <w:rPr>
                      <w:rFonts w:hint="eastAsia"/>
                      <w:snapToGrid w:val="0"/>
                    </w:rPr>
                    <w:t>5</w:t>
                  </w:r>
                </w:p>
              </w:tc>
              <w:tc>
                <w:tcPr>
                  <w:tcW w:w="706" w:type="pct"/>
                  <w:vAlign w:val="center"/>
                </w:tcPr>
                <w:p w14:paraId="0C08FAAE" w14:textId="77777777" w:rsidR="007F3C4F" w:rsidRPr="00B94F74" w:rsidRDefault="007F3C4F" w:rsidP="006C00EE">
                  <w:pPr>
                    <w:adjustRightInd w:val="0"/>
                    <w:snapToGrid w:val="0"/>
                    <w:jc w:val="center"/>
                    <w:rPr>
                      <w:snapToGrid w:val="0"/>
                    </w:rPr>
                  </w:pPr>
                  <w:r w:rsidRPr="00B94F74">
                    <w:rPr>
                      <w:rFonts w:hint="eastAsia"/>
                      <w:snapToGrid w:val="0"/>
                    </w:rPr>
                    <w:t>30</w:t>
                  </w:r>
                </w:p>
              </w:tc>
              <w:tc>
                <w:tcPr>
                  <w:tcW w:w="595" w:type="pct"/>
                  <w:vAlign w:val="center"/>
                </w:tcPr>
                <w:p w14:paraId="4F85A0A1" w14:textId="77777777" w:rsidR="007F3C4F" w:rsidRPr="00B94F74" w:rsidRDefault="007F3C4F" w:rsidP="006C00EE">
                  <w:pPr>
                    <w:adjustRightInd w:val="0"/>
                    <w:snapToGrid w:val="0"/>
                    <w:jc w:val="center"/>
                    <w:rPr>
                      <w:snapToGrid w:val="0"/>
                    </w:rPr>
                  </w:pPr>
                  <w:r w:rsidRPr="00B94F74">
                    <w:rPr>
                      <w:rFonts w:hint="eastAsia"/>
                      <w:snapToGrid w:val="0"/>
                    </w:rPr>
                    <w:t>6</w:t>
                  </w:r>
                </w:p>
              </w:tc>
              <w:tc>
                <w:tcPr>
                  <w:tcW w:w="817" w:type="pct"/>
                  <w:vAlign w:val="center"/>
                </w:tcPr>
                <w:p w14:paraId="54701BE6" w14:textId="77777777" w:rsidR="007F3C4F" w:rsidRPr="00B94F74" w:rsidRDefault="007F3C4F" w:rsidP="006C00EE">
                  <w:pPr>
                    <w:adjustRightInd w:val="0"/>
                    <w:snapToGrid w:val="0"/>
                    <w:jc w:val="center"/>
                    <w:rPr>
                      <w:snapToGrid w:val="0"/>
                    </w:rPr>
                  </w:pPr>
                  <w:r w:rsidRPr="00B94F74">
                    <w:rPr>
                      <w:rFonts w:hint="eastAsia"/>
                      <w:snapToGrid w:val="0"/>
                    </w:rPr>
                    <w:t>0.3</w:t>
                  </w:r>
                </w:p>
              </w:tc>
              <w:tc>
                <w:tcPr>
                  <w:tcW w:w="706" w:type="pct"/>
                  <w:vAlign w:val="center"/>
                </w:tcPr>
                <w:p w14:paraId="6BEB3778" w14:textId="77777777" w:rsidR="007F3C4F" w:rsidRPr="00B94F74" w:rsidRDefault="007F3C4F" w:rsidP="006C00EE">
                  <w:pPr>
                    <w:adjustRightInd w:val="0"/>
                    <w:snapToGrid w:val="0"/>
                    <w:jc w:val="center"/>
                    <w:rPr>
                      <w:snapToGrid w:val="0"/>
                    </w:rPr>
                  </w:pPr>
                  <w:r w:rsidRPr="00B94F74">
                    <w:rPr>
                      <w:rFonts w:hint="eastAsia"/>
                      <w:snapToGrid w:val="0"/>
                    </w:rPr>
                    <w:t>1.5</w:t>
                  </w:r>
                  <w:r w:rsidRPr="00B94F74">
                    <w:rPr>
                      <w:rFonts w:hint="eastAsia"/>
                      <w:snapToGrid w:val="0"/>
                    </w:rPr>
                    <w:t>（</w:t>
                  </w:r>
                  <w:r w:rsidRPr="00B94F74">
                    <w:rPr>
                      <w:rFonts w:hint="eastAsia"/>
                      <w:snapToGrid w:val="0"/>
                    </w:rPr>
                    <w:t>2.5</w:t>
                  </w:r>
                  <w:r w:rsidRPr="00B94F74">
                    <w:rPr>
                      <w:rFonts w:hint="eastAsia"/>
                      <w:snapToGrid w:val="0"/>
                    </w:rPr>
                    <w:t>）</w:t>
                  </w:r>
                  <w:r w:rsidRPr="00B94F74">
                    <w:rPr>
                      <w:rFonts w:hint="eastAsia"/>
                      <w:snapToGrid w:val="0"/>
                    </w:rPr>
                    <w:t>*</w:t>
                  </w:r>
                </w:p>
              </w:tc>
            </w:tr>
          </w:tbl>
          <w:p w14:paraId="796DF3A5" w14:textId="77777777" w:rsidR="007F3C4F" w:rsidRPr="00B94F74" w:rsidRDefault="007F3C4F" w:rsidP="00403CED">
            <w:pPr>
              <w:widowControl/>
              <w:adjustRightInd w:val="0"/>
              <w:snapToGrid w:val="0"/>
              <w:spacing w:before="60"/>
              <w:jc w:val="left"/>
              <w:rPr>
                <w:b/>
                <w:bCs/>
                <w:kern w:val="0"/>
                <w:sz w:val="24"/>
              </w:rPr>
            </w:pPr>
            <w:r w:rsidRPr="00B94F74">
              <w:rPr>
                <w:b/>
                <w:bCs/>
                <w:kern w:val="0"/>
                <w:sz w:val="24"/>
              </w:rPr>
              <w:t>注：</w:t>
            </w:r>
            <w:r w:rsidRPr="00B94F74">
              <w:rPr>
                <w:rStyle w:val="fontstyle01"/>
                <w:rFonts w:ascii="Times New Roman" w:hAnsi="Times New Roman"/>
                <w:color w:val="auto"/>
                <w:sz w:val="24"/>
                <w:szCs w:val="24"/>
              </w:rPr>
              <w:t>每年</w:t>
            </w:r>
            <w:r w:rsidRPr="00B94F74">
              <w:rPr>
                <w:rStyle w:val="fontstyle21"/>
                <w:rFonts w:ascii="Times New Roman" w:hAnsi="Times New Roman"/>
                <w:color w:val="auto"/>
              </w:rPr>
              <w:t>12</w:t>
            </w:r>
            <w:r w:rsidRPr="00B94F74">
              <w:rPr>
                <w:rStyle w:val="fontstyle01"/>
                <w:rFonts w:ascii="Times New Roman" w:hAnsi="Times New Roman"/>
                <w:color w:val="auto"/>
                <w:sz w:val="24"/>
                <w:szCs w:val="24"/>
              </w:rPr>
              <w:t>月</w:t>
            </w:r>
            <w:r w:rsidRPr="00B94F74">
              <w:rPr>
                <w:rStyle w:val="fontstyle21"/>
                <w:rFonts w:ascii="Times New Roman" w:hAnsi="Times New Roman"/>
                <w:color w:val="auto"/>
              </w:rPr>
              <w:t>1</w:t>
            </w:r>
            <w:r w:rsidRPr="00B94F74">
              <w:rPr>
                <w:rStyle w:val="fontstyle01"/>
                <w:rFonts w:ascii="Times New Roman" w:hAnsi="Times New Roman"/>
                <w:color w:val="auto"/>
                <w:sz w:val="24"/>
                <w:szCs w:val="24"/>
              </w:rPr>
              <w:t>日到次年</w:t>
            </w:r>
            <w:r w:rsidRPr="00B94F74">
              <w:rPr>
                <w:rStyle w:val="fontstyle21"/>
                <w:rFonts w:ascii="Times New Roman" w:hAnsi="Times New Roman"/>
                <w:color w:val="auto"/>
              </w:rPr>
              <w:t>3</w:t>
            </w:r>
            <w:r w:rsidRPr="00B94F74">
              <w:rPr>
                <w:rStyle w:val="fontstyle01"/>
                <w:rFonts w:ascii="Times New Roman" w:hAnsi="Times New Roman"/>
                <w:color w:val="auto"/>
                <w:sz w:val="24"/>
                <w:szCs w:val="24"/>
              </w:rPr>
              <w:t>月</w:t>
            </w:r>
            <w:r w:rsidRPr="00B94F74">
              <w:rPr>
                <w:rStyle w:val="fontstyle21"/>
                <w:rFonts w:ascii="Times New Roman" w:hAnsi="Times New Roman"/>
                <w:color w:val="auto"/>
              </w:rPr>
              <w:t>31</w:t>
            </w:r>
            <w:r w:rsidRPr="00B94F74">
              <w:rPr>
                <w:rStyle w:val="fontstyle01"/>
                <w:rFonts w:ascii="Times New Roman" w:hAnsi="Times New Roman"/>
                <w:color w:val="auto"/>
                <w:sz w:val="24"/>
                <w:szCs w:val="24"/>
              </w:rPr>
              <w:t>日执行括号内的排放限值。</w:t>
            </w:r>
          </w:p>
          <w:p w14:paraId="0A2903C5" w14:textId="77777777" w:rsidR="007F3C4F" w:rsidRPr="00B94F74" w:rsidRDefault="007F3C4F" w:rsidP="00B54BCC">
            <w:pPr>
              <w:adjustRightInd w:val="0"/>
              <w:snapToGrid w:val="0"/>
              <w:spacing w:line="360" w:lineRule="auto"/>
              <w:ind w:firstLineChars="200" w:firstLine="482"/>
              <w:rPr>
                <w:b/>
                <w:sz w:val="24"/>
              </w:rPr>
            </w:pPr>
            <w:r w:rsidRPr="00B94F74">
              <w:rPr>
                <w:rFonts w:hint="eastAsia"/>
                <w:b/>
                <w:sz w:val="24"/>
              </w:rPr>
              <w:t>3</w:t>
            </w:r>
            <w:r w:rsidRPr="00B94F74">
              <w:rPr>
                <w:b/>
                <w:sz w:val="24"/>
              </w:rPr>
              <w:t>、</w:t>
            </w:r>
            <w:r w:rsidRPr="00B94F74">
              <w:rPr>
                <w:rFonts w:hint="eastAsia"/>
                <w:b/>
                <w:sz w:val="24"/>
              </w:rPr>
              <w:t>噪声</w:t>
            </w:r>
          </w:p>
          <w:p w14:paraId="628255BC" w14:textId="77777777" w:rsidR="007F3C4F" w:rsidRPr="00B94F74" w:rsidRDefault="007F3C4F" w:rsidP="006C00EE">
            <w:pPr>
              <w:adjustRightInd w:val="0"/>
              <w:snapToGrid w:val="0"/>
              <w:spacing w:line="360" w:lineRule="auto"/>
              <w:ind w:firstLine="480"/>
              <w:rPr>
                <w:sz w:val="24"/>
              </w:rPr>
            </w:pPr>
            <w:r w:rsidRPr="00B94F74">
              <w:rPr>
                <w:rFonts w:hint="eastAsia"/>
                <w:sz w:val="24"/>
              </w:rPr>
              <w:t>营运期厂界噪声排放执行</w:t>
            </w:r>
            <w:r w:rsidRPr="00B94F74">
              <w:rPr>
                <w:sz w:val="24"/>
              </w:rPr>
              <w:t>《工业企业厂界环境噪声排放标准》</w:t>
            </w:r>
            <w:r w:rsidRPr="00B94F74">
              <w:rPr>
                <w:rFonts w:hint="eastAsia"/>
                <w:sz w:val="24"/>
              </w:rPr>
              <w:t>（</w:t>
            </w:r>
            <w:r w:rsidRPr="00B94F74">
              <w:rPr>
                <w:sz w:val="24"/>
              </w:rPr>
              <w:t>GB12348-2008</w:t>
            </w:r>
            <w:r w:rsidRPr="00B94F74">
              <w:rPr>
                <w:rFonts w:hint="eastAsia"/>
                <w:sz w:val="24"/>
              </w:rPr>
              <w:t>）</w:t>
            </w:r>
            <w:r w:rsidRPr="00B94F74">
              <w:rPr>
                <w:rFonts w:hint="eastAsia"/>
                <w:sz w:val="24"/>
              </w:rPr>
              <w:t>3</w:t>
            </w:r>
            <w:r w:rsidRPr="00B94F74">
              <w:rPr>
                <w:sz w:val="24"/>
              </w:rPr>
              <w:t>类标准</w:t>
            </w:r>
            <w:r w:rsidRPr="00B94F74">
              <w:rPr>
                <w:rFonts w:hint="eastAsia"/>
                <w:kern w:val="0"/>
                <w:sz w:val="24"/>
                <w:lang w:val="en-GB"/>
              </w:rPr>
              <w:t>，</w:t>
            </w:r>
            <w:r w:rsidRPr="00B94F74">
              <w:rPr>
                <w:kern w:val="0"/>
                <w:sz w:val="24"/>
                <w:lang w:val="en-GB"/>
              </w:rPr>
              <w:t>见表</w:t>
            </w:r>
            <w:r w:rsidRPr="00B94F74">
              <w:rPr>
                <w:rFonts w:hint="eastAsia"/>
                <w:kern w:val="0"/>
                <w:sz w:val="24"/>
                <w:lang w:val="en-GB"/>
              </w:rPr>
              <w:t>3</w:t>
            </w:r>
            <w:r w:rsidRPr="00B94F74">
              <w:rPr>
                <w:kern w:val="0"/>
                <w:sz w:val="24"/>
                <w:lang w:val="en-GB"/>
              </w:rPr>
              <w:t>-</w:t>
            </w:r>
            <w:r w:rsidR="0069402C" w:rsidRPr="00B94F74">
              <w:rPr>
                <w:kern w:val="0"/>
                <w:sz w:val="24"/>
                <w:lang w:val="en-GB"/>
              </w:rPr>
              <w:t>8</w:t>
            </w:r>
            <w:r w:rsidRPr="00B94F74">
              <w:rPr>
                <w:sz w:val="24"/>
              </w:rPr>
              <w:t>。</w:t>
            </w:r>
          </w:p>
          <w:p w14:paraId="3D1FFDD7" w14:textId="77777777" w:rsidR="007F3C4F" w:rsidRPr="00B94F74" w:rsidRDefault="007F3C4F" w:rsidP="007F3C4F">
            <w:pPr>
              <w:widowControl/>
              <w:numPr>
                <w:ilvl w:val="0"/>
                <w:numId w:val="2"/>
              </w:numPr>
              <w:adjustRightInd w:val="0"/>
              <w:snapToGrid w:val="0"/>
              <w:spacing w:before="60"/>
              <w:jc w:val="center"/>
              <w:rPr>
                <w:b/>
                <w:bCs/>
                <w:kern w:val="0"/>
              </w:rPr>
            </w:pPr>
            <w:r w:rsidRPr="00B94F74">
              <w:rPr>
                <w:b/>
                <w:bCs/>
                <w:kern w:val="0"/>
              </w:rPr>
              <w:t>工业企业厂界环境噪声排放标准（单位：等效声级</w:t>
            </w:r>
            <w:r w:rsidRPr="00B94F74">
              <w:rPr>
                <w:b/>
                <w:bCs/>
                <w:kern w:val="0"/>
              </w:rPr>
              <w:t>LAeq</w:t>
            </w:r>
            <w:r w:rsidRPr="00B94F74">
              <w:rPr>
                <w:b/>
                <w:bCs/>
                <w:kern w:val="0"/>
              </w:rPr>
              <w:t>：</w:t>
            </w:r>
            <w:r w:rsidRPr="00B94F74">
              <w:rPr>
                <w:b/>
                <w:bCs/>
                <w:kern w:val="0"/>
              </w:rPr>
              <w:t>dB</w:t>
            </w:r>
            <w:r w:rsidRPr="00B94F74">
              <w:rPr>
                <w:b/>
                <w:bCs/>
                <w:kern w:val="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434"/>
              <w:gridCol w:w="3275"/>
              <w:gridCol w:w="2892"/>
            </w:tblGrid>
            <w:tr w:rsidR="00B94F74" w:rsidRPr="00B94F74" w14:paraId="739E0013" w14:textId="77777777" w:rsidTr="00F54FD5">
              <w:tc>
                <w:tcPr>
                  <w:tcW w:w="1415" w:type="pct"/>
                  <w:vAlign w:val="center"/>
                </w:tcPr>
                <w:p w14:paraId="0F59F434" w14:textId="77777777" w:rsidR="007F3C4F" w:rsidRPr="00B94F74" w:rsidRDefault="007F3C4F" w:rsidP="006C00EE">
                  <w:pPr>
                    <w:adjustRightInd w:val="0"/>
                    <w:snapToGrid w:val="0"/>
                    <w:jc w:val="center"/>
                    <w:rPr>
                      <w:caps/>
                    </w:rPr>
                  </w:pPr>
                  <w:r w:rsidRPr="00B94F74">
                    <w:rPr>
                      <w:caps/>
                    </w:rPr>
                    <w:t>类别</w:t>
                  </w:r>
                </w:p>
              </w:tc>
              <w:tc>
                <w:tcPr>
                  <w:tcW w:w="1904" w:type="pct"/>
                  <w:vAlign w:val="center"/>
                </w:tcPr>
                <w:p w14:paraId="08FA333B" w14:textId="77777777" w:rsidR="007F3C4F" w:rsidRPr="00B94F74" w:rsidRDefault="007F3C4F" w:rsidP="006C00EE">
                  <w:pPr>
                    <w:adjustRightInd w:val="0"/>
                    <w:snapToGrid w:val="0"/>
                    <w:jc w:val="center"/>
                    <w:rPr>
                      <w:caps/>
                    </w:rPr>
                  </w:pPr>
                  <w:r w:rsidRPr="00B94F74">
                    <w:rPr>
                      <w:caps/>
                    </w:rPr>
                    <w:t>昼间</w:t>
                  </w:r>
                </w:p>
              </w:tc>
              <w:tc>
                <w:tcPr>
                  <w:tcW w:w="1681" w:type="pct"/>
                  <w:vAlign w:val="center"/>
                </w:tcPr>
                <w:p w14:paraId="018C04BA" w14:textId="77777777" w:rsidR="007F3C4F" w:rsidRPr="00B94F74" w:rsidRDefault="007F3C4F" w:rsidP="006C00EE">
                  <w:pPr>
                    <w:adjustRightInd w:val="0"/>
                    <w:snapToGrid w:val="0"/>
                    <w:jc w:val="center"/>
                    <w:rPr>
                      <w:caps/>
                    </w:rPr>
                  </w:pPr>
                  <w:r w:rsidRPr="00B94F74">
                    <w:rPr>
                      <w:caps/>
                    </w:rPr>
                    <w:t>夜间</w:t>
                  </w:r>
                </w:p>
              </w:tc>
            </w:tr>
            <w:tr w:rsidR="00B94F74" w:rsidRPr="00B94F74" w14:paraId="7CE1C33A" w14:textId="77777777" w:rsidTr="00F54FD5">
              <w:tc>
                <w:tcPr>
                  <w:tcW w:w="1415" w:type="pct"/>
                  <w:vAlign w:val="center"/>
                </w:tcPr>
                <w:p w14:paraId="0F75D510" w14:textId="77777777" w:rsidR="007F3C4F" w:rsidRPr="00B94F74" w:rsidRDefault="007F3C4F" w:rsidP="006C00EE">
                  <w:pPr>
                    <w:adjustRightInd w:val="0"/>
                    <w:snapToGrid w:val="0"/>
                    <w:jc w:val="center"/>
                  </w:pPr>
                  <w:r w:rsidRPr="00B94F74">
                    <w:rPr>
                      <w:rFonts w:hint="eastAsia"/>
                    </w:rPr>
                    <w:t>3</w:t>
                  </w:r>
                  <w:r w:rsidRPr="00B94F74">
                    <w:t>类</w:t>
                  </w:r>
                </w:p>
              </w:tc>
              <w:tc>
                <w:tcPr>
                  <w:tcW w:w="1904" w:type="pct"/>
                  <w:vAlign w:val="center"/>
                </w:tcPr>
                <w:p w14:paraId="367B8514" w14:textId="77777777" w:rsidR="007F3C4F" w:rsidRPr="00B94F74" w:rsidRDefault="007F3C4F" w:rsidP="006C00EE">
                  <w:pPr>
                    <w:adjustRightInd w:val="0"/>
                    <w:snapToGrid w:val="0"/>
                    <w:jc w:val="center"/>
                  </w:pPr>
                  <w:r w:rsidRPr="00B94F74">
                    <w:t>6</w:t>
                  </w:r>
                  <w:r w:rsidRPr="00B94F74">
                    <w:rPr>
                      <w:rFonts w:hint="eastAsia"/>
                    </w:rPr>
                    <w:t>5</w:t>
                  </w:r>
                </w:p>
              </w:tc>
              <w:tc>
                <w:tcPr>
                  <w:tcW w:w="1681" w:type="pct"/>
                  <w:vAlign w:val="center"/>
                </w:tcPr>
                <w:p w14:paraId="3BAD27EF" w14:textId="77777777" w:rsidR="007F3C4F" w:rsidRPr="00B94F74" w:rsidRDefault="007F3C4F" w:rsidP="006C00EE">
                  <w:pPr>
                    <w:adjustRightInd w:val="0"/>
                    <w:snapToGrid w:val="0"/>
                    <w:jc w:val="center"/>
                  </w:pPr>
                  <w:r w:rsidRPr="00B94F74">
                    <w:t>5</w:t>
                  </w:r>
                  <w:r w:rsidRPr="00B94F74">
                    <w:rPr>
                      <w:rFonts w:hint="eastAsia"/>
                    </w:rPr>
                    <w:t>5</w:t>
                  </w:r>
                </w:p>
              </w:tc>
            </w:tr>
          </w:tbl>
          <w:p w14:paraId="7C0B8C3E" w14:textId="77777777" w:rsidR="007F3C4F" w:rsidRPr="00B94F74" w:rsidRDefault="007F3C4F" w:rsidP="006C00EE">
            <w:pPr>
              <w:adjustRightInd w:val="0"/>
              <w:snapToGrid w:val="0"/>
              <w:spacing w:line="360" w:lineRule="auto"/>
              <w:ind w:firstLineChars="196" w:firstLine="472"/>
              <w:jc w:val="left"/>
              <w:rPr>
                <w:b/>
                <w:sz w:val="24"/>
              </w:rPr>
            </w:pPr>
            <w:r w:rsidRPr="00B94F74">
              <w:rPr>
                <w:rFonts w:hint="eastAsia"/>
                <w:b/>
                <w:sz w:val="24"/>
              </w:rPr>
              <w:t>4</w:t>
            </w:r>
            <w:r w:rsidRPr="00B94F74">
              <w:rPr>
                <w:rFonts w:hint="eastAsia"/>
                <w:b/>
                <w:sz w:val="24"/>
              </w:rPr>
              <w:t>、固废</w:t>
            </w:r>
          </w:p>
          <w:p w14:paraId="6210103F" w14:textId="77777777" w:rsidR="007F3C4F" w:rsidRPr="00B94F74" w:rsidRDefault="007F3C4F" w:rsidP="00871FB8">
            <w:pPr>
              <w:adjustRightInd w:val="0"/>
              <w:snapToGrid w:val="0"/>
              <w:spacing w:line="360" w:lineRule="auto"/>
              <w:ind w:firstLineChars="200" w:firstLine="480"/>
              <w:jc w:val="left"/>
              <w:rPr>
                <w:rFonts w:ascii="宋体" w:hAnsi="宋体" w:cs="宋体"/>
                <w:kern w:val="0"/>
                <w:sz w:val="24"/>
                <w:highlight w:val="yellow"/>
              </w:rPr>
            </w:pPr>
            <w:r w:rsidRPr="00B94F74">
              <w:rPr>
                <w:sz w:val="24"/>
              </w:rPr>
              <w:t>本项目固体废物处理和处置按照《中华人民共和国固体废物污染环境防治法》</w:t>
            </w:r>
            <w:r w:rsidRPr="00B94F74">
              <w:rPr>
                <w:sz w:val="24"/>
              </w:rPr>
              <w:lastRenderedPageBreak/>
              <w:t>的要求，妥善处理，不得形成二次污染。一般工业</w:t>
            </w:r>
            <w:r w:rsidRPr="00B94F74">
              <w:rPr>
                <w:rFonts w:hint="eastAsia"/>
                <w:sz w:val="24"/>
              </w:rPr>
              <w:t>固体</w:t>
            </w:r>
            <w:r w:rsidRPr="00B94F74">
              <w:rPr>
                <w:sz w:val="24"/>
              </w:rPr>
              <w:t>废物贮存</w:t>
            </w:r>
            <w:r w:rsidRPr="00B94F74">
              <w:rPr>
                <w:rFonts w:hint="eastAsia"/>
                <w:sz w:val="24"/>
              </w:rPr>
              <w:t>、处置</w:t>
            </w:r>
            <w:r w:rsidRPr="00B94F74">
              <w:rPr>
                <w:sz w:val="24"/>
              </w:rPr>
              <w:t>应符合《一般工业固体废物贮存、处置场污染控制标准》</w:t>
            </w:r>
            <w:r w:rsidRPr="00B94F74">
              <w:rPr>
                <w:sz w:val="24"/>
              </w:rPr>
              <w:t>(GB18599-20</w:t>
            </w:r>
            <w:r w:rsidR="00871FB8" w:rsidRPr="00B94F74">
              <w:rPr>
                <w:sz w:val="24"/>
              </w:rPr>
              <w:t>20</w:t>
            </w:r>
            <w:r w:rsidRPr="00B94F74">
              <w:rPr>
                <w:sz w:val="24"/>
              </w:rPr>
              <w:t>)</w:t>
            </w:r>
            <w:r w:rsidR="00023D54" w:rsidRPr="00B94F74">
              <w:rPr>
                <w:rFonts w:hint="eastAsia"/>
                <w:sz w:val="24"/>
              </w:rPr>
              <w:t>其中采用库房、包装工具</w:t>
            </w:r>
            <w:r w:rsidR="00023D54" w:rsidRPr="00B94F74">
              <w:rPr>
                <w:rFonts w:hint="eastAsia"/>
                <w:sz w:val="24"/>
              </w:rPr>
              <w:t>(</w:t>
            </w:r>
            <w:r w:rsidR="00023D54" w:rsidRPr="00B94F74">
              <w:rPr>
                <w:rFonts w:hint="eastAsia"/>
                <w:sz w:val="24"/>
              </w:rPr>
              <w:t>罐、桶、包装袋等</w:t>
            </w:r>
            <w:r w:rsidR="00023D54" w:rsidRPr="00B94F74">
              <w:rPr>
                <w:rFonts w:hint="eastAsia"/>
                <w:sz w:val="24"/>
              </w:rPr>
              <w:t>)</w:t>
            </w:r>
            <w:r w:rsidR="00023D54" w:rsidRPr="00B94F74">
              <w:rPr>
                <w:rFonts w:hint="eastAsia"/>
                <w:sz w:val="24"/>
              </w:rPr>
              <w:t>贮存一般工业固体废物过程的污染控制，不适用该标准，其贮存过程应满足相应防渗漏、防雨淋、防扬尘等环境保护要求</w:t>
            </w:r>
            <w:r w:rsidRPr="00B94F74">
              <w:rPr>
                <w:rFonts w:hint="eastAsia"/>
                <w:sz w:val="24"/>
              </w:rPr>
              <w:t>；</w:t>
            </w:r>
            <w:r w:rsidRPr="00B94F74">
              <w:rPr>
                <w:sz w:val="24"/>
              </w:rPr>
              <w:t>危险废物的暂存执行《危险废物贮存污染控制标准》</w:t>
            </w:r>
            <w:r w:rsidRPr="00B94F74">
              <w:rPr>
                <w:sz w:val="24"/>
              </w:rPr>
              <w:t>(GB18597-2001)</w:t>
            </w:r>
            <w:r w:rsidRPr="00B94F74">
              <w:rPr>
                <w:sz w:val="24"/>
              </w:rPr>
              <w:t>及其</w:t>
            </w:r>
            <w:r w:rsidRPr="00B94F74">
              <w:rPr>
                <w:sz w:val="24"/>
              </w:rPr>
              <w:t>2013</w:t>
            </w:r>
            <w:r w:rsidRPr="00B94F74">
              <w:rPr>
                <w:sz w:val="24"/>
              </w:rPr>
              <w:t>修改单要求</w:t>
            </w:r>
            <w:r w:rsidRPr="00B94F74">
              <w:rPr>
                <w:sz w:val="24"/>
              </w:rPr>
              <w:t>(</w:t>
            </w:r>
            <w:r w:rsidRPr="00B94F74">
              <w:rPr>
                <w:sz w:val="24"/>
              </w:rPr>
              <w:t>环境保护部公告</w:t>
            </w:r>
            <w:r w:rsidRPr="00B94F74">
              <w:rPr>
                <w:sz w:val="24"/>
              </w:rPr>
              <w:t>2013</w:t>
            </w:r>
            <w:r w:rsidRPr="00B94F74">
              <w:rPr>
                <w:sz w:val="24"/>
              </w:rPr>
              <w:t>年第</w:t>
            </w:r>
            <w:r w:rsidRPr="00B94F74">
              <w:rPr>
                <w:sz w:val="24"/>
              </w:rPr>
              <w:t>36</w:t>
            </w:r>
            <w:r w:rsidRPr="00B94F74">
              <w:rPr>
                <w:sz w:val="24"/>
              </w:rPr>
              <w:t>号</w:t>
            </w:r>
            <w:r w:rsidRPr="00B94F74">
              <w:rPr>
                <w:sz w:val="24"/>
              </w:rPr>
              <w:t>)</w:t>
            </w:r>
            <w:r w:rsidRPr="00B94F74">
              <w:rPr>
                <w:sz w:val="24"/>
              </w:rPr>
              <w:t>，并符合</w:t>
            </w:r>
            <w:r w:rsidRPr="00B94F74">
              <w:rPr>
                <w:rFonts w:ascii="宋体" w:hAnsi="宋体"/>
                <w:sz w:val="24"/>
              </w:rPr>
              <w:t>《浙江省危险废物产生和经营单位“双达标”创建工作方案》</w:t>
            </w:r>
            <w:r w:rsidRPr="00B94F74">
              <w:rPr>
                <w:sz w:val="24"/>
              </w:rPr>
              <w:t>(</w:t>
            </w:r>
            <w:r w:rsidRPr="00B94F74">
              <w:rPr>
                <w:sz w:val="24"/>
              </w:rPr>
              <w:t>浙环发</w:t>
            </w:r>
            <w:r w:rsidRPr="00B94F74">
              <w:rPr>
                <w:sz w:val="24"/>
              </w:rPr>
              <w:t>[2012]19</w:t>
            </w:r>
            <w:r w:rsidRPr="00B94F74">
              <w:rPr>
                <w:sz w:val="24"/>
              </w:rPr>
              <w:t>号</w:t>
            </w:r>
            <w:r w:rsidRPr="00B94F74">
              <w:rPr>
                <w:sz w:val="24"/>
              </w:rPr>
              <w:t>)</w:t>
            </w:r>
            <w:r w:rsidRPr="00B94F74">
              <w:rPr>
                <w:sz w:val="24"/>
              </w:rPr>
              <w:t>要求</w:t>
            </w:r>
            <w:r w:rsidRPr="00B94F74">
              <w:rPr>
                <w:snapToGrid w:val="0"/>
                <w:sz w:val="24"/>
              </w:rPr>
              <w:t>。</w:t>
            </w:r>
          </w:p>
        </w:tc>
      </w:tr>
      <w:tr w:rsidR="00B94F74" w:rsidRPr="00B94F74" w14:paraId="7008E7E7" w14:textId="77777777" w:rsidTr="00F54FD5">
        <w:trPr>
          <w:trHeight w:val="987"/>
          <w:jc w:val="center"/>
        </w:trPr>
        <w:tc>
          <w:tcPr>
            <w:tcW w:w="800" w:type="dxa"/>
            <w:vAlign w:val="center"/>
          </w:tcPr>
          <w:p w14:paraId="0D5F0F97"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lastRenderedPageBreak/>
              <w:t>总量</w:t>
            </w:r>
          </w:p>
          <w:p w14:paraId="12E5BA4C" w14:textId="77777777" w:rsidR="007F3C4F" w:rsidRPr="00B94F74" w:rsidRDefault="007F3C4F" w:rsidP="006C00EE">
            <w:pPr>
              <w:adjustRightInd w:val="0"/>
              <w:snapToGrid w:val="0"/>
              <w:jc w:val="center"/>
              <w:rPr>
                <w:rFonts w:ascii="宋体" w:hAnsi="宋体" w:cs="宋体"/>
                <w:kern w:val="0"/>
                <w:sz w:val="24"/>
              </w:rPr>
            </w:pPr>
            <w:r w:rsidRPr="00B94F74">
              <w:rPr>
                <w:rFonts w:ascii="宋体" w:hAnsi="宋体" w:cs="宋体" w:hint="eastAsia"/>
                <w:kern w:val="0"/>
                <w:sz w:val="24"/>
              </w:rPr>
              <w:t>控制</w:t>
            </w:r>
          </w:p>
          <w:p w14:paraId="1228B00E" w14:textId="77777777" w:rsidR="007F3C4F" w:rsidRPr="00B94F74" w:rsidRDefault="007F3C4F" w:rsidP="006C00EE">
            <w:pPr>
              <w:adjustRightInd w:val="0"/>
              <w:snapToGrid w:val="0"/>
              <w:jc w:val="center"/>
              <w:rPr>
                <w:rFonts w:ascii="宋体" w:hAnsi="宋体" w:cs="宋体"/>
                <w:kern w:val="0"/>
                <w:sz w:val="24"/>
                <w:highlight w:val="yellow"/>
              </w:rPr>
            </w:pPr>
            <w:r w:rsidRPr="00B94F74">
              <w:rPr>
                <w:rFonts w:ascii="宋体" w:hAnsi="宋体" w:cs="宋体" w:hint="eastAsia"/>
                <w:kern w:val="0"/>
                <w:sz w:val="24"/>
              </w:rPr>
              <w:t>指标</w:t>
            </w:r>
          </w:p>
        </w:tc>
        <w:tc>
          <w:tcPr>
            <w:tcW w:w="8893" w:type="dxa"/>
            <w:vAlign w:val="center"/>
          </w:tcPr>
          <w:p w14:paraId="3DF6D6A3" w14:textId="77777777" w:rsidR="007F3C4F" w:rsidRPr="00B94F74" w:rsidRDefault="007F3C4F" w:rsidP="006C00EE">
            <w:pPr>
              <w:adjustRightInd w:val="0"/>
              <w:snapToGrid w:val="0"/>
              <w:spacing w:line="360" w:lineRule="auto"/>
              <w:ind w:firstLineChars="196" w:firstLine="472"/>
              <w:rPr>
                <w:b/>
                <w:sz w:val="24"/>
              </w:rPr>
            </w:pPr>
            <w:r w:rsidRPr="00B94F74">
              <w:rPr>
                <w:b/>
                <w:sz w:val="24"/>
              </w:rPr>
              <w:t>1</w:t>
            </w:r>
            <w:r w:rsidRPr="00B94F74">
              <w:rPr>
                <w:b/>
                <w:sz w:val="24"/>
              </w:rPr>
              <w:t>、总量控制内容</w:t>
            </w:r>
          </w:p>
          <w:p w14:paraId="419504FB" w14:textId="77777777" w:rsidR="007F3C4F" w:rsidRPr="00B94F74" w:rsidRDefault="007F3C4F" w:rsidP="006C00EE">
            <w:pPr>
              <w:adjustRightInd w:val="0"/>
              <w:snapToGrid w:val="0"/>
              <w:spacing w:line="360" w:lineRule="auto"/>
              <w:ind w:firstLineChars="200" w:firstLine="480"/>
              <w:rPr>
                <w:sz w:val="24"/>
              </w:rPr>
            </w:pPr>
            <w:r w:rsidRPr="00B94F74">
              <w:rPr>
                <w:sz w:val="24"/>
              </w:rPr>
              <w:t>根据项目地处流域与污染物特征，结合《中华人民共和国国民经济和社会发展第十三个五年（</w:t>
            </w:r>
            <w:r w:rsidRPr="00B94F74">
              <w:rPr>
                <w:sz w:val="24"/>
              </w:rPr>
              <w:t>2016~2020</w:t>
            </w:r>
            <w:r w:rsidRPr="00B94F74">
              <w:rPr>
                <w:sz w:val="24"/>
              </w:rPr>
              <w:t>年）规划纲要》、国务院国发</w:t>
            </w:r>
            <w:r w:rsidRPr="00B94F74">
              <w:rPr>
                <w:sz w:val="24"/>
              </w:rPr>
              <w:t>[2016]74</w:t>
            </w:r>
            <w:r w:rsidRPr="00B94F74">
              <w:rPr>
                <w:sz w:val="24"/>
              </w:rPr>
              <w:t>号《关于印发</w:t>
            </w:r>
            <w:r w:rsidRPr="00B94F74">
              <w:rPr>
                <w:rFonts w:hint="eastAsia"/>
                <w:sz w:val="24"/>
              </w:rPr>
              <w:t>“</w:t>
            </w:r>
            <w:r w:rsidRPr="00B94F74">
              <w:rPr>
                <w:sz w:val="24"/>
              </w:rPr>
              <w:t>十三五</w:t>
            </w:r>
            <w:r w:rsidRPr="00B94F74">
              <w:rPr>
                <w:rFonts w:hint="eastAsia"/>
                <w:sz w:val="24"/>
              </w:rPr>
              <w:t>”</w:t>
            </w:r>
            <w:r w:rsidRPr="00B94F74">
              <w:rPr>
                <w:sz w:val="24"/>
              </w:rPr>
              <w:t>节能减排综合工作方案的通知》、中华人民共和国环境保护部环发</w:t>
            </w:r>
            <w:r w:rsidRPr="00B94F74">
              <w:rPr>
                <w:sz w:val="24"/>
              </w:rPr>
              <w:t>[2014]197</w:t>
            </w:r>
            <w:r w:rsidRPr="00B94F74">
              <w:rPr>
                <w:sz w:val="24"/>
              </w:rPr>
              <w:t>号《关于印发</w:t>
            </w:r>
            <w:r w:rsidRPr="00B94F74">
              <w:rPr>
                <w:sz w:val="24"/>
              </w:rPr>
              <w:t>&lt;</w:t>
            </w:r>
            <w:r w:rsidRPr="00B94F74">
              <w:rPr>
                <w:sz w:val="24"/>
              </w:rPr>
              <w:t>建设项目主要污染物排放总量控制指标审核及管理暂行办法</w:t>
            </w:r>
            <w:r w:rsidRPr="00B94F74">
              <w:rPr>
                <w:sz w:val="24"/>
              </w:rPr>
              <w:t>&gt;</w:t>
            </w:r>
            <w:r w:rsidRPr="00B94F74">
              <w:rPr>
                <w:sz w:val="24"/>
              </w:rPr>
              <w:t>的通知》、浙江省人民政府浙政发</w:t>
            </w:r>
            <w:r w:rsidRPr="00B94F74">
              <w:rPr>
                <w:sz w:val="24"/>
              </w:rPr>
              <w:t>[2017]19</w:t>
            </w:r>
            <w:r w:rsidRPr="00B94F74">
              <w:rPr>
                <w:sz w:val="24"/>
              </w:rPr>
              <w:t>号《关于印发</w:t>
            </w:r>
            <w:r w:rsidRPr="00B94F74">
              <w:rPr>
                <w:rFonts w:hint="eastAsia"/>
                <w:sz w:val="24"/>
              </w:rPr>
              <w:t>“</w:t>
            </w:r>
            <w:r w:rsidRPr="00B94F74">
              <w:rPr>
                <w:sz w:val="24"/>
              </w:rPr>
              <w:t>十三五</w:t>
            </w:r>
            <w:r w:rsidRPr="00B94F74">
              <w:rPr>
                <w:rFonts w:hint="eastAsia"/>
                <w:sz w:val="24"/>
              </w:rPr>
              <w:t>”</w:t>
            </w:r>
            <w:r w:rsidRPr="00B94F74">
              <w:rPr>
                <w:sz w:val="24"/>
              </w:rPr>
              <w:t>节能减排综合工作方案的通知》、浙江省发展和改革委员会与浙江省环境保护厅浙发改规划</w:t>
            </w:r>
            <w:r w:rsidRPr="00B94F74">
              <w:rPr>
                <w:sz w:val="24"/>
              </w:rPr>
              <w:t>[2017]250</w:t>
            </w:r>
            <w:r w:rsidRPr="00B94F74">
              <w:rPr>
                <w:sz w:val="24"/>
              </w:rPr>
              <w:t>号《浙江省大气污染防治</w:t>
            </w:r>
            <w:r w:rsidRPr="00B94F74">
              <w:rPr>
                <w:rFonts w:hint="eastAsia"/>
                <w:sz w:val="24"/>
              </w:rPr>
              <w:t>“</w:t>
            </w:r>
            <w:r w:rsidRPr="00B94F74">
              <w:rPr>
                <w:sz w:val="24"/>
              </w:rPr>
              <w:t>十三五</w:t>
            </w:r>
            <w:r w:rsidRPr="00B94F74">
              <w:rPr>
                <w:rFonts w:hint="eastAsia"/>
                <w:sz w:val="24"/>
              </w:rPr>
              <w:t>”</w:t>
            </w:r>
            <w:r w:rsidRPr="00B94F74">
              <w:rPr>
                <w:sz w:val="24"/>
              </w:rPr>
              <w:t>规划》等规定要求，本环评选取的总量控制因子为</w:t>
            </w:r>
            <w:r w:rsidRPr="00B94F74">
              <w:rPr>
                <w:sz w:val="24"/>
              </w:rPr>
              <w:t>COD</w:t>
            </w:r>
            <w:r w:rsidRPr="00B94F74">
              <w:rPr>
                <w:sz w:val="24"/>
                <w:vertAlign w:val="subscript"/>
              </w:rPr>
              <w:t>Cr</w:t>
            </w:r>
            <w:r w:rsidRPr="00B94F74">
              <w:rPr>
                <w:sz w:val="24"/>
              </w:rPr>
              <w:t>、</w:t>
            </w:r>
            <w:r w:rsidRPr="00B94F74">
              <w:rPr>
                <w:sz w:val="24"/>
              </w:rPr>
              <w:t>NH</w:t>
            </w:r>
            <w:r w:rsidRPr="00B94F74">
              <w:rPr>
                <w:sz w:val="24"/>
                <w:vertAlign w:val="subscript"/>
              </w:rPr>
              <w:t>3</w:t>
            </w:r>
            <w:r w:rsidRPr="00B94F74">
              <w:rPr>
                <w:sz w:val="24"/>
              </w:rPr>
              <w:t>-N</w:t>
            </w:r>
            <w:r w:rsidRPr="00B94F74">
              <w:rPr>
                <w:sz w:val="24"/>
              </w:rPr>
              <w:t>、</w:t>
            </w:r>
            <w:r w:rsidRPr="00B94F74">
              <w:rPr>
                <w:rFonts w:hint="eastAsia"/>
                <w:bCs/>
                <w:sz w:val="24"/>
              </w:rPr>
              <w:t>VOCs</w:t>
            </w:r>
            <w:r w:rsidRPr="00B94F74">
              <w:rPr>
                <w:sz w:val="24"/>
              </w:rPr>
              <w:t>。</w:t>
            </w:r>
          </w:p>
          <w:p w14:paraId="0CECDBE4" w14:textId="77777777" w:rsidR="007F3C4F" w:rsidRPr="00B94F74" w:rsidRDefault="007F3C4F" w:rsidP="006C00EE">
            <w:pPr>
              <w:adjustRightInd w:val="0"/>
              <w:snapToGrid w:val="0"/>
              <w:spacing w:line="360" w:lineRule="auto"/>
              <w:ind w:firstLineChars="196" w:firstLine="472"/>
              <w:rPr>
                <w:b/>
                <w:sz w:val="24"/>
              </w:rPr>
            </w:pPr>
            <w:r w:rsidRPr="00B94F74">
              <w:rPr>
                <w:b/>
                <w:sz w:val="24"/>
              </w:rPr>
              <w:t>2</w:t>
            </w:r>
            <w:r w:rsidRPr="00B94F74">
              <w:rPr>
                <w:b/>
                <w:sz w:val="24"/>
              </w:rPr>
              <w:t>、项目总量控制指标情况</w:t>
            </w:r>
          </w:p>
          <w:p w14:paraId="75BC70F9" w14:textId="77777777" w:rsidR="007F3C4F" w:rsidRPr="00B94F74" w:rsidRDefault="007F3C4F" w:rsidP="006C00EE">
            <w:pPr>
              <w:adjustRightInd w:val="0"/>
              <w:snapToGrid w:val="0"/>
              <w:spacing w:line="360" w:lineRule="auto"/>
              <w:ind w:firstLineChars="200" w:firstLine="480"/>
              <w:rPr>
                <w:sz w:val="24"/>
              </w:rPr>
            </w:pPr>
            <w:r w:rsidRPr="00B94F74">
              <w:rPr>
                <w:sz w:val="24"/>
              </w:rPr>
              <w:t>根据工程分析，项目总量控制指标情况见表</w:t>
            </w:r>
            <w:r w:rsidRPr="00B94F74">
              <w:rPr>
                <w:rFonts w:hint="eastAsia"/>
                <w:sz w:val="24"/>
              </w:rPr>
              <w:t>3</w:t>
            </w:r>
            <w:r w:rsidRPr="00B94F74">
              <w:rPr>
                <w:sz w:val="24"/>
              </w:rPr>
              <w:t>-</w:t>
            </w:r>
            <w:r w:rsidR="0069402C" w:rsidRPr="00B94F74">
              <w:rPr>
                <w:sz w:val="24"/>
              </w:rPr>
              <w:t>9</w:t>
            </w:r>
            <w:r w:rsidRPr="00B94F74">
              <w:rPr>
                <w:sz w:val="24"/>
              </w:rPr>
              <w:t>。</w:t>
            </w:r>
          </w:p>
          <w:p w14:paraId="5946F4AB" w14:textId="77777777" w:rsidR="007F3C4F" w:rsidRPr="00B94F74" w:rsidRDefault="007F3C4F" w:rsidP="007F3C4F">
            <w:pPr>
              <w:widowControl/>
              <w:numPr>
                <w:ilvl w:val="0"/>
                <w:numId w:val="2"/>
              </w:numPr>
              <w:adjustRightInd w:val="0"/>
              <w:snapToGrid w:val="0"/>
              <w:jc w:val="center"/>
              <w:rPr>
                <w:b/>
                <w:bCs/>
                <w:kern w:val="0"/>
                <w:szCs w:val="21"/>
              </w:rPr>
            </w:pPr>
            <w:r w:rsidRPr="00B94F74">
              <w:rPr>
                <w:b/>
                <w:bCs/>
                <w:kern w:val="0"/>
                <w:szCs w:val="21"/>
              </w:rPr>
              <w:t>项目污染源强汇总表（单位：除废水为万</w:t>
            </w:r>
            <w:r w:rsidRPr="00B94F74">
              <w:rPr>
                <w:b/>
                <w:bCs/>
                <w:kern w:val="0"/>
                <w:szCs w:val="21"/>
              </w:rPr>
              <w:t>m</w:t>
            </w:r>
            <w:r w:rsidRPr="00B94F74">
              <w:rPr>
                <w:b/>
                <w:bCs/>
                <w:kern w:val="0"/>
                <w:szCs w:val="21"/>
                <w:vertAlign w:val="superscript"/>
              </w:rPr>
              <w:t>3</w:t>
            </w:r>
            <w:r w:rsidRPr="00B94F74">
              <w:rPr>
                <w:b/>
                <w:bCs/>
                <w:kern w:val="0"/>
                <w:szCs w:val="21"/>
              </w:rPr>
              <w:t>/a</w:t>
            </w:r>
            <w:r w:rsidRPr="00B94F74">
              <w:rPr>
                <w:b/>
                <w:bCs/>
                <w:kern w:val="0"/>
                <w:szCs w:val="21"/>
              </w:rPr>
              <w:t>外其</w:t>
            </w:r>
            <w:r w:rsidRPr="00B94F74">
              <w:rPr>
                <w:rFonts w:hint="eastAsia"/>
                <w:b/>
                <w:bCs/>
                <w:kern w:val="0"/>
                <w:szCs w:val="21"/>
              </w:rPr>
              <w:t>余</w:t>
            </w:r>
            <w:r w:rsidRPr="00B94F74">
              <w:rPr>
                <w:b/>
                <w:bCs/>
                <w:kern w:val="0"/>
                <w:szCs w:val="21"/>
              </w:rPr>
              <w:t>均为</w:t>
            </w:r>
            <w:r w:rsidRPr="00B94F74">
              <w:rPr>
                <w:b/>
                <w:bCs/>
                <w:kern w:val="0"/>
                <w:szCs w:val="21"/>
              </w:rPr>
              <w:t>t/a</w:t>
            </w:r>
            <w:r w:rsidRPr="00B94F74">
              <w:rPr>
                <w:b/>
                <w:bCs/>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410"/>
              <w:gridCol w:w="1141"/>
              <w:gridCol w:w="998"/>
              <w:gridCol w:w="1141"/>
              <w:gridCol w:w="1325"/>
              <w:gridCol w:w="1140"/>
              <w:gridCol w:w="909"/>
            </w:tblGrid>
            <w:tr w:rsidR="00B94F74" w:rsidRPr="00B94F74" w14:paraId="08192314" w14:textId="77777777" w:rsidTr="00F54FD5">
              <w:trPr>
                <w:cantSplit/>
                <w:trHeight w:val="340"/>
              </w:trPr>
              <w:tc>
                <w:tcPr>
                  <w:tcW w:w="315" w:type="pct"/>
                  <w:tcMar>
                    <w:left w:w="0" w:type="dxa"/>
                    <w:right w:w="0" w:type="dxa"/>
                  </w:tcMar>
                  <w:vAlign w:val="center"/>
                </w:tcPr>
                <w:p w14:paraId="122539D6"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内容</w:t>
                  </w:r>
                </w:p>
                <w:p w14:paraId="392887EE"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类型</w:t>
                  </w:r>
                </w:p>
              </w:tc>
              <w:tc>
                <w:tcPr>
                  <w:tcW w:w="819" w:type="pct"/>
                  <w:tcMar>
                    <w:left w:w="0" w:type="dxa"/>
                    <w:right w:w="0" w:type="dxa"/>
                  </w:tcMar>
                  <w:vAlign w:val="center"/>
                </w:tcPr>
                <w:p w14:paraId="62F39059"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污染物</w:t>
                  </w:r>
                </w:p>
              </w:tc>
              <w:tc>
                <w:tcPr>
                  <w:tcW w:w="663" w:type="pct"/>
                  <w:tcMar>
                    <w:left w:w="0" w:type="dxa"/>
                    <w:right w:w="0" w:type="dxa"/>
                  </w:tcMar>
                  <w:vAlign w:val="center"/>
                </w:tcPr>
                <w:p w14:paraId="34F58CD6"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现有</w:t>
                  </w:r>
                </w:p>
                <w:p w14:paraId="4B28B3CD"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排放量</w:t>
                  </w:r>
                </w:p>
              </w:tc>
              <w:tc>
                <w:tcPr>
                  <w:tcW w:w="580" w:type="pct"/>
                  <w:tcMar>
                    <w:left w:w="0" w:type="dxa"/>
                    <w:right w:w="0" w:type="dxa"/>
                  </w:tcMar>
                  <w:vAlign w:val="center"/>
                </w:tcPr>
                <w:p w14:paraId="738692F1"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本项目</w:t>
                  </w:r>
                </w:p>
                <w:p w14:paraId="0CC00EBB"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排放量</w:t>
                  </w:r>
                </w:p>
              </w:tc>
              <w:tc>
                <w:tcPr>
                  <w:tcW w:w="663" w:type="pct"/>
                  <w:tcMar>
                    <w:left w:w="0" w:type="dxa"/>
                    <w:right w:w="0" w:type="dxa"/>
                  </w:tcMar>
                  <w:vAlign w:val="center"/>
                </w:tcPr>
                <w:p w14:paraId="3F01D40E"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以新带老</w:t>
                  </w:r>
                </w:p>
                <w:p w14:paraId="4430F8CC"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削减量</w:t>
                  </w:r>
                </w:p>
              </w:tc>
              <w:tc>
                <w:tcPr>
                  <w:tcW w:w="770" w:type="pct"/>
                  <w:tcMar>
                    <w:left w:w="0" w:type="dxa"/>
                    <w:right w:w="0" w:type="dxa"/>
                  </w:tcMar>
                  <w:vAlign w:val="center"/>
                </w:tcPr>
                <w:p w14:paraId="25C5908A"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hint="eastAsia"/>
                      <w:szCs w:val="21"/>
                    </w:rPr>
                    <w:t>本项目实施</w:t>
                  </w:r>
                  <w:r w:rsidRPr="00B94F74">
                    <w:rPr>
                      <w:rFonts w:ascii="Times New Roman" w:hAnsi="Times New Roman"/>
                      <w:szCs w:val="21"/>
                    </w:rPr>
                    <w:t>后全厂排放量</w:t>
                  </w:r>
                </w:p>
              </w:tc>
              <w:tc>
                <w:tcPr>
                  <w:tcW w:w="662" w:type="pct"/>
                  <w:vAlign w:val="center"/>
                </w:tcPr>
                <w:p w14:paraId="2746BD39" w14:textId="77777777" w:rsidR="007F3C4F" w:rsidRPr="00B94F74" w:rsidRDefault="00CC4FBA" w:rsidP="00CC4FBA">
                  <w:pPr>
                    <w:pStyle w:val="TableParagraph"/>
                    <w:adjustRightInd w:val="0"/>
                    <w:snapToGrid w:val="0"/>
                    <w:jc w:val="center"/>
                    <w:rPr>
                      <w:rFonts w:ascii="Times New Roman" w:hAnsi="Times New Roman"/>
                      <w:szCs w:val="21"/>
                    </w:rPr>
                  </w:pPr>
                  <w:r w:rsidRPr="00B94F74">
                    <w:rPr>
                      <w:rFonts w:ascii="Times New Roman" w:hAnsi="Times New Roman" w:hint="eastAsia"/>
                      <w:szCs w:val="21"/>
                    </w:rPr>
                    <w:t>许可</w:t>
                  </w:r>
                  <w:r w:rsidRPr="00B94F74">
                    <w:rPr>
                      <w:rFonts w:ascii="Times New Roman" w:hAnsi="Times New Roman"/>
                      <w:szCs w:val="21"/>
                    </w:rPr>
                    <w:t>排放</w:t>
                  </w:r>
                  <w:r w:rsidRPr="00B94F74">
                    <w:rPr>
                      <w:rFonts w:ascii="Times New Roman" w:hAnsi="Times New Roman" w:hint="eastAsia"/>
                      <w:szCs w:val="21"/>
                    </w:rPr>
                    <w:t>总</w:t>
                  </w:r>
                  <w:r w:rsidRPr="00B94F74">
                    <w:rPr>
                      <w:rFonts w:ascii="Times New Roman" w:hAnsi="Times New Roman"/>
                      <w:szCs w:val="21"/>
                    </w:rPr>
                    <w:t>量</w:t>
                  </w:r>
                </w:p>
              </w:tc>
              <w:tc>
                <w:tcPr>
                  <w:tcW w:w="528" w:type="pct"/>
                  <w:tcMar>
                    <w:left w:w="0" w:type="dxa"/>
                    <w:right w:w="0" w:type="dxa"/>
                  </w:tcMar>
                  <w:vAlign w:val="center"/>
                </w:tcPr>
                <w:p w14:paraId="5FD60B4C"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排放</w:t>
                  </w:r>
                </w:p>
                <w:p w14:paraId="317C496A" w14:textId="77777777" w:rsidR="007F3C4F" w:rsidRPr="00B94F74" w:rsidRDefault="007F3C4F" w:rsidP="006C00EE">
                  <w:pPr>
                    <w:pStyle w:val="TableParagraph"/>
                    <w:adjustRightInd w:val="0"/>
                    <w:snapToGrid w:val="0"/>
                    <w:jc w:val="center"/>
                    <w:rPr>
                      <w:rFonts w:ascii="Times New Roman" w:hAnsi="Times New Roman"/>
                      <w:szCs w:val="21"/>
                    </w:rPr>
                  </w:pPr>
                  <w:r w:rsidRPr="00B94F74">
                    <w:rPr>
                      <w:rFonts w:ascii="Times New Roman" w:hAnsi="Times New Roman"/>
                      <w:szCs w:val="21"/>
                    </w:rPr>
                    <w:t>增减量</w:t>
                  </w:r>
                </w:p>
              </w:tc>
            </w:tr>
            <w:tr w:rsidR="00B94F74" w:rsidRPr="00B94F74" w14:paraId="2CF46512" w14:textId="77777777" w:rsidTr="00F54FD5">
              <w:trPr>
                <w:cantSplit/>
                <w:trHeight w:val="340"/>
              </w:trPr>
              <w:tc>
                <w:tcPr>
                  <w:tcW w:w="315" w:type="pct"/>
                  <w:vMerge w:val="restart"/>
                  <w:tcMar>
                    <w:left w:w="0" w:type="dxa"/>
                    <w:right w:w="0" w:type="dxa"/>
                  </w:tcMar>
                  <w:vAlign w:val="center"/>
                </w:tcPr>
                <w:p w14:paraId="47637940" w14:textId="77777777" w:rsidR="00B96561" w:rsidRPr="00B94F74" w:rsidRDefault="00B96561" w:rsidP="00B96561">
                  <w:pPr>
                    <w:pStyle w:val="TableParagraph"/>
                    <w:adjustRightInd w:val="0"/>
                    <w:snapToGrid w:val="0"/>
                    <w:jc w:val="center"/>
                    <w:rPr>
                      <w:rFonts w:ascii="Times New Roman" w:hAnsi="Times New Roman"/>
                      <w:szCs w:val="21"/>
                    </w:rPr>
                  </w:pPr>
                  <w:r w:rsidRPr="00B94F74">
                    <w:rPr>
                      <w:rFonts w:ascii="Times New Roman" w:hAnsi="Times New Roman"/>
                      <w:szCs w:val="21"/>
                    </w:rPr>
                    <w:t>废水</w:t>
                  </w:r>
                </w:p>
              </w:tc>
              <w:tc>
                <w:tcPr>
                  <w:tcW w:w="819" w:type="pct"/>
                  <w:tcMar>
                    <w:left w:w="0" w:type="dxa"/>
                    <w:right w:w="0" w:type="dxa"/>
                  </w:tcMar>
                  <w:vAlign w:val="center"/>
                </w:tcPr>
                <w:p w14:paraId="4E2F74ED" w14:textId="77777777" w:rsidR="00B96561" w:rsidRPr="00B94F74" w:rsidRDefault="00B96561" w:rsidP="00B96561">
                  <w:pPr>
                    <w:pStyle w:val="TableParagraph"/>
                    <w:adjustRightInd w:val="0"/>
                    <w:snapToGrid w:val="0"/>
                    <w:jc w:val="center"/>
                    <w:rPr>
                      <w:rFonts w:ascii="Times New Roman" w:hAnsi="Times New Roman"/>
                      <w:szCs w:val="21"/>
                    </w:rPr>
                  </w:pPr>
                  <w:r w:rsidRPr="00B94F74">
                    <w:rPr>
                      <w:rFonts w:ascii="Times New Roman" w:hAnsi="Times New Roman"/>
                      <w:szCs w:val="21"/>
                    </w:rPr>
                    <w:t>废水量</w:t>
                  </w:r>
                </w:p>
              </w:tc>
              <w:tc>
                <w:tcPr>
                  <w:tcW w:w="663" w:type="pct"/>
                  <w:tcMar>
                    <w:left w:w="0" w:type="dxa"/>
                    <w:right w:w="0" w:type="dxa"/>
                  </w:tcMar>
                  <w:vAlign w:val="center"/>
                </w:tcPr>
                <w:p w14:paraId="0DA5786D" w14:textId="77777777" w:rsidR="00B96561" w:rsidRPr="00B94F74" w:rsidRDefault="00B96561" w:rsidP="00B96561">
                  <w:pPr>
                    <w:widowControl/>
                    <w:adjustRightInd w:val="0"/>
                    <w:snapToGrid w:val="0"/>
                    <w:jc w:val="center"/>
                    <w:rPr>
                      <w:kern w:val="0"/>
                      <w:szCs w:val="21"/>
                    </w:rPr>
                  </w:pPr>
                  <w:r w:rsidRPr="00B94F74">
                    <w:rPr>
                      <w:kern w:val="0"/>
                      <w:szCs w:val="21"/>
                    </w:rPr>
                    <w:t>63.75</w:t>
                  </w:r>
                </w:p>
              </w:tc>
              <w:tc>
                <w:tcPr>
                  <w:tcW w:w="580" w:type="pct"/>
                  <w:tcMar>
                    <w:left w:w="0" w:type="dxa"/>
                    <w:right w:w="0" w:type="dxa"/>
                  </w:tcMar>
                  <w:vAlign w:val="center"/>
                </w:tcPr>
                <w:p w14:paraId="20099649" w14:textId="77777777" w:rsidR="00B96561" w:rsidRPr="00B94F74" w:rsidRDefault="00B96561" w:rsidP="00B96561">
                  <w:pPr>
                    <w:widowControl/>
                    <w:adjustRightInd w:val="0"/>
                    <w:snapToGrid w:val="0"/>
                    <w:jc w:val="center"/>
                    <w:rPr>
                      <w:kern w:val="0"/>
                      <w:szCs w:val="21"/>
                    </w:rPr>
                  </w:pPr>
                  <w:r w:rsidRPr="00B94F74">
                    <w:rPr>
                      <w:kern w:val="0"/>
                      <w:szCs w:val="21"/>
                    </w:rPr>
                    <w:t>63.75</w:t>
                  </w:r>
                </w:p>
              </w:tc>
              <w:tc>
                <w:tcPr>
                  <w:tcW w:w="663" w:type="pct"/>
                  <w:tcMar>
                    <w:left w:w="0" w:type="dxa"/>
                    <w:right w:w="0" w:type="dxa"/>
                  </w:tcMar>
                  <w:vAlign w:val="center"/>
                </w:tcPr>
                <w:p w14:paraId="2AD73A33" w14:textId="77777777" w:rsidR="00B96561" w:rsidRPr="00B94F74" w:rsidRDefault="00B96561" w:rsidP="00B96561">
                  <w:pPr>
                    <w:widowControl/>
                    <w:adjustRightInd w:val="0"/>
                    <w:snapToGrid w:val="0"/>
                    <w:jc w:val="center"/>
                    <w:rPr>
                      <w:kern w:val="0"/>
                      <w:szCs w:val="21"/>
                    </w:rPr>
                  </w:pPr>
                  <w:r w:rsidRPr="00B94F74">
                    <w:rPr>
                      <w:kern w:val="0"/>
                      <w:szCs w:val="21"/>
                    </w:rPr>
                    <w:t>63.75</w:t>
                  </w:r>
                </w:p>
              </w:tc>
              <w:tc>
                <w:tcPr>
                  <w:tcW w:w="770" w:type="pct"/>
                  <w:tcMar>
                    <w:left w:w="0" w:type="dxa"/>
                    <w:right w:w="0" w:type="dxa"/>
                  </w:tcMar>
                  <w:vAlign w:val="center"/>
                </w:tcPr>
                <w:p w14:paraId="1DE07B8A" w14:textId="77777777" w:rsidR="00B96561" w:rsidRPr="00B94F74" w:rsidRDefault="00B96561" w:rsidP="00B96561">
                  <w:pPr>
                    <w:widowControl/>
                    <w:adjustRightInd w:val="0"/>
                    <w:snapToGrid w:val="0"/>
                    <w:jc w:val="center"/>
                    <w:rPr>
                      <w:kern w:val="0"/>
                      <w:szCs w:val="21"/>
                    </w:rPr>
                  </w:pPr>
                  <w:r w:rsidRPr="00B94F74">
                    <w:rPr>
                      <w:kern w:val="0"/>
                      <w:szCs w:val="21"/>
                    </w:rPr>
                    <w:t>63.75</w:t>
                  </w:r>
                </w:p>
              </w:tc>
              <w:tc>
                <w:tcPr>
                  <w:tcW w:w="662" w:type="pct"/>
                  <w:vAlign w:val="center"/>
                </w:tcPr>
                <w:p w14:paraId="47F01BC6" w14:textId="77777777" w:rsidR="00B96561" w:rsidRPr="00B94F74" w:rsidRDefault="00B96561" w:rsidP="00B96561">
                  <w:pPr>
                    <w:jc w:val="center"/>
                    <w:rPr>
                      <w:szCs w:val="21"/>
                    </w:rPr>
                  </w:pPr>
                  <w:r w:rsidRPr="00B94F74">
                    <w:rPr>
                      <w:szCs w:val="21"/>
                    </w:rPr>
                    <w:t>/</w:t>
                  </w:r>
                </w:p>
              </w:tc>
              <w:tc>
                <w:tcPr>
                  <w:tcW w:w="528" w:type="pct"/>
                  <w:tcMar>
                    <w:left w:w="0" w:type="dxa"/>
                    <w:right w:w="0" w:type="dxa"/>
                  </w:tcMar>
                  <w:vAlign w:val="center"/>
                </w:tcPr>
                <w:p w14:paraId="61664F13" w14:textId="77777777" w:rsidR="00B96561" w:rsidRPr="00B94F74" w:rsidRDefault="00B96561" w:rsidP="00B96561">
                  <w:pPr>
                    <w:jc w:val="center"/>
                    <w:rPr>
                      <w:szCs w:val="21"/>
                    </w:rPr>
                  </w:pPr>
                  <w:r w:rsidRPr="00B94F74">
                    <w:rPr>
                      <w:szCs w:val="21"/>
                    </w:rPr>
                    <w:t>0</w:t>
                  </w:r>
                </w:p>
              </w:tc>
            </w:tr>
            <w:tr w:rsidR="00B94F74" w:rsidRPr="00B94F74" w14:paraId="76CCA22B" w14:textId="77777777" w:rsidTr="00F54FD5">
              <w:trPr>
                <w:cantSplit/>
                <w:trHeight w:val="340"/>
              </w:trPr>
              <w:tc>
                <w:tcPr>
                  <w:tcW w:w="315" w:type="pct"/>
                  <w:vMerge/>
                  <w:tcMar>
                    <w:left w:w="0" w:type="dxa"/>
                    <w:right w:w="0" w:type="dxa"/>
                  </w:tcMar>
                  <w:vAlign w:val="center"/>
                </w:tcPr>
                <w:p w14:paraId="36D61CDC" w14:textId="77777777" w:rsidR="00B96561" w:rsidRPr="00B94F74" w:rsidRDefault="00B96561" w:rsidP="00B96561">
                  <w:pPr>
                    <w:adjustRightInd w:val="0"/>
                    <w:snapToGrid w:val="0"/>
                    <w:jc w:val="center"/>
                    <w:rPr>
                      <w:szCs w:val="21"/>
                    </w:rPr>
                  </w:pPr>
                </w:p>
              </w:tc>
              <w:tc>
                <w:tcPr>
                  <w:tcW w:w="819" w:type="pct"/>
                  <w:tcMar>
                    <w:left w:w="0" w:type="dxa"/>
                    <w:right w:w="0" w:type="dxa"/>
                  </w:tcMar>
                  <w:vAlign w:val="center"/>
                </w:tcPr>
                <w:p w14:paraId="4F1DFC09" w14:textId="77777777" w:rsidR="00B96561" w:rsidRPr="00B94F74" w:rsidRDefault="00B96561" w:rsidP="00B96561">
                  <w:pPr>
                    <w:pStyle w:val="TableParagraph"/>
                    <w:adjustRightInd w:val="0"/>
                    <w:snapToGrid w:val="0"/>
                    <w:jc w:val="center"/>
                    <w:rPr>
                      <w:rFonts w:ascii="Times New Roman" w:hAnsi="Times New Roman"/>
                      <w:szCs w:val="21"/>
                    </w:rPr>
                  </w:pPr>
                  <w:r w:rsidRPr="00B94F74">
                    <w:rPr>
                      <w:rFonts w:ascii="Times New Roman" w:hAnsi="Times New Roman"/>
                      <w:szCs w:val="21"/>
                    </w:rPr>
                    <w:t>COD</w:t>
                  </w:r>
                  <w:r w:rsidRPr="00B94F74">
                    <w:rPr>
                      <w:rFonts w:ascii="Times New Roman" w:hAnsi="Times New Roman"/>
                      <w:position w:val="-2"/>
                      <w:szCs w:val="21"/>
                      <w:vertAlign w:val="subscript"/>
                    </w:rPr>
                    <w:t>Cr</w:t>
                  </w:r>
                </w:p>
              </w:tc>
              <w:tc>
                <w:tcPr>
                  <w:tcW w:w="663" w:type="pct"/>
                  <w:tcMar>
                    <w:left w:w="0" w:type="dxa"/>
                    <w:right w:w="0" w:type="dxa"/>
                  </w:tcMar>
                  <w:vAlign w:val="center"/>
                </w:tcPr>
                <w:p w14:paraId="4C5AD67C" w14:textId="77777777" w:rsidR="00B96561" w:rsidRPr="00B94F74" w:rsidRDefault="00B96561" w:rsidP="00B96561">
                  <w:pPr>
                    <w:widowControl/>
                    <w:adjustRightInd w:val="0"/>
                    <w:snapToGrid w:val="0"/>
                    <w:jc w:val="center"/>
                    <w:rPr>
                      <w:kern w:val="0"/>
                      <w:szCs w:val="21"/>
                    </w:rPr>
                  </w:pPr>
                  <w:r w:rsidRPr="00B94F74">
                    <w:rPr>
                      <w:kern w:val="0"/>
                      <w:szCs w:val="21"/>
                    </w:rPr>
                    <w:t>0.0019</w:t>
                  </w:r>
                </w:p>
              </w:tc>
              <w:tc>
                <w:tcPr>
                  <w:tcW w:w="580" w:type="pct"/>
                  <w:tcMar>
                    <w:left w:w="0" w:type="dxa"/>
                    <w:right w:w="0" w:type="dxa"/>
                  </w:tcMar>
                  <w:vAlign w:val="center"/>
                </w:tcPr>
                <w:p w14:paraId="53E33E7E" w14:textId="77777777" w:rsidR="00B96561" w:rsidRPr="00B94F74" w:rsidRDefault="00B96561" w:rsidP="00B96561">
                  <w:pPr>
                    <w:widowControl/>
                    <w:adjustRightInd w:val="0"/>
                    <w:snapToGrid w:val="0"/>
                    <w:jc w:val="center"/>
                    <w:rPr>
                      <w:kern w:val="0"/>
                      <w:szCs w:val="21"/>
                    </w:rPr>
                  </w:pPr>
                  <w:r w:rsidRPr="00B94F74">
                    <w:rPr>
                      <w:kern w:val="0"/>
                      <w:szCs w:val="21"/>
                    </w:rPr>
                    <w:t>0.0019</w:t>
                  </w:r>
                </w:p>
              </w:tc>
              <w:tc>
                <w:tcPr>
                  <w:tcW w:w="663" w:type="pct"/>
                  <w:tcMar>
                    <w:left w:w="0" w:type="dxa"/>
                    <w:right w:w="0" w:type="dxa"/>
                  </w:tcMar>
                  <w:vAlign w:val="center"/>
                </w:tcPr>
                <w:p w14:paraId="4FE153BF" w14:textId="77777777" w:rsidR="00B96561" w:rsidRPr="00B94F74" w:rsidRDefault="00B96561" w:rsidP="00B96561">
                  <w:pPr>
                    <w:widowControl/>
                    <w:adjustRightInd w:val="0"/>
                    <w:snapToGrid w:val="0"/>
                    <w:jc w:val="center"/>
                    <w:rPr>
                      <w:kern w:val="0"/>
                      <w:szCs w:val="21"/>
                    </w:rPr>
                  </w:pPr>
                  <w:r w:rsidRPr="00B94F74">
                    <w:rPr>
                      <w:kern w:val="0"/>
                      <w:szCs w:val="21"/>
                    </w:rPr>
                    <w:t>0.0019</w:t>
                  </w:r>
                </w:p>
              </w:tc>
              <w:tc>
                <w:tcPr>
                  <w:tcW w:w="770" w:type="pct"/>
                  <w:tcMar>
                    <w:left w:w="0" w:type="dxa"/>
                    <w:right w:w="0" w:type="dxa"/>
                  </w:tcMar>
                  <w:vAlign w:val="center"/>
                </w:tcPr>
                <w:p w14:paraId="1256966A" w14:textId="77777777" w:rsidR="00B96561" w:rsidRPr="00B94F74" w:rsidRDefault="00B96561" w:rsidP="00B96561">
                  <w:pPr>
                    <w:widowControl/>
                    <w:adjustRightInd w:val="0"/>
                    <w:snapToGrid w:val="0"/>
                    <w:jc w:val="center"/>
                    <w:rPr>
                      <w:kern w:val="0"/>
                      <w:szCs w:val="21"/>
                    </w:rPr>
                  </w:pPr>
                  <w:r w:rsidRPr="00B94F74">
                    <w:rPr>
                      <w:kern w:val="0"/>
                      <w:szCs w:val="21"/>
                    </w:rPr>
                    <w:t>0.0019</w:t>
                  </w:r>
                </w:p>
              </w:tc>
              <w:tc>
                <w:tcPr>
                  <w:tcW w:w="662" w:type="pct"/>
                  <w:vAlign w:val="center"/>
                </w:tcPr>
                <w:p w14:paraId="1ED513B0" w14:textId="77777777" w:rsidR="00B96561" w:rsidRPr="00B94F74" w:rsidRDefault="00B96561" w:rsidP="00B96561">
                  <w:pPr>
                    <w:jc w:val="center"/>
                    <w:rPr>
                      <w:kern w:val="0"/>
                      <w:szCs w:val="21"/>
                    </w:rPr>
                  </w:pPr>
                  <w:r w:rsidRPr="00B94F74">
                    <w:rPr>
                      <w:rFonts w:hint="eastAsia"/>
                      <w:kern w:val="0"/>
                      <w:szCs w:val="21"/>
                    </w:rPr>
                    <w:t>0.0039</w:t>
                  </w:r>
                </w:p>
              </w:tc>
              <w:tc>
                <w:tcPr>
                  <w:tcW w:w="528" w:type="pct"/>
                  <w:tcMar>
                    <w:left w:w="0" w:type="dxa"/>
                    <w:right w:w="0" w:type="dxa"/>
                  </w:tcMar>
                  <w:vAlign w:val="center"/>
                </w:tcPr>
                <w:p w14:paraId="6F60FCBC" w14:textId="77777777" w:rsidR="00B96561" w:rsidRPr="00B94F74" w:rsidRDefault="00B96561" w:rsidP="00B96561">
                  <w:pPr>
                    <w:jc w:val="center"/>
                    <w:rPr>
                      <w:szCs w:val="21"/>
                    </w:rPr>
                  </w:pPr>
                  <w:r w:rsidRPr="00B94F74">
                    <w:rPr>
                      <w:szCs w:val="21"/>
                    </w:rPr>
                    <w:t>0</w:t>
                  </w:r>
                </w:p>
              </w:tc>
            </w:tr>
            <w:tr w:rsidR="00B94F74" w:rsidRPr="00B94F74" w14:paraId="30B0F83A" w14:textId="77777777" w:rsidTr="00F54FD5">
              <w:trPr>
                <w:cantSplit/>
                <w:trHeight w:val="340"/>
              </w:trPr>
              <w:tc>
                <w:tcPr>
                  <w:tcW w:w="315" w:type="pct"/>
                  <w:vMerge/>
                  <w:tcMar>
                    <w:left w:w="0" w:type="dxa"/>
                    <w:right w:w="0" w:type="dxa"/>
                  </w:tcMar>
                  <w:vAlign w:val="center"/>
                </w:tcPr>
                <w:p w14:paraId="23763ECA" w14:textId="77777777" w:rsidR="00B96561" w:rsidRPr="00B94F74" w:rsidRDefault="00B96561" w:rsidP="00B96561">
                  <w:pPr>
                    <w:adjustRightInd w:val="0"/>
                    <w:snapToGrid w:val="0"/>
                    <w:jc w:val="center"/>
                    <w:rPr>
                      <w:szCs w:val="21"/>
                    </w:rPr>
                  </w:pPr>
                </w:p>
              </w:tc>
              <w:tc>
                <w:tcPr>
                  <w:tcW w:w="819" w:type="pct"/>
                  <w:tcMar>
                    <w:left w:w="0" w:type="dxa"/>
                    <w:right w:w="0" w:type="dxa"/>
                  </w:tcMar>
                  <w:vAlign w:val="center"/>
                </w:tcPr>
                <w:p w14:paraId="0A5385E8" w14:textId="77777777" w:rsidR="00B96561" w:rsidRPr="00B94F74" w:rsidRDefault="00B96561" w:rsidP="00B96561">
                  <w:pPr>
                    <w:pStyle w:val="TableParagraph"/>
                    <w:adjustRightInd w:val="0"/>
                    <w:snapToGrid w:val="0"/>
                    <w:jc w:val="center"/>
                    <w:rPr>
                      <w:rFonts w:ascii="Times New Roman" w:hAnsi="Times New Roman"/>
                      <w:szCs w:val="21"/>
                    </w:rPr>
                  </w:pPr>
                  <w:r w:rsidRPr="00B94F74">
                    <w:rPr>
                      <w:rFonts w:ascii="Times New Roman" w:hAnsi="Times New Roman"/>
                      <w:szCs w:val="21"/>
                    </w:rPr>
                    <w:t>氨氮</w:t>
                  </w:r>
                </w:p>
              </w:tc>
              <w:tc>
                <w:tcPr>
                  <w:tcW w:w="663" w:type="pct"/>
                  <w:tcMar>
                    <w:left w:w="0" w:type="dxa"/>
                    <w:right w:w="0" w:type="dxa"/>
                  </w:tcMar>
                  <w:vAlign w:val="center"/>
                </w:tcPr>
                <w:p w14:paraId="4144C370" w14:textId="77777777" w:rsidR="00B96561" w:rsidRPr="00B94F74" w:rsidRDefault="00B96561" w:rsidP="00B96561">
                  <w:pPr>
                    <w:widowControl/>
                    <w:adjustRightInd w:val="0"/>
                    <w:snapToGrid w:val="0"/>
                    <w:jc w:val="center"/>
                    <w:rPr>
                      <w:kern w:val="0"/>
                      <w:szCs w:val="21"/>
                    </w:rPr>
                  </w:pPr>
                  <w:r w:rsidRPr="00B94F74">
                    <w:rPr>
                      <w:kern w:val="0"/>
                      <w:szCs w:val="21"/>
                    </w:rPr>
                    <w:t>0.0001</w:t>
                  </w:r>
                </w:p>
              </w:tc>
              <w:tc>
                <w:tcPr>
                  <w:tcW w:w="580" w:type="pct"/>
                  <w:tcMar>
                    <w:left w:w="0" w:type="dxa"/>
                    <w:right w:w="0" w:type="dxa"/>
                  </w:tcMar>
                  <w:vAlign w:val="center"/>
                </w:tcPr>
                <w:p w14:paraId="060A7556" w14:textId="77777777" w:rsidR="00B96561" w:rsidRPr="00B94F74" w:rsidRDefault="00B96561" w:rsidP="00B96561">
                  <w:pPr>
                    <w:widowControl/>
                    <w:adjustRightInd w:val="0"/>
                    <w:snapToGrid w:val="0"/>
                    <w:jc w:val="center"/>
                    <w:rPr>
                      <w:kern w:val="0"/>
                      <w:szCs w:val="21"/>
                    </w:rPr>
                  </w:pPr>
                  <w:r w:rsidRPr="00B94F74">
                    <w:rPr>
                      <w:kern w:val="0"/>
                      <w:szCs w:val="21"/>
                    </w:rPr>
                    <w:t>0.0001</w:t>
                  </w:r>
                </w:p>
              </w:tc>
              <w:tc>
                <w:tcPr>
                  <w:tcW w:w="663" w:type="pct"/>
                  <w:tcMar>
                    <w:left w:w="0" w:type="dxa"/>
                    <w:right w:w="0" w:type="dxa"/>
                  </w:tcMar>
                  <w:vAlign w:val="center"/>
                </w:tcPr>
                <w:p w14:paraId="5A4408F5" w14:textId="77777777" w:rsidR="00B96561" w:rsidRPr="00B94F74" w:rsidRDefault="00B96561" w:rsidP="00B96561">
                  <w:pPr>
                    <w:widowControl/>
                    <w:adjustRightInd w:val="0"/>
                    <w:snapToGrid w:val="0"/>
                    <w:jc w:val="center"/>
                    <w:rPr>
                      <w:kern w:val="0"/>
                      <w:szCs w:val="21"/>
                    </w:rPr>
                  </w:pPr>
                  <w:r w:rsidRPr="00B94F74">
                    <w:rPr>
                      <w:kern w:val="0"/>
                      <w:szCs w:val="21"/>
                    </w:rPr>
                    <w:t>0.0001</w:t>
                  </w:r>
                </w:p>
              </w:tc>
              <w:tc>
                <w:tcPr>
                  <w:tcW w:w="770" w:type="pct"/>
                  <w:tcMar>
                    <w:left w:w="0" w:type="dxa"/>
                    <w:right w:w="0" w:type="dxa"/>
                  </w:tcMar>
                  <w:vAlign w:val="center"/>
                </w:tcPr>
                <w:p w14:paraId="7F1878FD" w14:textId="77777777" w:rsidR="00B96561" w:rsidRPr="00B94F74" w:rsidRDefault="00B96561" w:rsidP="00B96561">
                  <w:pPr>
                    <w:widowControl/>
                    <w:adjustRightInd w:val="0"/>
                    <w:snapToGrid w:val="0"/>
                    <w:jc w:val="center"/>
                    <w:rPr>
                      <w:kern w:val="0"/>
                      <w:szCs w:val="21"/>
                    </w:rPr>
                  </w:pPr>
                  <w:r w:rsidRPr="00B94F74">
                    <w:rPr>
                      <w:kern w:val="0"/>
                      <w:szCs w:val="21"/>
                    </w:rPr>
                    <w:t>0.0001</w:t>
                  </w:r>
                </w:p>
              </w:tc>
              <w:tc>
                <w:tcPr>
                  <w:tcW w:w="662" w:type="pct"/>
                  <w:vAlign w:val="center"/>
                </w:tcPr>
                <w:p w14:paraId="68E687E1" w14:textId="77777777" w:rsidR="00B96561" w:rsidRPr="00B94F74" w:rsidRDefault="00B96561" w:rsidP="00B96561">
                  <w:pPr>
                    <w:jc w:val="center"/>
                    <w:rPr>
                      <w:kern w:val="0"/>
                      <w:szCs w:val="21"/>
                    </w:rPr>
                  </w:pPr>
                  <w:r w:rsidRPr="00B94F74">
                    <w:rPr>
                      <w:rFonts w:hint="eastAsia"/>
                      <w:kern w:val="0"/>
                      <w:szCs w:val="21"/>
                    </w:rPr>
                    <w:t>0.00035</w:t>
                  </w:r>
                </w:p>
              </w:tc>
              <w:tc>
                <w:tcPr>
                  <w:tcW w:w="528" w:type="pct"/>
                  <w:tcMar>
                    <w:left w:w="0" w:type="dxa"/>
                    <w:right w:w="0" w:type="dxa"/>
                  </w:tcMar>
                  <w:vAlign w:val="center"/>
                </w:tcPr>
                <w:p w14:paraId="6EF7BA3F" w14:textId="77777777" w:rsidR="00B96561" w:rsidRPr="00B94F74" w:rsidRDefault="00B96561" w:rsidP="00B96561">
                  <w:pPr>
                    <w:jc w:val="center"/>
                    <w:rPr>
                      <w:szCs w:val="21"/>
                    </w:rPr>
                  </w:pPr>
                  <w:r w:rsidRPr="00B94F74">
                    <w:rPr>
                      <w:szCs w:val="21"/>
                    </w:rPr>
                    <w:t>0</w:t>
                  </w:r>
                </w:p>
              </w:tc>
            </w:tr>
            <w:tr w:rsidR="00B94F74" w:rsidRPr="00B94F74" w14:paraId="736D33A8" w14:textId="77777777" w:rsidTr="00F54FD5">
              <w:trPr>
                <w:cantSplit/>
                <w:trHeight w:val="340"/>
              </w:trPr>
              <w:tc>
                <w:tcPr>
                  <w:tcW w:w="315" w:type="pct"/>
                  <w:tcMar>
                    <w:left w:w="0" w:type="dxa"/>
                    <w:right w:w="0" w:type="dxa"/>
                  </w:tcMar>
                  <w:vAlign w:val="center"/>
                </w:tcPr>
                <w:p w14:paraId="102F8DEF" w14:textId="77777777" w:rsidR="00B96561" w:rsidRPr="00B94F74" w:rsidRDefault="00B96561" w:rsidP="00B96561">
                  <w:pPr>
                    <w:pStyle w:val="TableParagraph"/>
                    <w:adjustRightInd w:val="0"/>
                    <w:snapToGrid w:val="0"/>
                    <w:jc w:val="center"/>
                    <w:rPr>
                      <w:rFonts w:ascii="Times New Roman" w:hAnsi="Times New Roman"/>
                      <w:szCs w:val="21"/>
                    </w:rPr>
                  </w:pPr>
                  <w:r w:rsidRPr="00B94F74">
                    <w:rPr>
                      <w:rFonts w:ascii="Times New Roman" w:hAnsi="Times New Roman"/>
                      <w:szCs w:val="21"/>
                    </w:rPr>
                    <w:t>废气</w:t>
                  </w:r>
                </w:p>
              </w:tc>
              <w:tc>
                <w:tcPr>
                  <w:tcW w:w="819" w:type="pct"/>
                  <w:tcMar>
                    <w:left w:w="0" w:type="dxa"/>
                    <w:right w:w="0" w:type="dxa"/>
                  </w:tcMar>
                  <w:vAlign w:val="center"/>
                </w:tcPr>
                <w:p w14:paraId="0B64BA88" w14:textId="77777777" w:rsidR="00B96561" w:rsidRPr="00B94F74" w:rsidRDefault="00B96561" w:rsidP="00B96561">
                  <w:pPr>
                    <w:adjustRightInd w:val="0"/>
                    <w:snapToGrid w:val="0"/>
                    <w:jc w:val="center"/>
                    <w:rPr>
                      <w:bCs/>
                      <w:szCs w:val="21"/>
                    </w:rPr>
                  </w:pPr>
                  <w:r w:rsidRPr="00B94F74">
                    <w:rPr>
                      <w:bCs/>
                      <w:szCs w:val="21"/>
                    </w:rPr>
                    <w:t>挥发性有机物</w:t>
                  </w:r>
                </w:p>
              </w:tc>
              <w:tc>
                <w:tcPr>
                  <w:tcW w:w="663" w:type="pct"/>
                  <w:tcMar>
                    <w:left w:w="0" w:type="dxa"/>
                    <w:right w:w="0" w:type="dxa"/>
                  </w:tcMar>
                  <w:vAlign w:val="center"/>
                </w:tcPr>
                <w:p w14:paraId="3254A96E" w14:textId="77777777" w:rsidR="00B96561" w:rsidRPr="00B94F74" w:rsidRDefault="00672E70" w:rsidP="0077486C">
                  <w:pPr>
                    <w:widowControl/>
                    <w:jc w:val="center"/>
                    <w:rPr>
                      <w:kern w:val="0"/>
                      <w:szCs w:val="21"/>
                    </w:rPr>
                  </w:pPr>
                  <w:r w:rsidRPr="00B94F74">
                    <w:rPr>
                      <w:kern w:val="0"/>
                      <w:szCs w:val="21"/>
                    </w:rPr>
                    <w:t>0.028</w:t>
                  </w:r>
                </w:p>
              </w:tc>
              <w:tc>
                <w:tcPr>
                  <w:tcW w:w="580" w:type="pct"/>
                  <w:tcMar>
                    <w:left w:w="0" w:type="dxa"/>
                    <w:right w:w="0" w:type="dxa"/>
                  </w:tcMar>
                  <w:vAlign w:val="center"/>
                </w:tcPr>
                <w:p w14:paraId="74F4B960" w14:textId="77777777" w:rsidR="00B96561" w:rsidRPr="00B94F74" w:rsidRDefault="00993C07" w:rsidP="0077486C">
                  <w:pPr>
                    <w:widowControl/>
                    <w:jc w:val="center"/>
                    <w:rPr>
                      <w:kern w:val="0"/>
                      <w:szCs w:val="21"/>
                    </w:rPr>
                  </w:pPr>
                  <w:r w:rsidRPr="00B94F74">
                    <w:rPr>
                      <w:kern w:val="0"/>
                      <w:szCs w:val="21"/>
                    </w:rPr>
                    <w:t>0.024</w:t>
                  </w:r>
                </w:p>
              </w:tc>
              <w:tc>
                <w:tcPr>
                  <w:tcW w:w="663" w:type="pct"/>
                  <w:tcMar>
                    <w:left w:w="0" w:type="dxa"/>
                    <w:right w:w="0" w:type="dxa"/>
                  </w:tcMar>
                  <w:vAlign w:val="center"/>
                </w:tcPr>
                <w:p w14:paraId="6B787E99" w14:textId="77777777" w:rsidR="00B96561" w:rsidRPr="00B94F74" w:rsidRDefault="00672E70" w:rsidP="0077486C">
                  <w:pPr>
                    <w:widowControl/>
                    <w:jc w:val="center"/>
                    <w:rPr>
                      <w:kern w:val="0"/>
                      <w:szCs w:val="21"/>
                    </w:rPr>
                  </w:pPr>
                  <w:r w:rsidRPr="00B94F74">
                    <w:rPr>
                      <w:kern w:val="0"/>
                      <w:szCs w:val="21"/>
                    </w:rPr>
                    <w:t>0.028</w:t>
                  </w:r>
                </w:p>
              </w:tc>
              <w:tc>
                <w:tcPr>
                  <w:tcW w:w="770" w:type="pct"/>
                  <w:tcMar>
                    <w:left w:w="0" w:type="dxa"/>
                    <w:right w:w="0" w:type="dxa"/>
                  </w:tcMar>
                  <w:vAlign w:val="center"/>
                </w:tcPr>
                <w:p w14:paraId="089DB4FD" w14:textId="77777777" w:rsidR="00B96561" w:rsidRPr="00B94F74" w:rsidRDefault="00993C07" w:rsidP="0077486C">
                  <w:pPr>
                    <w:widowControl/>
                    <w:jc w:val="center"/>
                    <w:rPr>
                      <w:kern w:val="0"/>
                      <w:szCs w:val="21"/>
                    </w:rPr>
                  </w:pPr>
                  <w:r w:rsidRPr="00B94F74">
                    <w:rPr>
                      <w:kern w:val="0"/>
                      <w:szCs w:val="21"/>
                    </w:rPr>
                    <w:t>0.024</w:t>
                  </w:r>
                </w:p>
              </w:tc>
              <w:tc>
                <w:tcPr>
                  <w:tcW w:w="662" w:type="pct"/>
                  <w:vAlign w:val="center"/>
                </w:tcPr>
                <w:p w14:paraId="2534F5B3" w14:textId="77777777" w:rsidR="00B96561" w:rsidRPr="00B94F74" w:rsidRDefault="00B96561" w:rsidP="00B96561">
                  <w:pPr>
                    <w:jc w:val="center"/>
                    <w:rPr>
                      <w:kern w:val="0"/>
                      <w:szCs w:val="21"/>
                    </w:rPr>
                  </w:pPr>
                  <w:r w:rsidRPr="00B94F74">
                    <w:rPr>
                      <w:rFonts w:hint="eastAsia"/>
                      <w:kern w:val="0"/>
                      <w:szCs w:val="21"/>
                    </w:rPr>
                    <w:t>0.129</w:t>
                  </w:r>
                </w:p>
              </w:tc>
              <w:tc>
                <w:tcPr>
                  <w:tcW w:w="528" w:type="pct"/>
                  <w:tcMar>
                    <w:left w:w="0" w:type="dxa"/>
                    <w:right w:w="0" w:type="dxa"/>
                  </w:tcMar>
                  <w:vAlign w:val="center"/>
                </w:tcPr>
                <w:p w14:paraId="7BC298CF" w14:textId="77777777" w:rsidR="00B96561" w:rsidRPr="00B94F74" w:rsidRDefault="00672E70" w:rsidP="0077486C">
                  <w:pPr>
                    <w:widowControl/>
                    <w:jc w:val="center"/>
                    <w:rPr>
                      <w:kern w:val="0"/>
                      <w:szCs w:val="21"/>
                    </w:rPr>
                  </w:pPr>
                  <w:r w:rsidRPr="00B94F74">
                    <w:rPr>
                      <w:kern w:val="0"/>
                      <w:szCs w:val="21"/>
                    </w:rPr>
                    <w:t>-0.004</w:t>
                  </w:r>
                </w:p>
              </w:tc>
            </w:tr>
          </w:tbl>
          <w:p w14:paraId="3F63BAFA" w14:textId="77777777" w:rsidR="007F3C4F" w:rsidRPr="00B94F74" w:rsidRDefault="007F3C4F" w:rsidP="004C1870">
            <w:pPr>
              <w:adjustRightInd w:val="0"/>
              <w:snapToGrid w:val="0"/>
              <w:spacing w:line="360" w:lineRule="auto"/>
              <w:ind w:firstLineChars="200" w:firstLine="480"/>
              <w:rPr>
                <w:sz w:val="24"/>
              </w:rPr>
            </w:pPr>
            <w:r w:rsidRPr="00B94F74">
              <w:rPr>
                <w:sz w:val="24"/>
              </w:rPr>
              <w:t>由表</w:t>
            </w:r>
            <w:r w:rsidRPr="00B94F74">
              <w:rPr>
                <w:rFonts w:hint="eastAsia"/>
                <w:sz w:val="24"/>
              </w:rPr>
              <w:t>3</w:t>
            </w:r>
            <w:r w:rsidRPr="00B94F74">
              <w:rPr>
                <w:sz w:val="24"/>
              </w:rPr>
              <w:t>-</w:t>
            </w:r>
            <w:r w:rsidR="004C1870" w:rsidRPr="00B94F74">
              <w:rPr>
                <w:sz w:val="24"/>
              </w:rPr>
              <w:t>8</w:t>
            </w:r>
            <w:r w:rsidRPr="00B94F74">
              <w:rPr>
                <w:sz w:val="24"/>
              </w:rPr>
              <w:t>可知，</w:t>
            </w:r>
            <w:r w:rsidRPr="00B94F74">
              <w:rPr>
                <w:rFonts w:hint="eastAsia"/>
                <w:sz w:val="24"/>
              </w:rPr>
              <w:t>本项目实施后，企业</w:t>
            </w:r>
            <w:r w:rsidR="00B96561" w:rsidRPr="00B94F74">
              <w:rPr>
                <w:rFonts w:hint="eastAsia"/>
                <w:sz w:val="24"/>
              </w:rPr>
              <w:t>不</w:t>
            </w:r>
            <w:r w:rsidRPr="00B94F74">
              <w:rPr>
                <w:sz w:val="24"/>
              </w:rPr>
              <w:t>新增</w:t>
            </w:r>
            <w:r w:rsidR="00B96561" w:rsidRPr="00B94F74">
              <w:rPr>
                <w:rFonts w:hint="eastAsia"/>
                <w:sz w:val="24"/>
              </w:rPr>
              <w:t>污染物</w:t>
            </w:r>
            <w:r w:rsidR="00B96561" w:rsidRPr="00B94F74">
              <w:rPr>
                <w:sz w:val="24"/>
              </w:rPr>
              <w:t>排放</w:t>
            </w:r>
            <w:r w:rsidR="00B96561" w:rsidRPr="00B94F74">
              <w:rPr>
                <w:rFonts w:hint="eastAsia"/>
                <w:sz w:val="24"/>
              </w:rPr>
              <w:t>。</w:t>
            </w:r>
          </w:p>
        </w:tc>
      </w:tr>
    </w:tbl>
    <w:p w14:paraId="20B57604" w14:textId="77777777" w:rsidR="007F3C4F" w:rsidRPr="00B94F74" w:rsidRDefault="007F3C4F">
      <w:pPr>
        <w:sectPr w:rsidR="007F3C4F" w:rsidRPr="00B94F74" w:rsidSect="007F3C4F">
          <w:pgSz w:w="11906" w:h="16838"/>
          <w:pgMar w:top="1418" w:right="1247" w:bottom="1418" w:left="1247" w:header="851" w:footer="992" w:gutter="0"/>
          <w:cols w:space="425"/>
          <w:docGrid w:type="lines" w:linePitch="312"/>
        </w:sectPr>
      </w:pPr>
    </w:p>
    <w:p w14:paraId="6C7D3CE9" w14:textId="77777777" w:rsidR="007F3C4F" w:rsidRPr="00B94F74" w:rsidRDefault="007F3C4F" w:rsidP="000A0495">
      <w:pPr>
        <w:pStyle w:val="a9"/>
        <w:jc w:val="center"/>
        <w:outlineLvl w:val="0"/>
        <w:rPr>
          <w:rFonts w:ascii="黑体" w:eastAsia="黑体" w:hAnsi="黑体"/>
          <w:snapToGrid w:val="0"/>
          <w:sz w:val="30"/>
          <w:szCs w:val="30"/>
        </w:rPr>
      </w:pPr>
      <w:bookmarkStart w:id="33" w:name="_Toc74744740"/>
      <w:r w:rsidRPr="00B94F74">
        <w:rPr>
          <w:rFonts w:ascii="黑体" w:eastAsia="黑体" w:hAnsi="黑体" w:hint="eastAsia"/>
          <w:snapToGrid w:val="0"/>
          <w:sz w:val="30"/>
          <w:szCs w:val="30"/>
        </w:rPr>
        <w:lastRenderedPageBreak/>
        <w:t>四、主要环境影响和保护措施</w:t>
      </w:r>
      <w:bookmarkEnd w:id="33"/>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76"/>
        <w:gridCol w:w="13462"/>
      </w:tblGrid>
      <w:tr w:rsidR="00B94F74" w:rsidRPr="00B94F74" w14:paraId="6B8B68B1" w14:textId="77777777" w:rsidTr="006C00EE">
        <w:trPr>
          <w:jc w:val="center"/>
        </w:trPr>
        <w:tc>
          <w:tcPr>
            <w:tcW w:w="239" w:type="pct"/>
            <w:tcMar>
              <w:left w:w="28" w:type="dxa"/>
              <w:right w:w="28" w:type="dxa"/>
            </w:tcMar>
            <w:vAlign w:val="center"/>
          </w:tcPr>
          <w:p w14:paraId="1B969F19" w14:textId="77777777" w:rsidR="007F3C4F" w:rsidRPr="00B94F74" w:rsidRDefault="007F3C4F" w:rsidP="006C00EE">
            <w:pPr>
              <w:pStyle w:val="a9"/>
              <w:adjustRightInd w:val="0"/>
              <w:snapToGrid w:val="0"/>
              <w:spacing w:before="0" w:beforeAutospacing="0" w:after="0" w:afterAutospacing="0"/>
              <w:jc w:val="center"/>
              <w:rPr>
                <w:rFonts w:cs="宋体"/>
                <w:szCs w:val="24"/>
              </w:rPr>
            </w:pPr>
            <w:r w:rsidRPr="00B94F74">
              <w:rPr>
                <w:rFonts w:cs="宋体" w:hint="eastAsia"/>
                <w:szCs w:val="24"/>
              </w:rPr>
              <w:t>施工</w:t>
            </w:r>
          </w:p>
          <w:p w14:paraId="7C623DA6" w14:textId="77777777" w:rsidR="007F3C4F" w:rsidRPr="00B94F74" w:rsidRDefault="007F3C4F" w:rsidP="006C00EE">
            <w:pPr>
              <w:pStyle w:val="a9"/>
              <w:adjustRightInd w:val="0"/>
              <w:snapToGrid w:val="0"/>
              <w:spacing w:before="0" w:beforeAutospacing="0" w:after="0" w:afterAutospacing="0"/>
              <w:jc w:val="center"/>
              <w:rPr>
                <w:rFonts w:cs="宋体"/>
                <w:szCs w:val="24"/>
              </w:rPr>
            </w:pPr>
            <w:r w:rsidRPr="00B94F74">
              <w:rPr>
                <w:rFonts w:cs="宋体" w:hint="eastAsia"/>
                <w:szCs w:val="24"/>
              </w:rPr>
              <w:t>期环</w:t>
            </w:r>
          </w:p>
          <w:p w14:paraId="5FE3F2A7" w14:textId="77777777" w:rsidR="007F3C4F" w:rsidRPr="00B94F74" w:rsidRDefault="007F3C4F" w:rsidP="006C00EE">
            <w:pPr>
              <w:pStyle w:val="a9"/>
              <w:adjustRightInd w:val="0"/>
              <w:snapToGrid w:val="0"/>
              <w:spacing w:before="0" w:beforeAutospacing="0" w:after="0" w:afterAutospacing="0"/>
              <w:jc w:val="center"/>
              <w:rPr>
                <w:rFonts w:cs="宋体"/>
                <w:szCs w:val="24"/>
              </w:rPr>
            </w:pPr>
            <w:r w:rsidRPr="00B94F74">
              <w:rPr>
                <w:rFonts w:cs="宋体" w:hint="eastAsia"/>
                <w:szCs w:val="24"/>
              </w:rPr>
              <w:t>境保</w:t>
            </w:r>
          </w:p>
          <w:p w14:paraId="46E0D97E" w14:textId="77777777" w:rsidR="007F3C4F" w:rsidRPr="00B94F74" w:rsidRDefault="007F3C4F" w:rsidP="006C00EE">
            <w:pPr>
              <w:pStyle w:val="a9"/>
              <w:adjustRightInd w:val="0"/>
              <w:snapToGrid w:val="0"/>
              <w:spacing w:before="0" w:beforeAutospacing="0" w:after="0" w:afterAutospacing="0"/>
              <w:jc w:val="center"/>
              <w:rPr>
                <w:rFonts w:cs="宋体"/>
                <w:szCs w:val="24"/>
              </w:rPr>
            </w:pPr>
            <w:r w:rsidRPr="00B94F74">
              <w:rPr>
                <w:rFonts w:cs="宋体" w:hint="eastAsia"/>
                <w:szCs w:val="24"/>
              </w:rPr>
              <w:t>护措</w:t>
            </w:r>
          </w:p>
          <w:p w14:paraId="3B049509" w14:textId="77777777" w:rsidR="007F3C4F" w:rsidRPr="00B94F74" w:rsidRDefault="007F3C4F" w:rsidP="006C00EE">
            <w:pPr>
              <w:pStyle w:val="a9"/>
              <w:adjustRightInd w:val="0"/>
              <w:snapToGrid w:val="0"/>
              <w:spacing w:before="0" w:beforeAutospacing="0" w:after="0" w:afterAutospacing="0"/>
              <w:jc w:val="center"/>
              <w:rPr>
                <w:rFonts w:cs="宋体"/>
                <w:bCs/>
                <w:szCs w:val="24"/>
              </w:rPr>
            </w:pPr>
            <w:r w:rsidRPr="00B94F74">
              <w:rPr>
                <w:rFonts w:cs="宋体" w:hint="eastAsia"/>
                <w:szCs w:val="24"/>
              </w:rPr>
              <w:t>施</w:t>
            </w:r>
          </w:p>
        </w:tc>
        <w:tc>
          <w:tcPr>
            <w:tcW w:w="4761" w:type="pct"/>
            <w:vAlign w:val="center"/>
          </w:tcPr>
          <w:p w14:paraId="39D64114" w14:textId="77777777" w:rsidR="007F3C4F" w:rsidRPr="00B94F74" w:rsidRDefault="007F3C4F" w:rsidP="006C00EE">
            <w:pPr>
              <w:adjustRightInd w:val="0"/>
              <w:snapToGrid w:val="0"/>
              <w:ind w:firstLineChars="200" w:firstLine="480"/>
              <w:rPr>
                <w:sz w:val="24"/>
              </w:rPr>
            </w:pPr>
            <w:r w:rsidRPr="00B94F74">
              <w:rPr>
                <w:snapToGrid w:val="0"/>
                <w:sz w:val="24"/>
              </w:rPr>
              <w:t>项目</w:t>
            </w:r>
            <w:r w:rsidRPr="00B94F74">
              <w:rPr>
                <w:rFonts w:hint="eastAsia"/>
                <w:snapToGrid w:val="0"/>
                <w:sz w:val="24"/>
              </w:rPr>
              <w:t>利用</w:t>
            </w:r>
            <w:r w:rsidRPr="00B94F74">
              <w:rPr>
                <w:rFonts w:hint="eastAsia"/>
                <w:kern w:val="0"/>
                <w:sz w:val="24"/>
              </w:rPr>
              <w:t>企业厂区已建厂房实施生产，</w:t>
            </w:r>
            <w:r w:rsidRPr="00B94F74">
              <w:rPr>
                <w:rFonts w:hint="eastAsia"/>
                <w:sz w:val="24"/>
              </w:rPr>
              <w:t>不涉及土建施工，因此基本不存在施工期影响。</w:t>
            </w:r>
          </w:p>
        </w:tc>
      </w:tr>
      <w:tr w:rsidR="00B94F74" w:rsidRPr="00B94F74" w14:paraId="474A2F29" w14:textId="77777777" w:rsidTr="006C00EE">
        <w:trPr>
          <w:jc w:val="center"/>
        </w:trPr>
        <w:tc>
          <w:tcPr>
            <w:tcW w:w="239" w:type="pct"/>
            <w:tcMar>
              <w:left w:w="28" w:type="dxa"/>
              <w:right w:w="28" w:type="dxa"/>
            </w:tcMar>
            <w:vAlign w:val="center"/>
          </w:tcPr>
          <w:p w14:paraId="5E3C32A1" w14:textId="77777777" w:rsidR="007F3C4F" w:rsidRPr="00B94F74" w:rsidRDefault="007F3C4F" w:rsidP="006C00EE">
            <w:pPr>
              <w:adjustRightInd w:val="0"/>
              <w:snapToGrid w:val="0"/>
              <w:jc w:val="center"/>
              <w:rPr>
                <w:rFonts w:ascii="宋体" w:hAnsi="宋体" w:cs="宋体"/>
                <w:bCs/>
                <w:sz w:val="24"/>
              </w:rPr>
            </w:pPr>
            <w:r w:rsidRPr="00B94F74">
              <w:rPr>
                <w:rFonts w:ascii="宋体" w:hAnsi="宋体" w:cs="宋体" w:hint="eastAsia"/>
                <w:bCs/>
                <w:sz w:val="24"/>
              </w:rPr>
              <w:t>运营</w:t>
            </w:r>
          </w:p>
          <w:p w14:paraId="466F2CB8" w14:textId="77777777" w:rsidR="007F3C4F" w:rsidRPr="00B94F74" w:rsidRDefault="007F3C4F" w:rsidP="006C00EE">
            <w:pPr>
              <w:adjustRightInd w:val="0"/>
              <w:snapToGrid w:val="0"/>
              <w:jc w:val="center"/>
              <w:rPr>
                <w:rFonts w:ascii="宋体" w:hAnsi="宋体" w:cs="宋体"/>
                <w:bCs/>
                <w:sz w:val="24"/>
              </w:rPr>
            </w:pPr>
            <w:r w:rsidRPr="00B94F74">
              <w:rPr>
                <w:rFonts w:ascii="宋体" w:hAnsi="宋体" w:cs="宋体" w:hint="eastAsia"/>
                <w:bCs/>
                <w:sz w:val="24"/>
              </w:rPr>
              <w:t>期环</w:t>
            </w:r>
          </w:p>
          <w:p w14:paraId="32136DB4" w14:textId="77777777" w:rsidR="007F3C4F" w:rsidRPr="00B94F74" w:rsidRDefault="007F3C4F" w:rsidP="006C00EE">
            <w:pPr>
              <w:adjustRightInd w:val="0"/>
              <w:snapToGrid w:val="0"/>
              <w:jc w:val="center"/>
              <w:rPr>
                <w:rFonts w:ascii="宋体" w:hAnsi="宋体" w:cs="宋体"/>
                <w:bCs/>
                <w:sz w:val="24"/>
              </w:rPr>
            </w:pPr>
            <w:r w:rsidRPr="00B94F74">
              <w:rPr>
                <w:rFonts w:ascii="宋体" w:hAnsi="宋体" w:cs="宋体" w:hint="eastAsia"/>
                <w:bCs/>
                <w:sz w:val="24"/>
              </w:rPr>
              <w:t>境影</w:t>
            </w:r>
          </w:p>
          <w:p w14:paraId="2E646A95" w14:textId="77777777" w:rsidR="007F3C4F" w:rsidRPr="00B94F74" w:rsidRDefault="007F3C4F" w:rsidP="006C00EE">
            <w:pPr>
              <w:adjustRightInd w:val="0"/>
              <w:snapToGrid w:val="0"/>
              <w:jc w:val="center"/>
              <w:rPr>
                <w:rFonts w:ascii="宋体" w:hAnsi="宋体" w:cs="宋体"/>
                <w:bCs/>
                <w:sz w:val="24"/>
              </w:rPr>
            </w:pPr>
            <w:r w:rsidRPr="00B94F74">
              <w:rPr>
                <w:rFonts w:ascii="宋体" w:hAnsi="宋体" w:cs="宋体" w:hint="eastAsia"/>
                <w:bCs/>
                <w:sz w:val="24"/>
              </w:rPr>
              <w:t>响和</w:t>
            </w:r>
          </w:p>
          <w:p w14:paraId="5D59A7F3" w14:textId="77777777" w:rsidR="007F3C4F" w:rsidRPr="00B94F74" w:rsidRDefault="007F3C4F" w:rsidP="006C00EE">
            <w:pPr>
              <w:adjustRightInd w:val="0"/>
              <w:snapToGrid w:val="0"/>
              <w:jc w:val="center"/>
              <w:rPr>
                <w:rFonts w:ascii="宋体" w:hAnsi="宋体" w:cs="宋体"/>
                <w:bCs/>
                <w:sz w:val="24"/>
              </w:rPr>
            </w:pPr>
            <w:r w:rsidRPr="00B94F74">
              <w:rPr>
                <w:rFonts w:ascii="宋体" w:hAnsi="宋体" w:cs="宋体" w:hint="eastAsia"/>
                <w:bCs/>
                <w:sz w:val="24"/>
              </w:rPr>
              <w:t>保护</w:t>
            </w:r>
          </w:p>
          <w:p w14:paraId="538CFC9A" w14:textId="77777777" w:rsidR="007F3C4F" w:rsidRPr="00B94F74" w:rsidRDefault="007F3C4F" w:rsidP="006C00EE">
            <w:pPr>
              <w:adjustRightInd w:val="0"/>
              <w:snapToGrid w:val="0"/>
              <w:jc w:val="center"/>
              <w:rPr>
                <w:rFonts w:ascii="宋体" w:hAnsi="宋体" w:cs="宋体"/>
                <w:bCs/>
                <w:sz w:val="24"/>
                <w:highlight w:val="yellow"/>
              </w:rPr>
            </w:pPr>
            <w:r w:rsidRPr="00B94F74">
              <w:rPr>
                <w:rFonts w:ascii="宋体" w:hAnsi="宋体" w:cs="宋体" w:hint="eastAsia"/>
                <w:bCs/>
                <w:sz w:val="24"/>
              </w:rPr>
              <w:t>措施</w:t>
            </w:r>
          </w:p>
        </w:tc>
        <w:tc>
          <w:tcPr>
            <w:tcW w:w="4761" w:type="pct"/>
            <w:vAlign w:val="center"/>
          </w:tcPr>
          <w:p w14:paraId="62C38C4A" w14:textId="77777777" w:rsidR="007F3C4F" w:rsidRPr="00B94F74" w:rsidRDefault="007F3C4F" w:rsidP="00B54BCC">
            <w:pPr>
              <w:adjustRightInd w:val="0"/>
              <w:snapToGrid w:val="0"/>
              <w:spacing w:line="360" w:lineRule="auto"/>
              <w:ind w:firstLineChars="200" w:firstLine="482"/>
              <w:rPr>
                <w:b/>
                <w:snapToGrid w:val="0"/>
                <w:kern w:val="0"/>
                <w:sz w:val="24"/>
              </w:rPr>
            </w:pPr>
            <w:r w:rsidRPr="00B94F74">
              <w:rPr>
                <w:rFonts w:hint="eastAsia"/>
                <w:b/>
                <w:snapToGrid w:val="0"/>
                <w:kern w:val="0"/>
                <w:sz w:val="24"/>
              </w:rPr>
              <w:t>1</w:t>
            </w:r>
            <w:r w:rsidRPr="00B94F74">
              <w:rPr>
                <w:rFonts w:hint="eastAsia"/>
                <w:b/>
                <w:snapToGrid w:val="0"/>
                <w:kern w:val="0"/>
                <w:sz w:val="24"/>
              </w:rPr>
              <w:t>、大气环境</w:t>
            </w:r>
            <w:r w:rsidRPr="00B94F74">
              <w:rPr>
                <w:b/>
                <w:snapToGrid w:val="0"/>
                <w:kern w:val="0"/>
                <w:sz w:val="24"/>
              </w:rPr>
              <w:t>影响及保护措施</w:t>
            </w:r>
          </w:p>
          <w:p w14:paraId="02E9E5C0" w14:textId="77777777" w:rsidR="007F3C4F" w:rsidRPr="00B94F74" w:rsidRDefault="007F3C4F" w:rsidP="006C00EE">
            <w:pPr>
              <w:pStyle w:val="af2"/>
              <w:adjustRightInd w:val="0"/>
              <w:snapToGrid w:val="0"/>
              <w:spacing w:line="360" w:lineRule="auto"/>
              <w:ind w:firstLineChars="200" w:firstLine="482"/>
              <w:rPr>
                <w:rFonts w:ascii="Times New Roman" w:hAnsi="Times New Roman"/>
                <w:b/>
                <w:sz w:val="24"/>
                <w:szCs w:val="24"/>
              </w:rPr>
            </w:pPr>
            <w:r w:rsidRPr="00B94F74">
              <w:rPr>
                <w:rFonts w:ascii="Times New Roman" w:hAnsi="Times New Roman" w:hint="eastAsia"/>
                <w:b/>
                <w:sz w:val="24"/>
                <w:szCs w:val="24"/>
              </w:rPr>
              <w:t>（</w:t>
            </w:r>
            <w:r w:rsidRPr="00B94F74">
              <w:rPr>
                <w:rFonts w:ascii="Times New Roman" w:hAnsi="Times New Roman" w:hint="eastAsia"/>
                <w:b/>
                <w:sz w:val="24"/>
                <w:szCs w:val="24"/>
              </w:rPr>
              <w:t>1</w:t>
            </w:r>
            <w:r w:rsidRPr="00B94F74">
              <w:rPr>
                <w:rFonts w:ascii="Times New Roman" w:hAnsi="Times New Roman" w:hint="eastAsia"/>
                <w:b/>
                <w:sz w:val="24"/>
                <w:szCs w:val="24"/>
              </w:rPr>
              <w:t>）污染</w:t>
            </w:r>
            <w:r w:rsidRPr="00B94F74">
              <w:rPr>
                <w:rFonts w:ascii="Times New Roman" w:hAnsi="Times New Roman"/>
                <w:b/>
                <w:sz w:val="24"/>
                <w:szCs w:val="24"/>
              </w:rPr>
              <w:t>源强情况</w:t>
            </w:r>
          </w:p>
          <w:p w14:paraId="621FBBAF" w14:textId="77777777" w:rsidR="007F3C4F" w:rsidRPr="00B94F74" w:rsidRDefault="007F3C4F" w:rsidP="006C00EE">
            <w:pPr>
              <w:adjustRightInd w:val="0"/>
              <w:snapToGrid w:val="0"/>
              <w:spacing w:line="360" w:lineRule="auto"/>
              <w:ind w:firstLineChars="200" w:firstLine="480"/>
              <w:rPr>
                <w:sz w:val="24"/>
              </w:rPr>
            </w:pPr>
            <w:r w:rsidRPr="00B94F74">
              <w:rPr>
                <w:rFonts w:hint="eastAsia"/>
                <w:sz w:val="24"/>
              </w:rPr>
              <w:t>本项目废气产排情况及达标性判定见表</w:t>
            </w:r>
            <w:r w:rsidRPr="00B94F74">
              <w:rPr>
                <w:rFonts w:hint="eastAsia"/>
                <w:sz w:val="24"/>
              </w:rPr>
              <w:t>4-1</w:t>
            </w:r>
            <w:r w:rsidRPr="00B94F74">
              <w:rPr>
                <w:rFonts w:hint="eastAsia"/>
                <w:sz w:val="24"/>
              </w:rPr>
              <w:t>。</w:t>
            </w:r>
          </w:p>
          <w:p w14:paraId="7670069C" w14:textId="77777777" w:rsidR="007F3C4F" w:rsidRPr="00B94F74" w:rsidRDefault="007F3C4F" w:rsidP="007F3C4F">
            <w:pPr>
              <w:widowControl/>
              <w:numPr>
                <w:ilvl w:val="0"/>
                <w:numId w:val="3"/>
              </w:numPr>
              <w:adjustRightInd w:val="0"/>
              <w:snapToGrid w:val="0"/>
              <w:jc w:val="center"/>
              <w:rPr>
                <w:b/>
                <w:bCs/>
                <w:kern w:val="0"/>
              </w:rPr>
            </w:pPr>
            <w:r w:rsidRPr="00B94F74">
              <w:rPr>
                <w:rFonts w:hint="eastAsia"/>
                <w:b/>
                <w:bCs/>
                <w:kern w:val="0"/>
              </w:rPr>
              <w:t>本项目废气产排情况及达标性判定汇总表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41"/>
              <w:gridCol w:w="551"/>
              <w:gridCol w:w="707"/>
              <w:gridCol w:w="569"/>
              <w:gridCol w:w="706"/>
              <w:gridCol w:w="751"/>
              <w:gridCol w:w="1045"/>
              <w:gridCol w:w="1008"/>
              <w:gridCol w:w="1146"/>
              <w:gridCol w:w="452"/>
              <w:gridCol w:w="598"/>
              <w:gridCol w:w="865"/>
              <w:gridCol w:w="511"/>
              <w:gridCol w:w="1053"/>
              <w:gridCol w:w="902"/>
              <w:gridCol w:w="910"/>
              <w:gridCol w:w="815"/>
            </w:tblGrid>
            <w:tr w:rsidR="00B94F74" w:rsidRPr="00B94F74" w14:paraId="62D86DE9" w14:textId="77777777" w:rsidTr="00D84893">
              <w:trPr>
                <w:trHeight w:val="255"/>
                <w:jc w:val="center"/>
              </w:trPr>
              <w:tc>
                <w:tcPr>
                  <w:tcW w:w="242" w:type="pct"/>
                  <w:vMerge w:val="restart"/>
                  <w:vAlign w:val="center"/>
                </w:tcPr>
                <w:p w14:paraId="42BA7DF1" w14:textId="77777777" w:rsidR="00C05E9E" w:rsidRPr="00B94F74" w:rsidRDefault="00C05E9E" w:rsidP="00C05E9E">
                  <w:pPr>
                    <w:jc w:val="center"/>
                    <w:rPr>
                      <w:szCs w:val="21"/>
                    </w:rPr>
                  </w:pPr>
                  <w:r w:rsidRPr="00B94F74">
                    <w:rPr>
                      <w:szCs w:val="21"/>
                    </w:rPr>
                    <w:t>排放</w:t>
                  </w:r>
                </w:p>
                <w:p w14:paraId="077E565A" w14:textId="77777777" w:rsidR="00C05E9E" w:rsidRPr="00B94F74" w:rsidRDefault="00C05E9E" w:rsidP="00C05E9E">
                  <w:pPr>
                    <w:jc w:val="center"/>
                    <w:rPr>
                      <w:szCs w:val="21"/>
                    </w:rPr>
                  </w:pPr>
                  <w:r w:rsidRPr="00B94F74">
                    <w:rPr>
                      <w:szCs w:val="21"/>
                    </w:rPr>
                    <w:t>形式</w:t>
                  </w:r>
                </w:p>
              </w:tc>
              <w:tc>
                <w:tcPr>
                  <w:tcW w:w="208" w:type="pct"/>
                  <w:vMerge w:val="restart"/>
                  <w:vAlign w:val="center"/>
                </w:tcPr>
                <w:p w14:paraId="14C37F55" w14:textId="77777777" w:rsidR="00C05E9E" w:rsidRPr="00B94F74" w:rsidRDefault="00C05E9E" w:rsidP="00C05E9E">
                  <w:pPr>
                    <w:jc w:val="center"/>
                    <w:rPr>
                      <w:szCs w:val="21"/>
                    </w:rPr>
                  </w:pPr>
                  <w:r w:rsidRPr="00B94F74">
                    <w:rPr>
                      <w:rFonts w:hint="eastAsia"/>
                      <w:szCs w:val="21"/>
                    </w:rPr>
                    <w:t>工序</w:t>
                  </w:r>
                  <w:r w:rsidRPr="00B94F74">
                    <w:rPr>
                      <w:rFonts w:hint="eastAsia"/>
                      <w:szCs w:val="21"/>
                    </w:rPr>
                    <w:t>/</w:t>
                  </w:r>
                  <w:r w:rsidRPr="00B94F74">
                    <w:rPr>
                      <w:rFonts w:hint="eastAsia"/>
                      <w:szCs w:val="21"/>
                    </w:rPr>
                    <w:t>生产线</w:t>
                  </w:r>
                </w:p>
              </w:tc>
              <w:tc>
                <w:tcPr>
                  <w:tcW w:w="267" w:type="pct"/>
                  <w:vMerge w:val="restart"/>
                  <w:vAlign w:val="center"/>
                </w:tcPr>
                <w:p w14:paraId="2AF8A20B" w14:textId="77777777" w:rsidR="00C05E9E" w:rsidRPr="00B94F74" w:rsidRDefault="00C05E9E" w:rsidP="00C05E9E">
                  <w:pPr>
                    <w:jc w:val="center"/>
                    <w:rPr>
                      <w:szCs w:val="21"/>
                    </w:rPr>
                  </w:pPr>
                  <w:r w:rsidRPr="00B94F74">
                    <w:rPr>
                      <w:szCs w:val="21"/>
                    </w:rPr>
                    <w:t>装置</w:t>
                  </w:r>
                </w:p>
              </w:tc>
              <w:tc>
                <w:tcPr>
                  <w:tcW w:w="215" w:type="pct"/>
                  <w:vMerge w:val="restart"/>
                  <w:vAlign w:val="center"/>
                </w:tcPr>
                <w:p w14:paraId="1F6D4263" w14:textId="77777777" w:rsidR="00C05E9E" w:rsidRPr="00B94F74" w:rsidRDefault="00C05E9E" w:rsidP="00C05E9E">
                  <w:pPr>
                    <w:jc w:val="center"/>
                    <w:rPr>
                      <w:szCs w:val="21"/>
                    </w:rPr>
                  </w:pPr>
                  <w:r w:rsidRPr="00B94F74">
                    <w:rPr>
                      <w:szCs w:val="21"/>
                    </w:rPr>
                    <w:t>污染物种类</w:t>
                  </w:r>
                </w:p>
              </w:tc>
              <w:tc>
                <w:tcPr>
                  <w:tcW w:w="1327" w:type="pct"/>
                  <w:gridSpan w:val="4"/>
                  <w:vAlign w:val="center"/>
                </w:tcPr>
                <w:p w14:paraId="3D9880E5" w14:textId="77777777" w:rsidR="00C05E9E" w:rsidRPr="00B94F74" w:rsidRDefault="00C05E9E" w:rsidP="00C05E9E">
                  <w:pPr>
                    <w:jc w:val="center"/>
                    <w:rPr>
                      <w:szCs w:val="21"/>
                    </w:rPr>
                  </w:pPr>
                  <w:r w:rsidRPr="00B94F74">
                    <w:rPr>
                      <w:szCs w:val="21"/>
                    </w:rPr>
                    <w:t>污染物产生</w:t>
                  </w:r>
                </w:p>
              </w:tc>
              <w:tc>
                <w:tcPr>
                  <w:tcW w:w="1157" w:type="pct"/>
                  <w:gridSpan w:val="4"/>
                  <w:vAlign w:val="center"/>
                </w:tcPr>
                <w:p w14:paraId="1E959C1F" w14:textId="77777777" w:rsidR="00C05E9E" w:rsidRPr="00B94F74" w:rsidRDefault="00C05E9E" w:rsidP="00C05E9E">
                  <w:pPr>
                    <w:jc w:val="center"/>
                    <w:rPr>
                      <w:szCs w:val="21"/>
                    </w:rPr>
                  </w:pPr>
                  <w:r w:rsidRPr="00B94F74">
                    <w:rPr>
                      <w:szCs w:val="21"/>
                    </w:rPr>
                    <w:t>治理设施</w:t>
                  </w:r>
                </w:p>
              </w:tc>
              <w:tc>
                <w:tcPr>
                  <w:tcW w:w="1584" w:type="pct"/>
                  <w:gridSpan w:val="5"/>
                  <w:vAlign w:val="center"/>
                </w:tcPr>
                <w:p w14:paraId="6C931D50" w14:textId="77777777" w:rsidR="00C05E9E" w:rsidRPr="00B94F74" w:rsidRDefault="00C05E9E" w:rsidP="00C05E9E">
                  <w:pPr>
                    <w:jc w:val="center"/>
                    <w:rPr>
                      <w:szCs w:val="21"/>
                    </w:rPr>
                  </w:pPr>
                  <w:r w:rsidRPr="00B94F74">
                    <w:rPr>
                      <w:szCs w:val="21"/>
                    </w:rPr>
                    <w:t>排放情况</w:t>
                  </w:r>
                </w:p>
              </w:tc>
            </w:tr>
            <w:tr w:rsidR="00B94F74" w:rsidRPr="00B94F74" w14:paraId="1FEA3AD6" w14:textId="77777777" w:rsidTr="00DE4F9F">
              <w:trPr>
                <w:trHeight w:val="851"/>
                <w:jc w:val="center"/>
              </w:trPr>
              <w:tc>
                <w:tcPr>
                  <w:tcW w:w="242" w:type="pct"/>
                  <w:vMerge/>
                  <w:vAlign w:val="center"/>
                </w:tcPr>
                <w:p w14:paraId="23FD7A8F" w14:textId="77777777" w:rsidR="00C05E9E" w:rsidRPr="00B94F74" w:rsidRDefault="00C05E9E" w:rsidP="00C05E9E">
                  <w:pPr>
                    <w:jc w:val="center"/>
                    <w:rPr>
                      <w:szCs w:val="21"/>
                    </w:rPr>
                  </w:pPr>
                </w:p>
              </w:tc>
              <w:tc>
                <w:tcPr>
                  <w:tcW w:w="208" w:type="pct"/>
                  <w:vMerge/>
                  <w:vAlign w:val="center"/>
                </w:tcPr>
                <w:p w14:paraId="4E537D8A" w14:textId="77777777" w:rsidR="00C05E9E" w:rsidRPr="00B94F74" w:rsidRDefault="00C05E9E" w:rsidP="00C05E9E">
                  <w:pPr>
                    <w:jc w:val="center"/>
                    <w:rPr>
                      <w:szCs w:val="21"/>
                    </w:rPr>
                  </w:pPr>
                </w:p>
              </w:tc>
              <w:tc>
                <w:tcPr>
                  <w:tcW w:w="267" w:type="pct"/>
                  <w:vMerge/>
                  <w:vAlign w:val="center"/>
                </w:tcPr>
                <w:p w14:paraId="7403FCCF" w14:textId="77777777" w:rsidR="00C05E9E" w:rsidRPr="00B94F74" w:rsidRDefault="00C05E9E" w:rsidP="00C05E9E">
                  <w:pPr>
                    <w:jc w:val="center"/>
                    <w:rPr>
                      <w:szCs w:val="21"/>
                    </w:rPr>
                  </w:pPr>
                </w:p>
              </w:tc>
              <w:tc>
                <w:tcPr>
                  <w:tcW w:w="215" w:type="pct"/>
                  <w:vMerge/>
                  <w:vAlign w:val="center"/>
                </w:tcPr>
                <w:p w14:paraId="58067DB2" w14:textId="77777777" w:rsidR="00C05E9E" w:rsidRPr="00B94F74" w:rsidRDefault="00C05E9E" w:rsidP="00C05E9E">
                  <w:pPr>
                    <w:jc w:val="center"/>
                    <w:rPr>
                      <w:szCs w:val="21"/>
                    </w:rPr>
                  </w:pPr>
                </w:p>
              </w:tc>
              <w:tc>
                <w:tcPr>
                  <w:tcW w:w="267" w:type="pct"/>
                  <w:vAlign w:val="center"/>
                </w:tcPr>
                <w:p w14:paraId="0C10F01B" w14:textId="77777777" w:rsidR="00C05E9E" w:rsidRPr="00B94F74" w:rsidRDefault="00C05E9E" w:rsidP="00C05E9E">
                  <w:pPr>
                    <w:jc w:val="center"/>
                    <w:rPr>
                      <w:szCs w:val="21"/>
                    </w:rPr>
                  </w:pPr>
                  <w:r w:rsidRPr="00B94F74">
                    <w:rPr>
                      <w:szCs w:val="21"/>
                    </w:rPr>
                    <w:t>核算</w:t>
                  </w:r>
                </w:p>
                <w:p w14:paraId="00D7F881" w14:textId="77777777" w:rsidR="00C05E9E" w:rsidRPr="00B94F74" w:rsidRDefault="00C05E9E" w:rsidP="00C05E9E">
                  <w:pPr>
                    <w:jc w:val="center"/>
                    <w:rPr>
                      <w:szCs w:val="21"/>
                    </w:rPr>
                  </w:pPr>
                  <w:r w:rsidRPr="00B94F74">
                    <w:rPr>
                      <w:szCs w:val="21"/>
                    </w:rPr>
                    <w:t>方法</w:t>
                  </w:r>
                </w:p>
              </w:tc>
              <w:tc>
                <w:tcPr>
                  <w:tcW w:w="284" w:type="pct"/>
                  <w:vAlign w:val="center"/>
                </w:tcPr>
                <w:p w14:paraId="78652548" w14:textId="77777777" w:rsidR="00C05E9E" w:rsidRPr="00B94F74" w:rsidRDefault="00C05E9E" w:rsidP="00C05E9E">
                  <w:pPr>
                    <w:jc w:val="center"/>
                    <w:rPr>
                      <w:szCs w:val="21"/>
                    </w:rPr>
                  </w:pPr>
                  <w:r w:rsidRPr="00B94F74">
                    <w:rPr>
                      <w:szCs w:val="21"/>
                    </w:rPr>
                    <w:t>产生量（</w:t>
                  </w:r>
                  <w:r w:rsidRPr="00B94F74">
                    <w:rPr>
                      <w:szCs w:val="21"/>
                    </w:rPr>
                    <w:t>t/a</w:t>
                  </w:r>
                  <w:r w:rsidRPr="00B94F74">
                    <w:rPr>
                      <w:szCs w:val="21"/>
                    </w:rPr>
                    <w:t>）</w:t>
                  </w:r>
                </w:p>
              </w:tc>
              <w:tc>
                <w:tcPr>
                  <w:tcW w:w="395" w:type="pct"/>
                  <w:vAlign w:val="center"/>
                </w:tcPr>
                <w:p w14:paraId="5B5432BE" w14:textId="77777777" w:rsidR="00C05E9E" w:rsidRPr="00B94F74" w:rsidRDefault="00C05E9E" w:rsidP="00C05E9E">
                  <w:pPr>
                    <w:jc w:val="center"/>
                    <w:rPr>
                      <w:szCs w:val="21"/>
                    </w:rPr>
                  </w:pPr>
                  <w:r w:rsidRPr="00B94F74">
                    <w:rPr>
                      <w:szCs w:val="21"/>
                    </w:rPr>
                    <w:t>产生速率（</w:t>
                  </w:r>
                  <w:r w:rsidRPr="00B94F74">
                    <w:rPr>
                      <w:szCs w:val="21"/>
                    </w:rPr>
                    <w:t>kg/h</w:t>
                  </w:r>
                  <w:r w:rsidRPr="00B94F74">
                    <w:rPr>
                      <w:szCs w:val="21"/>
                    </w:rPr>
                    <w:t>）</w:t>
                  </w:r>
                </w:p>
              </w:tc>
              <w:tc>
                <w:tcPr>
                  <w:tcW w:w="381" w:type="pct"/>
                  <w:vAlign w:val="center"/>
                </w:tcPr>
                <w:p w14:paraId="482B8481" w14:textId="77777777" w:rsidR="00C05E9E" w:rsidRPr="00B94F74" w:rsidRDefault="00C05E9E" w:rsidP="00C05E9E">
                  <w:pPr>
                    <w:jc w:val="center"/>
                    <w:rPr>
                      <w:szCs w:val="21"/>
                    </w:rPr>
                  </w:pPr>
                  <w:r w:rsidRPr="00B94F74">
                    <w:rPr>
                      <w:szCs w:val="21"/>
                    </w:rPr>
                    <w:t>产生浓度（</w:t>
                  </w:r>
                  <w:r w:rsidRPr="00B94F74">
                    <w:rPr>
                      <w:szCs w:val="21"/>
                    </w:rPr>
                    <w:t>mg/m</w:t>
                  </w:r>
                  <w:r w:rsidRPr="00B94F74">
                    <w:rPr>
                      <w:szCs w:val="21"/>
                      <w:vertAlign w:val="superscript"/>
                    </w:rPr>
                    <w:t>3</w:t>
                  </w:r>
                  <w:r w:rsidRPr="00B94F74">
                    <w:rPr>
                      <w:szCs w:val="21"/>
                    </w:rPr>
                    <w:t>）</w:t>
                  </w:r>
                </w:p>
              </w:tc>
              <w:tc>
                <w:tcPr>
                  <w:tcW w:w="433" w:type="pct"/>
                  <w:vAlign w:val="center"/>
                </w:tcPr>
                <w:p w14:paraId="48872EC4" w14:textId="77777777" w:rsidR="00C05E9E" w:rsidRPr="00B94F74" w:rsidRDefault="00C05E9E" w:rsidP="00C05E9E">
                  <w:pPr>
                    <w:jc w:val="center"/>
                    <w:rPr>
                      <w:szCs w:val="21"/>
                    </w:rPr>
                  </w:pPr>
                  <w:r w:rsidRPr="00B94F74">
                    <w:rPr>
                      <w:szCs w:val="21"/>
                    </w:rPr>
                    <w:t>名称</w:t>
                  </w:r>
                </w:p>
              </w:tc>
              <w:tc>
                <w:tcPr>
                  <w:tcW w:w="171" w:type="pct"/>
                  <w:vAlign w:val="center"/>
                </w:tcPr>
                <w:p w14:paraId="0519F03F" w14:textId="77777777" w:rsidR="00C05E9E" w:rsidRPr="00B94F74" w:rsidRDefault="00C05E9E" w:rsidP="00C05E9E">
                  <w:pPr>
                    <w:jc w:val="center"/>
                    <w:rPr>
                      <w:szCs w:val="21"/>
                    </w:rPr>
                  </w:pPr>
                  <w:r w:rsidRPr="00B94F74">
                    <w:rPr>
                      <w:szCs w:val="21"/>
                    </w:rPr>
                    <w:t>去除率</w:t>
                  </w:r>
                </w:p>
              </w:tc>
              <w:tc>
                <w:tcPr>
                  <w:tcW w:w="226" w:type="pct"/>
                  <w:vAlign w:val="center"/>
                </w:tcPr>
                <w:p w14:paraId="4F224899" w14:textId="77777777" w:rsidR="00C05E9E" w:rsidRPr="00B94F74" w:rsidRDefault="00C05E9E" w:rsidP="00C05E9E">
                  <w:pPr>
                    <w:jc w:val="center"/>
                    <w:rPr>
                      <w:szCs w:val="21"/>
                    </w:rPr>
                  </w:pPr>
                  <w:r w:rsidRPr="00B94F74">
                    <w:rPr>
                      <w:szCs w:val="21"/>
                    </w:rPr>
                    <w:t>收集</w:t>
                  </w:r>
                </w:p>
                <w:p w14:paraId="7147F9C2" w14:textId="77777777" w:rsidR="00C05E9E" w:rsidRPr="00B94F74" w:rsidRDefault="00C05E9E" w:rsidP="00C05E9E">
                  <w:pPr>
                    <w:jc w:val="center"/>
                    <w:rPr>
                      <w:szCs w:val="21"/>
                    </w:rPr>
                  </w:pPr>
                  <w:r w:rsidRPr="00B94F74">
                    <w:rPr>
                      <w:szCs w:val="21"/>
                    </w:rPr>
                    <w:t>效率</w:t>
                  </w:r>
                </w:p>
              </w:tc>
              <w:tc>
                <w:tcPr>
                  <w:tcW w:w="327" w:type="pct"/>
                  <w:vAlign w:val="center"/>
                </w:tcPr>
                <w:p w14:paraId="7145820E" w14:textId="77777777" w:rsidR="00C05E9E" w:rsidRPr="00B94F74" w:rsidRDefault="00C05E9E" w:rsidP="00C05E9E">
                  <w:pPr>
                    <w:jc w:val="center"/>
                    <w:rPr>
                      <w:szCs w:val="21"/>
                    </w:rPr>
                  </w:pPr>
                  <w:r w:rsidRPr="00B94F74">
                    <w:rPr>
                      <w:szCs w:val="21"/>
                    </w:rPr>
                    <w:t>是否为可行技术</w:t>
                  </w:r>
                </w:p>
              </w:tc>
              <w:tc>
                <w:tcPr>
                  <w:tcW w:w="193" w:type="pct"/>
                  <w:vAlign w:val="center"/>
                </w:tcPr>
                <w:p w14:paraId="129B5996" w14:textId="77777777" w:rsidR="00C05E9E" w:rsidRPr="00B94F74" w:rsidRDefault="00C05E9E" w:rsidP="00C05E9E">
                  <w:pPr>
                    <w:jc w:val="center"/>
                    <w:rPr>
                      <w:szCs w:val="21"/>
                    </w:rPr>
                  </w:pPr>
                  <w:r w:rsidRPr="00B94F74">
                    <w:rPr>
                      <w:szCs w:val="21"/>
                    </w:rPr>
                    <w:t>核算方法</w:t>
                  </w:r>
                </w:p>
              </w:tc>
              <w:tc>
                <w:tcPr>
                  <w:tcW w:w="398" w:type="pct"/>
                  <w:vAlign w:val="center"/>
                </w:tcPr>
                <w:p w14:paraId="6CC884C4" w14:textId="77777777" w:rsidR="00C05E9E" w:rsidRPr="00B94F74" w:rsidRDefault="00C05E9E" w:rsidP="00C05E9E">
                  <w:pPr>
                    <w:jc w:val="center"/>
                    <w:rPr>
                      <w:szCs w:val="21"/>
                    </w:rPr>
                  </w:pPr>
                  <w:r w:rsidRPr="00B94F74">
                    <w:rPr>
                      <w:szCs w:val="21"/>
                    </w:rPr>
                    <w:t>废气排放量</w:t>
                  </w:r>
                  <w:r w:rsidRPr="00B94F74">
                    <w:rPr>
                      <w:rFonts w:hint="eastAsia"/>
                      <w:szCs w:val="21"/>
                    </w:rPr>
                    <w:t>（</w:t>
                  </w:r>
                  <w:r w:rsidRPr="00B94F74">
                    <w:rPr>
                      <w:szCs w:val="21"/>
                    </w:rPr>
                    <w:t>m</w:t>
                  </w:r>
                  <w:r w:rsidRPr="00B94F74">
                    <w:rPr>
                      <w:szCs w:val="21"/>
                      <w:vertAlign w:val="superscript"/>
                    </w:rPr>
                    <w:t>3</w:t>
                  </w:r>
                  <w:r w:rsidRPr="00B94F74">
                    <w:rPr>
                      <w:rFonts w:hint="eastAsia"/>
                      <w:szCs w:val="21"/>
                    </w:rPr>
                    <w:t>/h</w:t>
                  </w:r>
                  <w:r w:rsidRPr="00B94F74">
                    <w:rPr>
                      <w:rFonts w:hint="eastAsia"/>
                      <w:szCs w:val="21"/>
                    </w:rPr>
                    <w:t>）</w:t>
                  </w:r>
                </w:p>
              </w:tc>
              <w:tc>
                <w:tcPr>
                  <w:tcW w:w="341" w:type="pct"/>
                  <w:vAlign w:val="center"/>
                </w:tcPr>
                <w:p w14:paraId="639A32A9" w14:textId="77777777" w:rsidR="00C05E9E" w:rsidRPr="00B94F74" w:rsidRDefault="00C05E9E" w:rsidP="00C05E9E">
                  <w:pPr>
                    <w:jc w:val="center"/>
                    <w:rPr>
                      <w:szCs w:val="21"/>
                    </w:rPr>
                  </w:pPr>
                  <w:r w:rsidRPr="00B94F74">
                    <w:rPr>
                      <w:szCs w:val="21"/>
                    </w:rPr>
                    <w:t>排放浓度</w:t>
                  </w:r>
                  <w:r w:rsidRPr="00B94F74">
                    <w:rPr>
                      <w:szCs w:val="21"/>
                    </w:rPr>
                    <w:t>(mg/m</w:t>
                  </w:r>
                  <w:r w:rsidRPr="00B94F74">
                    <w:rPr>
                      <w:szCs w:val="21"/>
                      <w:vertAlign w:val="superscript"/>
                    </w:rPr>
                    <w:t>3</w:t>
                  </w:r>
                  <w:r w:rsidRPr="00B94F74">
                    <w:rPr>
                      <w:szCs w:val="21"/>
                    </w:rPr>
                    <w:t>)</w:t>
                  </w:r>
                </w:p>
              </w:tc>
              <w:tc>
                <w:tcPr>
                  <w:tcW w:w="344" w:type="pct"/>
                  <w:vAlign w:val="center"/>
                </w:tcPr>
                <w:p w14:paraId="2D96671F" w14:textId="77777777" w:rsidR="00C05E9E" w:rsidRPr="00B94F74" w:rsidRDefault="00C05E9E" w:rsidP="00C05E9E">
                  <w:pPr>
                    <w:jc w:val="center"/>
                    <w:rPr>
                      <w:szCs w:val="21"/>
                    </w:rPr>
                  </w:pPr>
                  <w:r w:rsidRPr="00B94F74">
                    <w:rPr>
                      <w:szCs w:val="21"/>
                    </w:rPr>
                    <w:t>排放速率（</w:t>
                  </w:r>
                  <w:r w:rsidRPr="00B94F74">
                    <w:rPr>
                      <w:szCs w:val="21"/>
                    </w:rPr>
                    <w:t>kg/h</w:t>
                  </w:r>
                  <w:r w:rsidRPr="00B94F74">
                    <w:rPr>
                      <w:szCs w:val="21"/>
                    </w:rPr>
                    <w:t>）</w:t>
                  </w:r>
                </w:p>
              </w:tc>
              <w:tc>
                <w:tcPr>
                  <w:tcW w:w="308" w:type="pct"/>
                  <w:vAlign w:val="center"/>
                </w:tcPr>
                <w:p w14:paraId="7DFECF0C" w14:textId="77777777" w:rsidR="00C05E9E" w:rsidRPr="00B94F74" w:rsidRDefault="00C05E9E" w:rsidP="00C05E9E">
                  <w:pPr>
                    <w:jc w:val="center"/>
                    <w:rPr>
                      <w:szCs w:val="21"/>
                    </w:rPr>
                  </w:pPr>
                  <w:r w:rsidRPr="00B94F74">
                    <w:rPr>
                      <w:szCs w:val="21"/>
                    </w:rPr>
                    <w:t>排放量</w:t>
                  </w:r>
                </w:p>
                <w:p w14:paraId="335A07CE" w14:textId="77777777" w:rsidR="00C05E9E" w:rsidRPr="00B94F74" w:rsidRDefault="00C05E9E" w:rsidP="00C05E9E">
                  <w:pPr>
                    <w:jc w:val="center"/>
                    <w:rPr>
                      <w:szCs w:val="21"/>
                    </w:rPr>
                  </w:pPr>
                  <w:r w:rsidRPr="00B94F74">
                    <w:rPr>
                      <w:szCs w:val="21"/>
                    </w:rPr>
                    <w:t>（</w:t>
                  </w:r>
                  <w:r w:rsidRPr="00B94F74">
                    <w:rPr>
                      <w:szCs w:val="21"/>
                    </w:rPr>
                    <w:t>t/a</w:t>
                  </w:r>
                  <w:r w:rsidRPr="00B94F74">
                    <w:rPr>
                      <w:szCs w:val="21"/>
                    </w:rPr>
                    <w:t>）</w:t>
                  </w:r>
                </w:p>
              </w:tc>
            </w:tr>
            <w:tr w:rsidR="00B94F74" w:rsidRPr="00B94F74" w14:paraId="15A6462D" w14:textId="77777777" w:rsidTr="00DE4F9F">
              <w:trPr>
                <w:trHeight w:val="454"/>
                <w:jc w:val="center"/>
              </w:trPr>
              <w:tc>
                <w:tcPr>
                  <w:tcW w:w="242" w:type="pct"/>
                  <w:tcBorders>
                    <w:right w:val="single" w:sz="6" w:space="0" w:color="000000"/>
                  </w:tcBorders>
                  <w:vAlign w:val="center"/>
                </w:tcPr>
                <w:p w14:paraId="77DFE4C7" w14:textId="77777777" w:rsidR="004E73C5" w:rsidRPr="00B94F74" w:rsidRDefault="004E73C5" w:rsidP="00C05E9E">
                  <w:pPr>
                    <w:jc w:val="center"/>
                    <w:rPr>
                      <w:szCs w:val="21"/>
                    </w:rPr>
                  </w:pPr>
                  <w:r w:rsidRPr="00B94F74">
                    <w:rPr>
                      <w:szCs w:val="21"/>
                    </w:rPr>
                    <w:t>有组织</w:t>
                  </w:r>
                  <w:r w:rsidRPr="00B94F74">
                    <w:rPr>
                      <w:rFonts w:hint="eastAsia"/>
                      <w:szCs w:val="21"/>
                    </w:rPr>
                    <w:t>D</w:t>
                  </w:r>
                  <w:r w:rsidRPr="00B94F74">
                    <w:rPr>
                      <w:szCs w:val="21"/>
                    </w:rPr>
                    <w:t>A001</w:t>
                  </w:r>
                </w:p>
              </w:tc>
              <w:tc>
                <w:tcPr>
                  <w:tcW w:w="208" w:type="pct"/>
                  <w:tcBorders>
                    <w:right w:val="single" w:sz="6" w:space="0" w:color="000000"/>
                  </w:tcBorders>
                  <w:vAlign w:val="center"/>
                </w:tcPr>
                <w:p w14:paraId="6358999B" w14:textId="77777777" w:rsidR="004E73C5" w:rsidRPr="00B94F74" w:rsidRDefault="004E73C5" w:rsidP="00C05E9E">
                  <w:pPr>
                    <w:jc w:val="center"/>
                    <w:rPr>
                      <w:szCs w:val="21"/>
                    </w:rPr>
                  </w:pPr>
                  <w:r w:rsidRPr="00B94F74">
                    <w:rPr>
                      <w:rFonts w:hint="eastAsia"/>
                      <w:szCs w:val="21"/>
                    </w:rPr>
                    <w:t>淬火</w:t>
                  </w:r>
                </w:p>
              </w:tc>
              <w:tc>
                <w:tcPr>
                  <w:tcW w:w="267" w:type="pct"/>
                  <w:tcBorders>
                    <w:right w:val="single" w:sz="6" w:space="0" w:color="000000"/>
                  </w:tcBorders>
                  <w:vAlign w:val="center"/>
                </w:tcPr>
                <w:p w14:paraId="5909BE20" w14:textId="77777777" w:rsidR="004E73C5" w:rsidRPr="00B94F74" w:rsidRDefault="004E73C5" w:rsidP="00C05E9E">
                  <w:pPr>
                    <w:autoSpaceDE w:val="0"/>
                    <w:autoSpaceDN w:val="0"/>
                    <w:adjustRightInd w:val="0"/>
                    <w:jc w:val="center"/>
                    <w:rPr>
                      <w:szCs w:val="21"/>
                    </w:rPr>
                  </w:pPr>
                  <w:r w:rsidRPr="00B94F74">
                    <w:rPr>
                      <w:rFonts w:hint="eastAsia"/>
                      <w:szCs w:val="21"/>
                    </w:rPr>
                    <w:t>淬火炉</w:t>
                  </w:r>
                </w:p>
              </w:tc>
              <w:tc>
                <w:tcPr>
                  <w:tcW w:w="215" w:type="pct"/>
                  <w:tcBorders>
                    <w:left w:val="single" w:sz="6" w:space="0" w:color="000000"/>
                  </w:tcBorders>
                  <w:vAlign w:val="center"/>
                </w:tcPr>
                <w:p w14:paraId="65CFC443" w14:textId="77777777" w:rsidR="004E73C5" w:rsidRPr="00B94F74" w:rsidRDefault="004E73C5" w:rsidP="00C05E9E">
                  <w:pPr>
                    <w:autoSpaceDE w:val="0"/>
                    <w:autoSpaceDN w:val="0"/>
                    <w:adjustRightInd w:val="0"/>
                    <w:jc w:val="center"/>
                    <w:rPr>
                      <w:szCs w:val="21"/>
                    </w:rPr>
                  </w:pPr>
                  <w:r w:rsidRPr="00B94F74">
                    <w:rPr>
                      <w:rFonts w:hint="eastAsia"/>
                      <w:szCs w:val="21"/>
                    </w:rPr>
                    <w:t>非甲烷总烃</w:t>
                  </w:r>
                </w:p>
              </w:tc>
              <w:tc>
                <w:tcPr>
                  <w:tcW w:w="267" w:type="pct"/>
                  <w:vAlign w:val="center"/>
                </w:tcPr>
                <w:p w14:paraId="6EA93B18" w14:textId="77777777" w:rsidR="004E73C5" w:rsidRPr="00B94F74" w:rsidRDefault="004E73C5" w:rsidP="00C05E9E">
                  <w:pPr>
                    <w:autoSpaceDE w:val="0"/>
                    <w:autoSpaceDN w:val="0"/>
                    <w:adjustRightInd w:val="0"/>
                    <w:jc w:val="center"/>
                    <w:rPr>
                      <w:szCs w:val="21"/>
                    </w:rPr>
                  </w:pPr>
                  <w:r w:rsidRPr="00B94F74">
                    <w:rPr>
                      <w:rFonts w:hint="eastAsia"/>
                      <w:szCs w:val="21"/>
                    </w:rPr>
                    <w:t>产污</w:t>
                  </w:r>
                  <w:r w:rsidRPr="00B94F74">
                    <w:rPr>
                      <w:szCs w:val="21"/>
                    </w:rPr>
                    <w:t>系数法、物料平衡</w:t>
                  </w:r>
                  <w:r w:rsidRPr="00B94F74">
                    <w:rPr>
                      <w:rFonts w:hint="eastAsia"/>
                      <w:szCs w:val="21"/>
                    </w:rPr>
                    <w:t>法</w:t>
                  </w:r>
                </w:p>
              </w:tc>
              <w:tc>
                <w:tcPr>
                  <w:tcW w:w="284" w:type="pct"/>
                  <w:vAlign w:val="center"/>
                </w:tcPr>
                <w:p w14:paraId="6D4CF21D" w14:textId="77777777" w:rsidR="004E73C5" w:rsidRPr="00B94F74" w:rsidRDefault="00102B0F" w:rsidP="004E73C5">
                  <w:pPr>
                    <w:autoSpaceDE w:val="0"/>
                    <w:autoSpaceDN w:val="0"/>
                    <w:adjustRightInd w:val="0"/>
                    <w:jc w:val="center"/>
                    <w:rPr>
                      <w:szCs w:val="21"/>
                    </w:rPr>
                  </w:pPr>
                  <w:r w:rsidRPr="00B94F74">
                    <w:rPr>
                      <w:szCs w:val="21"/>
                    </w:rPr>
                    <w:t>0.24</w:t>
                  </w:r>
                </w:p>
              </w:tc>
              <w:tc>
                <w:tcPr>
                  <w:tcW w:w="395" w:type="pct"/>
                  <w:vAlign w:val="center"/>
                </w:tcPr>
                <w:p w14:paraId="3BF1400A" w14:textId="77777777" w:rsidR="004E73C5" w:rsidRPr="00B94F74" w:rsidRDefault="00102B0F" w:rsidP="00A76954">
                  <w:pPr>
                    <w:autoSpaceDE w:val="0"/>
                    <w:autoSpaceDN w:val="0"/>
                    <w:adjustRightInd w:val="0"/>
                    <w:jc w:val="center"/>
                    <w:rPr>
                      <w:szCs w:val="21"/>
                    </w:rPr>
                  </w:pPr>
                  <w:r w:rsidRPr="00B94F74">
                    <w:rPr>
                      <w:szCs w:val="21"/>
                    </w:rPr>
                    <w:t>0.0</w:t>
                  </w:r>
                  <w:r w:rsidR="00A76954" w:rsidRPr="00B94F74">
                    <w:rPr>
                      <w:szCs w:val="21"/>
                    </w:rPr>
                    <w:t>86</w:t>
                  </w:r>
                </w:p>
              </w:tc>
              <w:tc>
                <w:tcPr>
                  <w:tcW w:w="381" w:type="pct"/>
                  <w:vAlign w:val="center"/>
                </w:tcPr>
                <w:p w14:paraId="3132A310" w14:textId="77777777" w:rsidR="004E73C5" w:rsidRPr="00B94F74" w:rsidRDefault="00A76954" w:rsidP="00C05E9E">
                  <w:pPr>
                    <w:autoSpaceDE w:val="0"/>
                    <w:autoSpaceDN w:val="0"/>
                    <w:adjustRightInd w:val="0"/>
                    <w:jc w:val="center"/>
                    <w:rPr>
                      <w:szCs w:val="21"/>
                    </w:rPr>
                  </w:pPr>
                  <w:r w:rsidRPr="00B94F74">
                    <w:rPr>
                      <w:szCs w:val="21"/>
                    </w:rPr>
                    <w:t>28.57</w:t>
                  </w:r>
                </w:p>
              </w:tc>
              <w:tc>
                <w:tcPr>
                  <w:tcW w:w="433" w:type="pct"/>
                  <w:vAlign w:val="center"/>
                </w:tcPr>
                <w:p w14:paraId="7EA67812" w14:textId="77777777" w:rsidR="004E73C5" w:rsidRPr="00B94F74" w:rsidRDefault="004E73C5" w:rsidP="00C05E9E">
                  <w:pPr>
                    <w:jc w:val="center"/>
                    <w:rPr>
                      <w:szCs w:val="21"/>
                    </w:rPr>
                  </w:pPr>
                  <w:r w:rsidRPr="00B94F74">
                    <w:rPr>
                      <w:rFonts w:hint="eastAsia"/>
                      <w:szCs w:val="21"/>
                    </w:rPr>
                    <w:t>淬火炉尾气出口油雾净化器</w:t>
                  </w:r>
                </w:p>
              </w:tc>
              <w:tc>
                <w:tcPr>
                  <w:tcW w:w="171" w:type="pct"/>
                  <w:vAlign w:val="center"/>
                </w:tcPr>
                <w:p w14:paraId="535953E2" w14:textId="77777777" w:rsidR="004E73C5" w:rsidRPr="00B94F74" w:rsidRDefault="004E73C5" w:rsidP="00C05E9E">
                  <w:pPr>
                    <w:jc w:val="center"/>
                    <w:rPr>
                      <w:szCs w:val="21"/>
                    </w:rPr>
                  </w:pPr>
                  <w:r w:rsidRPr="00B94F74">
                    <w:rPr>
                      <w:szCs w:val="21"/>
                    </w:rPr>
                    <w:t>90%</w:t>
                  </w:r>
                </w:p>
              </w:tc>
              <w:tc>
                <w:tcPr>
                  <w:tcW w:w="226" w:type="pct"/>
                  <w:vAlign w:val="center"/>
                </w:tcPr>
                <w:p w14:paraId="24F3DCFF" w14:textId="77777777" w:rsidR="004E73C5" w:rsidRPr="00B94F74" w:rsidRDefault="004E73C5" w:rsidP="00C05E9E">
                  <w:pPr>
                    <w:jc w:val="center"/>
                    <w:rPr>
                      <w:szCs w:val="21"/>
                    </w:rPr>
                  </w:pPr>
                  <w:r w:rsidRPr="00B94F74">
                    <w:rPr>
                      <w:szCs w:val="21"/>
                    </w:rPr>
                    <w:t>100</w:t>
                  </w:r>
                  <w:r w:rsidRPr="00B94F74">
                    <w:rPr>
                      <w:rFonts w:hint="eastAsia"/>
                      <w:szCs w:val="21"/>
                    </w:rPr>
                    <w:t>%</w:t>
                  </w:r>
                </w:p>
              </w:tc>
              <w:tc>
                <w:tcPr>
                  <w:tcW w:w="327" w:type="pct"/>
                  <w:vAlign w:val="center"/>
                </w:tcPr>
                <w:p w14:paraId="3A71D896" w14:textId="77777777" w:rsidR="004E73C5" w:rsidRPr="00B94F74" w:rsidRDefault="004E73C5" w:rsidP="00C05E9E">
                  <w:pPr>
                    <w:jc w:val="center"/>
                    <w:rPr>
                      <w:szCs w:val="21"/>
                    </w:rPr>
                  </w:pPr>
                  <w:r w:rsidRPr="00B94F74">
                    <w:rPr>
                      <w:szCs w:val="21"/>
                    </w:rPr>
                    <w:t>是</w:t>
                  </w:r>
                </w:p>
              </w:tc>
              <w:tc>
                <w:tcPr>
                  <w:tcW w:w="193" w:type="pct"/>
                  <w:vAlign w:val="center"/>
                </w:tcPr>
                <w:p w14:paraId="3C8EC3F1" w14:textId="77777777" w:rsidR="004E73C5" w:rsidRPr="00B94F74" w:rsidRDefault="004E73C5" w:rsidP="00C05E9E">
                  <w:pPr>
                    <w:jc w:val="center"/>
                    <w:rPr>
                      <w:szCs w:val="21"/>
                    </w:rPr>
                  </w:pPr>
                  <w:r w:rsidRPr="00B94F74">
                    <w:rPr>
                      <w:rFonts w:hint="eastAsia"/>
                      <w:szCs w:val="21"/>
                    </w:rPr>
                    <w:t>物料</w:t>
                  </w:r>
                  <w:r w:rsidRPr="00B94F74">
                    <w:rPr>
                      <w:szCs w:val="21"/>
                    </w:rPr>
                    <w:t>平衡</w:t>
                  </w:r>
                  <w:r w:rsidRPr="00B94F74">
                    <w:rPr>
                      <w:rFonts w:hint="eastAsia"/>
                      <w:szCs w:val="21"/>
                    </w:rPr>
                    <w:t>法</w:t>
                  </w:r>
                </w:p>
              </w:tc>
              <w:tc>
                <w:tcPr>
                  <w:tcW w:w="398" w:type="pct"/>
                  <w:vAlign w:val="center"/>
                </w:tcPr>
                <w:p w14:paraId="4BFFB909" w14:textId="77777777" w:rsidR="004E73C5" w:rsidRPr="00B94F74" w:rsidRDefault="004E73C5" w:rsidP="00D50A12">
                  <w:pPr>
                    <w:autoSpaceDE w:val="0"/>
                    <w:autoSpaceDN w:val="0"/>
                    <w:adjustRightInd w:val="0"/>
                    <w:jc w:val="center"/>
                    <w:rPr>
                      <w:szCs w:val="21"/>
                    </w:rPr>
                  </w:pPr>
                  <w:r w:rsidRPr="00B94F74">
                    <w:rPr>
                      <w:szCs w:val="21"/>
                    </w:rPr>
                    <w:t>3000</w:t>
                  </w:r>
                </w:p>
              </w:tc>
              <w:tc>
                <w:tcPr>
                  <w:tcW w:w="341" w:type="pct"/>
                  <w:vAlign w:val="center"/>
                </w:tcPr>
                <w:p w14:paraId="2C6A68DC" w14:textId="77777777" w:rsidR="004E73C5" w:rsidRPr="00B94F74" w:rsidRDefault="00102B0F" w:rsidP="00A76954">
                  <w:pPr>
                    <w:autoSpaceDE w:val="0"/>
                    <w:autoSpaceDN w:val="0"/>
                    <w:adjustRightInd w:val="0"/>
                    <w:jc w:val="center"/>
                    <w:rPr>
                      <w:szCs w:val="21"/>
                    </w:rPr>
                  </w:pPr>
                  <w:r w:rsidRPr="00B94F74">
                    <w:rPr>
                      <w:szCs w:val="21"/>
                    </w:rPr>
                    <w:t>2.</w:t>
                  </w:r>
                  <w:r w:rsidR="00A76954" w:rsidRPr="00B94F74">
                    <w:rPr>
                      <w:szCs w:val="21"/>
                    </w:rPr>
                    <w:t>86</w:t>
                  </w:r>
                </w:p>
              </w:tc>
              <w:tc>
                <w:tcPr>
                  <w:tcW w:w="344" w:type="pct"/>
                  <w:vAlign w:val="center"/>
                </w:tcPr>
                <w:p w14:paraId="09458A8E" w14:textId="77777777" w:rsidR="004E73C5" w:rsidRPr="00B94F74" w:rsidRDefault="004E73C5" w:rsidP="00102B0F">
                  <w:pPr>
                    <w:autoSpaceDE w:val="0"/>
                    <w:autoSpaceDN w:val="0"/>
                    <w:adjustRightInd w:val="0"/>
                    <w:jc w:val="center"/>
                    <w:rPr>
                      <w:szCs w:val="21"/>
                    </w:rPr>
                  </w:pPr>
                  <w:r w:rsidRPr="00B94F74">
                    <w:rPr>
                      <w:szCs w:val="21"/>
                    </w:rPr>
                    <w:t>0.00</w:t>
                  </w:r>
                  <w:r w:rsidR="00102B0F" w:rsidRPr="00B94F74">
                    <w:rPr>
                      <w:szCs w:val="21"/>
                    </w:rPr>
                    <w:t>8</w:t>
                  </w:r>
                </w:p>
              </w:tc>
              <w:tc>
                <w:tcPr>
                  <w:tcW w:w="308" w:type="pct"/>
                  <w:vAlign w:val="center"/>
                </w:tcPr>
                <w:p w14:paraId="4BE119C4" w14:textId="77777777" w:rsidR="004E73C5" w:rsidRPr="00B94F74" w:rsidRDefault="004E73C5" w:rsidP="00C05E9E">
                  <w:pPr>
                    <w:autoSpaceDE w:val="0"/>
                    <w:autoSpaceDN w:val="0"/>
                    <w:adjustRightInd w:val="0"/>
                    <w:jc w:val="center"/>
                    <w:rPr>
                      <w:szCs w:val="21"/>
                    </w:rPr>
                  </w:pPr>
                  <w:r w:rsidRPr="00B94F74">
                    <w:rPr>
                      <w:szCs w:val="21"/>
                    </w:rPr>
                    <w:t>0.024</w:t>
                  </w:r>
                </w:p>
              </w:tc>
            </w:tr>
          </w:tbl>
          <w:p w14:paraId="26DEFB40" w14:textId="77777777" w:rsidR="007F3C4F" w:rsidRPr="00B94F74" w:rsidRDefault="007F3C4F" w:rsidP="007F3C4F">
            <w:pPr>
              <w:widowControl/>
              <w:numPr>
                <w:ilvl w:val="0"/>
                <w:numId w:val="3"/>
              </w:numPr>
              <w:adjustRightInd w:val="0"/>
              <w:snapToGrid w:val="0"/>
              <w:jc w:val="center"/>
              <w:rPr>
                <w:b/>
                <w:bCs/>
                <w:kern w:val="0"/>
              </w:rPr>
            </w:pPr>
            <w:r w:rsidRPr="00B94F74">
              <w:rPr>
                <w:rFonts w:hint="eastAsia"/>
                <w:b/>
                <w:bCs/>
                <w:kern w:val="0"/>
              </w:rPr>
              <w:t>废气</w:t>
            </w:r>
            <w:r w:rsidRPr="00B94F74">
              <w:rPr>
                <w:b/>
                <w:bCs/>
                <w:kern w:val="0"/>
              </w:rPr>
              <w:t>污染物产生及排放量</w:t>
            </w:r>
            <w:r w:rsidRPr="00B94F74">
              <w:rPr>
                <w:rFonts w:hint="eastAsia"/>
                <w:b/>
                <w:bCs/>
                <w:kern w:val="0"/>
              </w:rPr>
              <w:t>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647"/>
              <w:gridCol w:w="2647"/>
              <w:gridCol w:w="2647"/>
            </w:tblGrid>
            <w:tr w:rsidR="00B94F74" w:rsidRPr="00B94F74" w14:paraId="71BC0C61" w14:textId="77777777" w:rsidTr="006C00EE">
              <w:tc>
                <w:tcPr>
                  <w:tcW w:w="2646" w:type="dxa"/>
                  <w:shd w:val="clear" w:color="auto" w:fill="auto"/>
                  <w:vAlign w:val="center"/>
                </w:tcPr>
                <w:p w14:paraId="535983FD" w14:textId="77777777" w:rsidR="007F3C4F" w:rsidRPr="00B94F74" w:rsidRDefault="007F3C4F" w:rsidP="006C00EE">
                  <w:pPr>
                    <w:adjustRightInd w:val="0"/>
                    <w:snapToGrid w:val="0"/>
                    <w:jc w:val="center"/>
                  </w:pPr>
                  <w:r w:rsidRPr="00B94F74">
                    <w:rPr>
                      <w:rFonts w:hint="eastAsia"/>
                    </w:rPr>
                    <w:t>序号</w:t>
                  </w:r>
                </w:p>
              </w:tc>
              <w:tc>
                <w:tcPr>
                  <w:tcW w:w="2646" w:type="dxa"/>
                  <w:shd w:val="clear" w:color="auto" w:fill="auto"/>
                  <w:vAlign w:val="center"/>
                </w:tcPr>
                <w:p w14:paraId="2C297487" w14:textId="77777777" w:rsidR="007F3C4F" w:rsidRPr="00B94F74" w:rsidRDefault="007F3C4F" w:rsidP="006C00EE">
                  <w:pPr>
                    <w:adjustRightInd w:val="0"/>
                    <w:snapToGrid w:val="0"/>
                    <w:jc w:val="center"/>
                  </w:pPr>
                  <w:r w:rsidRPr="00B94F74">
                    <w:rPr>
                      <w:rFonts w:hint="eastAsia"/>
                    </w:rPr>
                    <w:t>污染物</w:t>
                  </w:r>
                  <w:r w:rsidRPr="00B94F74">
                    <w:t>名称</w:t>
                  </w:r>
                </w:p>
              </w:tc>
              <w:tc>
                <w:tcPr>
                  <w:tcW w:w="2647" w:type="dxa"/>
                  <w:shd w:val="clear" w:color="auto" w:fill="auto"/>
                  <w:vAlign w:val="center"/>
                </w:tcPr>
                <w:p w14:paraId="4D681CEF" w14:textId="77777777" w:rsidR="007F3C4F" w:rsidRPr="00B94F74" w:rsidRDefault="007F3C4F" w:rsidP="006C00EE">
                  <w:pPr>
                    <w:adjustRightInd w:val="0"/>
                    <w:snapToGrid w:val="0"/>
                    <w:jc w:val="center"/>
                  </w:pPr>
                  <w:r w:rsidRPr="00B94F74">
                    <w:rPr>
                      <w:rFonts w:hint="eastAsia"/>
                    </w:rPr>
                    <w:t>产生量</w:t>
                  </w:r>
                  <w:r w:rsidRPr="00B94F74">
                    <w:t>（</w:t>
                  </w:r>
                  <w:r w:rsidRPr="00B94F74">
                    <w:t>t/a</w:t>
                  </w:r>
                  <w:r w:rsidRPr="00B94F74">
                    <w:t>）</w:t>
                  </w:r>
                </w:p>
              </w:tc>
              <w:tc>
                <w:tcPr>
                  <w:tcW w:w="2647" w:type="dxa"/>
                  <w:shd w:val="clear" w:color="auto" w:fill="auto"/>
                  <w:vAlign w:val="center"/>
                </w:tcPr>
                <w:p w14:paraId="2E2AD803" w14:textId="77777777" w:rsidR="007F3C4F" w:rsidRPr="00B94F74" w:rsidRDefault="007F3C4F" w:rsidP="006C00EE">
                  <w:pPr>
                    <w:adjustRightInd w:val="0"/>
                    <w:snapToGrid w:val="0"/>
                    <w:jc w:val="center"/>
                  </w:pPr>
                  <w:r w:rsidRPr="00B94F74">
                    <w:rPr>
                      <w:rFonts w:hint="eastAsia"/>
                    </w:rPr>
                    <w:t>排放量</w:t>
                  </w:r>
                  <w:r w:rsidRPr="00B94F74">
                    <w:t>（</w:t>
                  </w:r>
                  <w:r w:rsidRPr="00B94F74">
                    <w:t>t/a</w:t>
                  </w:r>
                  <w:r w:rsidRPr="00B94F74">
                    <w:t>）</w:t>
                  </w:r>
                </w:p>
              </w:tc>
              <w:tc>
                <w:tcPr>
                  <w:tcW w:w="2647" w:type="dxa"/>
                  <w:shd w:val="clear" w:color="auto" w:fill="auto"/>
                  <w:vAlign w:val="center"/>
                </w:tcPr>
                <w:p w14:paraId="3CADC71A" w14:textId="77777777" w:rsidR="007F3C4F" w:rsidRPr="00B94F74" w:rsidRDefault="007F3C4F" w:rsidP="006C00EE">
                  <w:pPr>
                    <w:adjustRightInd w:val="0"/>
                    <w:snapToGrid w:val="0"/>
                    <w:jc w:val="center"/>
                  </w:pPr>
                  <w:r w:rsidRPr="00B94F74">
                    <w:rPr>
                      <w:rFonts w:hint="eastAsia"/>
                    </w:rPr>
                    <w:t>削减量</w:t>
                  </w:r>
                  <w:r w:rsidRPr="00B94F74">
                    <w:t>（</w:t>
                  </w:r>
                  <w:r w:rsidRPr="00B94F74">
                    <w:t>t/a</w:t>
                  </w:r>
                  <w:r w:rsidRPr="00B94F74">
                    <w:t>）</w:t>
                  </w:r>
                </w:p>
              </w:tc>
            </w:tr>
            <w:tr w:rsidR="00B94F74" w:rsidRPr="00B94F74" w14:paraId="16FF0C71" w14:textId="77777777" w:rsidTr="006C00EE">
              <w:tc>
                <w:tcPr>
                  <w:tcW w:w="2646" w:type="dxa"/>
                  <w:shd w:val="clear" w:color="auto" w:fill="auto"/>
                  <w:vAlign w:val="center"/>
                </w:tcPr>
                <w:p w14:paraId="5633E092" w14:textId="77777777" w:rsidR="007F3C4F" w:rsidRPr="00B94F74" w:rsidRDefault="007F3C4F" w:rsidP="006C00EE">
                  <w:pPr>
                    <w:adjustRightInd w:val="0"/>
                    <w:snapToGrid w:val="0"/>
                    <w:jc w:val="center"/>
                  </w:pPr>
                  <w:r w:rsidRPr="00B94F74">
                    <w:rPr>
                      <w:rFonts w:hint="eastAsia"/>
                    </w:rPr>
                    <w:t>1</w:t>
                  </w:r>
                </w:p>
              </w:tc>
              <w:tc>
                <w:tcPr>
                  <w:tcW w:w="2646" w:type="dxa"/>
                  <w:shd w:val="clear" w:color="auto" w:fill="auto"/>
                  <w:vAlign w:val="center"/>
                </w:tcPr>
                <w:p w14:paraId="1F3B1A48" w14:textId="77777777" w:rsidR="007F3C4F" w:rsidRPr="00B94F74" w:rsidRDefault="007F3C4F" w:rsidP="006C00EE">
                  <w:pPr>
                    <w:adjustRightInd w:val="0"/>
                    <w:snapToGrid w:val="0"/>
                    <w:jc w:val="center"/>
                  </w:pPr>
                  <w:r w:rsidRPr="00B94F74">
                    <w:rPr>
                      <w:rFonts w:hint="eastAsia"/>
                    </w:rPr>
                    <w:t>非甲烷总烃</w:t>
                  </w:r>
                </w:p>
              </w:tc>
              <w:tc>
                <w:tcPr>
                  <w:tcW w:w="2647" w:type="dxa"/>
                  <w:shd w:val="clear" w:color="auto" w:fill="auto"/>
                  <w:vAlign w:val="center"/>
                </w:tcPr>
                <w:p w14:paraId="396BFC72" w14:textId="77777777" w:rsidR="007F3C4F" w:rsidRPr="00B94F74" w:rsidRDefault="000D2F8B" w:rsidP="006C00EE">
                  <w:pPr>
                    <w:adjustRightInd w:val="0"/>
                    <w:snapToGrid w:val="0"/>
                    <w:jc w:val="center"/>
                  </w:pPr>
                  <w:r w:rsidRPr="00B94F74">
                    <w:t>0.24</w:t>
                  </w:r>
                </w:p>
              </w:tc>
              <w:tc>
                <w:tcPr>
                  <w:tcW w:w="2647" w:type="dxa"/>
                  <w:shd w:val="clear" w:color="auto" w:fill="auto"/>
                  <w:vAlign w:val="center"/>
                </w:tcPr>
                <w:p w14:paraId="7EC07568" w14:textId="77777777" w:rsidR="007F3C4F" w:rsidRPr="00B94F74" w:rsidRDefault="000D2F8B" w:rsidP="006C00EE">
                  <w:pPr>
                    <w:adjustRightInd w:val="0"/>
                    <w:snapToGrid w:val="0"/>
                    <w:jc w:val="center"/>
                  </w:pPr>
                  <w:r w:rsidRPr="00B94F74">
                    <w:t>0.024</w:t>
                  </w:r>
                </w:p>
              </w:tc>
              <w:tc>
                <w:tcPr>
                  <w:tcW w:w="2647" w:type="dxa"/>
                  <w:shd w:val="clear" w:color="auto" w:fill="auto"/>
                  <w:vAlign w:val="center"/>
                </w:tcPr>
                <w:p w14:paraId="38650860" w14:textId="77777777" w:rsidR="007F3C4F" w:rsidRPr="00B94F74" w:rsidRDefault="000D2F8B" w:rsidP="006C00EE">
                  <w:pPr>
                    <w:adjustRightInd w:val="0"/>
                    <w:snapToGrid w:val="0"/>
                    <w:jc w:val="center"/>
                  </w:pPr>
                  <w:r w:rsidRPr="00B94F74">
                    <w:t>0.216</w:t>
                  </w:r>
                </w:p>
              </w:tc>
            </w:tr>
          </w:tbl>
          <w:p w14:paraId="518CFC0E" w14:textId="77777777" w:rsidR="007F3C4F" w:rsidRPr="00B94F74" w:rsidRDefault="007F3C4F" w:rsidP="006C00EE">
            <w:pPr>
              <w:pStyle w:val="af2"/>
              <w:adjustRightInd w:val="0"/>
              <w:snapToGrid w:val="0"/>
              <w:spacing w:line="360" w:lineRule="auto"/>
              <w:ind w:firstLineChars="200" w:firstLine="482"/>
              <w:rPr>
                <w:rFonts w:ascii="Times New Roman" w:hAnsi="Times New Roman"/>
                <w:b/>
                <w:sz w:val="24"/>
                <w:szCs w:val="24"/>
              </w:rPr>
            </w:pPr>
            <w:r w:rsidRPr="00B94F74">
              <w:rPr>
                <w:rFonts w:ascii="Times New Roman" w:hAnsi="Times New Roman" w:hint="eastAsia"/>
                <w:b/>
                <w:sz w:val="24"/>
                <w:szCs w:val="24"/>
              </w:rPr>
              <w:t>源强计算</w:t>
            </w:r>
            <w:r w:rsidRPr="00B94F74">
              <w:rPr>
                <w:rFonts w:ascii="Times New Roman" w:hAnsi="Times New Roman"/>
                <w:b/>
                <w:sz w:val="24"/>
                <w:szCs w:val="24"/>
              </w:rPr>
              <w:t>简述</w:t>
            </w:r>
            <w:r w:rsidRPr="00B94F74">
              <w:rPr>
                <w:rFonts w:ascii="Times New Roman" w:hAnsi="Times New Roman" w:hint="eastAsia"/>
                <w:b/>
                <w:sz w:val="24"/>
                <w:szCs w:val="24"/>
              </w:rPr>
              <w:t>：</w:t>
            </w:r>
          </w:p>
          <w:p w14:paraId="28AE76FC" w14:textId="77777777" w:rsidR="007F3C4F" w:rsidRPr="00B94F74" w:rsidRDefault="007F3C4F" w:rsidP="00D80FBB">
            <w:pPr>
              <w:pStyle w:val="ad"/>
              <w:adjustRightInd w:val="0"/>
              <w:snapToGrid w:val="0"/>
              <w:spacing w:after="0" w:line="360" w:lineRule="auto"/>
              <w:ind w:leftChars="0" w:left="0" w:firstLineChars="200" w:firstLine="480"/>
              <w:rPr>
                <w:rFonts w:ascii="宋体" w:hAnsi="宋体"/>
                <w:sz w:val="24"/>
              </w:rPr>
            </w:pPr>
            <w:r w:rsidRPr="00B94F74">
              <w:rPr>
                <w:rFonts w:hAnsi="宋体" w:hint="eastAsia"/>
                <w:bCs/>
                <w:sz w:val="24"/>
              </w:rPr>
              <w:t>本项目工件</w:t>
            </w:r>
            <w:r w:rsidRPr="00B94F74">
              <w:rPr>
                <w:rFonts w:hAnsi="宋体"/>
                <w:bCs/>
                <w:sz w:val="24"/>
              </w:rPr>
              <w:t>进入淬火炉</w:t>
            </w:r>
            <w:r w:rsidRPr="00B94F74">
              <w:rPr>
                <w:rFonts w:hAnsi="宋体" w:hint="eastAsia"/>
                <w:bCs/>
                <w:sz w:val="24"/>
              </w:rPr>
              <w:t>后，利用</w:t>
            </w:r>
            <w:r w:rsidRPr="00B94F74">
              <w:rPr>
                <w:rFonts w:hAnsi="宋体"/>
                <w:bCs/>
                <w:sz w:val="24"/>
              </w:rPr>
              <w:t>后室加热、前室</w:t>
            </w:r>
            <w:r w:rsidRPr="00B94F74">
              <w:rPr>
                <w:rFonts w:hAnsi="宋体" w:hint="eastAsia"/>
                <w:bCs/>
                <w:sz w:val="24"/>
              </w:rPr>
              <w:t>油淬</w:t>
            </w:r>
            <w:r w:rsidR="00BA638B" w:rsidRPr="00B94F74">
              <w:rPr>
                <w:rFonts w:hAnsi="宋体" w:hint="eastAsia"/>
                <w:bCs/>
                <w:sz w:val="24"/>
              </w:rPr>
              <w:t>，待</w:t>
            </w:r>
            <w:r w:rsidR="00DE4F9F" w:rsidRPr="00B94F74">
              <w:rPr>
                <w:rFonts w:hAnsi="宋体" w:hint="eastAsia"/>
                <w:bCs/>
                <w:sz w:val="24"/>
              </w:rPr>
              <w:t>温度降至</w:t>
            </w:r>
            <w:r w:rsidR="00DE4F9F" w:rsidRPr="00B94F74">
              <w:rPr>
                <w:rFonts w:hAnsi="宋体"/>
                <w:bCs/>
                <w:sz w:val="24"/>
              </w:rPr>
              <w:t>室温</w:t>
            </w:r>
            <w:r w:rsidR="00BA638B" w:rsidRPr="00B94F74">
              <w:rPr>
                <w:rFonts w:hAnsi="宋体"/>
                <w:bCs/>
                <w:sz w:val="24"/>
              </w:rPr>
              <w:t>，</w:t>
            </w:r>
            <w:r w:rsidR="00BA638B" w:rsidRPr="00B94F74">
              <w:rPr>
                <w:rFonts w:hAnsi="宋体" w:hint="eastAsia"/>
                <w:bCs/>
                <w:sz w:val="24"/>
              </w:rPr>
              <w:t>淬火炉</w:t>
            </w:r>
            <w:r w:rsidR="00BA638B" w:rsidRPr="00B94F74">
              <w:rPr>
                <w:rFonts w:hAnsi="宋体"/>
                <w:bCs/>
                <w:sz w:val="24"/>
              </w:rPr>
              <w:t>会打开</w:t>
            </w:r>
            <w:r w:rsidR="00BA638B" w:rsidRPr="00B94F74">
              <w:rPr>
                <w:rFonts w:hAnsi="宋体" w:hint="eastAsia"/>
                <w:bCs/>
                <w:sz w:val="24"/>
              </w:rPr>
              <w:t>抽气泵</w:t>
            </w:r>
            <w:r w:rsidR="00BA638B" w:rsidRPr="00B94F74">
              <w:rPr>
                <w:rFonts w:hAnsi="宋体"/>
                <w:bCs/>
                <w:sz w:val="24"/>
              </w:rPr>
              <w:t>往外</w:t>
            </w:r>
            <w:r w:rsidR="00DE4F9F" w:rsidRPr="00B94F74">
              <w:rPr>
                <w:rFonts w:hAnsi="宋体"/>
                <w:bCs/>
                <w:sz w:val="24"/>
              </w:rPr>
              <w:t>抽</w:t>
            </w:r>
            <w:r w:rsidR="00DE4F9F" w:rsidRPr="00B94F74">
              <w:rPr>
                <w:rFonts w:hAnsi="宋体" w:hint="eastAsia"/>
                <w:bCs/>
                <w:sz w:val="24"/>
              </w:rPr>
              <w:t>排</w:t>
            </w:r>
            <w:r w:rsidR="00DE4F9F" w:rsidRPr="00B94F74">
              <w:rPr>
                <w:rFonts w:hAnsi="宋体"/>
                <w:bCs/>
                <w:sz w:val="24"/>
              </w:rPr>
              <w:t>油雾</w:t>
            </w:r>
            <w:r w:rsidR="00DE4F9F" w:rsidRPr="00B94F74">
              <w:rPr>
                <w:rFonts w:hAnsi="宋体" w:hint="eastAsia"/>
                <w:bCs/>
                <w:sz w:val="24"/>
              </w:rPr>
              <w:t>，</w:t>
            </w:r>
            <w:r w:rsidR="00DE4F9F" w:rsidRPr="00B94F74">
              <w:rPr>
                <w:rFonts w:hAnsi="宋体"/>
                <w:bCs/>
                <w:sz w:val="24"/>
              </w:rPr>
              <w:t>因此</w:t>
            </w:r>
            <w:r w:rsidR="00DE4F9F" w:rsidRPr="00B94F74">
              <w:rPr>
                <w:rFonts w:hAnsi="宋体" w:hint="eastAsia"/>
                <w:bCs/>
                <w:sz w:val="24"/>
              </w:rPr>
              <w:t>工件上</w:t>
            </w:r>
            <w:r w:rsidR="00D80FBB" w:rsidRPr="00B94F74">
              <w:rPr>
                <w:rFonts w:hAnsi="宋体"/>
                <w:bCs/>
                <w:sz w:val="24"/>
              </w:rPr>
              <w:t>残留的淬火油</w:t>
            </w:r>
            <w:r w:rsidR="00D80FBB" w:rsidRPr="00B94F74">
              <w:rPr>
                <w:rFonts w:hAnsi="宋体" w:hint="eastAsia"/>
                <w:bCs/>
                <w:sz w:val="24"/>
              </w:rPr>
              <w:t>较</w:t>
            </w:r>
            <w:r w:rsidR="00DE4F9F" w:rsidRPr="00B94F74">
              <w:rPr>
                <w:rFonts w:hAnsi="宋体"/>
                <w:bCs/>
                <w:sz w:val="24"/>
              </w:rPr>
              <w:t>少</w:t>
            </w:r>
            <w:r w:rsidR="00DE4F9F" w:rsidRPr="00B94F74">
              <w:rPr>
                <w:rFonts w:hAnsi="宋体" w:hint="eastAsia"/>
                <w:bCs/>
                <w:sz w:val="24"/>
              </w:rPr>
              <w:t>，</w:t>
            </w:r>
            <w:r w:rsidR="00DE4F9F" w:rsidRPr="00B94F74">
              <w:rPr>
                <w:rFonts w:hAnsi="宋体"/>
                <w:bCs/>
                <w:sz w:val="24"/>
              </w:rPr>
              <w:t>这部分淬火油会在回火时挥发</w:t>
            </w:r>
            <w:r w:rsidR="00D80FBB" w:rsidRPr="00B94F74">
              <w:rPr>
                <w:rFonts w:hAnsi="宋体" w:hint="eastAsia"/>
                <w:bCs/>
                <w:sz w:val="24"/>
              </w:rPr>
              <w:t>，</w:t>
            </w:r>
            <w:r w:rsidR="00D80FBB" w:rsidRPr="00B94F74">
              <w:rPr>
                <w:rFonts w:hAnsi="宋体"/>
                <w:bCs/>
                <w:sz w:val="24"/>
              </w:rPr>
              <w:t>不做定量分析</w:t>
            </w:r>
            <w:r w:rsidRPr="00B94F74">
              <w:rPr>
                <w:rFonts w:hAnsi="宋体" w:hint="eastAsia"/>
                <w:bCs/>
                <w:sz w:val="24"/>
              </w:rPr>
              <w:t>。</w:t>
            </w:r>
            <w:r w:rsidR="00164517" w:rsidRPr="00B94F74">
              <w:rPr>
                <w:rStyle w:val="fontstyle01"/>
                <w:rFonts w:ascii="Times New Roman" w:hAnsi="Times New Roman"/>
                <w:color w:val="auto"/>
                <w:sz w:val="24"/>
                <w:szCs w:val="24"/>
              </w:rPr>
              <w:t>参照《第二次全国污染源普查工业污染源产排污系数手册</w:t>
            </w:r>
            <w:r w:rsidR="00164517" w:rsidRPr="00B94F74">
              <w:rPr>
                <w:rStyle w:val="fontstyle01"/>
                <w:rFonts w:ascii="Times New Roman" w:hAnsi="Times New Roman"/>
                <w:color w:val="auto"/>
                <w:sz w:val="24"/>
                <w:szCs w:val="24"/>
              </w:rPr>
              <w:lastRenderedPageBreak/>
              <w:t>（试用版）》</w:t>
            </w:r>
            <w:r w:rsidR="00A7120F" w:rsidRPr="00B94F74">
              <w:rPr>
                <w:rStyle w:val="fontstyle01"/>
                <w:rFonts w:ascii="宋体" w:hAnsi="宋体"/>
                <w:color w:val="auto"/>
                <w:sz w:val="24"/>
                <w:szCs w:val="24"/>
              </w:rPr>
              <w:t>“</w:t>
            </w:r>
            <w:r w:rsidR="00164517" w:rsidRPr="00B94F74">
              <w:rPr>
                <w:rStyle w:val="fontstyle01"/>
                <w:rFonts w:ascii="宋体" w:hAnsi="宋体"/>
                <w:color w:val="auto"/>
                <w:sz w:val="24"/>
                <w:szCs w:val="24"/>
              </w:rPr>
              <w:t>机械行业系数手册</w:t>
            </w:r>
            <w:r w:rsidR="00164517" w:rsidRPr="00B94F74">
              <w:rPr>
                <w:rStyle w:val="fontstyle21"/>
                <w:rFonts w:ascii="宋体" w:hAnsi="宋体"/>
                <w:color w:val="auto"/>
              </w:rPr>
              <w:t>”</w:t>
            </w:r>
            <w:r w:rsidR="00164517" w:rsidRPr="00B94F74">
              <w:rPr>
                <w:rStyle w:val="fontstyle01"/>
                <w:rFonts w:ascii="宋体" w:hAnsi="宋体"/>
                <w:color w:val="auto"/>
                <w:sz w:val="24"/>
                <w:szCs w:val="24"/>
              </w:rPr>
              <w:t>中</w:t>
            </w:r>
            <w:r w:rsidR="00164517" w:rsidRPr="00B94F74">
              <w:rPr>
                <w:rStyle w:val="fontstyle21"/>
                <w:rFonts w:ascii="宋体" w:hAnsi="宋体"/>
                <w:color w:val="auto"/>
              </w:rPr>
              <w:t>“</w:t>
            </w:r>
            <w:r w:rsidR="00164517" w:rsidRPr="00B94F74">
              <w:rPr>
                <w:rStyle w:val="fontstyle21"/>
                <w:rFonts w:ascii="Times New Roman" w:hAnsi="Times New Roman"/>
                <w:color w:val="auto"/>
              </w:rPr>
              <w:t>12</w:t>
            </w:r>
            <w:r w:rsidR="00164517" w:rsidRPr="00B94F74">
              <w:rPr>
                <w:rStyle w:val="fontstyle01"/>
                <w:rFonts w:ascii="Times New Roman" w:hAnsi="Times New Roman"/>
                <w:color w:val="auto"/>
                <w:sz w:val="24"/>
                <w:szCs w:val="24"/>
              </w:rPr>
              <w:t>热处理核算环节</w:t>
            </w:r>
            <w:r w:rsidR="00164517" w:rsidRPr="00B94F74">
              <w:rPr>
                <w:rStyle w:val="fontstyle21"/>
                <w:rFonts w:ascii="Times New Roman" w:hAnsi="Times New Roman"/>
                <w:color w:val="auto"/>
              </w:rPr>
              <w:t>-</w:t>
            </w:r>
            <w:r w:rsidR="00164517" w:rsidRPr="00B94F74">
              <w:rPr>
                <w:rStyle w:val="fontstyle01"/>
                <w:rFonts w:ascii="Times New Roman" w:hAnsi="Times New Roman"/>
                <w:color w:val="auto"/>
                <w:sz w:val="24"/>
                <w:szCs w:val="24"/>
              </w:rPr>
              <w:t>淬火油</w:t>
            </w:r>
            <w:r w:rsidR="00164517" w:rsidRPr="00B94F74">
              <w:rPr>
                <w:rStyle w:val="fontstyle21"/>
                <w:rFonts w:ascii="Times New Roman" w:hAnsi="Times New Roman"/>
                <w:color w:val="auto"/>
              </w:rPr>
              <w:t>-</w:t>
            </w:r>
            <w:r w:rsidR="00164517" w:rsidRPr="00B94F74">
              <w:rPr>
                <w:rStyle w:val="fontstyle01"/>
                <w:rFonts w:ascii="Times New Roman" w:hAnsi="Times New Roman"/>
                <w:color w:val="auto"/>
                <w:sz w:val="24"/>
                <w:szCs w:val="24"/>
              </w:rPr>
              <w:t>整体热处理（淬火</w:t>
            </w:r>
            <w:r w:rsidR="00164517" w:rsidRPr="00B94F74">
              <w:rPr>
                <w:rStyle w:val="fontstyle21"/>
                <w:rFonts w:ascii="Times New Roman" w:hAnsi="Times New Roman"/>
                <w:color w:val="auto"/>
              </w:rPr>
              <w:t>/</w:t>
            </w:r>
            <w:r w:rsidR="00164517" w:rsidRPr="00B94F74">
              <w:rPr>
                <w:rStyle w:val="fontstyle01"/>
                <w:rFonts w:ascii="Times New Roman" w:hAnsi="Times New Roman"/>
                <w:color w:val="auto"/>
                <w:sz w:val="24"/>
                <w:szCs w:val="24"/>
              </w:rPr>
              <w:t>回火）</w:t>
            </w:r>
            <w:r w:rsidR="00164517" w:rsidRPr="00B94F74">
              <w:rPr>
                <w:rStyle w:val="fontstyle21"/>
                <w:rFonts w:ascii="宋体" w:hAnsi="宋体"/>
                <w:color w:val="auto"/>
              </w:rPr>
              <w:t>”</w:t>
            </w:r>
            <w:r w:rsidR="00164517" w:rsidRPr="00B94F74">
              <w:rPr>
                <w:rStyle w:val="fontstyle01"/>
                <w:rFonts w:ascii="Times New Roman" w:hAnsi="Times New Roman"/>
                <w:color w:val="auto"/>
                <w:sz w:val="24"/>
                <w:szCs w:val="24"/>
              </w:rPr>
              <w:t>颗粒物（油雾）产污系数为</w:t>
            </w:r>
            <w:r w:rsidR="00164517" w:rsidRPr="00B94F74">
              <w:rPr>
                <w:rStyle w:val="fontstyle21"/>
                <w:rFonts w:ascii="Times New Roman" w:hAnsi="Times New Roman"/>
                <w:color w:val="auto"/>
              </w:rPr>
              <w:t>200kg/t</w:t>
            </w:r>
            <w:r w:rsidR="00164517" w:rsidRPr="00B94F74">
              <w:rPr>
                <w:rStyle w:val="fontstyle01"/>
                <w:rFonts w:ascii="Times New Roman" w:hAnsi="Times New Roman"/>
                <w:color w:val="auto"/>
                <w:sz w:val="24"/>
                <w:szCs w:val="24"/>
              </w:rPr>
              <w:t>原料</w:t>
            </w:r>
            <w:r w:rsidRPr="00B94F74">
              <w:rPr>
                <w:rFonts w:hAnsi="宋体"/>
                <w:bCs/>
                <w:sz w:val="24"/>
              </w:rPr>
              <w:t>，本</w:t>
            </w:r>
            <w:r w:rsidRPr="00B94F74">
              <w:rPr>
                <w:rFonts w:hAnsi="宋体" w:hint="eastAsia"/>
                <w:bCs/>
                <w:sz w:val="24"/>
              </w:rPr>
              <w:t>项目淬火油</w:t>
            </w:r>
            <w:r w:rsidRPr="00B94F74">
              <w:rPr>
                <w:rFonts w:hAnsi="宋体"/>
                <w:bCs/>
                <w:sz w:val="24"/>
              </w:rPr>
              <w:t>年用量为</w:t>
            </w:r>
            <w:r w:rsidRPr="00B94F74">
              <w:rPr>
                <w:rFonts w:hAnsi="宋体" w:hint="eastAsia"/>
                <w:bCs/>
                <w:sz w:val="24"/>
              </w:rPr>
              <w:t>1.2t/a</w:t>
            </w:r>
            <w:r w:rsidRPr="00B94F74">
              <w:rPr>
                <w:rFonts w:hAnsi="宋体" w:hint="eastAsia"/>
                <w:bCs/>
                <w:sz w:val="24"/>
              </w:rPr>
              <w:t>，</w:t>
            </w:r>
            <w:r w:rsidRPr="00B94F74">
              <w:rPr>
                <w:rFonts w:hAnsi="宋体"/>
                <w:bCs/>
                <w:sz w:val="24"/>
              </w:rPr>
              <w:t>则</w:t>
            </w:r>
            <w:r w:rsidR="00DE4F9F" w:rsidRPr="00B94F74">
              <w:rPr>
                <w:rFonts w:hAnsi="宋体" w:hint="eastAsia"/>
                <w:bCs/>
                <w:sz w:val="24"/>
              </w:rPr>
              <w:t>淬火</w:t>
            </w:r>
            <w:r w:rsidR="00DE4F9F" w:rsidRPr="00B94F74">
              <w:rPr>
                <w:rFonts w:hAnsi="宋体"/>
                <w:bCs/>
                <w:sz w:val="24"/>
              </w:rPr>
              <w:t>/</w:t>
            </w:r>
            <w:r w:rsidR="00DE4F9F" w:rsidRPr="00B94F74">
              <w:rPr>
                <w:rFonts w:hAnsi="宋体" w:hint="eastAsia"/>
                <w:bCs/>
                <w:sz w:val="24"/>
              </w:rPr>
              <w:t>回火</w:t>
            </w:r>
            <w:r w:rsidR="0068007F" w:rsidRPr="00B94F74">
              <w:rPr>
                <w:rFonts w:hAnsi="宋体" w:hint="eastAsia"/>
                <w:bCs/>
                <w:sz w:val="24"/>
              </w:rPr>
              <w:t>废气</w:t>
            </w:r>
            <w:r w:rsidR="00CC4FBA" w:rsidRPr="00B94F74">
              <w:rPr>
                <w:rFonts w:hAnsi="宋体" w:hint="eastAsia"/>
                <w:bCs/>
                <w:sz w:val="24"/>
              </w:rPr>
              <w:t>（以</w:t>
            </w:r>
            <w:r w:rsidRPr="00B94F74">
              <w:rPr>
                <w:rFonts w:hAnsi="宋体"/>
                <w:bCs/>
                <w:sz w:val="24"/>
              </w:rPr>
              <w:t>非甲烷总烃</w:t>
            </w:r>
            <w:r w:rsidR="00CC4FBA" w:rsidRPr="00B94F74">
              <w:rPr>
                <w:rFonts w:hAnsi="宋体" w:hint="eastAsia"/>
                <w:bCs/>
                <w:sz w:val="24"/>
              </w:rPr>
              <w:t>计）</w:t>
            </w:r>
            <w:r w:rsidRPr="00B94F74">
              <w:rPr>
                <w:rFonts w:hAnsi="宋体" w:hint="eastAsia"/>
                <w:bCs/>
                <w:sz w:val="24"/>
              </w:rPr>
              <w:t>的</w:t>
            </w:r>
            <w:r w:rsidRPr="00B94F74">
              <w:rPr>
                <w:rFonts w:hAnsi="宋体"/>
                <w:bCs/>
                <w:sz w:val="24"/>
              </w:rPr>
              <w:t>产生量</w:t>
            </w:r>
            <w:r w:rsidRPr="00B94F74">
              <w:rPr>
                <w:rFonts w:hAnsi="宋体" w:hint="eastAsia"/>
                <w:bCs/>
                <w:sz w:val="24"/>
              </w:rPr>
              <w:t>为</w:t>
            </w:r>
            <w:r w:rsidRPr="00B94F74">
              <w:rPr>
                <w:rFonts w:hAnsi="宋体" w:hint="eastAsia"/>
                <w:bCs/>
                <w:sz w:val="24"/>
              </w:rPr>
              <w:t>0.</w:t>
            </w:r>
            <w:r w:rsidR="00164517" w:rsidRPr="00B94F74">
              <w:rPr>
                <w:rFonts w:hAnsi="宋体"/>
                <w:bCs/>
                <w:sz w:val="24"/>
              </w:rPr>
              <w:t>24</w:t>
            </w:r>
            <w:r w:rsidRPr="00B94F74">
              <w:rPr>
                <w:rFonts w:hAnsi="宋体" w:hint="eastAsia"/>
                <w:bCs/>
                <w:sz w:val="24"/>
              </w:rPr>
              <w:t>t/a</w:t>
            </w:r>
            <w:r w:rsidRPr="00B94F74">
              <w:rPr>
                <w:rFonts w:ascii="宋体" w:hAnsi="宋体" w:hint="eastAsia"/>
                <w:sz w:val="24"/>
              </w:rPr>
              <w:t>。</w:t>
            </w:r>
            <w:r w:rsidR="00E063B4" w:rsidRPr="00B94F74">
              <w:rPr>
                <w:rFonts w:ascii="宋体" w:hAnsi="宋体" w:hint="eastAsia"/>
                <w:sz w:val="24"/>
              </w:rPr>
              <w:t>淬火炉</w:t>
            </w:r>
            <w:r w:rsidR="00E063B4" w:rsidRPr="00B94F74">
              <w:rPr>
                <w:rFonts w:ascii="宋体" w:hAnsi="宋体"/>
                <w:sz w:val="24"/>
              </w:rPr>
              <w:t>自带油雾净化器，</w:t>
            </w:r>
            <w:r w:rsidR="00E063B4" w:rsidRPr="00B94F74">
              <w:rPr>
                <w:rFonts w:ascii="宋体" w:hAnsi="宋体" w:hint="eastAsia"/>
                <w:sz w:val="24"/>
              </w:rPr>
              <w:t>油淬废气</w:t>
            </w:r>
            <w:r w:rsidR="00E063B4" w:rsidRPr="00B94F74">
              <w:rPr>
                <w:rFonts w:hint="eastAsia"/>
                <w:sz w:val="24"/>
              </w:rPr>
              <w:t>产生后可直接</w:t>
            </w:r>
            <w:r w:rsidR="00E063B4" w:rsidRPr="00B94F74">
              <w:rPr>
                <w:sz w:val="24"/>
              </w:rPr>
              <w:t>进</w:t>
            </w:r>
            <w:r w:rsidR="00E063B4" w:rsidRPr="00B94F74">
              <w:rPr>
                <w:rFonts w:hint="eastAsia"/>
                <w:sz w:val="24"/>
              </w:rPr>
              <w:t>入油雾净化器</w:t>
            </w:r>
            <w:r w:rsidR="00E063B4" w:rsidRPr="00B94F74">
              <w:rPr>
                <w:sz w:val="24"/>
              </w:rPr>
              <w:t>处理</w:t>
            </w:r>
            <w:r w:rsidR="00E063B4" w:rsidRPr="00B94F74">
              <w:rPr>
                <w:rFonts w:ascii="宋体" w:hAnsi="宋体"/>
                <w:sz w:val="24"/>
              </w:rPr>
              <w:t>，</w:t>
            </w:r>
            <w:r w:rsidR="00E063B4" w:rsidRPr="00B94F74">
              <w:rPr>
                <w:rFonts w:ascii="宋体" w:hAnsi="宋体" w:hint="eastAsia"/>
                <w:sz w:val="24"/>
              </w:rPr>
              <w:t>因此</w:t>
            </w:r>
            <w:r w:rsidR="00E063B4" w:rsidRPr="00B94F74">
              <w:rPr>
                <w:rFonts w:ascii="宋体" w:hAnsi="宋体"/>
                <w:sz w:val="24"/>
              </w:rPr>
              <w:t>收集效率以</w:t>
            </w:r>
            <w:r w:rsidR="00E063B4" w:rsidRPr="00B94F74">
              <w:rPr>
                <w:sz w:val="24"/>
              </w:rPr>
              <w:t>100%</w:t>
            </w:r>
            <w:r w:rsidR="00E063B4" w:rsidRPr="00B94F74">
              <w:rPr>
                <w:rFonts w:ascii="宋体" w:hAnsi="宋体"/>
                <w:sz w:val="24"/>
              </w:rPr>
              <w:t>计，</w:t>
            </w:r>
            <w:r w:rsidR="00E063B4" w:rsidRPr="00B94F74">
              <w:rPr>
                <w:sz w:val="24"/>
              </w:rPr>
              <w:t>处理效率不低于</w:t>
            </w:r>
            <w:r w:rsidR="00E063B4" w:rsidRPr="00B94F74">
              <w:rPr>
                <w:sz w:val="24"/>
              </w:rPr>
              <w:t>90%</w:t>
            </w:r>
            <w:r w:rsidR="00E063B4" w:rsidRPr="00B94F74">
              <w:rPr>
                <w:sz w:val="24"/>
              </w:rPr>
              <w:t>，</w:t>
            </w:r>
            <w:r w:rsidR="00E063B4" w:rsidRPr="00B94F74">
              <w:rPr>
                <w:rFonts w:hint="eastAsia"/>
                <w:sz w:val="24"/>
              </w:rPr>
              <w:t>处理后</w:t>
            </w:r>
            <w:r w:rsidR="00E063B4" w:rsidRPr="00B94F74">
              <w:rPr>
                <w:sz w:val="24"/>
              </w:rPr>
              <w:t>废气</w:t>
            </w:r>
            <w:r w:rsidR="00E063B4" w:rsidRPr="00B94F74">
              <w:rPr>
                <w:rFonts w:ascii="宋体" w:hAnsi="宋体"/>
                <w:sz w:val="24"/>
              </w:rPr>
              <w:t>采用</w:t>
            </w:r>
            <w:r w:rsidR="00E063B4" w:rsidRPr="00B94F74">
              <w:rPr>
                <w:rFonts w:ascii="宋体" w:hAnsi="宋体" w:hint="eastAsia"/>
                <w:sz w:val="24"/>
              </w:rPr>
              <w:t>集气管</w:t>
            </w:r>
            <w:r w:rsidR="00E063B4" w:rsidRPr="00B94F74">
              <w:rPr>
                <w:rFonts w:ascii="宋体" w:hAnsi="宋体"/>
                <w:sz w:val="24"/>
              </w:rPr>
              <w:t>进行收集</w:t>
            </w:r>
            <w:r w:rsidR="00E063B4" w:rsidRPr="00B94F74">
              <w:rPr>
                <w:sz w:val="24"/>
              </w:rPr>
              <w:t>，</w:t>
            </w:r>
            <w:r w:rsidR="000B12CF" w:rsidRPr="00B94F74">
              <w:rPr>
                <w:rFonts w:hint="eastAsia"/>
                <w:sz w:val="24"/>
              </w:rPr>
              <w:t>因集气管</w:t>
            </w:r>
            <w:r w:rsidR="000B12CF" w:rsidRPr="00B94F74">
              <w:rPr>
                <w:sz w:val="24"/>
              </w:rPr>
              <w:t>可与排气口完全契合，</w:t>
            </w:r>
            <w:r w:rsidR="00102B0F" w:rsidRPr="00B94F74">
              <w:rPr>
                <w:rFonts w:hint="eastAsia"/>
                <w:sz w:val="24"/>
              </w:rPr>
              <w:t>集气管</w:t>
            </w:r>
            <w:r w:rsidR="000B12CF" w:rsidRPr="00B94F74">
              <w:rPr>
                <w:rFonts w:hint="eastAsia"/>
                <w:sz w:val="24"/>
              </w:rPr>
              <w:t>收集</w:t>
            </w:r>
            <w:r w:rsidR="000B12CF" w:rsidRPr="00B94F74">
              <w:rPr>
                <w:sz w:val="24"/>
              </w:rPr>
              <w:t>效率按</w:t>
            </w:r>
            <w:r w:rsidR="000B12CF" w:rsidRPr="00B94F74">
              <w:rPr>
                <w:sz w:val="24"/>
              </w:rPr>
              <w:t>100%</w:t>
            </w:r>
            <w:r w:rsidR="000B12CF" w:rsidRPr="00B94F74">
              <w:rPr>
                <w:sz w:val="24"/>
              </w:rPr>
              <w:t>计，</w:t>
            </w:r>
            <w:r w:rsidR="000B12CF" w:rsidRPr="00B94F74">
              <w:rPr>
                <w:rFonts w:ascii="宋体" w:hAnsi="宋体" w:hint="eastAsia"/>
                <w:sz w:val="24"/>
                <w:szCs w:val="21"/>
              </w:rPr>
              <w:t>集气管收集</w:t>
            </w:r>
            <w:r w:rsidR="000B12CF" w:rsidRPr="00B94F74">
              <w:rPr>
                <w:rFonts w:ascii="宋体" w:hAnsi="宋体"/>
                <w:sz w:val="24"/>
                <w:szCs w:val="21"/>
              </w:rPr>
              <w:t>风速一般按</w:t>
            </w:r>
            <w:r w:rsidR="000B12CF" w:rsidRPr="00B94F74">
              <w:rPr>
                <w:sz w:val="24"/>
                <w:szCs w:val="21"/>
              </w:rPr>
              <w:t>20~25m/s</w:t>
            </w:r>
            <w:r w:rsidR="000B12CF" w:rsidRPr="00B94F74">
              <w:rPr>
                <w:rFonts w:hint="eastAsia"/>
                <w:sz w:val="24"/>
                <w:szCs w:val="21"/>
              </w:rPr>
              <w:t>计</w:t>
            </w:r>
            <w:r w:rsidR="000B12CF" w:rsidRPr="00B94F74">
              <w:rPr>
                <w:sz w:val="24"/>
                <w:szCs w:val="21"/>
              </w:rPr>
              <w:t>，</w:t>
            </w:r>
            <w:r w:rsidR="000B12CF" w:rsidRPr="00B94F74">
              <w:rPr>
                <w:rFonts w:hint="eastAsia"/>
                <w:sz w:val="24"/>
                <w:szCs w:val="21"/>
              </w:rPr>
              <w:t>油雾净化器排气口内径约</w:t>
            </w:r>
            <w:r w:rsidR="000B12CF" w:rsidRPr="00B94F74">
              <w:rPr>
                <w:rFonts w:hint="eastAsia"/>
                <w:sz w:val="24"/>
                <w:szCs w:val="21"/>
              </w:rPr>
              <w:t>6</w:t>
            </w:r>
            <w:r w:rsidR="000B12CF" w:rsidRPr="00B94F74">
              <w:rPr>
                <w:sz w:val="24"/>
                <w:szCs w:val="21"/>
              </w:rPr>
              <w:t>~8cm</w:t>
            </w:r>
            <w:r w:rsidR="000B12CF" w:rsidRPr="00B94F74">
              <w:rPr>
                <w:rFonts w:hint="eastAsia"/>
                <w:sz w:val="24"/>
                <w:szCs w:val="21"/>
              </w:rPr>
              <w:t>，</w:t>
            </w:r>
            <w:r w:rsidR="000B12CF" w:rsidRPr="00B94F74">
              <w:rPr>
                <w:rFonts w:ascii="宋体" w:hAnsi="宋体" w:hint="eastAsia"/>
                <w:sz w:val="24"/>
                <w:szCs w:val="21"/>
              </w:rPr>
              <w:t>因此估算</w:t>
            </w:r>
            <w:r w:rsidR="000B12CF" w:rsidRPr="00B94F74">
              <w:rPr>
                <w:rFonts w:hint="eastAsia"/>
                <w:sz w:val="24"/>
                <w:szCs w:val="21"/>
              </w:rPr>
              <w:t>单台淬火炉</w:t>
            </w:r>
            <w:r w:rsidR="000B12CF" w:rsidRPr="00B94F74">
              <w:rPr>
                <w:sz w:val="24"/>
                <w:szCs w:val="21"/>
              </w:rPr>
              <w:t>集气</w:t>
            </w:r>
            <w:r w:rsidR="000B12CF" w:rsidRPr="00B94F74">
              <w:rPr>
                <w:rFonts w:hint="eastAsia"/>
                <w:sz w:val="24"/>
                <w:szCs w:val="21"/>
              </w:rPr>
              <w:t>管风量为</w:t>
            </w:r>
            <w:r w:rsidR="000B12CF" w:rsidRPr="00B94F74">
              <w:rPr>
                <w:sz w:val="24"/>
                <w:szCs w:val="21"/>
              </w:rPr>
              <w:t>5</w:t>
            </w:r>
            <w:r w:rsidR="000B12CF" w:rsidRPr="00B94F74">
              <w:rPr>
                <w:rFonts w:hint="eastAsia"/>
                <w:sz w:val="24"/>
                <w:szCs w:val="21"/>
              </w:rPr>
              <w:t>00</w:t>
            </w:r>
            <w:r w:rsidR="000B12CF" w:rsidRPr="00B94F74">
              <w:rPr>
                <w:sz w:val="24"/>
                <w:szCs w:val="21"/>
              </w:rPr>
              <w:t>m</w:t>
            </w:r>
            <w:r w:rsidR="000B12CF" w:rsidRPr="00B94F74">
              <w:rPr>
                <w:sz w:val="24"/>
                <w:szCs w:val="21"/>
                <w:vertAlign w:val="superscript"/>
              </w:rPr>
              <w:t>3</w:t>
            </w:r>
            <w:r w:rsidR="000B12CF" w:rsidRPr="00B94F74">
              <w:rPr>
                <w:sz w:val="24"/>
                <w:szCs w:val="21"/>
              </w:rPr>
              <w:t>/h</w:t>
            </w:r>
            <w:r w:rsidR="000B12CF" w:rsidRPr="00B94F74">
              <w:rPr>
                <w:rFonts w:hint="eastAsia"/>
                <w:sz w:val="24"/>
                <w:szCs w:val="21"/>
              </w:rPr>
              <w:t>计，</w:t>
            </w:r>
            <w:r w:rsidR="000B12CF" w:rsidRPr="00B94F74">
              <w:rPr>
                <w:rFonts w:hint="eastAsia"/>
                <w:sz w:val="24"/>
              </w:rPr>
              <w:t>则</w:t>
            </w:r>
            <w:r w:rsidR="000B12CF" w:rsidRPr="00B94F74">
              <w:rPr>
                <w:rFonts w:hint="eastAsia"/>
                <w:sz w:val="24"/>
              </w:rPr>
              <w:t>6</w:t>
            </w:r>
            <w:r w:rsidR="000B12CF" w:rsidRPr="00B94F74">
              <w:rPr>
                <w:rFonts w:hint="eastAsia"/>
                <w:sz w:val="24"/>
              </w:rPr>
              <w:t>台</w:t>
            </w:r>
            <w:r w:rsidR="000B12CF" w:rsidRPr="00B94F74">
              <w:rPr>
                <w:sz w:val="24"/>
              </w:rPr>
              <w:t>淬火炉</w:t>
            </w:r>
            <w:r w:rsidR="000B12CF" w:rsidRPr="00B94F74">
              <w:rPr>
                <w:rFonts w:hint="eastAsia"/>
                <w:sz w:val="24"/>
              </w:rPr>
              <w:t>收集</w:t>
            </w:r>
            <w:r w:rsidR="000B12CF" w:rsidRPr="00B94F74">
              <w:rPr>
                <w:sz w:val="24"/>
              </w:rPr>
              <w:t>风量</w:t>
            </w:r>
            <w:r w:rsidR="000B12CF" w:rsidRPr="00B94F74">
              <w:rPr>
                <w:rFonts w:hint="eastAsia"/>
                <w:sz w:val="24"/>
              </w:rPr>
              <w:t>共</w:t>
            </w:r>
            <w:r w:rsidR="000B12CF" w:rsidRPr="00B94F74">
              <w:rPr>
                <w:sz w:val="24"/>
              </w:rPr>
              <w:t>3000m</w:t>
            </w:r>
            <w:r w:rsidR="000B12CF" w:rsidRPr="00B94F74">
              <w:rPr>
                <w:sz w:val="24"/>
                <w:vertAlign w:val="superscript"/>
              </w:rPr>
              <w:t>3</w:t>
            </w:r>
            <w:r w:rsidR="000B12CF" w:rsidRPr="00B94F74">
              <w:rPr>
                <w:sz w:val="24"/>
              </w:rPr>
              <w:t>/h</w:t>
            </w:r>
            <w:r w:rsidR="00D80FBB" w:rsidRPr="00B94F74">
              <w:rPr>
                <w:rFonts w:hint="eastAsia"/>
                <w:sz w:val="24"/>
              </w:rPr>
              <w:t>，</w:t>
            </w:r>
            <w:r w:rsidR="000B12CF" w:rsidRPr="00B94F74">
              <w:rPr>
                <w:rFonts w:hint="eastAsia"/>
                <w:sz w:val="24"/>
              </w:rPr>
              <w:t>收集</w:t>
            </w:r>
            <w:r w:rsidR="000B12CF" w:rsidRPr="00B94F74">
              <w:rPr>
                <w:sz w:val="24"/>
              </w:rPr>
              <w:t>后废气通过不低于</w:t>
            </w:r>
            <w:r w:rsidR="000B12CF" w:rsidRPr="00B94F74">
              <w:rPr>
                <w:rFonts w:hint="eastAsia"/>
                <w:sz w:val="24"/>
              </w:rPr>
              <w:t>15m</w:t>
            </w:r>
            <w:r w:rsidR="000B12CF" w:rsidRPr="00B94F74">
              <w:rPr>
                <w:rFonts w:hint="eastAsia"/>
                <w:sz w:val="24"/>
              </w:rPr>
              <w:t>排气筒</w:t>
            </w:r>
            <w:r w:rsidR="000B12CF" w:rsidRPr="00B94F74">
              <w:rPr>
                <w:sz w:val="24"/>
              </w:rPr>
              <w:t>排放。</w:t>
            </w:r>
            <w:r w:rsidR="00120B32" w:rsidRPr="00B94F74">
              <w:rPr>
                <w:rFonts w:hint="eastAsia"/>
                <w:sz w:val="24"/>
              </w:rPr>
              <w:t>淬火</w:t>
            </w:r>
            <w:r w:rsidR="00D3001E" w:rsidRPr="00B94F74">
              <w:rPr>
                <w:sz w:val="24"/>
              </w:rPr>
              <w:t>工作时间</w:t>
            </w:r>
            <w:r w:rsidR="00D3001E" w:rsidRPr="00B94F74">
              <w:rPr>
                <w:rFonts w:hint="eastAsia"/>
                <w:sz w:val="24"/>
              </w:rPr>
              <w:t>以</w:t>
            </w:r>
            <w:r w:rsidR="004E1862" w:rsidRPr="00B94F74">
              <w:rPr>
                <w:sz w:val="24"/>
              </w:rPr>
              <w:t>2</w:t>
            </w:r>
            <w:r w:rsidR="00DB2D22" w:rsidRPr="00B94F74">
              <w:rPr>
                <w:sz w:val="24"/>
              </w:rPr>
              <w:t>800</w:t>
            </w:r>
            <w:r w:rsidR="00120B32" w:rsidRPr="00B94F74">
              <w:rPr>
                <w:rFonts w:hint="eastAsia"/>
                <w:sz w:val="24"/>
              </w:rPr>
              <w:t>h</w:t>
            </w:r>
            <w:r w:rsidR="00D3001E" w:rsidRPr="00B94F74">
              <w:rPr>
                <w:rFonts w:hint="eastAsia"/>
                <w:sz w:val="24"/>
              </w:rPr>
              <w:t>计</w:t>
            </w:r>
            <w:r w:rsidR="00120B32" w:rsidRPr="00B94F74">
              <w:rPr>
                <w:rFonts w:hint="eastAsia"/>
                <w:sz w:val="24"/>
              </w:rPr>
              <w:t>。</w:t>
            </w:r>
          </w:p>
          <w:p w14:paraId="4817697A" w14:textId="77777777" w:rsidR="007F3C4F" w:rsidRPr="00B94F74" w:rsidRDefault="007F3C4F" w:rsidP="006C00EE">
            <w:pPr>
              <w:adjustRightInd w:val="0"/>
              <w:snapToGrid w:val="0"/>
              <w:spacing w:line="360" w:lineRule="auto"/>
              <w:ind w:firstLineChars="200" w:firstLine="482"/>
              <w:rPr>
                <w:b/>
                <w:sz w:val="24"/>
              </w:rPr>
            </w:pPr>
            <w:r w:rsidRPr="00B94F74">
              <w:rPr>
                <w:rFonts w:hint="eastAsia"/>
                <w:b/>
                <w:sz w:val="24"/>
              </w:rPr>
              <w:t>（</w:t>
            </w:r>
            <w:r w:rsidRPr="00B94F74">
              <w:rPr>
                <w:rFonts w:hint="eastAsia"/>
                <w:b/>
                <w:sz w:val="24"/>
              </w:rPr>
              <w:t>2</w:t>
            </w:r>
            <w:r w:rsidRPr="00B94F74">
              <w:rPr>
                <w:rFonts w:hint="eastAsia"/>
                <w:b/>
                <w:sz w:val="24"/>
              </w:rPr>
              <w:t>）防治措施</w:t>
            </w:r>
          </w:p>
          <w:p w14:paraId="4536558C" w14:textId="77777777" w:rsidR="007F3C4F" w:rsidRPr="00B94F74" w:rsidRDefault="007F3C4F" w:rsidP="006C00EE">
            <w:pPr>
              <w:adjustRightInd w:val="0"/>
              <w:snapToGrid w:val="0"/>
              <w:spacing w:line="360" w:lineRule="auto"/>
              <w:ind w:firstLineChars="200" w:firstLine="480"/>
              <w:rPr>
                <w:sz w:val="24"/>
              </w:rPr>
            </w:pPr>
            <w:r w:rsidRPr="00B94F74">
              <w:rPr>
                <w:rFonts w:hint="eastAsia"/>
                <w:sz w:val="24"/>
              </w:rPr>
              <w:t>项目</w:t>
            </w:r>
            <w:r w:rsidRPr="00B94F74">
              <w:rPr>
                <w:sz w:val="24"/>
              </w:rPr>
              <w:t>废气污染防治措施情况见表</w:t>
            </w:r>
            <w:r w:rsidRPr="00B94F74">
              <w:rPr>
                <w:rFonts w:hint="eastAsia"/>
                <w:sz w:val="24"/>
              </w:rPr>
              <w:t>4-3</w:t>
            </w:r>
            <w:r w:rsidRPr="00B94F74">
              <w:rPr>
                <w:rFonts w:hint="eastAsia"/>
                <w:sz w:val="24"/>
              </w:rPr>
              <w:t>。</w:t>
            </w:r>
          </w:p>
          <w:p w14:paraId="507CA8BC" w14:textId="77777777" w:rsidR="007F3C4F" w:rsidRPr="00B94F74" w:rsidRDefault="007F3C4F" w:rsidP="00DF7722">
            <w:pPr>
              <w:widowControl/>
              <w:numPr>
                <w:ilvl w:val="0"/>
                <w:numId w:val="3"/>
              </w:numPr>
              <w:adjustRightInd w:val="0"/>
              <w:snapToGrid w:val="0"/>
              <w:jc w:val="center"/>
              <w:rPr>
                <w:b/>
                <w:bCs/>
                <w:kern w:val="0"/>
              </w:rPr>
            </w:pPr>
            <w:r w:rsidRPr="00B94F74">
              <w:rPr>
                <w:rFonts w:hint="eastAsia"/>
                <w:b/>
                <w:bCs/>
                <w:kern w:val="0"/>
              </w:rPr>
              <w:t>废气防治措施一览表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75"/>
              <w:gridCol w:w="850"/>
              <w:gridCol w:w="1134"/>
              <w:gridCol w:w="851"/>
              <w:gridCol w:w="1134"/>
              <w:gridCol w:w="1421"/>
              <w:gridCol w:w="836"/>
              <w:gridCol w:w="835"/>
              <w:gridCol w:w="840"/>
              <w:gridCol w:w="1249"/>
              <w:gridCol w:w="931"/>
              <w:gridCol w:w="839"/>
              <w:gridCol w:w="698"/>
              <w:gridCol w:w="767"/>
            </w:tblGrid>
            <w:tr w:rsidR="00B94F74" w:rsidRPr="00B94F74" w14:paraId="19D79432" w14:textId="77777777" w:rsidTr="00DF7722">
              <w:trPr>
                <w:trHeight w:val="355"/>
              </w:trPr>
              <w:tc>
                <w:tcPr>
                  <w:tcW w:w="775" w:type="dxa"/>
                  <w:vMerge w:val="restart"/>
                  <w:shd w:val="clear" w:color="auto" w:fill="auto"/>
                  <w:vAlign w:val="center"/>
                </w:tcPr>
                <w:p w14:paraId="59621C12" w14:textId="77777777" w:rsidR="007F3C4F" w:rsidRPr="00B94F74" w:rsidRDefault="007F3C4F" w:rsidP="006C00EE">
                  <w:pPr>
                    <w:adjustRightInd w:val="0"/>
                    <w:snapToGrid w:val="0"/>
                    <w:jc w:val="center"/>
                  </w:pPr>
                  <w:r w:rsidRPr="00B94F74">
                    <w:rPr>
                      <w:rFonts w:hint="eastAsia"/>
                    </w:rPr>
                    <w:t>排污</w:t>
                  </w:r>
                  <w:r w:rsidRPr="00B94F74">
                    <w:t>单位类别</w:t>
                  </w:r>
                </w:p>
              </w:tc>
              <w:tc>
                <w:tcPr>
                  <w:tcW w:w="850" w:type="dxa"/>
                  <w:vMerge w:val="restart"/>
                  <w:shd w:val="clear" w:color="auto" w:fill="auto"/>
                  <w:vAlign w:val="center"/>
                </w:tcPr>
                <w:p w14:paraId="23DBCE56" w14:textId="77777777" w:rsidR="007F3C4F" w:rsidRPr="00B94F74" w:rsidRDefault="007F3C4F" w:rsidP="006C00EE">
                  <w:pPr>
                    <w:adjustRightInd w:val="0"/>
                    <w:snapToGrid w:val="0"/>
                    <w:jc w:val="center"/>
                  </w:pPr>
                  <w:r w:rsidRPr="00B94F74">
                    <w:rPr>
                      <w:rFonts w:hint="eastAsia"/>
                    </w:rPr>
                    <w:t>生产单元</w:t>
                  </w:r>
                </w:p>
              </w:tc>
              <w:tc>
                <w:tcPr>
                  <w:tcW w:w="1134" w:type="dxa"/>
                  <w:vMerge w:val="restart"/>
                  <w:shd w:val="clear" w:color="auto" w:fill="auto"/>
                  <w:vAlign w:val="center"/>
                </w:tcPr>
                <w:p w14:paraId="42876D05" w14:textId="77777777" w:rsidR="007F3C4F" w:rsidRPr="00B94F74" w:rsidRDefault="007F3C4F" w:rsidP="006C00EE">
                  <w:pPr>
                    <w:adjustRightInd w:val="0"/>
                    <w:snapToGrid w:val="0"/>
                    <w:jc w:val="center"/>
                  </w:pPr>
                  <w:r w:rsidRPr="00B94F74">
                    <w:rPr>
                      <w:rFonts w:hint="eastAsia"/>
                    </w:rPr>
                    <w:t>生产设施</w:t>
                  </w:r>
                </w:p>
              </w:tc>
              <w:tc>
                <w:tcPr>
                  <w:tcW w:w="851" w:type="dxa"/>
                  <w:vMerge w:val="restart"/>
                  <w:shd w:val="clear" w:color="auto" w:fill="auto"/>
                  <w:vAlign w:val="center"/>
                </w:tcPr>
                <w:p w14:paraId="606E1FFF" w14:textId="77777777" w:rsidR="007F3C4F" w:rsidRPr="00B94F74" w:rsidRDefault="007F3C4F" w:rsidP="006C00EE">
                  <w:pPr>
                    <w:adjustRightInd w:val="0"/>
                    <w:snapToGrid w:val="0"/>
                    <w:jc w:val="center"/>
                  </w:pPr>
                  <w:r w:rsidRPr="00B94F74">
                    <w:rPr>
                      <w:rFonts w:hint="eastAsia"/>
                    </w:rPr>
                    <w:t>废气产污环节</w:t>
                  </w:r>
                </w:p>
              </w:tc>
              <w:tc>
                <w:tcPr>
                  <w:tcW w:w="1134" w:type="dxa"/>
                  <w:vMerge w:val="restart"/>
                  <w:shd w:val="clear" w:color="auto" w:fill="auto"/>
                  <w:vAlign w:val="center"/>
                </w:tcPr>
                <w:p w14:paraId="7BCE68E7" w14:textId="77777777" w:rsidR="007F3C4F" w:rsidRPr="00B94F74" w:rsidRDefault="007F3C4F" w:rsidP="006C00EE">
                  <w:pPr>
                    <w:adjustRightInd w:val="0"/>
                    <w:snapToGrid w:val="0"/>
                    <w:jc w:val="center"/>
                  </w:pPr>
                  <w:r w:rsidRPr="00B94F74">
                    <w:rPr>
                      <w:rFonts w:hint="eastAsia"/>
                    </w:rPr>
                    <w:t>污染物种类</w:t>
                  </w:r>
                </w:p>
              </w:tc>
              <w:tc>
                <w:tcPr>
                  <w:tcW w:w="1375" w:type="dxa"/>
                  <w:vMerge w:val="restart"/>
                  <w:shd w:val="clear" w:color="auto" w:fill="auto"/>
                  <w:vAlign w:val="center"/>
                </w:tcPr>
                <w:p w14:paraId="389B5C01" w14:textId="77777777" w:rsidR="007F3C4F" w:rsidRPr="00B94F74" w:rsidRDefault="007F3C4F" w:rsidP="006C00EE">
                  <w:pPr>
                    <w:adjustRightInd w:val="0"/>
                    <w:snapToGrid w:val="0"/>
                    <w:jc w:val="center"/>
                  </w:pPr>
                  <w:r w:rsidRPr="00B94F74">
                    <w:rPr>
                      <w:rFonts w:hint="eastAsia"/>
                    </w:rPr>
                    <w:t>执行标准</w:t>
                  </w:r>
                </w:p>
              </w:tc>
              <w:tc>
                <w:tcPr>
                  <w:tcW w:w="836" w:type="dxa"/>
                  <w:vMerge w:val="restart"/>
                  <w:shd w:val="clear" w:color="auto" w:fill="auto"/>
                  <w:vAlign w:val="center"/>
                </w:tcPr>
                <w:p w14:paraId="3B257665" w14:textId="77777777" w:rsidR="007F3C4F" w:rsidRPr="00B94F74" w:rsidRDefault="007F3C4F" w:rsidP="006C00EE">
                  <w:pPr>
                    <w:adjustRightInd w:val="0"/>
                    <w:snapToGrid w:val="0"/>
                    <w:jc w:val="center"/>
                  </w:pPr>
                  <w:r w:rsidRPr="00B94F74">
                    <w:rPr>
                      <w:rFonts w:hint="eastAsia"/>
                    </w:rPr>
                    <w:t>排放形式</w:t>
                  </w:r>
                </w:p>
              </w:tc>
              <w:tc>
                <w:tcPr>
                  <w:tcW w:w="5366" w:type="dxa"/>
                  <w:gridSpan w:val="6"/>
                  <w:shd w:val="clear" w:color="auto" w:fill="auto"/>
                  <w:vAlign w:val="center"/>
                </w:tcPr>
                <w:p w14:paraId="273BC6FA" w14:textId="77777777" w:rsidR="007F3C4F" w:rsidRPr="00B94F74" w:rsidRDefault="007F3C4F" w:rsidP="006C00EE">
                  <w:pPr>
                    <w:adjustRightInd w:val="0"/>
                    <w:snapToGrid w:val="0"/>
                    <w:jc w:val="center"/>
                  </w:pPr>
                  <w:r w:rsidRPr="00B94F74">
                    <w:rPr>
                      <w:rFonts w:hint="eastAsia"/>
                    </w:rPr>
                    <w:t>污染防治措施</w:t>
                  </w:r>
                </w:p>
              </w:tc>
              <w:tc>
                <w:tcPr>
                  <w:tcW w:w="767" w:type="dxa"/>
                  <w:vMerge w:val="restart"/>
                  <w:shd w:val="clear" w:color="auto" w:fill="auto"/>
                  <w:vAlign w:val="center"/>
                </w:tcPr>
                <w:p w14:paraId="3B4D26D5" w14:textId="77777777" w:rsidR="007F3C4F" w:rsidRPr="00B94F74" w:rsidRDefault="007F3C4F" w:rsidP="006C00EE">
                  <w:pPr>
                    <w:adjustRightInd w:val="0"/>
                    <w:snapToGrid w:val="0"/>
                    <w:jc w:val="center"/>
                  </w:pPr>
                  <w:r w:rsidRPr="00B94F74">
                    <w:rPr>
                      <w:rFonts w:hint="eastAsia"/>
                    </w:rPr>
                    <w:t>排放口</w:t>
                  </w:r>
                  <w:r w:rsidRPr="00B94F74">
                    <w:t>类型</w:t>
                  </w:r>
                </w:p>
              </w:tc>
            </w:tr>
            <w:tr w:rsidR="00B94F74" w:rsidRPr="00B94F74" w14:paraId="105819FC" w14:textId="77777777" w:rsidTr="00DF7722">
              <w:trPr>
                <w:trHeight w:val="492"/>
              </w:trPr>
              <w:tc>
                <w:tcPr>
                  <w:tcW w:w="775" w:type="dxa"/>
                  <w:vMerge/>
                  <w:shd w:val="clear" w:color="auto" w:fill="auto"/>
                  <w:vAlign w:val="center"/>
                </w:tcPr>
                <w:p w14:paraId="7E5CFB55" w14:textId="77777777" w:rsidR="007F3C4F" w:rsidRPr="00B94F74" w:rsidRDefault="007F3C4F" w:rsidP="006C00EE">
                  <w:pPr>
                    <w:adjustRightInd w:val="0"/>
                    <w:snapToGrid w:val="0"/>
                    <w:jc w:val="center"/>
                  </w:pPr>
                </w:p>
              </w:tc>
              <w:tc>
                <w:tcPr>
                  <w:tcW w:w="850" w:type="dxa"/>
                  <w:vMerge/>
                  <w:shd w:val="clear" w:color="auto" w:fill="auto"/>
                  <w:vAlign w:val="center"/>
                </w:tcPr>
                <w:p w14:paraId="5022DC6C" w14:textId="77777777" w:rsidR="007F3C4F" w:rsidRPr="00B94F74" w:rsidRDefault="007F3C4F" w:rsidP="006C00EE">
                  <w:pPr>
                    <w:adjustRightInd w:val="0"/>
                    <w:snapToGrid w:val="0"/>
                    <w:jc w:val="center"/>
                  </w:pPr>
                </w:p>
              </w:tc>
              <w:tc>
                <w:tcPr>
                  <w:tcW w:w="1134" w:type="dxa"/>
                  <w:vMerge/>
                  <w:shd w:val="clear" w:color="auto" w:fill="auto"/>
                  <w:vAlign w:val="center"/>
                </w:tcPr>
                <w:p w14:paraId="646EEE7A" w14:textId="77777777" w:rsidR="007F3C4F" w:rsidRPr="00B94F74" w:rsidRDefault="007F3C4F" w:rsidP="006C00EE">
                  <w:pPr>
                    <w:adjustRightInd w:val="0"/>
                    <w:snapToGrid w:val="0"/>
                    <w:jc w:val="center"/>
                  </w:pPr>
                </w:p>
              </w:tc>
              <w:tc>
                <w:tcPr>
                  <w:tcW w:w="851" w:type="dxa"/>
                  <w:vMerge/>
                  <w:shd w:val="clear" w:color="auto" w:fill="auto"/>
                  <w:vAlign w:val="center"/>
                </w:tcPr>
                <w:p w14:paraId="0EBFB6F5" w14:textId="77777777" w:rsidR="007F3C4F" w:rsidRPr="00B94F74" w:rsidRDefault="007F3C4F" w:rsidP="006C00EE">
                  <w:pPr>
                    <w:adjustRightInd w:val="0"/>
                    <w:snapToGrid w:val="0"/>
                    <w:jc w:val="center"/>
                  </w:pPr>
                </w:p>
              </w:tc>
              <w:tc>
                <w:tcPr>
                  <w:tcW w:w="1134" w:type="dxa"/>
                  <w:vMerge/>
                  <w:shd w:val="clear" w:color="auto" w:fill="auto"/>
                  <w:vAlign w:val="center"/>
                </w:tcPr>
                <w:p w14:paraId="6BDA9969" w14:textId="77777777" w:rsidR="007F3C4F" w:rsidRPr="00B94F74" w:rsidRDefault="007F3C4F" w:rsidP="006C00EE">
                  <w:pPr>
                    <w:adjustRightInd w:val="0"/>
                    <w:snapToGrid w:val="0"/>
                    <w:jc w:val="center"/>
                  </w:pPr>
                </w:p>
              </w:tc>
              <w:tc>
                <w:tcPr>
                  <w:tcW w:w="1375" w:type="dxa"/>
                  <w:vMerge/>
                  <w:shd w:val="clear" w:color="auto" w:fill="auto"/>
                  <w:vAlign w:val="center"/>
                </w:tcPr>
                <w:p w14:paraId="3C3C4B21" w14:textId="77777777" w:rsidR="007F3C4F" w:rsidRPr="00B94F74" w:rsidRDefault="007F3C4F" w:rsidP="006C00EE">
                  <w:pPr>
                    <w:adjustRightInd w:val="0"/>
                    <w:snapToGrid w:val="0"/>
                    <w:jc w:val="center"/>
                  </w:pPr>
                </w:p>
              </w:tc>
              <w:tc>
                <w:tcPr>
                  <w:tcW w:w="836" w:type="dxa"/>
                  <w:vMerge/>
                  <w:shd w:val="clear" w:color="auto" w:fill="auto"/>
                  <w:vAlign w:val="center"/>
                </w:tcPr>
                <w:p w14:paraId="701AFFBC" w14:textId="77777777" w:rsidR="007F3C4F" w:rsidRPr="00B94F74" w:rsidRDefault="007F3C4F" w:rsidP="006C00EE">
                  <w:pPr>
                    <w:adjustRightInd w:val="0"/>
                    <w:snapToGrid w:val="0"/>
                    <w:jc w:val="center"/>
                  </w:pPr>
                </w:p>
              </w:tc>
              <w:tc>
                <w:tcPr>
                  <w:tcW w:w="835" w:type="dxa"/>
                  <w:shd w:val="clear" w:color="auto" w:fill="auto"/>
                  <w:vAlign w:val="center"/>
                </w:tcPr>
                <w:p w14:paraId="56D1CBD4" w14:textId="77777777" w:rsidR="007F3C4F" w:rsidRPr="00B94F74" w:rsidRDefault="007F3C4F" w:rsidP="006C00EE">
                  <w:pPr>
                    <w:adjustRightInd w:val="0"/>
                    <w:snapToGrid w:val="0"/>
                    <w:jc w:val="center"/>
                  </w:pPr>
                  <w:r w:rsidRPr="00B94F74">
                    <w:rPr>
                      <w:rFonts w:hint="eastAsia"/>
                    </w:rPr>
                    <w:t>收集方式</w:t>
                  </w:r>
                </w:p>
              </w:tc>
              <w:tc>
                <w:tcPr>
                  <w:tcW w:w="840" w:type="dxa"/>
                  <w:shd w:val="clear" w:color="auto" w:fill="auto"/>
                  <w:vAlign w:val="center"/>
                </w:tcPr>
                <w:p w14:paraId="498559A9" w14:textId="77777777" w:rsidR="007F3C4F" w:rsidRPr="00B94F74" w:rsidRDefault="007F3C4F" w:rsidP="006C00EE">
                  <w:pPr>
                    <w:adjustRightInd w:val="0"/>
                    <w:snapToGrid w:val="0"/>
                    <w:jc w:val="center"/>
                  </w:pPr>
                  <w:r w:rsidRPr="00B94F74">
                    <w:rPr>
                      <w:rFonts w:hint="eastAsia"/>
                    </w:rPr>
                    <w:t>收集效率</w:t>
                  </w:r>
                </w:p>
              </w:tc>
              <w:tc>
                <w:tcPr>
                  <w:tcW w:w="1249" w:type="dxa"/>
                  <w:shd w:val="clear" w:color="auto" w:fill="auto"/>
                  <w:vAlign w:val="center"/>
                </w:tcPr>
                <w:p w14:paraId="1BCD737A" w14:textId="77777777" w:rsidR="007F3C4F" w:rsidRPr="00B94F74" w:rsidRDefault="007F3C4F" w:rsidP="006C00EE">
                  <w:pPr>
                    <w:adjustRightInd w:val="0"/>
                    <w:snapToGrid w:val="0"/>
                    <w:jc w:val="center"/>
                  </w:pPr>
                  <w:r w:rsidRPr="00B94F74">
                    <w:rPr>
                      <w:rFonts w:hint="eastAsia"/>
                    </w:rPr>
                    <w:t>污染防治设施</w:t>
                  </w:r>
                  <w:r w:rsidRPr="00B94F74">
                    <w:t>名称及工艺</w:t>
                  </w:r>
                </w:p>
              </w:tc>
              <w:tc>
                <w:tcPr>
                  <w:tcW w:w="905" w:type="dxa"/>
                  <w:shd w:val="clear" w:color="auto" w:fill="auto"/>
                  <w:vAlign w:val="center"/>
                </w:tcPr>
                <w:p w14:paraId="33D3C2F2" w14:textId="77777777" w:rsidR="007F3C4F" w:rsidRPr="00B94F74" w:rsidRDefault="007F3C4F" w:rsidP="006C00EE">
                  <w:pPr>
                    <w:adjustRightInd w:val="0"/>
                    <w:snapToGrid w:val="0"/>
                    <w:jc w:val="center"/>
                  </w:pPr>
                  <w:r w:rsidRPr="00B94F74">
                    <w:rPr>
                      <w:rFonts w:hint="eastAsia"/>
                    </w:rPr>
                    <w:t>处理能力</w:t>
                  </w:r>
                </w:p>
              </w:tc>
              <w:tc>
                <w:tcPr>
                  <w:tcW w:w="839" w:type="dxa"/>
                  <w:shd w:val="clear" w:color="auto" w:fill="auto"/>
                  <w:vAlign w:val="center"/>
                </w:tcPr>
                <w:p w14:paraId="5DEA9D85" w14:textId="77777777" w:rsidR="007F3C4F" w:rsidRPr="00B94F74" w:rsidRDefault="007F3C4F" w:rsidP="006C00EE">
                  <w:pPr>
                    <w:adjustRightInd w:val="0"/>
                    <w:snapToGrid w:val="0"/>
                    <w:jc w:val="center"/>
                  </w:pPr>
                  <w:r w:rsidRPr="00B94F74">
                    <w:rPr>
                      <w:rFonts w:hint="eastAsia"/>
                    </w:rPr>
                    <w:t>去除效率</w:t>
                  </w:r>
                </w:p>
              </w:tc>
              <w:tc>
                <w:tcPr>
                  <w:tcW w:w="698" w:type="dxa"/>
                  <w:shd w:val="clear" w:color="auto" w:fill="auto"/>
                  <w:vAlign w:val="center"/>
                </w:tcPr>
                <w:p w14:paraId="0CA9EED5" w14:textId="77777777" w:rsidR="007F3C4F" w:rsidRPr="00B94F74" w:rsidRDefault="007F3C4F" w:rsidP="006C00EE">
                  <w:pPr>
                    <w:adjustRightInd w:val="0"/>
                    <w:snapToGrid w:val="0"/>
                    <w:jc w:val="center"/>
                  </w:pPr>
                  <w:r w:rsidRPr="00B94F74">
                    <w:rPr>
                      <w:rFonts w:hint="eastAsia"/>
                    </w:rPr>
                    <w:t>技术是否可行</w:t>
                  </w:r>
                </w:p>
              </w:tc>
              <w:tc>
                <w:tcPr>
                  <w:tcW w:w="767" w:type="dxa"/>
                  <w:vMerge/>
                  <w:shd w:val="clear" w:color="auto" w:fill="auto"/>
                  <w:vAlign w:val="center"/>
                </w:tcPr>
                <w:p w14:paraId="6E3C09FD" w14:textId="77777777" w:rsidR="007F3C4F" w:rsidRPr="00B94F74" w:rsidRDefault="007F3C4F" w:rsidP="006C00EE">
                  <w:pPr>
                    <w:adjustRightInd w:val="0"/>
                    <w:snapToGrid w:val="0"/>
                    <w:jc w:val="center"/>
                  </w:pPr>
                </w:p>
              </w:tc>
            </w:tr>
            <w:tr w:rsidR="00B94F74" w:rsidRPr="00B94F74" w14:paraId="5251A5C2" w14:textId="77777777" w:rsidTr="00DF7722">
              <w:trPr>
                <w:trHeight w:val="568"/>
              </w:trPr>
              <w:tc>
                <w:tcPr>
                  <w:tcW w:w="775" w:type="dxa"/>
                  <w:shd w:val="clear" w:color="auto" w:fill="auto"/>
                  <w:vAlign w:val="center"/>
                </w:tcPr>
                <w:p w14:paraId="1EE9A1C1" w14:textId="77777777" w:rsidR="00161CC2" w:rsidRPr="00B94F74" w:rsidRDefault="00161CC2" w:rsidP="006C00EE">
                  <w:pPr>
                    <w:adjustRightInd w:val="0"/>
                    <w:snapToGrid w:val="0"/>
                    <w:jc w:val="center"/>
                  </w:pPr>
                  <w:r w:rsidRPr="00B94F74">
                    <w:t>热</w:t>
                  </w:r>
                  <w:r w:rsidRPr="00B94F74">
                    <w:rPr>
                      <w:rFonts w:hint="eastAsia"/>
                    </w:rPr>
                    <w:t>处理加工</w:t>
                  </w:r>
                </w:p>
              </w:tc>
              <w:tc>
                <w:tcPr>
                  <w:tcW w:w="850" w:type="dxa"/>
                  <w:shd w:val="clear" w:color="auto" w:fill="auto"/>
                  <w:vAlign w:val="center"/>
                </w:tcPr>
                <w:p w14:paraId="03EF2E5A" w14:textId="77777777" w:rsidR="00161CC2" w:rsidRPr="00B94F74" w:rsidRDefault="00161CC2" w:rsidP="006C00EE">
                  <w:pPr>
                    <w:adjustRightInd w:val="0"/>
                    <w:snapToGrid w:val="0"/>
                    <w:jc w:val="center"/>
                  </w:pPr>
                  <w:r w:rsidRPr="00B94F74">
                    <w:rPr>
                      <w:rFonts w:hint="eastAsia"/>
                    </w:rPr>
                    <w:t>淬火</w:t>
                  </w:r>
                </w:p>
              </w:tc>
              <w:tc>
                <w:tcPr>
                  <w:tcW w:w="1134" w:type="dxa"/>
                  <w:shd w:val="clear" w:color="auto" w:fill="auto"/>
                  <w:vAlign w:val="center"/>
                </w:tcPr>
                <w:p w14:paraId="09D1DFE1" w14:textId="77777777" w:rsidR="00161CC2" w:rsidRPr="00B94F74" w:rsidRDefault="00161CC2" w:rsidP="006C00EE">
                  <w:pPr>
                    <w:adjustRightInd w:val="0"/>
                    <w:snapToGrid w:val="0"/>
                    <w:jc w:val="center"/>
                  </w:pPr>
                  <w:r w:rsidRPr="00B94F74">
                    <w:rPr>
                      <w:rFonts w:hint="eastAsia"/>
                    </w:rPr>
                    <w:t>真空</w:t>
                  </w:r>
                  <w:r w:rsidRPr="00B94F74">
                    <w:t>淬火炉</w:t>
                  </w:r>
                </w:p>
              </w:tc>
              <w:tc>
                <w:tcPr>
                  <w:tcW w:w="851" w:type="dxa"/>
                  <w:shd w:val="clear" w:color="auto" w:fill="auto"/>
                  <w:vAlign w:val="center"/>
                </w:tcPr>
                <w:p w14:paraId="53868285" w14:textId="77777777" w:rsidR="00161CC2" w:rsidRPr="00B94F74" w:rsidRDefault="00161CC2" w:rsidP="006C00EE">
                  <w:pPr>
                    <w:adjustRightInd w:val="0"/>
                    <w:snapToGrid w:val="0"/>
                    <w:jc w:val="center"/>
                  </w:pPr>
                  <w:r w:rsidRPr="00B94F74">
                    <w:rPr>
                      <w:rFonts w:hint="eastAsia"/>
                    </w:rPr>
                    <w:t>淬火</w:t>
                  </w:r>
                </w:p>
              </w:tc>
              <w:tc>
                <w:tcPr>
                  <w:tcW w:w="1134" w:type="dxa"/>
                  <w:shd w:val="clear" w:color="auto" w:fill="auto"/>
                  <w:vAlign w:val="center"/>
                </w:tcPr>
                <w:p w14:paraId="6A4A029A" w14:textId="77777777" w:rsidR="00161CC2" w:rsidRPr="00B94F74" w:rsidRDefault="00161CC2" w:rsidP="006C00EE">
                  <w:pPr>
                    <w:adjustRightInd w:val="0"/>
                    <w:snapToGrid w:val="0"/>
                    <w:jc w:val="center"/>
                  </w:pPr>
                  <w:r w:rsidRPr="00B94F74">
                    <w:rPr>
                      <w:rFonts w:hint="eastAsia"/>
                    </w:rPr>
                    <w:t>非甲烷总烃</w:t>
                  </w:r>
                </w:p>
              </w:tc>
              <w:tc>
                <w:tcPr>
                  <w:tcW w:w="1375" w:type="dxa"/>
                  <w:shd w:val="clear" w:color="auto" w:fill="auto"/>
                  <w:vAlign w:val="center"/>
                </w:tcPr>
                <w:p w14:paraId="3452C96E" w14:textId="77777777" w:rsidR="00161CC2" w:rsidRPr="00B94F74" w:rsidRDefault="00161CC2" w:rsidP="006C00EE">
                  <w:pPr>
                    <w:adjustRightInd w:val="0"/>
                    <w:snapToGrid w:val="0"/>
                    <w:jc w:val="center"/>
                  </w:pPr>
                  <w:r w:rsidRPr="00B94F74">
                    <w:rPr>
                      <w:rStyle w:val="fontstyle21"/>
                      <w:rFonts w:ascii="Times New Roman" w:hAnsi="Times New Roman"/>
                      <w:color w:val="auto"/>
                      <w:sz w:val="21"/>
                    </w:rPr>
                    <w:t>GB16297-1996</w:t>
                  </w:r>
                </w:p>
              </w:tc>
              <w:tc>
                <w:tcPr>
                  <w:tcW w:w="836" w:type="dxa"/>
                  <w:shd w:val="clear" w:color="auto" w:fill="auto"/>
                  <w:vAlign w:val="center"/>
                </w:tcPr>
                <w:p w14:paraId="6706419F" w14:textId="77777777" w:rsidR="00161CC2" w:rsidRPr="00B94F74" w:rsidRDefault="00161CC2" w:rsidP="006C00EE">
                  <w:pPr>
                    <w:adjustRightInd w:val="0"/>
                    <w:snapToGrid w:val="0"/>
                    <w:jc w:val="center"/>
                  </w:pPr>
                  <w:r w:rsidRPr="00B94F74">
                    <w:rPr>
                      <w:rFonts w:hint="eastAsia"/>
                    </w:rPr>
                    <w:t>有组织</w:t>
                  </w:r>
                </w:p>
              </w:tc>
              <w:tc>
                <w:tcPr>
                  <w:tcW w:w="835" w:type="dxa"/>
                  <w:shd w:val="clear" w:color="auto" w:fill="auto"/>
                  <w:vAlign w:val="center"/>
                </w:tcPr>
                <w:p w14:paraId="76106798" w14:textId="77777777" w:rsidR="00161CC2" w:rsidRPr="00B94F74" w:rsidRDefault="00AD2EC1" w:rsidP="006C00EE">
                  <w:pPr>
                    <w:adjustRightInd w:val="0"/>
                    <w:snapToGrid w:val="0"/>
                    <w:jc w:val="center"/>
                  </w:pPr>
                  <w:r w:rsidRPr="00B94F74">
                    <w:rPr>
                      <w:rFonts w:hint="eastAsia"/>
                    </w:rPr>
                    <w:t>集气管</w:t>
                  </w:r>
                </w:p>
              </w:tc>
              <w:tc>
                <w:tcPr>
                  <w:tcW w:w="840" w:type="dxa"/>
                  <w:shd w:val="clear" w:color="auto" w:fill="auto"/>
                  <w:vAlign w:val="center"/>
                </w:tcPr>
                <w:p w14:paraId="6E633591" w14:textId="77777777" w:rsidR="00161CC2" w:rsidRPr="00B94F74" w:rsidRDefault="00AD2EC1" w:rsidP="006C00EE">
                  <w:pPr>
                    <w:adjustRightInd w:val="0"/>
                    <w:snapToGrid w:val="0"/>
                    <w:jc w:val="center"/>
                  </w:pPr>
                  <w:r w:rsidRPr="00B94F74">
                    <w:t>10</w:t>
                  </w:r>
                  <w:r w:rsidR="00161CC2" w:rsidRPr="00B94F74">
                    <w:rPr>
                      <w:rFonts w:hint="eastAsia"/>
                    </w:rPr>
                    <w:t>0</w:t>
                  </w:r>
                  <w:r w:rsidR="00161CC2" w:rsidRPr="00B94F74">
                    <w:t>%</w:t>
                  </w:r>
                </w:p>
              </w:tc>
              <w:tc>
                <w:tcPr>
                  <w:tcW w:w="1249" w:type="dxa"/>
                  <w:shd w:val="clear" w:color="auto" w:fill="auto"/>
                  <w:vAlign w:val="center"/>
                </w:tcPr>
                <w:p w14:paraId="6F0AE58C" w14:textId="77777777" w:rsidR="00161CC2" w:rsidRPr="00B94F74" w:rsidRDefault="00AD2EC1" w:rsidP="006C00EE">
                  <w:pPr>
                    <w:adjustRightInd w:val="0"/>
                    <w:snapToGrid w:val="0"/>
                    <w:jc w:val="center"/>
                  </w:pPr>
                  <w:r w:rsidRPr="00B94F74">
                    <w:rPr>
                      <w:rFonts w:hint="eastAsia"/>
                    </w:rPr>
                    <w:t>设备</w:t>
                  </w:r>
                  <w:r w:rsidR="00703FB2" w:rsidRPr="00B94F74">
                    <w:rPr>
                      <w:rFonts w:hint="eastAsia"/>
                    </w:rPr>
                    <w:t>自带</w:t>
                  </w:r>
                  <w:r w:rsidRPr="00B94F74">
                    <w:rPr>
                      <w:rFonts w:hint="eastAsia"/>
                    </w:rPr>
                    <w:t>尾气出口</w:t>
                  </w:r>
                  <w:r w:rsidR="00161CC2" w:rsidRPr="00B94F74">
                    <w:rPr>
                      <w:rFonts w:hint="eastAsia"/>
                    </w:rPr>
                    <w:t>油雾净化器</w:t>
                  </w:r>
                </w:p>
              </w:tc>
              <w:tc>
                <w:tcPr>
                  <w:tcW w:w="905" w:type="dxa"/>
                  <w:shd w:val="clear" w:color="auto" w:fill="auto"/>
                  <w:vAlign w:val="center"/>
                </w:tcPr>
                <w:p w14:paraId="10151F07" w14:textId="77777777" w:rsidR="00161CC2" w:rsidRPr="00B94F74" w:rsidRDefault="00751D33" w:rsidP="00AD2EC1">
                  <w:pPr>
                    <w:adjustRightInd w:val="0"/>
                    <w:snapToGrid w:val="0"/>
                    <w:jc w:val="center"/>
                  </w:pPr>
                  <w:r w:rsidRPr="00B94F74">
                    <w:t>3000</w:t>
                  </w:r>
                  <w:r w:rsidR="00161CC2" w:rsidRPr="00B94F74">
                    <w:rPr>
                      <w:rFonts w:hint="eastAsia"/>
                    </w:rPr>
                    <w:t>m</w:t>
                  </w:r>
                  <w:r w:rsidR="00161CC2" w:rsidRPr="00B94F74">
                    <w:rPr>
                      <w:rFonts w:hint="eastAsia"/>
                      <w:vertAlign w:val="superscript"/>
                    </w:rPr>
                    <w:t>3</w:t>
                  </w:r>
                  <w:r w:rsidR="00161CC2" w:rsidRPr="00B94F74">
                    <w:rPr>
                      <w:rFonts w:hint="eastAsia"/>
                    </w:rPr>
                    <w:t>/h</w:t>
                  </w:r>
                </w:p>
              </w:tc>
              <w:tc>
                <w:tcPr>
                  <w:tcW w:w="839" w:type="dxa"/>
                  <w:shd w:val="clear" w:color="auto" w:fill="auto"/>
                  <w:vAlign w:val="center"/>
                </w:tcPr>
                <w:p w14:paraId="15540A11" w14:textId="77777777" w:rsidR="00161CC2" w:rsidRPr="00B94F74" w:rsidRDefault="00161CC2" w:rsidP="006C00EE">
                  <w:pPr>
                    <w:adjustRightInd w:val="0"/>
                    <w:snapToGrid w:val="0"/>
                    <w:jc w:val="center"/>
                  </w:pPr>
                  <w:r w:rsidRPr="00B94F74">
                    <w:rPr>
                      <w:rFonts w:hint="eastAsia"/>
                    </w:rPr>
                    <w:t>90%</w:t>
                  </w:r>
                </w:p>
              </w:tc>
              <w:tc>
                <w:tcPr>
                  <w:tcW w:w="698" w:type="dxa"/>
                  <w:shd w:val="clear" w:color="auto" w:fill="auto"/>
                  <w:vAlign w:val="center"/>
                </w:tcPr>
                <w:p w14:paraId="5412DC55" w14:textId="77777777" w:rsidR="00161CC2" w:rsidRPr="00B94F74" w:rsidRDefault="00161CC2" w:rsidP="006C00EE">
                  <w:pPr>
                    <w:adjustRightInd w:val="0"/>
                    <w:snapToGrid w:val="0"/>
                    <w:jc w:val="center"/>
                  </w:pPr>
                  <w:r w:rsidRPr="00B94F74">
                    <w:rPr>
                      <w:rFonts w:hint="eastAsia"/>
                    </w:rPr>
                    <w:t>可行</w:t>
                  </w:r>
                </w:p>
              </w:tc>
              <w:tc>
                <w:tcPr>
                  <w:tcW w:w="767" w:type="dxa"/>
                  <w:shd w:val="clear" w:color="auto" w:fill="auto"/>
                  <w:vAlign w:val="center"/>
                </w:tcPr>
                <w:p w14:paraId="729B7E85" w14:textId="77777777" w:rsidR="00161CC2" w:rsidRPr="00B94F74" w:rsidRDefault="00161CC2" w:rsidP="00DF7722">
                  <w:pPr>
                    <w:adjustRightInd w:val="0"/>
                    <w:snapToGrid w:val="0"/>
                    <w:jc w:val="center"/>
                  </w:pPr>
                  <w:r w:rsidRPr="00B94F74">
                    <w:rPr>
                      <w:rFonts w:hint="eastAsia"/>
                    </w:rPr>
                    <w:t>一般排</w:t>
                  </w:r>
                  <w:r w:rsidR="00DF7722" w:rsidRPr="00B94F74">
                    <w:rPr>
                      <w:rFonts w:hint="eastAsia"/>
                    </w:rPr>
                    <w:t>放</w:t>
                  </w:r>
                  <w:r w:rsidRPr="00B94F74">
                    <w:rPr>
                      <w:rFonts w:hint="eastAsia"/>
                    </w:rPr>
                    <w:t>口</w:t>
                  </w:r>
                </w:p>
              </w:tc>
            </w:tr>
          </w:tbl>
          <w:p w14:paraId="2150DD9E" w14:textId="58221142" w:rsidR="007F3C4F" w:rsidRPr="00B94F74" w:rsidRDefault="007F3C4F" w:rsidP="006C00EE">
            <w:pPr>
              <w:adjustRightInd w:val="0"/>
              <w:snapToGrid w:val="0"/>
              <w:spacing w:line="360" w:lineRule="auto"/>
              <w:ind w:firstLineChars="200" w:firstLine="480"/>
              <w:rPr>
                <w:sz w:val="24"/>
              </w:rPr>
            </w:pPr>
            <w:r w:rsidRPr="00B94F74">
              <w:rPr>
                <w:rFonts w:hint="eastAsia"/>
                <w:sz w:val="24"/>
              </w:rPr>
              <w:t>废气</w:t>
            </w:r>
            <w:r w:rsidRPr="00B94F74">
              <w:rPr>
                <w:sz w:val="24"/>
              </w:rPr>
              <w:t>污染</w:t>
            </w:r>
            <w:r w:rsidRPr="00B94F74">
              <w:rPr>
                <w:rFonts w:hint="eastAsia"/>
                <w:sz w:val="24"/>
              </w:rPr>
              <w:t>防治措施</w:t>
            </w:r>
            <w:r w:rsidRPr="00B94F74">
              <w:rPr>
                <w:sz w:val="24"/>
              </w:rPr>
              <w:t>简介：根据调查及企业提供的资料，企业现有项目废气处理设施为</w:t>
            </w:r>
            <w:r w:rsidRPr="00B94F74">
              <w:rPr>
                <w:rFonts w:hint="eastAsia"/>
                <w:sz w:val="24"/>
              </w:rPr>
              <w:t>淬火炉</w:t>
            </w:r>
            <w:r w:rsidRPr="00B94F74">
              <w:rPr>
                <w:sz w:val="24"/>
              </w:rPr>
              <w:t>自带的</w:t>
            </w:r>
            <w:r w:rsidRPr="00B94F74">
              <w:rPr>
                <w:rFonts w:hint="eastAsia"/>
                <w:sz w:val="24"/>
              </w:rPr>
              <w:t>油雾净化器</w:t>
            </w:r>
            <w:r w:rsidRPr="00B94F74">
              <w:rPr>
                <w:sz w:val="24"/>
              </w:rPr>
              <w:t>，</w:t>
            </w:r>
            <w:r w:rsidR="00161CC2" w:rsidRPr="00B94F74">
              <w:rPr>
                <w:rFonts w:hint="eastAsia"/>
                <w:sz w:val="24"/>
              </w:rPr>
              <w:t>搬迁后项目</w:t>
            </w:r>
            <w:r w:rsidR="00161CC2" w:rsidRPr="00B94F74">
              <w:rPr>
                <w:sz w:val="24"/>
              </w:rPr>
              <w:t>淬火废气</w:t>
            </w:r>
            <w:r w:rsidRPr="00B94F74">
              <w:rPr>
                <w:sz w:val="24"/>
              </w:rPr>
              <w:t>的处理</w:t>
            </w:r>
            <w:r w:rsidR="00846048" w:rsidRPr="00B94F74">
              <w:rPr>
                <w:rFonts w:hint="eastAsia"/>
                <w:sz w:val="24"/>
              </w:rPr>
              <w:t>依然</w:t>
            </w:r>
            <w:r w:rsidR="00846048" w:rsidRPr="00B94F74">
              <w:rPr>
                <w:sz w:val="24"/>
              </w:rPr>
              <w:t>采用</w:t>
            </w:r>
            <w:r w:rsidR="00846048" w:rsidRPr="00B94F74">
              <w:rPr>
                <w:rFonts w:hint="eastAsia"/>
                <w:sz w:val="24"/>
              </w:rPr>
              <w:t>淬火炉</w:t>
            </w:r>
            <w:r w:rsidR="00846048" w:rsidRPr="00B94F74">
              <w:rPr>
                <w:sz w:val="24"/>
              </w:rPr>
              <w:t>自带的</w:t>
            </w:r>
            <w:r w:rsidR="00846048" w:rsidRPr="00B94F74">
              <w:rPr>
                <w:rFonts w:hint="eastAsia"/>
                <w:sz w:val="24"/>
              </w:rPr>
              <w:t>油烟</w:t>
            </w:r>
            <w:r w:rsidR="00846048" w:rsidRPr="00B94F74">
              <w:rPr>
                <w:sz w:val="24"/>
              </w:rPr>
              <w:t>净化器</w:t>
            </w:r>
            <w:r w:rsidRPr="00B94F74">
              <w:rPr>
                <w:sz w:val="24"/>
              </w:rPr>
              <w:t>，并对</w:t>
            </w:r>
            <w:r w:rsidRPr="00B94F74">
              <w:rPr>
                <w:rFonts w:hint="eastAsia"/>
                <w:sz w:val="24"/>
              </w:rPr>
              <w:t>油雾净化器</w:t>
            </w:r>
            <w:r w:rsidRPr="00B94F74">
              <w:rPr>
                <w:sz w:val="24"/>
              </w:rPr>
              <w:t>处理后的废气</w:t>
            </w:r>
            <w:r w:rsidR="00AD2EC1" w:rsidRPr="00B94F74">
              <w:rPr>
                <w:rFonts w:hint="eastAsia"/>
                <w:sz w:val="24"/>
              </w:rPr>
              <w:t>经</w:t>
            </w:r>
            <w:r w:rsidR="00AD2EC1" w:rsidRPr="00B94F74">
              <w:rPr>
                <w:sz w:val="24"/>
              </w:rPr>
              <w:t>集气管</w:t>
            </w:r>
            <w:r w:rsidRPr="00B94F74">
              <w:rPr>
                <w:sz w:val="24"/>
              </w:rPr>
              <w:t>收集</w:t>
            </w:r>
            <w:r w:rsidRPr="00B94F74">
              <w:rPr>
                <w:rFonts w:hint="eastAsia"/>
                <w:sz w:val="24"/>
              </w:rPr>
              <w:t>后</w:t>
            </w:r>
            <w:r w:rsidR="00F90768" w:rsidRPr="00B94F74">
              <w:rPr>
                <w:rFonts w:hint="eastAsia"/>
                <w:sz w:val="24"/>
              </w:rPr>
              <w:t>通过</w:t>
            </w:r>
            <w:r w:rsidRPr="00B94F74">
              <w:rPr>
                <w:rFonts w:hint="eastAsia"/>
                <w:sz w:val="24"/>
              </w:rPr>
              <w:t>15</w:t>
            </w:r>
            <w:r w:rsidRPr="00B94F74">
              <w:rPr>
                <w:sz w:val="24"/>
              </w:rPr>
              <w:t>m</w:t>
            </w:r>
            <w:r w:rsidRPr="00B94F74">
              <w:rPr>
                <w:sz w:val="24"/>
              </w:rPr>
              <w:t>排气筒</w:t>
            </w:r>
            <w:r w:rsidRPr="00B94F74">
              <w:rPr>
                <w:rFonts w:hint="eastAsia"/>
                <w:sz w:val="24"/>
              </w:rPr>
              <w:t>高空</w:t>
            </w:r>
            <w:r w:rsidRPr="00B94F74">
              <w:rPr>
                <w:sz w:val="24"/>
              </w:rPr>
              <w:t>排放。</w:t>
            </w:r>
            <w:r w:rsidR="00BF074A" w:rsidRPr="00B94F74">
              <w:rPr>
                <w:rFonts w:hAnsi="宋体" w:cs="宋体" w:hint="eastAsia"/>
                <w:snapToGrid w:val="0"/>
                <w:sz w:val="24"/>
              </w:rPr>
              <w:t>参照通用工序</w:t>
            </w:r>
            <w:r w:rsidR="009F50AA" w:rsidRPr="00B94F74">
              <w:rPr>
                <w:rFonts w:hAnsi="宋体" w:cs="宋体" w:hint="eastAsia"/>
                <w:snapToGrid w:val="0"/>
                <w:sz w:val="24"/>
              </w:rPr>
              <w:t>中</w:t>
            </w:r>
            <w:r w:rsidR="00BF074A" w:rsidRPr="00B94F74">
              <w:rPr>
                <w:rFonts w:hAnsi="宋体" w:cs="宋体" w:hint="eastAsia"/>
                <w:snapToGrid w:val="0"/>
                <w:sz w:val="24"/>
              </w:rPr>
              <w:t>“</w:t>
            </w:r>
            <w:r w:rsidR="009F50AA" w:rsidRPr="00B94F74">
              <w:rPr>
                <w:rFonts w:hAnsi="宋体" w:cs="宋体" w:hint="eastAsia"/>
                <w:snapToGrid w:val="0"/>
                <w:sz w:val="24"/>
              </w:rPr>
              <w:t>1</w:t>
            </w:r>
            <w:r w:rsidR="009F50AA" w:rsidRPr="00B94F74">
              <w:rPr>
                <w:rFonts w:hAnsi="宋体" w:cs="宋体"/>
                <w:snapToGrid w:val="0"/>
                <w:sz w:val="24"/>
              </w:rPr>
              <w:t>11</w:t>
            </w:r>
            <w:r w:rsidR="00BF074A" w:rsidRPr="00B94F74">
              <w:rPr>
                <w:rFonts w:hAnsi="宋体" w:cs="宋体" w:hint="eastAsia"/>
                <w:snapToGrid w:val="0"/>
                <w:sz w:val="24"/>
              </w:rPr>
              <w:t>表面处理”对应的</w:t>
            </w:r>
            <w:r w:rsidR="00BF074A" w:rsidRPr="00B94F74">
              <w:rPr>
                <w:rFonts w:hint="eastAsia"/>
                <w:sz w:val="24"/>
              </w:rPr>
              <w:t>排污许可证申请与核发技术规范，</w:t>
            </w:r>
            <w:r w:rsidR="009F50AA" w:rsidRPr="00B94F74">
              <w:rPr>
                <w:rFonts w:hAnsi="宋体" w:cs="宋体" w:hint="eastAsia"/>
                <w:snapToGrid w:val="0"/>
                <w:sz w:val="24"/>
              </w:rPr>
              <w:t>防治</w:t>
            </w:r>
            <w:r w:rsidR="009F50AA" w:rsidRPr="00B94F74">
              <w:rPr>
                <w:rFonts w:hAnsi="宋体" w:cs="宋体"/>
                <w:snapToGrid w:val="0"/>
                <w:sz w:val="24"/>
              </w:rPr>
              <w:t>措施</w:t>
            </w:r>
            <w:r w:rsidRPr="00B94F74">
              <w:rPr>
                <w:rFonts w:hAnsi="宋体" w:cs="宋体" w:hint="eastAsia"/>
                <w:snapToGrid w:val="0"/>
                <w:sz w:val="24"/>
              </w:rPr>
              <w:t>符合</w:t>
            </w:r>
            <w:r w:rsidR="009F50AA" w:rsidRPr="00B94F74">
              <w:rPr>
                <w:rFonts w:hint="eastAsia"/>
                <w:sz w:val="24"/>
              </w:rPr>
              <w:t>相关要求</w:t>
            </w:r>
            <w:r w:rsidRPr="00B94F74">
              <w:rPr>
                <w:rFonts w:hint="eastAsia"/>
                <w:sz w:val="24"/>
              </w:rPr>
              <w:t>，治理措施可行。</w:t>
            </w:r>
          </w:p>
          <w:p w14:paraId="3652BD95" w14:textId="77777777" w:rsidR="007F3C4F" w:rsidRPr="00B94F74" w:rsidRDefault="007F3C4F" w:rsidP="006C00EE">
            <w:pPr>
              <w:adjustRightInd w:val="0"/>
              <w:snapToGrid w:val="0"/>
              <w:spacing w:line="360" w:lineRule="auto"/>
              <w:ind w:firstLineChars="200" w:firstLine="482"/>
              <w:rPr>
                <w:b/>
                <w:sz w:val="24"/>
              </w:rPr>
            </w:pPr>
            <w:r w:rsidRPr="00B94F74">
              <w:rPr>
                <w:rFonts w:hint="eastAsia"/>
                <w:b/>
                <w:sz w:val="24"/>
              </w:rPr>
              <w:t>（</w:t>
            </w:r>
            <w:r w:rsidRPr="00B94F74">
              <w:rPr>
                <w:rFonts w:hint="eastAsia"/>
                <w:b/>
                <w:sz w:val="24"/>
              </w:rPr>
              <w:t>3</w:t>
            </w:r>
            <w:r w:rsidRPr="00B94F74">
              <w:rPr>
                <w:rFonts w:hint="eastAsia"/>
                <w:b/>
                <w:sz w:val="24"/>
              </w:rPr>
              <w:t>）排放口</w:t>
            </w:r>
            <w:r w:rsidRPr="00B94F74">
              <w:rPr>
                <w:b/>
                <w:sz w:val="24"/>
              </w:rPr>
              <w:t>基本情况</w:t>
            </w:r>
          </w:p>
          <w:p w14:paraId="1F3FC609" w14:textId="7303DBBB" w:rsidR="007F3C4F" w:rsidRPr="00B94F74" w:rsidRDefault="007F3C4F" w:rsidP="006C00EE">
            <w:pPr>
              <w:adjustRightInd w:val="0"/>
              <w:snapToGrid w:val="0"/>
              <w:spacing w:line="360" w:lineRule="auto"/>
              <w:ind w:firstLineChars="200" w:firstLine="480"/>
              <w:rPr>
                <w:sz w:val="24"/>
              </w:rPr>
            </w:pPr>
            <w:r w:rsidRPr="00B94F74">
              <w:rPr>
                <w:rFonts w:hint="eastAsia"/>
                <w:sz w:val="24"/>
              </w:rPr>
              <w:t>项目</w:t>
            </w:r>
            <w:r w:rsidRPr="00B94F74">
              <w:rPr>
                <w:sz w:val="24"/>
              </w:rPr>
              <w:t>排放口基本情况见下表。</w:t>
            </w:r>
          </w:p>
          <w:p w14:paraId="761195E2" w14:textId="3CD9C7E5" w:rsidR="009F50AA" w:rsidRPr="00B94F74" w:rsidRDefault="009F50AA" w:rsidP="006C00EE">
            <w:pPr>
              <w:adjustRightInd w:val="0"/>
              <w:snapToGrid w:val="0"/>
              <w:spacing w:line="360" w:lineRule="auto"/>
              <w:ind w:firstLineChars="200" w:firstLine="480"/>
              <w:rPr>
                <w:sz w:val="24"/>
              </w:rPr>
            </w:pPr>
          </w:p>
          <w:p w14:paraId="09D681CC" w14:textId="77777777" w:rsidR="009F50AA" w:rsidRPr="00B94F74" w:rsidRDefault="009F50AA" w:rsidP="006C00EE">
            <w:pPr>
              <w:adjustRightInd w:val="0"/>
              <w:snapToGrid w:val="0"/>
              <w:spacing w:line="360" w:lineRule="auto"/>
              <w:ind w:firstLineChars="200" w:firstLine="480"/>
              <w:rPr>
                <w:sz w:val="24"/>
              </w:rPr>
            </w:pPr>
          </w:p>
          <w:p w14:paraId="6C9D16FE" w14:textId="77777777" w:rsidR="007F3C4F" w:rsidRPr="00B94F74" w:rsidRDefault="007F3C4F" w:rsidP="007F3C4F">
            <w:pPr>
              <w:widowControl/>
              <w:numPr>
                <w:ilvl w:val="0"/>
                <w:numId w:val="3"/>
              </w:numPr>
              <w:adjustRightInd w:val="0"/>
              <w:snapToGrid w:val="0"/>
              <w:jc w:val="center"/>
              <w:rPr>
                <w:b/>
                <w:bCs/>
                <w:kern w:val="0"/>
              </w:rPr>
            </w:pPr>
            <w:r w:rsidRPr="00B94F74">
              <w:rPr>
                <w:rFonts w:hint="eastAsia"/>
                <w:b/>
                <w:bCs/>
                <w:kern w:val="0"/>
              </w:rPr>
              <w:lastRenderedPageBreak/>
              <w:t>点源污染源</w:t>
            </w:r>
            <w:r w:rsidRPr="00B94F74">
              <w:rPr>
                <w:b/>
                <w:bCs/>
                <w:kern w:val="0"/>
              </w:rPr>
              <w:t>排放参数一览表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67"/>
              <w:gridCol w:w="1577"/>
              <w:gridCol w:w="717"/>
              <w:gridCol w:w="1147"/>
              <w:gridCol w:w="1147"/>
              <w:gridCol w:w="1290"/>
              <w:gridCol w:w="1290"/>
              <w:gridCol w:w="1003"/>
              <w:gridCol w:w="1147"/>
              <w:gridCol w:w="1071"/>
              <w:gridCol w:w="855"/>
              <w:gridCol w:w="919"/>
            </w:tblGrid>
            <w:tr w:rsidR="00B94F74" w:rsidRPr="00B94F74" w14:paraId="1781B185" w14:textId="77777777" w:rsidTr="00DF7722">
              <w:trPr>
                <w:trHeight w:val="423"/>
                <w:jc w:val="center"/>
              </w:trPr>
              <w:tc>
                <w:tcPr>
                  <w:tcW w:w="1055" w:type="dxa"/>
                  <w:vMerge w:val="restart"/>
                  <w:vAlign w:val="center"/>
                </w:tcPr>
                <w:p w14:paraId="6187F24D" w14:textId="77777777" w:rsidR="006C00EE" w:rsidRPr="00B94F74" w:rsidRDefault="007F3C4F" w:rsidP="006C00EE">
                  <w:pPr>
                    <w:jc w:val="center"/>
                  </w:pPr>
                  <w:r w:rsidRPr="00B94F74">
                    <w:t>产排污</w:t>
                  </w:r>
                </w:p>
                <w:p w14:paraId="376760B2" w14:textId="77777777" w:rsidR="007F3C4F" w:rsidRPr="00B94F74" w:rsidRDefault="007F3C4F" w:rsidP="006C00EE">
                  <w:pPr>
                    <w:jc w:val="center"/>
                  </w:pPr>
                  <w:r w:rsidRPr="00B94F74">
                    <w:t>环节</w:t>
                  </w:r>
                </w:p>
              </w:tc>
              <w:tc>
                <w:tcPr>
                  <w:tcW w:w="1559" w:type="dxa"/>
                  <w:vMerge w:val="restart"/>
                  <w:vAlign w:val="center"/>
                </w:tcPr>
                <w:p w14:paraId="13F555A6" w14:textId="77777777" w:rsidR="007F3C4F" w:rsidRPr="00B94F74" w:rsidRDefault="007F3C4F" w:rsidP="006C00EE">
                  <w:pPr>
                    <w:jc w:val="center"/>
                  </w:pPr>
                  <w:r w:rsidRPr="00B94F74">
                    <w:t>污染物种类</w:t>
                  </w:r>
                </w:p>
              </w:tc>
              <w:tc>
                <w:tcPr>
                  <w:tcW w:w="709" w:type="dxa"/>
                  <w:vMerge w:val="restart"/>
                  <w:vAlign w:val="center"/>
                </w:tcPr>
                <w:p w14:paraId="45E371A2" w14:textId="77777777" w:rsidR="007F3C4F" w:rsidRPr="00B94F74" w:rsidRDefault="007F3C4F" w:rsidP="006C00EE">
                  <w:pPr>
                    <w:jc w:val="center"/>
                  </w:pPr>
                  <w:r w:rsidRPr="00B94F74">
                    <w:t>编号</w:t>
                  </w:r>
                </w:p>
              </w:tc>
              <w:tc>
                <w:tcPr>
                  <w:tcW w:w="1134" w:type="dxa"/>
                  <w:vMerge w:val="restart"/>
                  <w:vAlign w:val="center"/>
                </w:tcPr>
                <w:p w14:paraId="418B33C3" w14:textId="77777777" w:rsidR="007F3C4F" w:rsidRPr="00B94F74" w:rsidRDefault="007F3C4F" w:rsidP="006C00EE">
                  <w:pPr>
                    <w:jc w:val="center"/>
                  </w:pPr>
                  <w:r w:rsidRPr="00B94F74">
                    <w:rPr>
                      <w:rFonts w:hint="eastAsia"/>
                    </w:rPr>
                    <w:t>名称</w:t>
                  </w:r>
                </w:p>
              </w:tc>
              <w:tc>
                <w:tcPr>
                  <w:tcW w:w="1134" w:type="dxa"/>
                  <w:vMerge w:val="restart"/>
                  <w:vAlign w:val="center"/>
                </w:tcPr>
                <w:p w14:paraId="144D8680" w14:textId="77777777" w:rsidR="007F3C4F" w:rsidRPr="00B94F74" w:rsidRDefault="007F3C4F" w:rsidP="006C00EE">
                  <w:pPr>
                    <w:jc w:val="center"/>
                  </w:pPr>
                  <w:r w:rsidRPr="00B94F74">
                    <w:t>类型</w:t>
                  </w:r>
                </w:p>
              </w:tc>
              <w:tc>
                <w:tcPr>
                  <w:tcW w:w="2552" w:type="dxa"/>
                  <w:gridSpan w:val="2"/>
                  <w:vAlign w:val="center"/>
                </w:tcPr>
                <w:p w14:paraId="7D2D9AFD" w14:textId="77777777" w:rsidR="007F3C4F" w:rsidRPr="00B94F74" w:rsidRDefault="007F3C4F" w:rsidP="006C00EE">
                  <w:pPr>
                    <w:jc w:val="center"/>
                  </w:pPr>
                  <w:r w:rsidRPr="00B94F74">
                    <w:rPr>
                      <w:rFonts w:hint="eastAsia"/>
                    </w:rPr>
                    <w:t>排气筒底部</w:t>
                  </w:r>
                  <w:r w:rsidRPr="00B94F74">
                    <w:t>中心坐标（</w:t>
                  </w:r>
                  <w:r w:rsidRPr="00B94F74">
                    <w:rPr>
                      <w:rFonts w:hint="eastAsia"/>
                    </w:rPr>
                    <w:t>51R</w:t>
                  </w:r>
                  <w:r w:rsidRPr="00B94F74">
                    <w:t>）</w:t>
                  </w:r>
                </w:p>
              </w:tc>
              <w:tc>
                <w:tcPr>
                  <w:tcW w:w="992" w:type="dxa"/>
                  <w:vMerge w:val="restart"/>
                  <w:vAlign w:val="center"/>
                </w:tcPr>
                <w:p w14:paraId="599FC87B" w14:textId="77777777" w:rsidR="007F3C4F" w:rsidRPr="00B94F74" w:rsidRDefault="007F3C4F" w:rsidP="006C00EE">
                  <w:pPr>
                    <w:jc w:val="center"/>
                  </w:pPr>
                  <w:r w:rsidRPr="00B94F74">
                    <w:rPr>
                      <w:rFonts w:hint="eastAsia"/>
                    </w:rPr>
                    <w:t>排气筒</w:t>
                  </w:r>
                  <w:r w:rsidRPr="00B94F74">
                    <w:t>高度（</w:t>
                  </w:r>
                  <w:r w:rsidRPr="00B94F74">
                    <w:t>m</w:t>
                  </w:r>
                  <w:r w:rsidRPr="00B94F74">
                    <w:t>）</w:t>
                  </w:r>
                </w:p>
              </w:tc>
              <w:tc>
                <w:tcPr>
                  <w:tcW w:w="1134" w:type="dxa"/>
                  <w:vMerge w:val="restart"/>
                  <w:vAlign w:val="center"/>
                </w:tcPr>
                <w:p w14:paraId="61DAF82A" w14:textId="77777777" w:rsidR="007F3C4F" w:rsidRPr="00B94F74" w:rsidRDefault="007F3C4F" w:rsidP="006C00EE">
                  <w:pPr>
                    <w:jc w:val="center"/>
                  </w:pPr>
                  <w:r w:rsidRPr="00B94F74">
                    <w:rPr>
                      <w:rFonts w:hint="eastAsia"/>
                    </w:rPr>
                    <w:t>排气筒出口</w:t>
                  </w:r>
                  <w:r w:rsidRPr="00B94F74">
                    <w:t>内径（</w:t>
                  </w:r>
                  <w:r w:rsidRPr="00B94F74">
                    <w:t>m</w:t>
                  </w:r>
                  <w:r w:rsidRPr="00B94F74">
                    <w:t>）</w:t>
                  </w:r>
                </w:p>
              </w:tc>
              <w:tc>
                <w:tcPr>
                  <w:tcW w:w="1059" w:type="dxa"/>
                  <w:vMerge w:val="restart"/>
                  <w:vAlign w:val="center"/>
                </w:tcPr>
                <w:p w14:paraId="286F4929" w14:textId="77777777" w:rsidR="007F3C4F" w:rsidRPr="00B94F74" w:rsidRDefault="007F3C4F" w:rsidP="006C00EE">
                  <w:pPr>
                    <w:jc w:val="center"/>
                  </w:pPr>
                  <w:r w:rsidRPr="00B94F74">
                    <w:rPr>
                      <w:rFonts w:hint="eastAsia"/>
                    </w:rPr>
                    <w:t>烟气</w:t>
                  </w:r>
                  <w:r w:rsidRPr="00B94F74">
                    <w:t>流速（</w:t>
                  </w:r>
                  <w:r w:rsidRPr="00B94F74">
                    <w:rPr>
                      <w:rFonts w:hint="eastAsia"/>
                    </w:rPr>
                    <w:t>m</w:t>
                  </w:r>
                  <w:r w:rsidRPr="00B94F74">
                    <w:t>/s</w:t>
                  </w:r>
                  <w:r w:rsidRPr="00B94F74">
                    <w:t>）</w:t>
                  </w:r>
                </w:p>
              </w:tc>
              <w:tc>
                <w:tcPr>
                  <w:tcW w:w="845" w:type="dxa"/>
                  <w:vMerge w:val="restart"/>
                  <w:vAlign w:val="center"/>
                </w:tcPr>
                <w:p w14:paraId="505684EF" w14:textId="77777777" w:rsidR="007F3C4F" w:rsidRPr="00B94F74" w:rsidRDefault="007F3C4F" w:rsidP="006C00EE">
                  <w:pPr>
                    <w:jc w:val="center"/>
                  </w:pPr>
                  <w:r w:rsidRPr="00B94F74">
                    <w:rPr>
                      <w:rFonts w:hint="eastAsia"/>
                    </w:rPr>
                    <w:t>烟气</w:t>
                  </w:r>
                  <w:r w:rsidRPr="00B94F74">
                    <w:t>温度</w:t>
                  </w:r>
                </w:p>
                <w:p w14:paraId="223692E7" w14:textId="77777777" w:rsidR="007F3C4F" w:rsidRPr="00B94F74" w:rsidRDefault="007F3C4F" w:rsidP="006C00EE">
                  <w:pPr>
                    <w:jc w:val="center"/>
                  </w:pPr>
                  <w:r w:rsidRPr="00B94F74">
                    <w:t>（</w:t>
                  </w:r>
                  <w:r w:rsidR="006C00EE" w:rsidRPr="00B94F74">
                    <w:rPr>
                      <w:rFonts w:ascii="宋体" w:hAnsi="宋体" w:cs="宋体" w:hint="eastAsia"/>
                      <w:lang w:eastAsia="ja-JP"/>
                    </w:rPr>
                    <w:t>℃</w:t>
                  </w:r>
                  <w:r w:rsidRPr="00B94F74">
                    <w:t>）</w:t>
                  </w:r>
                </w:p>
              </w:tc>
              <w:tc>
                <w:tcPr>
                  <w:tcW w:w="909" w:type="dxa"/>
                  <w:vMerge w:val="restart"/>
                  <w:vAlign w:val="center"/>
                </w:tcPr>
                <w:p w14:paraId="22AE65BC" w14:textId="77777777" w:rsidR="007F3C4F" w:rsidRPr="00B94F74" w:rsidRDefault="007F3C4F" w:rsidP="006C00EE">
                  <w:pPr>
                    <w:jc w:val="center"/>
                  </w:pPr>
                  <w:r w:rsidRPr="00B94F74">
                    <w:rPr>
                      <w:rFonts w:hint="eastAsia"/>
                    </w:rPr>
                    <w:t>年</w:t>
                  </w:r>
                  <w:r w:rsidRPr="00B94F74">
                    <w:t>排放小时数</w:t>
                  </w:r>
                  <w:r w:rsidRPr="00B94F74">
                    <w:t>/h</w:t>
                  </w:r>
                </w:p>
              </w:tc>
            </w:tr>
            <w:tr w:rsidR="00B94F74" w:rsidRPr="00B94F74" w14:paraId="7AD94DB5" w14:textId="77777777" w:rsidTr="00FD6CA0">
              <w:trPr>
                <w:trHeight w:val="824"/>
                <w:jc w:val="center"/>
              </w:trPr>
              <w:tc>
                <w:tcPr>
                  <w:tcW w:w="1055" w:type="dxa"/>
                  <w:vMerge/>
                  <w:vAlign w:val="center"/>
                </w:tcPr>
                <w:p w14:paraId="6583F516" w14:textId="77777777" w:rsidR="007F3C4F" w:rsidRPr="00B94F74" w:rsidRDefault="007F3C4F" w:rsidP="006C00EE">
                  <w:pPr>
                    <w:jc w:val="center"/>
                  </w:pPr>
                </w:p>
              </w:tc>
              <w:tc>
                <w:tcPr>
                  <w:tcW w:w="1559" w:type="dxa"/>
                  <w:vMerge/>
                  <w:vAlign w:val="center"/>
                </w:tcPr>
                <w:p w14:paraId="125E288F" w14:textId="77777777" w:rsidR="007F3C4F" w:rsidRPr="00B94F74" w:rsidRDefault="007F3C4F" w:rsidP="006C00EE">
                  <w:pPr>
                    <w:jc w:val="center"/>
                  </w:pPr>
                </w:p>
              </w:tc>
              <w:tc>
                <w:tcPr>
                  <w:tcW w:w="709" w:type="dxa"/>
                  <w:vMerge/>
                  <w:vAlign w:val="center"/>
                </w:tcPr>
                <w:p w14:paraId="4146A814" w14:textId="77777777" w:rsidR="007F3C4F" w:rsidRPr="00B94F74" w:rsidRDefault="007F3C4F" w:rsidP="006C00EE">
                  <w:pPr>
                    <w:jc w:val="center"/>
                  </w:pPr>
                </w:p>
              </w:tc>
              <w:tc>
                <w:tcPr>
                  <w:tcW w:w="1134" w:type="dxa"/>
                  <w:vMerge/>
                  <w:vAlign w:val="center"/>
                </w:tcPr>
                <w:p w14:paraId="4EAACE99" w14:textId="77777777" w:rsidR="007F3C4F" w:rsidRPr="00B94F74" w:rsidRDefault="007F3C4F" w:rsidP="006C00EE">
                  <w:pPr>
                    <w:jc w:val="center"/>
                  </w:pPr>
                </w:p>
              </w:tc>
              <w:tc>
                <w:tcPr>
                  <w:tcW w:w="1134" w:type="dxa"/>
                  <w:vMerge/>
                  <w:vAlign w:val="center"/>
                </w:tcPr>
                <w:p w14:paraId="09C49A6D" w14:textId="77777777" w:rsidR="007F3C4F" w:rsidRPr="00B94F74" w:rsidRDefault="007F3C4F" w:rsidP="006C00EE">
                  <w:pPr>
                    <w:jc w:val="center"/>
                  </w:pPr>
                </w:p>
              </w:tc>
              <w:tc>
                <w:tcPr>
                  <w:tcW w:w="1276" w:type="dxa"/>
                  <w:vAlign w:val="center"/>
                </w:tcPr>
                <w:p w14:paraId="56650F14" w14:textId="77777777" w:rsidR="007F3C4F" w:rsidRPr="00B94F74" w:rsidRDefault="007F3C4F" w:rsidP="006C00EE">
                  <w:pPr>
                    <w:jc w:val="center"/>
                  </w:pPr>
                  <w:r w:rsidRPr="00B94F74">
                    <w:rPr>
                      <w:rFonts w:hint="eastAsia"/>
                    </w:rPr>
                    <w:t>X</w:t>
                  </w:r>
                  <w:r w:rsidRPr="00B94F74">
                    <w:t>（</w:t>
                  </w:r>
                  <w:r w:rsidRPr="00B94F74">
                    <w:t>m</w:t>
                  </w:r>
                  <w:r w:rsidRPr="00B94F74">
                    <w:t>）</w:t>
                  </w:r>
                </w:p>
              </w:tc>
              <w:tc>
                <w:tcPr>
                  <w:tcW w:w="1276" w:type="dxa"/>
                  <w:vAlign w:val="center"/>
                </w:tcPr>
                <w:p w14:paraId="7E00570A" w14:textId="77777777" w:rsidR="007F3C4F" w:rsidRPr="00B94F74" w:rsidRDefault="007F3C4F" w:rsidP="006C00EE">
                  <w:pPr>
                    <w:jc w:val="center"/>
                  </w:pPr>
                  <w:r w:rsidRPr="00B94F74">
                    <w:rPr>
                      <w:rFonts w:hint="eastAsia"/>
                    </w:rPr>
                    <w:t>Y</w:t>
                  </w:r>
                  <w:r w:rsidRPr="00B94F74">
                    <w:t>（</w:t>
                  </w:r>
                  <w:r w:rsidRPr="00B94F74">
                    <w:t>m</w:t>
                  </w:r>
                  <w:r w:rsidRPr="00B94F74">
                    <w:t>）</w:t>
                  </w:r>
                </w:p>
              </w:tc>
              <w:tc>
                <w:tcPr>
                  <w:tcW w:w="992" w:type="dxa"/>
                  <w:vMerge/>
                  <w:vAlign w:val="center"/>
                </w:tcPr>
                <w:p w14:paraId="6E182699" w14:textId="77777777" w:rsidR="007F3C4F" w:rsidRPr="00B94F74" w:rsidRDefault="007F3C4F" w:rsidP="006C00EE">
                  <w:pPr>
                    <w:autoSpaceDE w:val="0"/>
                    <w:autoSpaceDN w:val="0"/>
                    <w:adjustRightInd w:val="0"/>
                    <w:jc w:val="center"/>
                  </w:pPr>
                </w:p>
              </w:tc>
              <w:tc>
                <w:tcPr>
                  <w:tcW w:w="1134" w:type="dxa"/>
                  <w:vMerge/>
                  <w:vAlign w:val="center"/>
                </w:tcPr>
                <w:p w14:paraId="2F8DA11C" w14:textId="77777777" w:rsidR="007F3C4F" w:rsidRPr="00B94F74" w:rsidRDefault="007F3C4F" w:rsidP="006C00EE">
                  <w:pPr>
                    <w:autoSpaceDE w:val="0"/>
                    <w:autoSpaceDN w:val="0"/>
                    <w:adjustRightInd w:val="0"/>
                    <w:jc w:val="center"/>
                  </w:pPr>
                </w:p>
              </w:tc>
              <w:tc>
                <w:tcPr>
                  <w:tcW w:w="1059" w:type="dxa"/>
                  <w:vMerge/>
                  <w:vAlign w:val="center"/>
                </w:tcPr>
                <w:p w14:paraId="676A8DCE" w14:textId="77777777" w:rsidR="007F3C4F" w:rsidRPr="00B94F74" w:rsidRDefault="007F3C4F" w:rsidP="006C00EE">
                  <w:pPr>
                    <w:autoSpaceDE w:val="0"/>
                    <w:autoSpaceDN w:val="0"/>
                    <w:adjustRightInd w:val="0"/>
                    <w:jc w:val="center"/>
                  </w:pPr>
                </w:p>
              </w:tc>
              <w:tc>
                <w:tcPr>
                  <w:tcW w:w="845" w:type="dxa"/>
                  <w:vMerge/>
                  <w:vAlign w:val="center"/>
                </w:tcPr>
                <w:p w14:paraId="7DCF017B" w14:textId="77777777" w:rsidR="007F3C4F" w:rsidRPr="00B94F74" w:rsidRDefault="007F3C4F" w:rsidP="006C00EE">
                  <w:pPr>
                    <w:autoSpaceDE w:val="0"/>
                    <w:autoSpaceDN w:val="0"/>
                    <w:adjustRightInd w:val="0"/>
                    <w:jc w:val="center"/>
                  </w:pPr>
                </w:p>
              </w:tc>
              <w:tc>
                <w:tcPr>
                  <w:tcW w:w="909" w:type="dxa"/>
                  <w:vMerge/>
                </w:tcPr>
                <w:p w14:paraId="0978D03C" w14:textId="77777777" w:rsidR="007F3C4F" w:rsidRPr="00B94F74" w:rsidRDefault="007F3C4F" w:rsidP="006C00EE">
                  <w:pPr>
                    <w:autoSpaceDE w:val="0"/>
                    <w:autoSpaceDN w:val="0"/>
                    <w:adjustRightInd w:val="0"/>
                    <w:jc w:val="center"/>
                  </w:pPr>
                </w:p>
              </w:tc>
            </w:tr>
            <w:tr w:rsidR="00B94F74" w:rsidRPr="00B94F74" w14:paraId="64A9FDA6" w14:textId="77777777" w:rsidTr="00DF7722">
              <w:trPr>
                <w:trHeight w:val="469"/>
                <w:jc w:val="center"/>
              </w:trPr>
              <w:tc>
                <w:tcPr>
                  <w:tcW w:w="1055" w:type="dxa"/>
                  <w:tcBorders>
                    <w:right w:val="single" w:sz="6" w:space="0" w:color="000000"/>
                  </w:tcBorders>
                  <w:vAlign w:val="center"/>
                </w:tcPr>
                <w:p w14:paraId="7D8716A1" w14:textId="77777777" w:rsidR="007F3C4F" w:rsidRPr="00B94F74" w:rsidRDefault="007F3C4F" w:rsidP="000D2F8B">
                  <w:pPr>
                    <w:jc w:val="center"/>
                  </w:pPr>
                  <w:r w:rsidRPr="00B94F74">
                    <w:rPr>
                      <w:rFonts w:hint="eastAsia"/>
                    </w:rPr>
                    <w:t>淬火</w:t>
                  </w:r>
                </w:p>
              </w:tc>
              <w:tc>
                <w:tcPr>
                  <w:tcW w:w="1559" w:type="dxa"/>
                  <w:tcBorders>
                    <w:left w:val="single" w:sz="6" w:space="0" w:color="000000"/>
                  </w:tcBorders>
                  <w:vAlign w:val="center"/>
                </w:tcPr>
                <w:p w14:paraId="427C24AF" w14:textId="77777777" w:rsidR="007F3C4F" w:rsidRPr="00B94F74" w:rsidRDefault="007F3C4F" w:rsidP="006C00EE">
                  <w:pPr>
                    <w:autoSpaceDE w:val="0"/>
                    <w:autoSpaceDN w:val="0"/>
                    <w:adjustRightInd w:val="0"/>
                    <w:jc w:val="center"/>
                  </w:pPr>
                  <w:r w:rsidRPr="00B94F74">
                    <w:rPr>
                      <w:rFonts w:hint="eastAsia"/>
                    </w:rPr>
                    <w:t>非甲烷总烃</w:t>
                  </w:r>
                </w:p>
              </w:tc>
              <w:tc>
                <w:tcPr>
                  <w:tcW w:w="709" w:type="dxa"/>
                  <w:vAlign w:val="center"/>
                </w:tcPr>
                <w:p w14:paraId="2F9833B4" w14:textId="77777777" w:rsidR="007F3C4F" w:rsidRPr="00B94F74" w:rsidRDefault="007F3C4F" w:rsidP="006C00EE">
                  <w:pPr>
                    <w:jc w:val="center"/>
                  </w:pPr>
                  <w:r w:rsidRPr="00B94F74">
                    <w:rPr>
                      <w:rFonts w:hint="eastAsia"/>
                    </w:rPr>
                    <w:t>DA001</w:t>
                  </w:r>
                </w:p>
              </w:tc>
              <w:tc>
                <w:tcPr>
                  <w:tcW w:w="1134" w:type="dxa"/>
                  <w:vAlign w:val="center"/>
                </w:tcPr>
                <w:p w14:paraId="7D0449F8" w14:textId="77777777" w:rsidR="008A3AB9" w:rsidRPr="00B94F74" w:rsidRDefault="00751D33" w:rsidP="006C00EE">
                  <w:pPr>
                    <w:jc w:val="center"/>
                  </w:pPr>
                  <w:r w:rsidRPr="00B94F74">
                    <w:rPr>
                      <w:rFonts w:hint="eastAsia"/>
                    </w:rPr>
                    <w:t>油淬</w:t>
                  </w:r>
                  <w:r w:rsidR="007F3C4F" w:rsidRPr="00B94F74">
                    <w:rPr>
                      <w:rFonts w:hint="eastAsia"/>
                    </w:rPr>
                    <w:t>废气</w:t>
                  </w:r>
                </w:p>
                <w:p w14:paraId="2896972C" w14:textId="77777777" w:rsidR="007F3C4F" w:rsidRPr="00B94F74" w:rsidRDefault="007F3C4F" w:rsidP="006C00EE">
                  <w:pPr>
                    <w:jc w:val="center"/>
                  </w:pPr>
                  <w:r w:rsidRPr="00B94F74">
                    <w:t>排放口</w:t>
                  </w:r>
                </w:p>
              </w:tc>
              <w:tc>
                <w:tcPr>
                  <w:tcW w:w="1134" w:type="dxa"/>
                  <w:vAlign w:val="center"/>
                </w:tcPr>
                <w:p w14:paraId="34323200" w14:textId="77777777" w:rsidR="007F3C4F" w:rsidRPr="00B94F74" w:rsidRDefault="007F3C4F" w:rsidP="006C00EE">
                  <w:pPr>
                    <w:jc w:val="center"/>
                  </w:pPr>
                  <w:r w:rsidRPr="00B94F74">
                    <w:t>一般排放口</w:t>
                  </w:r>
                </w:p>
              </w:tc>
              <w:tc>
                <w:tcPr>
                  <w:tcW w:w="1276" w:type="dxa"/>
                  <w:vAlign w:val="center"/>
                </w:tcPr>
                <w:p w14:paraId="04B4FAA0" w14:textId="77777777" w:rsidR="007F3C4F" w:rsidRPr="00B94F74" w:rsidRDefault="007F3C4F" w:rsidP="006C00EE">
                  <w:pPr>
                    <w:jc w:val="center"/>
                  </w:pPr>
                  <w:r w:rsidRPr="00B94F74">
                    <w:t>330126</w:t>
                  </w:r>
                </w:p>
              </w:tc>
              <w:tc>
                <w:tcPr>
                  <w:tcW w:w="1276" w:type="dxa"/>
                  <w:vAlign w:val="center"/>
                </w:tcPr>
                <w:p w14:paraId="2DFF90B0" w14:textId="77777777" w:rsidR="007F3C4F" w:rsidRPr="00B94F74" w:rsidRDefault="007F3C4F" w:rsidP="006C00EE">
                  <w:pPr>
                    <w:jc w:val="center"/>
                  </w:pPr>
                  <w:r w:rsidRPr="00B94F74">
                    <w:t>3125984</w:t>
                  </w:r>
                </w:p>
              </w:tc>
              <w:tc>
                <w:tcPr>
                  <w:tcW w:w="992" w:type="dxa"/>
                  <w:vAlign w:val="center"/>
                </w:tcPr>
                <w:p w14:paraId="405E6B22" w14:textId="77777777" w:rsidR="007F3C4F" w:rsidRPr="00B94F74" w:rsidRDefault="007F3C4F" w:rsidP="006C00EE">
                  <w:pPr>
                    <w:autoSpaceDE w:val="0"/>
                    <w:autoSpaceDN w:val="0"/>
                    <w:adjustRightInd w:val="0"/>
                    <w:jc w:val="center"/>
                  </w:pPr>
                  <w:r w:rsidRPr="00B94F74">
                    <w:rPr>
                      <w:rFonts w:hint="eastAsia"/>
                    </w:rPr>
                    <w:t>15</w:t>
                  </w:r>
                </w:p>
              </w:tc>
              <w:tc>
                <w:tcPr>
                  <w:tcW w:w="1134" w:type="dxa"/>
                  <w:vAlign w:val="center"/>
                </w:tcPr>
                <w:p w14:paraId="0140BDDD" w14:textId="77777777" w:rsidR="007F3C4F" w:rsidRPr="00B94F74" w:rsidRDefault="00804F62" w:rsidP="000F3631">
                  <w:pPr>
                    <w:autoSpaceDE w:val="0"/>
                    <w:autoSpaceDN w:val="0"/>
                    <w:adjustRightInd w:val="0"/>
                    <w:jc w:val="center"/>
                  </w:pPr>
                  <w:r w:rsidRPr="00B94F74">
                    <w:rPr>
                      <w:rFonts w:hint="eastAsia"/>
                    </w:rPr>
                    <w:t>0.2</w:t>
                  </w:r>
                </w:p>
              </w:tc>
              <w:tc>
                <w:tcPr>
                  <w:tcW w:w="1059" w:type="dxa"/>
                  <w:vAlign w:val="center"/>
                </w:tcPr>
                <w:p w14:paraId="2BC077D7" w14:textId="77777777" w:rsidR="007F3C4F" w:rsidRPr="00B94F74" w:rsidRDefault="00804F62" w:rsidP="000F3631">
                  <w:pPr>
                    <w:autoSpaceDE w:val="0"/>
                    <w:autoSpaceDN w:val="0"/>
                    <w:adjustRightInd w:val="0"/>
                    <w:jc w:val="center"/>
                  </w:pPr>
                  <w:r w:rsidRPr="00B94F74">
                    <w:rPr>
                      <w:rFonts w:hint="eastAsia"/>
                    </w:rPr>
                    <w:t>25</w:t>
                  </w:r>
                </w:p>
              </w:tc>
              <w:tc>
                <w:tcPr>
                  <w:tcW w:w="845" w:type="dxa"/>
                  <w:vAlign w:val="center"/>
                </w:tcPr>
                <w:p w14:paraId="11C2418F" w14:textId="77777777" w:rsidR="007F3C4F" w:rsidRPr="00B94F74" w:rsidRDefault="007F3C4F" w:rsidP="006C00EE">
                  <w:pPr>
                    <w:autoSpaceDE w:val="0"/>
                    <w:autoSpaceDN w:val="0"/>
                    <w:adjustRightInd w:val="0"/>
                    <w:jc w:val="center"/>
                  </w:pPr>
                  <w:r w:rsidRPr="00B94F74">
                    <w:rPr>
                      <w:rFonts w:hint="eastAsia"/>
                    </w:rPr>
                    <w:t>25</w:t>
                  </w:r>
                </w:p>
              </w:tc>
              <w:tc>
                <w:tcPr>
                  <w:tcW w:w="909" w:type="dxa"/>
                  <w:vAlign w:val="center"/>
                </w:tcPr>
                <w:p w14:paraId="6459D0BE" w14:textId="5B63CDF9" w:rsidR="007F3C4F" w:rsidRPr="00B94F74" w:rsidRDefault="00F03FF9" w:rsidP="006C00EE">
                  <w:pPr>
                    <w:autoSpaceDE w:val="0"/>
                    <w:autoSpaceDN w:val="0"/>
                    <w:adjustRightInd w:val="0"/>
                    <w:jc w:val="center"/>
                  </w:pPr>
                  <w:r w:rsidRPr="00B94F74">
                    <w:t>2800</w:t>
                  </w:r>
                </w:p>
              </w:tc>
            </w:tr>
          </w:tbl>
          <w:p w14:paraId="6874ABC2" w14:textId="77777777" w:rsidR="008A3AB9" w:rsidRPr="00B94F74" w:rsidRDefault="008A3AB9" w:rsidP="008A3AB9">
            <w:pPr>
              <w:ind w:firstLineChars="200" w:firstLine="482"/>
              <w:rPr>
                <w:b/>
                <w:sz w:val="24"/>
              </w:rPr>
            </w:pPr>
            <w:r w:rsidRPr="00B94F74">
              <w:rPr>
                <w:rFonts w:hint="eastAsia"/>
                <w:b/>
                <w:sz w:val="24"/>
              </w:rPr>
              <w:t>（</w:t>
            </w:r>
            <w:r w:rsidRPr="00B94F74">
              <w:rPr>
                <w:rFonts w:hint="eastAsia"/>
                <w:b/>
                <w:sz w:val="24"/>
              </w:rPr>
              <w:t>4</w:t>
            </w:r>
            <w:r w:rsidRPr="00B94F74">
              <w:rPr>
                <w:rFonts w:hint="eastAsia"/>
                <w:b/>
                <w:sz w:val="24"/>
              </w:rPr>
              <w:t>）达标</w:t>
            </w:r>
            <w:r w:rsidRPr="00B94F74">
              <w:rPr>
                <w:b/>
                <w:sz w:val="24"/>
              </w:rPr>
              <w:t>分析</w:t>
            </w:r>
          </w:p>
          <w:p w14:paraId="5EEE253D" w14:textId="77777777" w:rsidR="008A3AB9" w:rsidRPr="00B94F74" w:rsidRDefault="008A3AB9" w:rsidP="008A3AB9">
            <w:pPr>
              <w:widowControl/>
              <w:numPr>
                <w:ilvl w:val="0"/>
                <w:numId w:val="3"/>
              </w:numPr>
              <w:adjustRightInd w:val="0"/>
              <w:snapToGrid w:val="0"/>
              <w:jc w:val="center"/>
            </w:pPr>
            <w:r w:rsidRPr="00B94F74">
              <w:rPr>
                <w:rFonts w:hint="eastAsia"/>
                <w:b/>
                <w:bCs/>
                <w:kern w:val="0"/>
              </w:rPr>
              <w:t>达标可行性</w:t>
            </w:r>
            <w:r w:rsidRPr="00B94F74">
              <w:rPr>
                <w:b/>
                <w:bCs/>
                <w:kern w:val="0"/>
              </w:rPr>
              <w:t>分析</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58"/>
              <w:gridCol w:w="1720"/>
              <w:gridCol w:w="1434"/>
              <w:gridCol w:w="1577"/>
              <w:gridCol w:w="1705"/>
              <w:gridCol w:w="1841"/>
              <w:gridCol w:w="3895"/>
            </w:tblGrid>
            <w:tr w:rsidR="00B94F74" w:rsidRPr="00B94F74" w14:paraId="24B0F8CD" w14:textId="77777777" w:rsidTr="00846048">
              <w:trPr>
                <w:trHeight w:val="379"/>
                <w:jc w:val="center"/>
              </w:trPr>
              <w:tc>
                <w:tcPr>
                  <w:tcW w:w="1047" w:type="dxa"/>
                  <w:vMerge w:val="restart"/>
                  <w:tcBorders>
                    <w:right w:val="single" w:sz="6" w:space="0" w:color="000000"/>
                  </w:tcBorders>
                  <w:vAlign w:val="center"/>
                </w:tcPr>
                <w:p w14:paraId="71178759" w14:textId="77777777" w:rsidR="008A3AB9" w:rsidRPr="00B94F74" w:rsidRDefault="008A3AB9" w:rsidP="00DF7722">
                  <w:pPr>
                    <w:spacing w:line="276" w:lineRule="auto"/>
                    <w:jc w:val="center"/>
                  </w:pPr>
                  <w:r w:rsidRPr="00B94F74">
                    <w:t>排气筒</w:t>
                  </w:r>
                </w:p>
              </w:tc>
              <w:tc>
                <w:tcPr>
                  <w:tcW w:w="1701" w:type="dxa"/>
                  <w:vMerge w:val="restart"/>
                  <w:tcBorders>
                    <w:left w:val="single" w:sz="6" w:space="0" w:color="000000"/>
                  </w:tcBorders>
                  <w:vAlign w:val="center"/>
                </w:tcPr>
                <w:p w14:paraId="2EB05AA4" w14:textId="77777777" w:rsidR="008A3AB9" w:rsidRPr="00B94F74" w:rsidRDefault="008A3AB9" w:rsidP="00DF7722">
                  <w:pPr>
                    <w:autoSpaceDE w:val="0"/>
                    <w:autoSpaceDN w:val="0"/>
                    <w:adjustRightInd w:val="0"/>
                    <w:spacing w:line="276" w:lineRule="auto"/>
                    <w:jc w:val="center"/>
                  </w:pPr>
                  <w:r w:rsidRPr="00B94F74">
                    <w:t>废气种类</w:t>
                  </w:r>
                </w:p>
              </w:tc>
              <w:tc>
                <w:tcPr>
                  <w:tcW w:w="2977" w:type="dxa"/>
                  <w:gridSpan w:val="2"/>
                  <w:vAlign w:val="center"/>
                </w:tcPr>
                <w:p w14:paraId="3E92226A" w14:textId="77777777" w:rsidR="008A3AB9" w:rsidRPr="00B94F74" w:rsidRDefault="008A3AB9" w:rsidP="00DF7722">
                  <w:pPr>
                    <w:spacing w:line="276" w:lineRule="auto"/>
                    <w:jc w:val="center"/>
                  </w:pPr>
                  <w:r w:rsidRPr="00B94F74">
                    <w:t>排放速率（</w:t>
                  </w:r>
                  <w:r w:rsidRPr="00B94F74">
                    <w:t>kg/h</w:t>
                  </w:r>
                  <w:r w:rsidRPr="00B94F74">
                    <w:t>）</w:t>
                  </w:r>
                </w:p>
              </w:tc>
              <w:tc>
                <w:tcPr>
                  <w:tcW w:w="3506" w:type="dxa"/>
                  <w:gridSpan w:val="2"/>
                  <w:vAlign w:val="center"/>
                </w:tcPr>
                <w:p w14:paraId="073F1860" w14:textId="77777777" w:rsidR="008A3AB9" w:rsidRPr="00B94F74" w:rsidRDefault="008A3AB9" w:rsidP="00DF7722">
                  <w:pPr>
                    <w:spacing w:line="276" w:lineRule="auto"/>
                    <w:jc w:val="center"/>
                  </w:pPr>
                  <w:r w:rsidRPr="00B94F74">
                    <w:t>排放浓度（</w:t>
                  </w:r>
                  <w:r w:rsidRPr="00B94F74">
                    <w:t>mg/m</w:t>
                  </w:r>
                  <w:r w:rsidRPr="00B94F74">
                    <w:rPr>
                      <w:vertAlign w:val="superscript"/>
                    </w:rPr>
                    <w:t>3</w:t>
                  </w:r>
                  <w:r w:rsidRPr="00B94F74">
                    <w:t>）</w:t>
                  </w:r>
                </w:p>
              </w:tc>
              <w:tc>
                <w:tcPr>
                  <w:tcW w:w="3851" w:type="dxa"/>
                  <w:vMerge w:val="restart"/>
                  <w:vAlign w:val="center"/>
                </w:tcPr>
                <w:p w14:paraId="1A96C284" w14:textId="77777777" w:rsidR="008A3AB9" w:rsidRPr="00B94F74" w:rsidRDefault="008A3AB9" w:rsidP="00DF7722">
                  <w:pPr>
                    <w:spacing w:line="276" w:lineRule="auto"/>
                    <w:jc w:val="center"/>
                  </w:pPr>
                  <w:r w:rsidRPr="00B94F74">
                    <w:t>执行标准</w:t>
                  </w:r>
                </w:p>
              </w:tc>
            </w:tr>
            <w:tr w:rsidR="00B94F74" w:rsidRPr="00B94F74" w14:paraId="449D2AE0" w14:textId="77777777" w:rsidTr="00846048">
              <w:trPr>
                <w:trHeight w:val="411"/>
                <w:jc w:val="center"/>
              </w:trPr>
              <w:tc>
                <w:tcPr>
                  <w:tcW w:w="1047" w:type="dxa"/>
                  <w:vMerge/>
                  <w:tcBorders>
                    <w:right w:val="single" w:sz="6" w:space="0" w:color="000000"/>
                  </w:tcBorders>
                  <w:vAlign w:val="center"/>
                </w:tcPr>
                <w:p w14:paraId="3445A8D0" w14:textId="77777777" w:rsidR="008A3AB9" w:rsidRPr="00B94F74" w:rsidRDefault="008A3AB9" w:rsidP="00DF7722">
                  <w:pPr>
                    <w:spacing w:line="276" w:lineRule="auto"/>
                    <w:jc w:val="center"/>
                  </w:pPr>
                </w:p>
              </w:tc>
              <w:tc>
                <w:tcPr>
                  <w:tcW w:w="1701" w:type="dxa"/>
                  <w:vMerge/>
                  <w:tcBorders>
                    <w:left w:val="single" w:sz="6" w:space="0" w:color="000000"/>
                  </w:tcBorders>
                  <w:vAlign w:val="center"/>
                </w:tcPr>
                <w:p w14:paraId="6F6A1351" w14:textId="77777777" w:rsidR="008A3AB9" w:rsidRPr="00B94F74" w:rsidRDefault="008A3AB9" w:rsidP="00DF7722">
                  <w:pPr>
                    <w:autoSpaceDE w:val="0"/>
                    <w:autoSpaceDN w:val="0"/>
                    <w:adjustRightInd w:val="0"/>
                    <w:spacing w:line="276" w:lineRule="auto"/>
                    <w:jc w:val="center"/>
                  </w:pPr>
                </w:p>
              </w:tc>
              <w:tc>
                <w:tcPr>
                  <w:tcW w:w="1418" w:type="dxa"/>
                  <w:vAlign w:val="center"/>
                </w:tcPr>
                <w:p w14:paraId="53740FDF" w14:textId="77777777" w:rsidR="008A3AB9" w:rsidRPr="00B94F74" w:rsidRDefault="008A3AB9" w:rsidP="00DF7722">
                  <w:pPr>
                    <w:spacing w:line="276" w:lineRule="auto"/>
                    <w:jc w:val="center"/>
                  </w:pPr>
                  <w:r w:rsidRPr="00B94F74">
                    <w:t>本项目</w:t>
                  </w:r>
                </w:p>
              </w:tc>
              <w:tc>
                <w:tcPr>
                  <w:tcW w:w="1559" w:type="dxa"/>
                  <w:vAlign w:val="center"/>
                </w:tcPr>
                <w:p w14:paraId="2691CB2F" w14:textId="77777777" w:rsidR="008A3AB9" w:rsidRPr="00B94F74" w:rsidRDefault="008A3AB9" w:rsidP="00DF7722">
                  <w:pPr>
                    <w:spacing w:line="276" w:lineRule="auto"/>
                    <w:jc w:val="center"/>
                  </w:pPr>
                  <w:r w:rsidRPr="00B94F74">
                    <w:t>标准值</w:t>
                  </w:r>
                </w:p>
              </w:tc>
              <w:tc>
                <w:tcPr>
                  <w:tcW w:w="1686" w:type="dxa"/>
                  <w:vAlign w:val="center"/>
                </w:tcPr>
                <w:p w14:paraId="422C9680" w14:textId="77777777" w:rsidR="008A3AB9" w:rsidRPr="00B94F74" w:rsidRDefault="008A3AB9" w:rsidP="00DF7722">
                  <w:pPr>
                    <w:spacing w:line="276" w:lineRule="auto"/>
                    <w:jc w:val="center"/>
                  </w:pPr>
                  <w:r w:rsidRPr="00B94F74">
                    <w:t>本项目</w:t>
                  </w:r>
                </w:p>
              </w:tc>
              <w:tc>
                <w:tcPr>
                  <w:tcW w:w="1820" w:type="dxa"/>
                  <w:vAlign w:val="center"/>
                </w:tcPr>
                <w:p w14:paraId="439690D4" w14:textId="77777777" w:rsidR="008A3AB9" w:rsidRPr="00B94F74" w:rsidRDefault="008A3AB9" w:rsidP="00DF7722">
                  <w:pPr>
                    <w:spacing w:line="276" w:lineRule="auto"/>
                    <w:jc w:val="center"/>
                  </w:pPr>
                  <w:r w:rsidRPr="00B94F74">
                    <w:t>标准值</w:t>
                  </w:r>
                </w:p>
              </w:tc>
              <w:tc>
                <w:tcPr>
                  <w:tcW w:w="3851" w:type="dxa"/>
                  <w:vMerge/>
                  <w:vAlign w:val="center"/>
                </w:tcPr>
                <w:p w14:paraId="023EF72D" w14:textId="77777777" w:rsidR="008A3AB9" w:rsidRPr="00B94F74" w:rsidRDefault="008A3AB9" w:rsidP="00DF7722">
                  <w:pPr>
                    <w:spacing w:line="276" w:lineRule="auto"/>
                    <w:jc w:val="center"/>
                  </w:pPr>
                </w:p>
              </w:tc>
            </w:tr>
            <w:tr w:rsidR="00B94F74" w:rsidRPr="00B94F74" w14:paraId="7589D59D" w14:textId="77777777" w:rsidTr="00846048">
              <w:trPr>
                <w:trHeight w:val="469"/>
                <w:jc w:val="center"/>
              </w:trPr>
              <w:tc>
                <w:tcPr>
                  <w:tcW w:w="1047" w:type="dxa"/>
                  <w:tcBorders>
                    <w:right w:val="single" w:sz="6" w:space="0" w:color="000000"/>
                  </w:tcBorders>
                  <w:vAlign w:val="center"/>
                </w:tcPr>
                <w:p w14:paraId="5C82AFB0" w14:textId="77777777" w:rsidR="008A3AB9" w:rsidRPr="00B94F74" w:rsidRDefault="008A3AB9" w:rsidP="00DF7722">
                  <w:pPr>
                    <w:spacing w:line="276" w:lineRule="auto"/>
                    <w:jc w:val="center"/>
                  </w:pPr>
                  <w:r w:rsidRPr="00B94F74">
                    <w:t>DA001</w:t>
                  </w:r>
                </w:p>
              </w:tc>
              <w:tc>
                <w:tcPr>
                  <w:tcW w:w="1701" w:type="dxa"/>
                  <w:tcBorders>
                    <w:left w:val="single" w:sz="6" w:space="0" w:color="000000"/>
                  </w:tcBorders>
                  <w:vAlign w:val="center"/>
                </w:tcPr>
                <w:p w14:paraId="1C9ADB64" w14:textId="77777777" w:rsidR="008A3AB9" w:rsidRPr="00B94F74" w:rsidRDefault="008A3AB9" w:rsidP="00DF7722">
                  <w:pPr>
                    <w:autoSpaceDE w:val="0"/>
                    <w:autoSpaceDN w:val="0"/>
                    <w:adjustRightInd w:val="0"/>
                    <w:spacing w:line="276" w:lineRule="auto"/>
                    <w:jc w:val="center"/>
                  </w:pPr>
                  <w:r w:rsidRPr="00B94F74">
                    <w:t>非甲烷总烃</w:t>
                  </w:r>
                </w:p>
              </w:tc>
              <w:tc>
                <w:tcPr>
                  <w:tcW w:w="1418" w:type="dxa"/>
                  <w:vAlign w:val="center"/>
                </w:tcPr>
                <w:p w14:paraId="7BDF46BE" w14:textId="77777777" w:rsidR="008A3AB9" w:rsidRPr="00B94F74" w:rsidRDefault="00102B0F" w:rsidP="00DF7722">
                  <w:pPr>
                    <w:spacing w:line="276" w:lineRule="auto"/>
                    <w:jc w:val="center"/>
                  </w:pPr>
                  <w:r w:rsidRPr="00B94F74">
                    <w:t>0.008</w:t>
                  </w:r>
                </w:p>
              </w:tc>
              <w:tc>
                <w:tcPr>
                  <w:tcW w:w="1559" w:type="dxa"/>
                  <w:vAlign w:val="center"/>
                </w:tcPr>
                <w:p w14:paraId="3FA9E8CD" w14:textId="77777777" w:rsidR="008A3AB9" w:rsidRPr="00B94F74" w:rsidRDefault="008A3AB9" w:rsidP="00DF7722">
                  <w:pPr>
                    <w:spacing w:line="276" w:lineRule="auto"/>
                    <w:jc w:val="center"/>
                  </w:pPr>
                  <w:r w:rsidRPr="00B94F74">
                    <w:t>10</w:t>
                  </w:r>
                </w:p>
              </w:tc>
              <w:tc>
                <w:tcPr>
                  <w:tcW w:w="1686" w:type="dxa"/>
                  <w:vAlign w:val="center"/>
                </w:tcPr>
                <w:p w14:paraId="7454CB06" w14:textId="77777777" w:rsidR="008A3AB9" w:rsidRPr="00B94F74" w:rsidRDefault="00102B0F" w:rsidP="00A76954">
                  <w:pPr>
                    <w:spacing w:line="276" w:lineRule="auto"/>
                    <w:jc w:val="center"/>
                  </w:pPr>
                  <w:r w:rsidRPr="00B94F74">
                    <w:t>2.</w:t>
                  </w:r>
                  <w:r w:rsidR="00A76954" w:rsidRPr="00B94F74">
                    <w:t>86</w:t>
                  </w:r>
                </w:p>
              </w:tc>
              <w:tc>
                <w:tcPr>
                  <w:tcW w:w="1820" w:type="dxa"/>
                  <w:vAlign w:val="center"/>
                </w:tcPr>
                <w:p w14:paraId="73FD9B1D" w14:textId="77777777" w:rsidR="008A3AB9" w:rsidRPr="00B94F74" w:rsidRDefault="008A3AB9" w:rsidP="00DF7722">
                  <w:pPr>
                    <w:spacing w:line="276" w:lineRule="auto"/>
                    <w:jc w:val="center"/>
                  </w:pPr>
                  <w:r w:rsidRPr="00B94F74">
                    <w:t>120</w:t>
                  </w:r>
                </w:p>
              </w:tc>
              <w:tc>
                <w:tcPr>
                  <w:tcW w:w="3851" w:type="dxa"/>
                  <w:vAlign w:val="center"/>
                </w:tcPr>
                <w:p w14:paraId="6334A424" w14:textId="77777777" w:rsidR="008A3AB9" w:rsidRPr="00B94F74" w:rsidRDefault="008A3AB9" w:rsidP="00DF7722">
                  <w:pPr>
                    <w:spacing w:line="276" w:lineRule="auto"/>
                    <w:jc w:val="center"/>
                  </w:pPr>
                  <w:r w:rsidRPr="00B94F74">
                    <w:rPr>
                      <w:rStyle w:val="fontstyle01"/>
                      <w:rFonts w:ascii="Times New Roman" w:hAnsi="Times New Roman"/>
                      <w:color w:val="auto"/>
                      <w:sz w:val="21"/>
                      <w:szCs w:val="24"/>
                    </w:rPr>
                    <w:t>《大气污染物综合排放标准》（</w:t>
                  </w:r>
                  <w:r w:rsidRPr="00B94F74">
                    <w:rPr>
                      <w:rStyle w:val="fontstyle21"/>
                      <w:rFonts w:ascii="Times New Roman" w:hAnsi="Times New Roman"/>
                      <w:color w:val="auto"/>
                      <w:sz w:val="21"/>
                    </w:rPr>
                    <w:t>GB16297-1996</w:t>
                  </w:r>
                  <w:r w:rsidRPr="00B94F74">
                    <w:rPr>
                      <w:rStyle w:val="fontstyle01"/>
                      <w:rFonts w:ascii="Times New Roman" w:hAnsi="Times New Roman"/>
                      <w:color w:val="auto"/>
                      <w:sz w:val="21"/>
                      <w:szCs w:val="24"/>
                    </w:rPr>
                    <w:t>）表</w:t>
                  </w:r>
                  <w:r w:rsidRPr="00B94F74">
                    <w:rPr>
                      <w:rStyle w:val="fontstyle21"/>
                      <w:rFonts w:ascii="Times New Roman" w:hAnsi="Times New Roman"/>
                      <w:color w:val="auto"/>
                      <w:sz w:val="21"/>
                    </w:rPr>
                    <w:t>2</w:t>
                  </w:r>
                  <w:r w:rsidRPr="00B94F74">
                    <w:rPr>
                      <w:rStyle w:val="fontstyle01"/>
                      <w:rFonts w:ascii="Times New Roman" w:hAnsi="Times New Roman"/>
                      <w:color w:val="auto"/>
                      <w:sz w:val="21"/>
                      <w:szCs w:val="24"/>
                    </w:rPr>
                    <w:t>新污染源二级标准</w:t>
                  </w:r>
                </w:p>
              </w:tc>
            </w:tr>
          </w:tbl>
          <w:p w14:paraId="43D4CE63" w14:textId="77777777" w:rsidR="008A3AB9" w:rsidRPr="00B94F74" w:rsidRDefault="008A3AB9" w:rsidP="008A3AB9">
            <w:pPr>
              <w:spacing w:line="360" w:lineRule="auto"/>
              <w:ind w:firstLineChars="200" w:firstLine="480"/>
              <w:rPr>
                <w:sz w:val="24"/>
              </w:rPr>
            </w:pPr>
            <w:r w:rsidRPr="00B94F74">
              <w:rPr>
                <w:sz w:val="24"/>
              </w:rPr>
              <w:t>由上表可知，项目</w:t>
            </w:r>
            <w:r w:rsidRPr="00B94F74">
              <w:rPr>
                <w:rFonts w:hint="eastAsia"/>
                <w:sz w:val="24"/>
              </w:rPr>
              <w:t>排气筒</w:t>
            </w:r>
            <w:r w:rsidRPr="00B94F74">
              <w:rPr>
                <w:sz w:val="24"/>
              </w:rPr>
              <w:t>非甲烷总烃</w:t>
            </w:r>
            <w:r w:rsidRPr="00B94F74">
              <w:rPr>
                <w:rFonts w:hint="eastAsia"/>
                <w:sz w:val="24"/>
              </w:rPr>
              <w:t>排放</w:t>
            </w:r>
            <w:r w:rsidRPr="00B94F74">
              <w:rPr>
                <w:sz w:val="24"/>
              </w:rPr>
              <w:t>浓度能够满足</w:t>
            </w:r>
            <w:r w:rsidRPr="00B94F74">
              <w:rPr>
                <w:rStyle w:val="fontstyle01"/>
                <w:rFonts w:ascii="Times New Roman" w:hAnsi="Times New Roman"/>
                <w:color w:val="auto"/>
                <w:sz w:val="24"/>
                <w:szCs w:val="24"/>
              </w:rPr>
              <w:t>《大气污染物综合排放标准》（</w:t>
            </w:r>
            <w:r w:rsidRPr="00B94F74">
              <w:rPr>
                <w:rStyle w:val="fontstyle21"/>
                <w:rFonts w:ascii="Times New Roman" w:hAnsi="Times New Roman"/>
                <w:color w:val="auto"/>
              </w:rPr>
              <w:t>GB16297-1996</w:t>
            </w:r>
            <w:r w:rsidRPr="00B94F74">
              <w:rPr>
                <w:rStyle w:val="fontstyle01"/>
                <w:rFonts w:ascii="Times New Roman" w:hAnsi="Times New Roman"/>
                <w:color w:val="auto"/>
                <w:sz w:val="24"/>
                <w:szCs w:val="24"/>
              </w:rPr>
              <w:t>）表</w:t>
            </w:r>
            <w:r w:rsidRPr="00B94F74">
              <w:rPr>
                <w:rStyle w:val="fontstyle21"/>
                <w:rFonts w:ascii="Times New Roman" w:hAnsi="Times New Roman"/>
                <w:color w:val="auto"/>
              </w:rPr>
              <w:t>2</w:t>
            </w:r>
            <w:r w:rsidRPr="00B94F74">
              <w:rPr>
                <w:rStyle w:val="fontstyle01"/>
                <w:rFonts w:ascii="Times New Roman" w:hAnsi="Times New Roman"/>
                <w:color w:val="auto"/>
                <w:sz w:val="24"/>
                <w:szCs w:val="24"/>
              </w:rPr>
              <w:t>新污染源二级标准</w:t>
            </w:r>
            <w:r w:rsidRPr="00B94F74">
              <w:rPr>
                <w:rStyle w:val="fontstyle01"/>
                <w:rFonts w:hint="eastAsia"/>
                <w:color w:val="auto"/>
                <w:sz w:val="24"/>
                <w:szCs w:val="24"/>
              </w:rPr>
              <w:t>。</w:t>
            </w:r>
          </w:p>
          <w:p w14:paraId="55FE8A99" w14:textId="77777777" w:rsidR="004C1870" w:rsidRPr="00B94F74" w:rsidRDefault="004C1870" w:rsidP="004C1870">
            <w:pPr>
              <w:adjustRightInd w:val="0"/>
              <w:snapToGrid w:val="0"/>
              <w:spacing w:line="360" w:lineRule="auto"/>
              <w:ind w:firstLineChars="200" w:firstLine="482"/>
              <w:textAlignment w:val="center"/>
              <w:rPr>
                <w:b/>
                <w:snapToGrid w:val="0"/>
                <w:sz w:val="24"/>
              </w:rPr>
            </w:pPr>
            <w:r w:rsidRPr="00B94F74">
              <w:rPr>
                <w:rFonts w:hint="eastAsia"/>
                <w:b/>
                <w:snapToGrid w:val="0"/>
                <w:sz w:val="24"/>
              </w:rPr>
              <w:t>（</w:t>
            </w:r>
            <w:r w:rsidRPr="00B94F74">
              <w:rPr>
                <w:b/>
                <w:snapToGrid w:val="0"/>
                <w:sz w:val="24"/>
              </w:rPr>
              <w:t>5</w:t>
            </w:r>
            <w:r w:rsidRPr="00B94F74">
              <w:rPr>
                <w:rFonts w:hint="eastAsia"/>
                <w:b/>
                <w:snapToGrid w:val="0"/>
                <w:sz w:val="24"/>
              </w:rPr>
              <w:t>）非正常工况</w:t>
            </w:r>
          </w:p>
          <w:p w14:paraId="2117F93C" w14:textId="77777777" w:rsidR="004C1870" w:rsidRPr="00B94F74" w:rsidRDefault="004C1870" w:rsidP="004C1870">
            <w:pPr>
              <w:adjustRightInd w:val="0"/>
              <w:snapToGrid w:val="0"/>
              <w:spacing w:line="360" w:lineRule="auto"/>
              <w:ind w:firstLineChars="200" w:firstLine="480"/>
              <w:textAlignment w:val="center"/>
              <w:rPr>
                <w:sz w:val="24"/>
              </w:rPr>
            </w:pPr>
            <w:r w:rsidRPr="00B94F74">
              <w:rPr>
                <w:rFonts w:hint="eastAsia"/>
                <w:sz w:val="24"/>
              </w:rPr>
              <w:t>本项目的非正常工况主要是污染物排放控制措施达不到应有效率，造成排气筒废气污染物未经净化直接排放，其排放情况见表</w:t>
            </w:r>
            <w:r w:rsidRPr="00B94F74">
              <w:rPr>
                <w:rFonts w:hint="eastAsia"/>
                <w:sz w:val="24"/>
              </w:rPr>
              <w:t>4-</w:t>
            </w:r>
            <w:r w:rsidRPr="00B94F74">
              <w:rPr>
                <w:sz w:val="24"/>
              </w:rPr>
              <w:t>6</w:t>
            </w:r>
            <w:r w:rsidRPr="00B94F74">
              <w:rPr>
                <w:rFonts w:hint="eastAsia"/>
                <w:sz w:val="24"/>
              </w:rPr>
              <w:t>。</w:t>
            </w:r>
          </w:p>
          <w:p w14:paraId="2FC12A9F" w14:textId="77777777" w:rsidR="004C1870" w:rsidRPr="00B94F74" w:rsidRDefault="004C1870" w:rsidP="004C1870">
            <w:pPr>
              <w:numPr>
                <w:ilvl w:val="0"/>
                <w:numId w:val="3"/>
              </w:numPr>
              <w:adjustRightInd w:val="0"/>
              <w:snapToGrid w:val="0"/>
              <w:jc w:val="center"/>
              <w:textAlignment w:val="center"/>
              <w:rPr>
                <w:b/>
              </w:rPr>
            </w:pPr>
            <w:r w:rsidRPr="00B94F74">
              <w:rPr>
                <w:rFonts w:hint="eastAsia"/>
                <w:b/>
              </w:rPr>
              <w:t>非正常工况排气筒排放情况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14"/>
              <w:gridCol w:w="1433"/>
              <w:gridCol w:w="1864"/>
              <w:gridCol w:w="1290"/>
              <w:gridCol w:w="1147"/>
              <w:gridCol w:w="1720"/>
              <w:gridCol w:w="1290"/>
              <w:gridCol w:w="1433"/>
              <w:gridCol w:w="1147"/>
              <w:gridCol w:w="698"/>
            </w:tblGrid>
            <w:tr w:rsidR="00B94F74" w:rsidRPr="00B94F74" w14:paraId="3C30F6B9" w14:textId="77777777" w:rsidTr="00B64E58">
              <w:trPr>
                <w:jc w:val="center"/>
              </w:trPr>
              <w:tc>
                <w:tcPr>
                  <w:tcW w:w="1200" w:type="dxa"/>
                  <w:vMerge w:val="restart"/>
                  <w:shd w:val="clear" w:color="auto" w:fill="auto"/>
                  <w:vAlign w:val="center"/>
                </w:tcPr>
                <w:p w14:paraId="208CD59A" w14:textId="77777777" w:rsidR="004C1870" w:rsidRPr="00B94F74" w:rsidRDefault="004C1870" w:rsidP="004C1870">
                  <w:pPr>
                    <w:adjustRightInd w:val="0"/>
                    <w:snapToGrid w:val="0"/>
                    <w:jc w:val="center"/>
                    <w:textAlignment w:val="center"/>
                  </w:pPr>
                  <w:r w:rsidRPr="00B94F74">
                    <w:rPr>
                      <w:rFonts w:hint="eastAsia"/>
                    </w:rPr>
                    <w:t>污染源</w:t>
                  </w:r>
                </w:p>
              </w:tc>
              <w:tc>
                <w:tcPr>
                  <w:tcW w:w="1417" w:type="dxa"/>
                  <w:vMerge w:val="restart"/>
                  <w:shd w:val="clear" w:color="auto" w:fill="auto"/>
                  <w:vAlign w:val="center"/>
                </w:tcPr>
                <w:p w14:paraId="55EB457E" w14:textId="77777777" w:rsidR="004C1870" w:rsidRPr="00B94F74" w:rsidRDefault="004C1870" w:rsidP="004C1870">
                  <w:pPr>
                    <w:adjustRightInd w:val="0"/>
                    <w:snapToGrid w:val="0"/>
                    <w:jc w:val="center"/>
                    <w:textAlignment w:val="center"/>
                  </w:pPr>
                  <w:r w:rsidRPr="00B94F74">
                    <w:rPr>
                      <w:rFonts w:hint="eastAsia"/>
                    </w:rPr>
                    <w:t>污染物名称</w:t>
                  </w:r>
                </w:p>
              </w:tc>
              <w:tc>
                <w:tcPr>
                  <w:tcW w:w="1843" w:type="dxa"/>
                  <w:vMerge w:val="restart"/>
                  <w:shd w:val="clear" w:color="auto" w:fill="auto"/>
                  <w:vAlign w:val="center"/>
                </w:tcPr>
                <w:p w14:paraId="3DD5D6BA" w14:textId="77777777" w:rsidR="004C1870" w:rsidRPr="00B94F74" w:rsidRDefault="004C1870" w:rsidP="004C1870">
                  <w:pPr>
                    <w:adjustRightInd w:val="0"/>
                    <w:snapToGrid w:val="0"/>
                    <w:jc w:val="center"/>
                    <w:textAlignment w:val="center"/>
                  </w:pPr>
                  <w:r w:rsidRPr="00B94F74">
                    <w:rPr>
                      <w:rFonts w:hint="eastAsia"/>
                    </w:rPr>
                    <w:t>非正常</w:t>
                  </w:r>
                </w:p>
                <w:p w14:paraId="4F9B833F" w14:textId="77777777" w:rsidR="004C1870" w:rsidRPr="00B94F74" w:rsidRDefault="004C1870" w:rsidP="004C1870">
                  <w:pPr>
                    <w:adjustRightInd w:val="0"/>
                    <w:snapToGrid w:val="0"/>
                    <w:jc w:val="center"/>
                    <w:textAlignment w:val="center"/>
                  </w:pPr>
                  <w:r w:rsidRPr="00B94F74">
                    <w:rPr>
                      <w:rFonts w:hint="eastAsia"/>
                    </w:rPr>
                    <w:t>排放原因</w:t>
                  </w:r>
                </w:p>
              </w:tc>
              <w:tc>
                <w:tcPr>
                  <w:tcW w:w="5387" w:type="dxa"/>
                  <w:gridSpan w:val="4"/>
                  <w:shd w:val="clear" w:color="auto" w:fill="auto"/>
                  <w:vAlign w:val="center"/>
                </w:tcPr>
                <w:p w14:paraId="1C06F463" w14:textId="77777777" w:rsidR="004C1870" w:rsidRPr="00B94F74" w:rsidRDefault="004C1870" w:rsidP="004C1870">
                  <w:pPr>
                    <w:adjustRightInd w:val="0"/>
                    <w:snapToGrid w:val="0"/>
                    <w:jc w:val="center"/>
                    <w:textAlignment w:val="center"/>
                  </w:pPr>
                  <w:r w:rsidRPr="00B94F74">
                    <w:rPr>
                      <w:rFonts w:hint="eastAsia"/>
                    </w:rPr>
                    <w:t>非正常排放情况</w:t>
                  </w:r>
                </w:p>
              </w:tc>
              <w:tc>
                <w:tcPr>
                  <w:tcW w:w="2551" w:type="dxa"/>
                  <w:gridSpan w:val="2"/>
                  <w:shd w:val="clear" w:color="auto" w:fill="auto"/>
                  <w:vAlign w:val="center"/>
                </w:tcPr>
                <w:p w14:paraId="51DA2E0A" w14:textId="77777777" w:rsidR="004C1870" w:rsidRPr="00B94F74" w:rsidRDefault="004C1870" w:rsidP="004C1870">
                  <w:pPr>
                    <w:adjustRightInd w:val="0"/>
                    <w:snapToGrid w:val="0"/>
                    <w:jc w:val="center"/>
                    <w:textAlignment w:val="center"/>
                  </w:pPr>
                  <w:r w:rsidRPr="00B94F74">
                    <w:rPr>
                      <w:rFonts w:hint="eastAsia"/>
                    </w:rPr>
                    <w:t>执行标准</w:t>
                  </w:r>
                </w:p>
              </w:tc>
              <w:tc>
                <w:tcPr>
                  <w:tcW w:w="690" w:type="dxa"/>
                  <w:vMerge w:val="restart"/>
                  <w:shd w:val="clear" w:color="auto" w:fill="auto"/>
                  <w:vAlign w:val="center"/>
                </w:tcPr>
                <w:p w14:paraId="3A2518B0" w14:textId="77777777" w:rsidR="004C1870" w:rsidRPr="00B94F74" w:rsidRDefault="004C1870" w:rsidP="004C1870">
                  <w:pPr>
                    <w:adjustRightInd w:val="0"/>
                    <w:snapToGrid w:val="0"/>
                    <w:jc w:val="center"/>
                    <w:textAlignment w:val="center"/>
                  </w:pPr>
                  <w:r w:rsidRPr="00B94F74">
                    <w:rPr>
                      <w:rFonts w:hint="eastAsia"/>
                    </w:rPr>
                    <w:t>是否达标</w:t>
                  </w:r>
                </w:p>
              </w:tc>
            </w:tr>
            <w:tr w:rsidR="00B94F74" w:rsidRPr="00B94F74" w14:paraId="43CC70C9" w14:textId="77777777" w:rsidTr="00B64E58">
              <w:trPr>
                <w:jc w:val="center"/>
              </w:trPr>
              <w:tc>
                <w:tcPr>
                  <w:tcW w:w="1200" w:type="dxa"/>
                  <w:vMerge/>
                  <w:shd w:val="clear" w:color="auto" w:fill="auto"/>
                  <w:vAlign w:val="center"/>
                </w:tcPr>
                <w:p w14:paraId="3D75E86E" w14:textId="77777777" w:rsidR="004C1870" w:rsidRPr="00B94F74" w:rsidRDefault="004C1870" w:rsidP="004C1870">
                  <w:pPr>
                    <w:adjustRightInd w:val="0"/>
                    <w:snapToGrid w:val="0"/>
                    <w:textAlignment w:val="center"/>
                  </w:pPr>
                </w:p>
              </w:tc>
              <w:tc>
                <w:tcPr>
                  <w:tcW w:w="1417" w:type="dxa"/>
                  <w:vMerge/>
                  <w:shd w:val="clear" w:color="auto" w:fill="auto"/>
                  <w:vAlign w:val="center"/>
                </w:tcPr>
                <w:p w14:paraId="6F6299E7" w14:textId="77777777" w:rsidR="004C1870" w:rsidRPr="00B94F74" w:rsidRDefault="004C1870" w:rsidP="004C1870">
                  <w:pPr>
                    <w:adjustRightInd w:val="0"/>
                    <w:snapToGrid w:val="0"/>
                    <w:textAlignment w:val="center"/>
                  </w:pPr>
                </w:p>
              </w:tc>
              <w:tc>
                <w:tcPr>
                  <w:tcW w:w="1843" w:type="dxa"/>
                  <w:vMerge/>
                  <w:shd w:val="clear" w:color="auto" w:fill="auto"/>
                  <w:vAlign w:val="center"/>
                </w:tcPr>
                <w:p w14:paraId="34B719DF" w14:textId="77777777" w:rsidR="004C1870" w:rsidRPr="00B94F74" w:rsidRDefault="004C1870" w:rsidP="004C1870">
                  <w:pPr>
                    <w:adjustRightInd w:val="0"/>
                    <w:snapToGrid w:val="0"/>
                    <w:textAlignment w:val="center"/>
                  </w:pPr>
                </w:p>
              </w:tc>
              <w:tc>
                <w:tcPr>
                  <w:tcW w:w="1276" w:type="dxa"/>
                  <w:shd w:val="clear" w:color="auto" w:fill="auto"/>
                  <w:vAlign w:val="center"/>
                </w:tcPr>
                <w:p w14:paraId="6F6849AA" w14:textId="77777777" w:rsidR="004C1870" w:rsidRPr="00B94F74" w:rsidRDefault="004C1870" w:rsidP="004C1870">
                  <w:pPr>
                    <w:adjustRightInd w:val="0"/>
                    <w:snapToGrid w:val="0"/>
                    <w:jc w:val="center"/>
                    <w:textAlignment w:val="center"/>
                  </w:pPr>
                  <w:r w:rsidRPr="00B94F74">
                    <w:rPr>
                      <w:rFonts w:hint="eastAsia"/>
                    </w:rPr>
                    <w:t>浓度</w:t>
                  </w:r>
                  <w:r w:rsidRPr="00B94F74">
                    <w:rPr>
                      <w:rFonts w:hint="eastAsia"/>
                    </w:rPr>
                    <w:t>(</w:t>
                  </w:r>
                  <w:r w:rsidRPr="00B94F74">
                    <w:t>mg/m</w:t>
                  </w:r>
                  <w:r w:rsidRPr="00B94F74">
                    <w:rPr>
                      <w:vertAlign w:val="superscript"/>
                    </w:rPr>
                    <w:t>3</w:t>
                  </w:r>
                  <w:r w:rsidRPr="00B94F74">
                    <w:t>)</w:t>
                  </w:r>
                </w:p>
              </w:tc>
              <w:tc>
                <w:tcPr>
                  <w:tcW w:w="1134" w:type="dxa"/>
                  <w:shd w:val="clear" w:color="auto" w:fill="auto"/>
                  <w:vAlign w:val="center"/>
                </w:tcPr>
                <w:p w14:paraId="0EDEEDCE" w14:textId="77777777" w:rsidR="004C1870" w:rsidRPr="00B94F74" w:rsidRDefault="004C1870" w:rsidP="004C1870">
                  <w:pPr>
                    <w:adjustRightInd w:val="0"/>
                    <w:snapToGrid w:val="0"/>
                    <w:jc w:val="center"/>
                    <w:textAlignment w:val="center"/>
                  </w:pPr>
                  <w:r w:rsidRPr="00B94F74">
                    <w:rPr>
                      <w:rFonts w:hint="eastAsia"/>
                    </w:rPr>
                    <w:t>速率</w:t>
                  </w:r>
                  <w:r w:rsidRPr="00B94F74">
                    <w:rPr>
                      <w:rFonts w:hint="eastAsia"/>
                    </w:rPr>
                    <w:t>(</w:t>
                  </w:r>
                  <w:r w:rsidRPr="00B94F74">
                    <w:t>kg/h)</w:t>
                  </w:r>
                </w:p>
              </w:tc>
              <w:tc>
                <w:tcPr>
                  <w:tcW w:w="1701" w:type="dxa"/>
                  <w:shd w:val="clear" w:color="auto" w:fill="auto"/>
                  <w:vAlign w:val="center"/>
                </w:tcPr>
                <w:p w14:paraId="1955B2CF" w14:textId="77777777" w:rsidR="004C1870" w:rsidRPr="00B94F74" w:rsidRDefault="004C1870" w:rsidP="004C1870">
                  <w:pPr>
                    <w:adjustRightInd w:val="0"/>
                    <w:snapToGrid w:val="0"/>
                    <w:jc w:val="center"/>
                    <w:textAlignment w:val="center"/>
                  </w:pPr>
                  <w:r w:rsidRPr="00B94F74">
                    <w:rPr>
                      <w:rFonts w:hint="eastAsia"/>
                    </w:rPr>
                    <w:t>频次及持续时间</w:t>
                  </w:r>
                </w:p>
              </w:tc>
              <w:tc>
                <w:tcPr>
                  <w:tcW w:w="1276" w:type="dxa"/>
                  <w:shd w:val="clear" w:color="auto" w:fill="auto"/>
                  <w:vAlign w:val="center"/>
                </w:tcPr>
                <w:p w14:paraId="07B960CE" w14:textId="77777777" w:rsidR="004C1870" w:rsidRPr="00B94F74" w:rsidRDefault="004C1870" w:rsidP="004C1870">
                  <w:pPr>
                    <w:adjustRightInd w:val="0"/>
                    <w:snapToGrid w:val="0"/>
                    <w:jc w:val="center"/>
                    <w:textAlignment w:val="center"/>
                  </w:pPr>
                  <w:r w:rsidRPr="00B94F74">
                    <w:rPr>
                      <w:rFonts w:hint="eastAsia"/>
                    </w:rPr>
                    <w:t>排放量</w:t>
                  </w:r>
                  <w:r w:rsidRPr="00B94F74">
                    <w:rPr>
                      <w:rFonts w:hint="eastAsia"/>
                    </w:rPr>
                    <w:t>(</w:t>
                  </w:r>
                  <w:r w:rsidR="00B64E58" w:rsidRPr="00B94F74">
                    <w:t>kg</w:t>
                  </w:r>
                  <w:r w:rsidRPr="00B94F74">
                    <w:t>/a</w:t>
                  </w:r>
                  <w:r w:rsidRPr="00B94F74">
                    <w:rPr>
                      <w:rFonts w:hint="eastAsia"/>
                    </w:rPr>
                    <w:t>)</w:t>
                  </w:r>
                </w:p>
              </w:tc>
              <w:tc>
                <w:tcPr>
                  <w:tcW w:w="1417" w:type="dxa"/>
                  <w:shd w:val="clear" w:color="auto" w:fill="auto"/>
                  <w:vAlign w:val="center"/>
                </w:tcPr>
                <w:p w14:paraId="6DC37BC0" w14:textId="77777777" w:rsidR="004C1870" w:rsidRPr="00B94F74" w:rsidRDefault="004C1870" w:rsidP="004C1870">
                  <w:pPr>
                    <w:adjustRightInd w:val="0"/>
                    <w:snapToGrid w:val="0"/>
                    <w:jc w:val="center"/>
                    <w:textAlignment w:val="center"/>
                  </w:pPr>
                  <w:r w:rsidRPr="00B94F74">
                    <w:rPr>
                      <w:rFonts w:hint="eastAsia"/>
                    </w:rPr>
                    <w:t>浓度</w:t>
                  </w:r>
                  <w:r w:rsidRPr="00B94F74">
                    <w:rPr>
                      <w:rFonts w:hint="eastAsia"/>
                    </w:rPr>
                    <w:t>(</w:t>
                  </w:r>
                  <w:r w:rsidRPr="00B94F74">
                    <w:t>mg/m</w:t>
                  </w:r>
                  <w:r w:rsidRPr="00B94F74">
                    <w:rPr>
                      <w:vertAlign w:val="superscript"/>
                    </w:rPr>
                    <w:t>3</w:t>
                  </w:r>
                  <w:r w:rsidRPr="00B94F74">
                    <w:t>)</w:t>
                  </w:r>
                </w:p>
              </w:tc>
              <w:tc>
                <w:tcPr>
                  <w:tcW w:w="1134" w:type="dxa"/>
                  <w:shd w:val="clear" w:color="auto" w:fill="auto"/>
                  <w:vAlign w:val="center"/>
                </w:tcPr>
                <w:p w14:paraId="7F6F6870" w14:textId="77777777" w:rsidR="004C1870" w:rsidRPr="00B94F74" w:rsidRDefault="004C1870" w:rsidP="004C1870">
                  <w:pPr>
                    <w:adjustRightInd w:val="0"/>
                    <w:snapToGrid w:val="0"/>
                    <w:jc w:val="center"/>
                    <w:textAlignment w:val="center"/>
                  </w:pPr>
                  <w:r w:rsidRPr="00B94F74">
                    <w:rPr>
                      <w:rFonts w:hint="eastAsia"/>
                    </w:rPr>
                    <w:t>速率</w:t>
                  </w:r>
                  <w:r w:rsidRPr="00B94F74">
                    <w:rPr>
                      <w:rFonts w:hint="eastAsia"/>
                    </w:rPr>
                    <w:t>(</w:t>
                  </w:r>
                  <w:r w:rsidRPr="00B94F74">
                    <w:t>kg/h</w:t>
                  </w:r>
                  <w:r w:rsidRPr="00B94F74">
                    <w:rPr>
                      <w:rFonts w:hint="eastAsia"/>
                    </w:rPr>
                    <w:t>)</w:t>
                  </w:r>
                </w:p>
              </w:tc>
              <w:tc>
                <w:tcPr>
                  <w:tcW w:w="690" w:type="dxa"/>
                  <w:vMerge/>
                  <w:shd w:val="clear" w:color="auto" w:fill="auto"/>
                  <w:vAlign w:val="center"/>
                </w:tcPr>
                <w:p w14:paraId="70067BE8" w14:textId="77777777" w:rsidR="004C1870" w:rsidRPr="00B94F74" w:rsidRDefault="004C1870" w:rsidP="004C1870">
                  <w:pPr>
                    <w:adjustRightInd w:val="0"/>
                    <w:snapToGrid w:val="0"/>
                    <w:textAlignment w:val="center"/>
                  </w:pPr>
                </w:p>
              </w:tc>
            </w:tr>
            <w:tr w:rsidR="00B94F74" w:rsidRPr="00B94F74" w14:paraId="7DA4E1DB" w14:textId="77777777" w:rsidTr="00B64E58">
              <w:trPr>
                <w:jc w:val="center"/>
              </w:trPr>
              <w:tc>
                <w:tcPr>
                  <w:tcW w:w="1200" w:type="dxa"/>
                  <w:shd w:val="clear" w:color="auto" w:fill="auto"/>
                  <w:vAlign w:val="center"/>
                </w:tcPr>
                <w:p w14:paraId="150FB274" w14:textId="77777777" w:rsidR="004C1870" w:rsidRPr="00B94F74" w:rsidRDefault="004C1870" w:rsidP="004C1870">
                  <w:pPr>
                    <w:adjustRightInd w:val="0"/>
                    <w:snapToGrid w:val="0"/>
                    <w:jc w:val="center"/>
                    <w:textAlignment w:val="center"/>
                  </w:pPr>
                  <w:r w:rsidRPr="00B94F74">
                    <w:rPr>
                      <w:rFonts w:hint="eastAsia"/>
                    </w:rPr>
                    <w:t>1#</w:t>
                  </w:r>
                  <w:r w:rsidRPr="00B94F74">
                    <w:rPr>
                      <w:rFonts w:hint="eastAsia"/>
                    </w:rPr>
                    <w:t>排气筒</w:t>
                  </w:r>
                </w:p>
              </w:tc>
              <w:tc>
                <w:tcPr>
                  <w:tcW w:w="1417" w:type="dxa"/>
                  <w:shd w:val="clear" w:color="auto" w:fill="auto"/>
                  <w:vAlign w:val="center"/>
                </w:tcPr>
                <w:p w14:paraId="163DC10B" w14:textId="77777777" w:rsidR="004C1870" w:rsidRPr="00B94F74" w:rsidRDefault="004C1870" w:rsidP="004C1870">
                  <w:pPr>
                    <w:adjustRightInd w:val="0"/>
                    <w:snapToGrid w:val="0"/>
                    <w:jc w:val="center"/>
                    <w:textAlignment w:val="center"/>
                  </w:pPr>
                  <w:r w:rsidRPr="00B94F74">
                    <w:rPr>
                      <w:rFonts w:hint="eastAsia"/>
                    </w:rPr>
                    <w:t>非甲烷总烃</w:t>
                  </w:r>
                </w:p>
              </w:tc>
              <w:tc>
                <w:tcPr>
                  <w:tcW w:w="1843" w:type="dxa"/>
                  <w:shd w:val="clear" w:color="auto" w:fill="auto"/>
                  <w:vAlign w:val="center"/>
                </w:tcPr>
                <w:p w14:paraId="5A237F9D" w14:textId="77777777" w:rsidR="004C1870" w:rsidRPr="00B94F74" w:rsidRDefault="004C1870" w:rsidP="004C1870">
                  <w:pPr>
                    <w:adjustRightInd w:val="0"/>
                    <w:snapToGrid w:val="0"/>
                    <w:jc w:val="center"/>
                    <w:textAlignment w:val="center"/>
                    <w:rPr>
                      <w:spacing w:val="-6"/>
                    </w:rPr>
                  </w:pPr>
                  <w:r w:rsidRPr="00B94F74">
                    <w:rPr>
                      <w:rFonts w:ascii="宋体" w:hAnsi="宋体" w:hint="eastAsia"/>
                    </w:rPr>
                    <w:t>油烟净化器</w:t>
                  </w:r>
                  <w:r w:rsidRPr="00B94F74">
                    <w:t>损坏</w:t>
                  </w:r>
                </w:p>
              </w:tc>
              <w:tc>
                <w:tcPr>
                  <w:tcW w:w="1276" w:type="dxa"/>
                  <w:shd w:val="clear" w:color="auto" w:fill="auto"/>
                  <w:vAlign w:val="center"/>
                </w:tcPr>
                <w:p w14:paraId="1EE381DA" w14:textId="77777777" w:rsidR="004C1870" w:rsidRPr="00B94F74" w:rsidRDefault="00A76954" w:rsidP="004C1870">
                  <w:pPr>
                    <w:adjustRightInd w:val="0"/>
                    <w:snapToGrid w:val="0"/>
                    <w:jc w:val="center"/>
                    <w:textAlignment w:val="center"/>
                  </w:pPr>
                  <w:r w:rsidRPr="00B94F74">
                    <w:t>28.6</w:t>
                  </w:r>
                </w:p>
              </w:tc>
              <w:tc>
                <w:tcPr>
                  <w:tcW w:w="1134" w:type="dxa"/>
                  <w:shd w:val="clear" w:color="auto" w:fill="auto"/>
                  <w:vAlign w:val="center"/>
                </w:tcPr>
                <w:p w14:paraId="18F95D8B" w14:textId="77777777" w:rsidR="004C1870" w:rsidRPr="00B94F74" w:rsidRDefault="00102B0F" w:rsidP="00A76954">
                  <w:pPr>
                    <w:adjustRightInd w:val="0"/>
                    <w:snapToGrid w:val="0"/>
                    <w:jc w:val="center"/>
                    <w:textAlignment w:val="center"/>
                  </w:pPr>
                  <w:r w:rsidRPr="00B94F74">
                    <w:t>0.08</w:t>
                  </w:r>
                  <w:r w:rsidR="00A76954" w:rsidRPr="00B94F74">
                    <w:t>6</w:t>
                  </w:r>
                </w:p>
              </w:tc>
              <w:tc>
                <w:tcPr>
                  <w:tcW w:w="1701" w:type="dxa"/>
                  <w:shd w:val="clear" w:color="auto" w:fill="auto"/>
                  <w:vAlign w:val="center"/>
                </w:tcPr>
                <w:p w14:paraId="31864CB4" w14:textId="77777777" w:rsidR="004C1870" w:rsidRPr="00B94F74" w:rsidRDefault="004C1870" w:rsidP="004C1870">
                  <w:pPr>
                    <w:adjustRightInd w:val="0"/>
                    <w:snapToGrid w:val="0"/>
                    <w:jc w:val="center"/>
                    <w:textAlignment w:val="center"/>
                  </w:pPr>
                  <w:r w:rsidRPr="00B94F74">
                    <w:rPr>
                      <w:rFonts w:hint="eastAsia"/>
                    </w:rPr>
                    <w:t>1</w:t>
                  </w:r>
                  <w:r w:rsidRPr="00B94F74">
                    <w:rPr>
                      <w:rFonts w:hint="eastAsia"/>
                    </w:rPr>
                    <w:t>次</w:t>
                  </w:r>
                  <w:r w:rsidRPr="00B94F74">
                    <w:rPr>
                      <w:rFonts w:hint="eastAsia"/>
                    </w:rPr>
                    <w:t>/a</w:t>
                  </w:r>
                  <w:r w:rsidRPr="00B94F74">
                    <w:rPr>
                      <w:rFonts w:hint="eastAsia"/>
                    </w:rPr>
                    <w:t>，</w:t>
                  </w:r>
                  <w:r w:rsidRPr="00B94F74">
                    <w:rPr>
                      <w:rFonts w:hint="eastAsia"/>
                    </w:rPr>
                    <w:t>1h/</w:t>
                  </w:r>
                  <w:r w:rsidRPr="00B94F74">
                    <w:rPr>
                      <w:rFonts w:hint="eastAsia"/>
                    </w:rPr>
                    <w:t>次</w:t>
                  </w:r>
                </w:p>
              </w:tc>
              <w:tc>
                <w:tcPr>
                  <w:tcW w:w="1276" w:type="dxa"/>
                  <w:shd w:val="clear" w:color="auto" w:fill="auto"/>
                  <w:vAlign w:val="center"/>
                </w:tcPr>
                <w:p w14:paraId="08395981" w14:textId="77777777" w:rsidR="004C1870" w:rsidRPr="00B94F74" w:rsidRDefault="00804F62" w:rsidP="00102B0F">
                  <w:pPr>
                    <w:adjustRightInd w:val="0"/>
                    <w:snapToGrid w:val="0"/>
                    <w:jc w:val="center"/>
                    <w:textAlignment w:val="center"/>
                  </w:pPr>
                  <w:r w:rsidRPr="00B94F74">
                    <w:t>0.0</w:t>
                  </w:r>
                  <w:r w:rsidR="00A76954" w:rsidRPr="00B94F74">
                    <w:t>86</w:t>
                  </w:r>
                </w:p>
              </w:tc>
              <w:tc>
                <w:tcPr>
                  <w:tcW w:w="1417" w:type="dxa"/>
                  <w:shd w:val="clear" w:color="auto" w:fill="auto"/>
                  <w:vAlign w:val="center"/>
                </w:tcPr>
                <w:p w14:paraId="1B2B619D" w14:textId="77777777" w:rsidR="004C1870" w:rsidRPr="00B94F74" w:rsidRDefault="004C1870" w:rsidP="004C1870">
                  <w:pPr>
                    <w:adjustRightInd w:val="0"/>
                    <w:snapToGrid w:val="0"/>
                    <w:jc w:val="center"/>
                    <w:textAlignment w:val="center"/>
                  </w:pPr>
                  <w:r w:rsidRPr="00B94F74">
                    <w:rPr>
                      <w:rFonts w:hint="eastAsia"/>
                    </w:rPr>
                    <w:t>120</w:t>
                  </w:r>
                </w:p>
              </w:tc>
              <w:tc>
                <w:tcPr>
                  <w:tcW w:w="1134" w:type="dxa"/>
                  <w:shd w:val="clear" w:color="auto" w:fill="auto"/>
                  <w:vAlign w:val="center"/>
                </w:tcPr>
                <w:p w14:paraId="6A4C7CE7" w14:textId="77777777" w:rsidR="004C1870" w:rsidRPr="00B94F74" w:rsidRDefault="004C1870" w:rsidP="004C1870">
                  <w:pPr>
                    <w:adjustRightInd w:val="0"/>
                    <w:snapToGrid w:val="0"/>
                    <w:jc w:val="center"/>
                    <w:textAlignment w:val="center"/>
                  </w:pPr>
                  <w:r w:rsidRPr="00B94F74">
                    <w:t>10</w:t>
                  </w:r>
                </w:p>
              </w:tc>
              <w:tc>
                <w:tcPr>
                  <w:tcW w:w="690" w:type="dxa"/>
                  <w:shd w:val="clear" w:color="auto" w:fill="auto"/>
                  <w:vAlign w:val="center"/>
                </w:tcPr>
                <w:p w14:paraId="1360A4F4" w14:textId="77777777" w:rsidR="004C1870" w:rsidRPr="00B94F74" w:rsidRDefault="004C1870" w:rsidP="004C1870">
                  <w:pPr>
                    <w:adjustRightInd w:val="0"/>
                    <w:snapToGrid w:val="0"/>
                    <w:jc w:val="center"/>
                    <w:textAlignment w:val="center"/>
                  </w:pPr>
                  <w:r w:rsidRPr="00B94F74">
                    <w:rPr>
                      <w:rFonts w:hint="eastAsia"/>
                    </w:rPr>
                    <w:t>达标</w:t>
                  </w:r>
                </w:p>
              </w:tc>
            </w:tr>
          </w:tbl>
          <w:p w14:paraId="03F42838" w14:textId="645E312B" w:rsidR="004C1870" w:rsidRPr="00B94F74" w:rsidRDefault="004C1870" w:rsidP="006B33A0">
            <w:pPr>
              <w:adjustRightInd w:val="0"/>
              <w:snapToGrid w:val="0"/>
              <w:spacing w:line="360" w:lineRule="auto"/>
              <w:ind w:firstLineChars="200" w:firstLine="480"/>
              <w:textAlignment w:val="center"/>
            </w:pPr>
            <w:r w:rsidRPr="00B94F74">
              <w:rPr>
                <w:rFonts w:hint="eastAsia"/>
                <w:sz w:val="24"/>
              </w:rPr>
              <w:t>由上表可知，非正常工况下，</w:t>
            </w:r>
            <w:r w:rsidRPr="00B94F74">
              <w:rPr>
                <w:rFonts w:hint="eastAsia"/>
                <w:sz w:val="24"/>
              </w:rPr>
              <w:t>DA001</w:t>
            </w:r>
            <w:r w:rsidRPr="00B94F74">
              <w:rPr>
                <w:rFonts w:hint="eastAsia"/>
                <w:sz w:val="24"/>
              </w:rPr>
              <w:t>排气筒排放的热处理废气浓度、排放速率可达标排放。但为了不降低周边空气质量现状，防止废气非正常工况排放，企业须加强废气处理设施的管理，定期检修，确保废气处理设施正常运行。</w:t>
            </w:r>
          </w:p>
          <w:p w14:paraId="48B79E8C" w14:textId="77777777" w:rsidR="007F3C4F" w:rsidRPr="00B94F74" w:rsidRDefault="007F3C4F" w:rsidP="006C00EE">
            <w:pPr>
              <w:ind w:firstLineChars="200" w:firstLine="482"/>
              <w:rPr>
                <w:b/>
                <w:snapToGrid w:val="0"/>
                <w:kern w:val="0"/>
                <w:sz w:val="24"/>
                <w:highlight w:val="yellow"/>
              </w:rPr>
            </w:pPr>
          </w:p>
        </w:tc>
      </w:tr>
    </w:tbl>
    <w:p w14:paraId="04000A9F" w14:textId="77777777" w:rsidR="006C00EE" w:rsidRPr="00B94F74" w:rsidRDefault="006C00EE">
      <w:pPr>
        <w:sectPr w:rsidR="006C00EE" w:rsidRPr="00B94F74" w:rsidSect="006C00EE">
          <w:pgSz w:w="16838" w:h="11906" w:orient="landscape"/>
          <w:pgMar w:top="1247" w:right="1418" w:bottom="1247" w:left="1418" w:header="851" w:footer="992" w:gutter="0"/>
          <w:cols w:space="425"/>
          <w:docGrid w:type="lines" w:linePitch="312"/>
        </w:sectPr>
      </w:pPr>
    </w:p>
    <w:tbl>
      <w:tblPr>
        <w:tblStyle w:val="af5"/>
        <w:tblW w:w="0" w:type="auto"/>
        <w:tblLook w:val="04A0" w:firstRow="1" w:lastRow="0" w:firstColumn="1" w:lastColumn="0" w:noHBand="0" w:noVBand="1"/>
      </w:tblPr>
      <w:tblGrid>
        <w:gridCol w:w="704"/>
        <w:gridCol w:w="8698"/>
      </w:tblGrid>
      <w:tr w:rsidR="00B94F74" w:rsidRPr="00B94F74" w14:paraId="7AAD9096" w14:textId="77777777" w:rsidTr="006C00EE">
        <w:tc>
          <w:tcPr>
            <w:tcW w:w="704" w:type="dxa"/>
          </w:tcPr>
          <w:p w14:paraId="10A41742" w14:textId="77777777" w:rsidR="006C00EE" w:rsidRPr="00B94F74" w:rsidRDefault="006C00EE" w:rsidP="006C00EE">
            <w:pPr>
              <w:adjustRightInd w:val="0"/>
              <w:snapToGrid w:val="0"/>
              <w:jc w:val="center"/>
              <w:rPr>
                <w:rFonts w:ascii="宋体" w:hAnsi="宋体" w:cs="宋体"/>
                <w:bCs/>
                <w:sz w:val="24"/>
              </w:rPr>
            </w:pPr>
            <w:r w:rsidRPr="00B94F74">
              <w:rPr>
                <w:rFonts w:ascii="宋体" w:hAnsi="宋体" w:cs="宋体" w:hint="eastAsia"/>
                <w:bCs/>
                <w:sz w:val="24"/>
              </w:rPr>
              <w:lastRenderedPageBreak/>
              <w:t>运营</w:t>
            </w:r>
          </w:p>
          <w:p w14:paraId="021CF9E0" w14:textId="77777777" w:rsidR="006C00EE" w:rsidRPr="00B94F74" w:rsidRDefault="006C00EE" w:rsidP="006C00EE">
            <w:pPr>
              <w:adjustRightInd w:val="0"/>
              <w:snapToGrid w:val="0"/>
              <w:jc w:val="center"/>
              <w:rPr>
                <w:rFonts w:ascii="宋体" w:hAnsi="宋体" w:cs="宋体"/>
                <w:bCs/>
                <w:sz w:val="24"/>
              </w:rPr>
            </w:pPr>
            <w:r w:rsidRPr="00B94F74">
              <w:rPr>
                <w:rFonts w:ascii="宋体" w:hAnsi="宋体" w:cs="宋体" w:hint="eastAsia"/>
                <w:bCs/>
                <w:sz w:val="24"/>
              </w:rPr>
              <w:t>期环</w:t>
            </w:r>
          </w:p>
          <w:p w14:paraId="2CAAB103" w14:textId="77777777" w:rsidR="006C00EE" w:rsidRPr="00B94F74" w:rsidRDefault="006C00EE" w:rsidP="006C00EE">
            <w:pPr>
              <w:adjustRightInd w:val="0"/>
              <w:snapToGrid w:val="0"/>
              <w:jc w:val="center"/>
              <w:rPr>
                <w:rFonts w:ascii="宋体" w:hAnsi="宋体" w:cs="宋体"/>
                <w:bCs/>
                <w:sz w:val="24"/>
              </w:rPr>
            </w:pPr>
            <w:r w:rsidRPr="00B94F74">
              <w:rPr>
                <w:rFonts w:ascii="宋体" w:hAnsi="宋体" w:cs="宋体" w:hint="eastAsia"/>
                <w:bCs/>
                <w:sz w:val="24"/>
              </w:rPr>
              <w:t>境影</w:t>
            </w:r>
          </w:p>
          <w:p w14:paraId="2B558122" w14:textId="77777777" w:rsidR="006C00EE" w:rsidRPr="00B94F74" w:rsidRDefault="006C00EE" w:rsidP="006C00EE">
            <w:pPr>
              <w:adjustRightInd w:val="0"/>
              <w:snapToGrid w:val="0"/>
              <w:jc w:val="center"/>
              <w:rPr>
                <w:rFonts w:ascii="宋体" w:hAnsi="宋体" w:cs="宋体"/>
                <w:bCs/>
                <w:sz w:val="24"/>
              </w:rPr>
            </w:pPr>
            <w:r w:rsidRPr="00B94F74">
              <w:rPr>
                <w:rFonts w:ascii="宋体" w:hAnsi="宋体" w:cs="宋体" w:hint="eastAsia"/>
                <w:bCs/>
                <w:sz w:val="24"/>
              </w:rPr>
              <w:t>响和</w:t>
            </w:r>
          </w:p>
          <w:p w14:paraId="0A47B2F2" w14:textId="77777777" w:rsidR="006C00EE" w:rsidRPr="00B94F74" w:rsidRDefault="006C00EE" w:rsidP="006C00EE">
            <w:pPr>
              <w:adjustRightInd w:val="0"/>
              <w:snapToGrid w:val="0"/>
              <w:jc w:val="center"/>
              <w:rPr>
                <w:rFonts w:ascii="宋体" w:hAnsi="宋体" w:cs="宋体"/>
                <w:bCs/>
                <w:sz w:val="24"/>
              </w:rPr>
            </w:pPr>
            <w:r w:rsidRPr="00B94F74">
              <w:rPr>
                <w:rFonts w:ascii="宋体" w:hAnsi="宋体" w:cs="宋体" w:hint="eastAsia"/>
                <w:bCs/>
                <w:sz w:val="24"/>
              </w:rPr>
              <w:t>保护</w:t>
            </w:r>
          </w:p>
          <w:p w14:paraId="7BA8AD3A" w14:textId="77777777" w:rsidR="006C00EE" w:rsidRPr="00B94F74" w:rsidRDefault="006C00EE" w:rsidP="006C00EE">
            <w:pPr>
              <w:rPr>
                <w:sz w:val="24"/>
              </w:rPr>
            </w:pPr>
            <w:r w:rsidRPr="00B94F74">
              <w:rPr>
                <w:rFonts w:ascii="宋体" w:hAnsi="宋体" w:cs="宋体" w:hint="eastAsia"/>
                <w:bCs/>
                <w:sz w:val="24"/>
              </w:rPr>
              <w:t>措施</w:t>
            </w:r>
          </w:p>
        </w:tc>
        <w:tc>
          <w:tcPr>
            <w:tcW w:w="8698" w:type="dxa"/>
          </w:tcPr>
          <w:p w14:paraId="110A7692" w14:textId="77777777" w:rsidR="00295774" w:rsidRPr="00B94F74" w:rsidRDefault="00295774" w:rsidP="00295774">
            <w:pPr>
              <w:adjustRightInd w:val="0"/>
              <w:snapToGrid w:val="0"/>
              <w:spacing w:line="360" w:lineRule="auto"/>
              <w:ind w:firstLineChars="200" w:firstLine="480"/>
              <w:textAlignment w:val="center"/>
              <w:rPr>
                <w:sz w:val="24"/>
              </w:rPr>
            </w:pPr>
            <w:r w:rsidRPr="00B94F74">
              <w:rPr>
                <w:rFonts w:hint="eastAsia"/>
                <w:sz w:val="24"/>
              </w:rPr>
              <w:t>为杜绝废气非正常排放，应采取以下措施：</w:t>
            </w:r>
          </w:p>
          <w:p w14:paraId="5973731D" w14:textId="77777777" w:rsidR="00295774" w:rsidRPr="00B94F74" w:rsidRDefault="00295774" w:rsidP="00295774">
            <w:pPr>
              <w:adjustRightInd w:val="0"/>
              <w:snapToGrid w:val="0"/>
              <w:spacing w:line="360" w:lineRule="auto"/>
              <w:ind w:firstLineChars="200" w:firstLine="480"/>
              <w:textAlignment w:val="center"/>
              <w:rPr>
                <w:sz w:val="24"/>
              </w:rPr>
            </w:pPr>
            <w:r w:rsidRPr="00B94F74">
              <w:rPr>
                <w:rFonts w:ascii="宋体" w:hAnsi="宋体" w:hint="eastAsia"/>
                <w:sz w:val="24"/>
              </w:rPr>
              <w:t>①</w:t>
            </w:r>
            <w:r w:rsidRPr="00B94F74">
              <w:rPr>
                <w:rFonts w:hint="eastAsia"/>
                <w:sz w:val="24"/>
              </w:rPr>
              <w:t>安排专人负责环保设备的日常维护和管理，定期检查、汇报情况，技师发现废气处理设备的隐患，确保废气处理系统正常运行；</w:t>
            </w:r>
          </w:p>
          <w:p w14:paraId="3D140297" w14:textId="77777777" w:rsidR="00295774" w:rsidRPr="00B94F74" w:rsidRDefault="00295774" w:rsidP="00295774">
            <w:pPr>
              <w:adjustRightInd w:val="0"/>
              <w:snapToGrid w:val="0"/>
              <w:spacing w:line="360" w:lineRule="auto"/>
              <w:ind w:firstLineChars="200" w:firstLine="480"/>
              <w:textAlignment w:val="center"/>
              <w:rPr>
                <w:sz w:val="24"/>
              </w:rPr>
            </w:pPr>
            <w:r w:rsidRPr="00B94F74">
              <w:rPr>
                <w:rFonts w:ascii="宋体" w:hAnsi="宋体" w:hint="eastAsia"/>
                <w:sz w:val="24"/>
              </w:rPr>
              <w:t>②</w:t>
            </w:r>
            <w:r w:rsidRPr="00B94F74">
              <w:rPr>
                <w:rFonts w:hint="eastAsia"/>
                <w:sz w:val="24"/>
              </w:rPr>
              <w:t>建立健全的环保管理机构，对环保管理人员和技术人员进行岗位培训，委托具有专业资质的环境检测单位对项目排放的各类污染物进行定期检测；</w:t>
            </w:r>
          </w:p>
          <w:p w14:paraId="43B439A4" w14:textId="77777777" w:rsidR="00295774" w:rsidRPr="00B94F74" w:rsidRDefault="00295774" w:rsidP="00295774">
            <w:pPr>
              <w:adjustRightInd w:val="0"/>
              <w:snapToGrid w:val="0"/>
              <w:spacing w:line="360" w:lineRule="auto"/>
              <w:ind w:firstLineChars="200" w:firstLine="480"/>
              <w:textAlignment w:val="center"/>
              <w:rPr>
                <w:sz w:val="24"/>
              </w:rPr>
            </w:pPr>
            <w:r w:rsidRPr="00B94F74">
              <w:rPr>
                <w:rFonts w:ascii="宋体" w:hAnsi="宋体" w:hint="eastAsia"/>
                <w:sz w:val="24"/>
              </w:rPr>
              <w:t>③</w:t>
            </w:r>
            <w:r w:rsidRPr="00B94F74">
              <w:rPr>
                <w:rFonts w:hint="eastAsia"/>
                <w:sz w:val="24"/>
              </w:rPr>
              <w:t>应定期维护、检修废气净化装置，以保持废气处理装置的净化能力和净化容量。</w:t>
            </w:r>
          </w:p>
          <w:p w14:paraId="741419CC" w14:textId="77777777" w:rsidR="006C00EE" w:rsidRPr="00B94F74" w:rsidRDefault="006C00EE" w:rsidP="006C00EE">
            <w:pPr>
              <w:adjustRightInd w:val="0"/>
              <w:snapToGrid w:val="0"/>
              <w:spacing w:line="360" w:lineRule="auto"/>
              <w:ind w:firstLineChars="200" w:firstLine="482"/>
              <w:textAlignment w:val="center"/>
              <w:rPr>
                <w:b/>
                <w:snapToGrid w:val="0"/>
                <w:sz w:val="24"/>
              </w:rPr>
            </w:pPr>
            <w:r w:rsidRPr="00B94F74">
              <w:rPr>
                <w:rFonts w:hint="eastAsia"/>
                <w:b/>
                <w:snapToGrid w:val="0"/>
                <w:sz w:val="24"/>
              </w:rPr>
              <w:t>（</w:t>
            </w:r>
            <w:r w:rsidRPr="00B94F74">
              <w:rPr>
                <w:rFonts w:hint="eastAsia"/>
                <w:b/>
                <w:snapToGrid w:val="0"/>
                <w:sz w:val="24"/>
              </w:rPr>
              <w:t>7</w:t>
            </w:r>
            <w:r w:rsidRPr="00B94F74">
              <w:rPr>
                <w:rFonts w:hint="eastAsia"/>
                <w:b/>
                <w:snapToGrid w:val="0"/>
                <w:sz w:val="24"/>
              </w:rPr>
              <w:t>）影响</w:t>
            </w:r>
            <w:r w:rsidRPr="00B94F74">
              <w:rPr>
                <w:b/>
                <w:snapToGrid w:val="0"/>
                <w:sz w:val="24"/>
              </w:rPr>
              <w:t>分析</w:t>
            </w:r>
          </w:p>
          <w:p w14:paraId="422EA36A" w14:textId="77777777" w:rsidR="006C00EE" w:rsidRPr="00B94F74" w:rsidRDefault="006C00EE" w:rsidP="006C00EE">
            <w:pPr>
              <w:adjustRightInd w:val="0"/>
              <w:snapToGrid w:val="0"/>
              <w:spacing w:line="360" w:lineRule="auto"/>
              <w:ind w:firstLineChars="200" w:firstLine="480"/>
              <w:textAlignment w:val="center"/>
              <w:rPr>
                <w:sz w:val="24"/>
              </w:rPr>
            </w:pPr>
            <w:r w:rsidRPr="00B94F74">
              <w:rPr>
                <w:rFonts w:hint="eastAsia"/>
                <w:sz w:val="24"/>
              </w:rPr>
              <w:t>项目淬火废气</w:t>
            </w:r>
            <w:r w:rsidRPr="00B94F74">
              <w:rPr>
                <w:sz w:val="24"/>
              </w:rPr>
              <w:t>采取设备自带尾气出口油雾净化器处理后，</w:t>
            </w:r>
            <w:r w:rsidRPr="00B94F74">
              <w:rPr>
                <w:rFonts w:hint="eastAsia"/>
                <w:sz w:val="24"/>
              </w:rPr>
              <w:t>经</w:t>
            </w:r>
            <w:r w:rsidRPr="00B94F74">
              <w:rPr>
                <w:sz w:val="24"/>
              </w:rPr>
              <w:t>集气</w:t>
            </w:r>
            <w:r w:rsidR="00C4572B" w:rsidRPr="00B94F74">
              <w:rPr>
                <w:rFonts w:hint="eastAsia"/>
                <w:sz w:val="24"/>
              </w:rPr>
              <w:t>管</w:t>
            </w:r>
            <w:r w:rsidRPr="00B94F74">
              <w:rPr>
                <w:sz w:val="24"/>
              </w:rPr>
              <w:t>收集后通过</w:t>
            </w:r>
            <w:r w:rsidRPr="00B94F74">
              <w:rPr>
                <w:rFonts w:hint="eastAsia"/>
                <w:sz w:val="24"/>
              </w:rPr>
              <w:t>15</w:t>
            </w:r>
            <w:r w:rsidRPr="00B94F74">
              <w:rPr>
                <w:sz w:val="24"/>
              </w:rPr>
              <w:t>m</w:t>
            </w:r>
            <w:r w:rsidR="00C4572B" w:rsidRPr="00B94F74">
              <w:rPr>
                <w:sz w:val="24"/>
              </w:rPr>
              <w:t>高排气筒排放</w:t>
            </w:r>
            <w:r w:rsidR="0034794F" w:rsidRPr="00B94F74">
              <w:rPr>
                <w:rFonts w:hint="eastAsia"/>
                <w:sz w:val="24"/>
              </w:rPr>
              <w:t>。</w:t>
            </w:r>
            <w:r w:rsidRPr="00B94F74">
              <w:rPr>
                <w:sz w:val="24"/>
              </w:rPr>
              <w:t>非甲烷总烃排放浓度能够满足《大气污染物综合排放标准》（</w:t>
            </w:r>
            <w:r w:rsidRPr="00B94F74">
              <w:rPr>
                <w:sz w:val="24"/>
              </w:rPr>
              <w:t>GB16297-1996</w:t>
            </w:r>
            <w:r w:rsidRPr="00B94F74">
              <w:rPr>
                <w:sz w:val="24"/>
              </w:rPr>
              <w:t>）表</w:t>
            </w:r>
            <w:r w:rsidRPr="00B94F74">
              <w:rPr>
                <w:sz w:val="24"/>
              </w:rPr>
              <w:t>2</w:t>
            </w:r>
            <w:r w:rsidRPr="00B94F74">
              <w:rPr>
                <w:sz w:val="24"/>
              </w:rPr>
              <w:t>新污染源二级标准</w:t>
            </w:r>
            <w:r w:rsidRPr="00B94F74">
              <w:rPr>
                <w:rFonts w:hint="eastAsia"/>
                <w:sz w:val="24"/>
              </w:rPr>
              <w:t>。</w:t>
            </w:r>
            <w:r w:rsidRPr="00B94F74">
              <w:rPr>
                <w:sz w:val="24"/>
              </w:rPr>
              <w:t>有组织</w:t>
            </w:r>
            <w:r w:rsidRPr="00B94F74">
              <w:rPr>
                <w:rFonts w:hint="eastAsia"/>
                <w:sz w:val="24"/>
              </w:rPr>
              <w:t>废气</w:t>
            </w:r>
            <w:r w:rsidRPr="00B94F74">
              <w:rPr>
                <w:sz w:val="24"/>
              </w:rPr>
              <w:t>排放对周围环境影响较小</w:t>
            </w:r>
            <w:r w:rsidRPr="00B94F74">
              <w:rPr>
                <w:rFonts w:hint="eastAsia"/>
                <w:sz w:val="24"/>
              </w:rPr>
              <w:t>。</w:t>
            </w:r>
          </w:p>
          <w:p w14:paraId="1240008A" w14:textId="77777777" w:rsidR="006C00EE" w:rsidRPr="00B94F74" w:rsidRDefault="006C00EE" w:rsidP="006C00EE">
            <w:pPr>
              <w:adjustRightInd w:val="0"/>
              <w:snapToGrid w:val="0"/>
              <w:spacing w:line="360" w:lineRule="auto"/>
              <w:ind w:firstLineChars="200" w:firstLine="480"/>
              <w:textAlignment w:val="center"/>
              <w:rPr>
                <w:sz w:val="24"/>
              </w:rPr>
            </w:pPr>
            <w:r w:rsidRPr="00B94F74">
              <w:rPr>
                <w:rFonts w:hint="eastAsia"/>
                <w:sz w:val="24"/>
              </w:rPr>
              <w:t>另外</w:t>
            </w:r>
            <w:r w:rsidRPr="00B94F74">
              <w:rPr>
                <w:sz w:val="24"/>
              </w:rPr>
              <w:t>，由于项目污染物因子</w:t>
            </w:r>
            <w:r w:rsidRPr="00B94F74">
              <w:rPr>
                <w:rFonts w:hint="eastAsia"/>
                <w:sz w:val="24"/>
              </w:rPr>
              <w:t>排放量</w:t>
            </w:r>
            <w:r w:rsidRPr="00B94F74">
              <w:rPr>
                <w:sz w:val="24"/>
              </w:rPr>
              <w:t>较小，距离敏感目标</w:t>
            </w:r>
            <w:r w:rsidRPr="00B94F74">
              <w:rPr>
                <w:rFonts w:hint="eastAsia"/>
                <w:sz w:val="24"/>
              </w:rPr>
              <w:t>（北侧</w:t>
            </w:r>
            <w:r w:rsidRPr="00B94F74">
              <w:rPr>
                <w:rFonts w:hint="eastAsia"/>
                <w:sz w:val="24"/>
              </w:rPr>
              <w:t>320m</w:t>
            </w:r>
            <w:r w:rsidRPr="00B94F74">
              <w:rPr>
                <w:rFonts w:hint="eastAsia"/>
                <w:sz w:val="24"/>
              </w:rPr>
              <w:t>）</w:t>
            </w:r>
            <w:r w:rsidRPr="00B94F74">
              <w:rPr>
                <w:sz w:val="24"/>
              </w:rPr>
              <w:t>较远</w:t>
            </w:r>
            <w:r w:rsidRPr="00B94F74">
              <w:rPr>
                <w:rFonts w:hint="eastAsia"/>
                <w:sz w:val="24"/>
              </w:rPr>
              <w:t>，</w:t>
            </w:r>
            <w:r w:rsidRPr="00B94F74">
              <w:rPr>
                <w:sz w:val="24"/>
              </w:rPr>
              <w:t>环境质量现状中</w:t>
            </w:r>
            <w:r w:rsidRPr="00B94F74">
              <w:rPr>
                <w:rFonts w:hint="eastAsia"/>
                <w:sz w:val="24"/>
              </w:rPr>
              <w:t>非甲烷总烃</w:t>
            </w:r>
            <w:r w:rsidRPr="00B94F74">
              <w:rPr>
                <w:sz w:val="24"/>
              </w:rPr>
              <w:t>达标，只要加强废气处理设施的维护，确保其正常运行，项目排放的</w:t>
            </w:r>
            <w:r w:rsidRPr="00B94F74">
              <w:rPr>
                <w:rFonts w:hint="eastAsia"/>
                <w:sz w:val="24"/>
              </w:rPr>
              <w:t>淬火</w:t>
            </w:r>
            <w:r w:rsidRPr="00B94F74">
              <w:rPr>
                <w:sz w:val="24"/>
              </w:rPr>
              <w:t>废气经大气扩散后对敏感点和周围环境影响较小</w:t>
            </w:r>
            <w:r w:rsidRPr="00B94F74">
              <w:rPr>
                <w:rFonts w:hint="eastAsia"/>
                <w:sz w:val="24"/>
              </w:rPr>
              <w:t>。</w:t>
            </w:r>
          </w:p>
          <w:p w14:paraId="3C61583E" w14:textId="77777777" w:rsidR="006C00EE" w:rsidRPr="00B94F74" w:rsidRDefault="006C00EE" w:rsidP="00B54BCC">
            <w:pPr>
              <w:pStyle w:val="af0"/>
              <w:tabs>
                <w:tab w:val="left" w:pos="6480"/>
              </w:tabs>
              <w:adjustRightInd w:val="0"/>
              <w:snapToGrid w:val="0"/>
              <w:spacing w:line="360" w:lineRule="auto"/>
              <w:ind w:firstLine="482"/>
              <w:rPr>
                <w:kern w:val="0"/>
                <w:sz w:val="24"/>
                <w:szCs w:val="24"/>
              </w:rPr>
            </w:pPr>
            <w:r w:rsidRPr="00B94F74">
              <w:rPr>
                <w:rFonts w:hint="eastAsia"/>
                <w:b/>
                <w:bCs/>
                <w:sz w:val="24"/>
                <w:szCs w:val="24"/>
              </w:rPr>
              <w:t>2</w:t>
            </w:r>
            <w:r w:rsidRPr="00B94F74">
              <w:rPr>
                <w:rFonts w:hint="eastAsia"/>
                <w:b/>
                <w:bCs/>
                <w:sz w:val="24"/>
                <w:szCs w:val="24"/>
              </w:rPr>
              <w:t>、</w:t>
            </w:r>
            <w:r w:rsidRPr="00B94F74">
              <w:rPr>
                <w:rStyle w:val="fontstyle01"/>
                <w:b/>
                <w:color w:val="auto"/>
                <w:sz w:val="24"/>
                <w:szCs w:val="24"/>
              </w:rPr>
              <w:t>地表水环境影响及保护措施</w:t>
            </w:r>
          </w:p>
          <w:p w14:paraId="7D831F82" w14:textId="77777777" w:rsidR="006C00EE" w:rsidRPr="00B94F74" w:rsidRDefault="006C00EE" w:rsidP="006C00EE">
            <w:pPr>
              <w:adjustRightInd w:val="0"/>
              <w:snapToGrid w:val="0"/>
              <w:spacing w:line="360" w:lineRule="auto"/>
              <w:ind w:firstLineChars="197" w:firstLine="475"/>
              <w:rPr>
                <w:b/>
                <w:sz w:val="24"/>
              </w:rPr>
            </w:pPr>
            <w:r w:rsidRPr="00B94F74">
              <w:rPr>
                <w:rFonts w:hint="eastAsia"/>
                <w:b/>
                <w:sz w:val="24"/>
              </w:rPr>
              <w:t>（</w:t>
            </w:r>
            <w:r w:rsidRPr="00B94F74">
              <w:rPr>
                <w:b/>
                <w:sz w:val="24"/>
              </w:rPr>
              <w:t>1</w:t>
            </w:r>
            <w:r w:rsidRPr="00B94F74">
              <w:rPr>
                <w:b/>
                <w:sz w:val="24"/>
              </w:rPr>
              <w:t>）</w:t>
            </w:r>
            <w:r w:rsidRPr="00B94F74">
              <w:rPr>
                <w:rFonts w:hint="eastAsia"/>
                <w:b/>
                <w:sz w:val="24"/>
              </w:rPr>
              <w:t>污染源强情况</w:t>
            </w:r>
          </w:p>
          <w:p w14:paraId="2A5CA807" w14:textId="77777777" w:rsidR="006C00EE" w:rsidRPr="00B94F74" w:rsidRDefault="006C00EE" w:rsidP="006C00EE">
            <w:pPr>
              <w:tabs>
                <w:tab w:val="left" w:pos="6687"/>
              </w:tabs>
              <w:adjustRightInd w:val="0"/>
              <w:snapToGrid w:val="0"/>
              <w:spacing w:line="360" w:lineRule="auto"/>
              <w:ind w:firstLineChars="200" w:firstLine="480"/>
              <w:rPr>
                <w:snapToGrid w:val="0"/>
                <w:sz w:val="24"/>
              </w:rPr>
            </w:pPr>
            <w:r w:rsidRPr="00B94F74">
              <w:rPr>
                <w:sz w:val="24"/>
              </w:rPr>
              <w:t>本项目废水主要为生活污水，</w:t>
            </w:r>
            <w:r w:rsidRPr="00B94F74">
              <w:rPr>
                <w:snapToGrid w:val="0"/>
                <w:sz w:val="24"/>
              </w:rPr>
              <w:t>废水产生及排放情况见表</w:t>
            </w:r>
            <w:r w:rsidRPr="00B94F74">
              <w:rPr>
                <w:snapToGrid w:val="0"/>
                <w:sz w:val="24"/>
              </w:rPr>
              <w:t>4-</w:t>
            </w:r>
            <w:r w:rsidR="00DF7722" w:rsidRPr="00B94F74">
              <w:rPr>
                <w:snapToGrid w:val="0"/>
                <w:sz w:val="24"/>
              </w:rPr>
              <w:t>7</w:t>
            </w:r>
            <w:r w:rsidRPr="00B94F74">
              <w:rPr>
                <w:snapToGrid w:val="0"/>
                <w:sz w:val="24"/>
              </w:rPr>
              <w:t>。</w:t>
            </w:r>
          </w:p>
          <w:p w14:paraId="3FA6DA4D" w14:textId="77777777" w:rsidR="006C00EE" w:rsidRPr="00B94F74" w:rsidRDefault="006C00EE" w:rsidP="006C00EE">
            <w:pPr>
              <w:pStyle w:val="af0"/>
              <w:numPr>
                <w:ilvl w:val="0"/>
                <w:numId w:val="3"/>
              </w:numPr>
              <w:adjustRightInd w:val="0"/>
              <w:snapToGrid w:val="0"/>
              <w:ind w:firstLineChars="0"/>
              <w:jc w:val="center"/>
              <w:rPr>
                <w:b/>
                <w:bCs/>
                <w:kern w:val="0"/>
                <w:szCs w:val="21"/>
              </w:rPr>
            </w:pPr>
            <w:r w:rsidRPr="00B94F74">
              <w:rPr>
                <w:rFonts w:hint="eastAsia"/>
                <w:b/>
                <w:bCs/>
                <w:kern w:val="0"/>
                <w:szCs w:val="21"/>
              </w:rPr>
              <w:t>项目</w:t>
            </w:r>
            <w:r w:rsidRPr="00B94F74">
              <w:rPr>
                <w:b/>
                <w:bCs/>
                <w:kern w:val="0"/>
                <w:szCs w:val="21"/>
              </w:rPr>
              <w:t>废水污染源源强核算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16"/>
              <w:gridCol w:w="436"/>
              <w:gridCol w:w="802"/>
              <w:gridCol w:w="659"/>
              <w:gridCol w:w="1008"/>
              <w:gridCol w:w="826"/>
              <w:gridCol w:w="943"/>
              <w:gridCol w:w="1117"/>
              <w:gridCol w:w="967"/>
              <w:gridCol w:w="780"/>
              <w:gridCol w:w="512"/>
            </w:tblGrid>
            <w:tr w:rsidR="00B94F74" w:rsidRPr="00B94F74" w14:paraId="113CC394" w14:textId="77777777" w:rsidTr="006C00EE">
              <w:trPr>
                <w:trHeight w:val="255"/>
                <w:jc w:val="center"/>
              </w:trPr>
              <w:tc>
                <w:tcPr>
                  <w:tcW w:w="448" w:type="dxa"/>
                  <w:vMerge w:val="restart"/>
                  <w:vAlign w:val="center"/>
                </w:tcPr>
                <w:p w14:paraId="7F1199EE" w14:textId="77777777" w:rsidR="006C00EE" w:rsidRPr="00B94F74" w:rsidRDefault="006C00EE" w:rsidP="006C00EE">
                  <w:pPr>
                    <w:jc w:val="center"/>
                    <w:rPr>
                      <w:szCs w:val="21"/>
                    </w:rPr>
                  </w:pPr>
                  <w:r w:rsidRPr="00B94F74">
                    <w:rPr>
                      <w:szCs w:val="21"/>
                    </w:rPr>
                    <w:t>产排污</w:t>
                  </w:r>
                </w:p>
                <w:p w14:paraId="614B371F" w14:textId="77777777" w:rsidR="006C00EE" w:rsidRPr="00B94F74" w:rsidRDefault="006C00EE" w:rsidP="006C00EE">
                  <w:pPr>
                    <w:jc w:val="center"/>
                    <w:rPr>
                      <w:szCs w:val="21"/>
                    </w:rPr>
                  </w:pPr>
                  <w:r w:rsidRPr="00B94F74">
                    <w:rPr>
                      <w:szCs w:val="21"/>
                    </w:rPr>
                    <w:t>环节</w:t>
                  </w:r>
                </w:p>
              </w:tc>
              <w:tc>
                <w:tcPr>
                  <w:tcW w:w="470" w:type="dxa"/>
                  <w:vMerge w:val="restart"/>
                  <w:vAlign w:val="center"/>
                </w:tcPr>
                <w:p w14:paraId="1D8E7D40" w14:textId="77777777" w:rsidR="006C00EE" w:rsidRPr="00B94F74" w:rsidRDefault="006C00EE" w:rsidP="006C00EE">
                  <w:pPr>
                    <w:jc w:val="center"/>
                    <w:rPr>
                      <w:szCs w:val="21"/>
                    </w:rPr>
                  </w:pPr>
                  <w:r w:rsidRPr="00B94F74">
                    <w:rPr>
                      <w:rFonts w:hint="eastAsia"/>
                      <w:szCs w:val="21"/>
                    </w:rPr>
                    <w:t>废水</w:t>
                  </w:r>
                </w:p>
                <w:p w14:paraId="7E67C3AF" w14:textId="77777777" w:rsidR="006C00EE" w:rsidRPr="00B94F74" w:rsidRDefault="006C00EE" w:rsidP="006C00EE">
                  <w:pPr>
                    <w:jc w:val="center"/>
                    <w:rPr>
                      <w:szCs w:val="21"/>
                    </w:rPr>
                  </w:pPr>
                  <w:r w:rsidRPr="00B94F74">
                    <w:rPr>
                      <w:rFonts w:hint="eastAsia"/>
                      <w:szCs w:val="21"/>
                    </w:rPr>
                    <w:t>类别</w:t>
                  </w:r>
                </w:p>
              </w:tc>
              <w:tc>
                <w:tcPr>
                  <w:tcW w:w="827" w:type="dxa"/>
                  <w:vMerge w:val="restart"/>
                  <w:vAlign w:val="center"/>
                </w:tcPr>
                <w:p w14:paraId="6DCAFCB1" w14:textId="77777777" w:rsidR="006C00EE" w:rsidRPr="00B94F74" w:rsidRDefault="006C00EE" w:rsidP="006C00EE">
                  <w:pPr>
                    <w:jc w:val="center"/>
                    <w:rPr>
                      <w:szCs w:val="21"/>
                    </w:rPr>
                  </w:pPr>
                  <w:r w:rsidRPr="00B94F74">
                    <w:rPr>
                      <w:rFonts w:hint="eastAsia"/>
                      <w:szCs w:val="21"/>
                    </w:rPr>
                    <w:t>废水排</w:t>
                  </w:r>
                </w:p>
                <w:p w14:paraId="1F4D16B4" w14:textId="77777777" w:rsidR="006C00EE" w:rsidRPr="00B94F74" w:rsidRDefault="006C00EE" w:rsidP="006C00EE">
                  <w:pPr>
                    <w:jc w:val="center"/>
                    <w:rPr>
                      <w:szCs w:val="21"/>
                    </w:rPr>
                  </w:pPr>
                  <w:r w:rsidRPr="00B94F74">
                    <w:rPr>
                      <w:rFonts w:hint="eastAsia"/>
                      <w:szCs w:val="21"/>
                    </w:rPr>
                    <w:t>放</w:t>
                  </w:r>
                  <w:r w:rsidRPr="00B94F74">
                    <w:rPr>
                      <w:szCs w:val="21"/>
                    </w:rPr>
                    <w:t>量</w:t>
                  </w:r>
                </w:p>
                <w:p w14:paraId="6B6CA95E" w14:textId="77777777" w:rsidR="006C00EE" w:rsidRPr="00B94F74" w:rsidRDefault="006C00EE" w:rsidP="006C00EE">
                  <w:pPr>
                    <w:jc w:val="center"/>
                    <w:rPr>
                      <w:szCs w:val="21"/>
                    </w:rPr>
                  </w:pPr>
                  <w:r w:rsidRPr="00B94F74">
                    <w:rPr>
                      <w:szCs w:val="21"/>
                    </w:rPr>
                    <w:t>（</w:t>
                  </w:r>
                  <w:r w:rsidRPr="00B94F74">
                    <w:rPr>
                      <w:szCs w:val="21"/>
                    </w:rPr>
                    <w:t>t/a</w:t>
                  </w:r>
                  <w:r w:rsidRPr="00B94F74">
                    <w:rPr>
                      <w:rFonts w:hint="eastAsia"/>
                      <w:szCs w:val="21"/>
                    </w:rPr>
                    <w:t>）</w:t>
                  </w:r>
                </w:p>
              </w:tc>
              <w:tc>
                <w:tcPr>
                  <w:tcW w:w="677" w:type="dxa"/>
                  <w:vMerge w:val="restart"/>
                  <w:vAlign w:val="center"/>
                </w:tcPr>
                <w:p w14:paraId="42AA5AE8" w14:textId="77777777" w:rsidR="006C00EE" w:rsidRPr="00B94F74" w:rsidRDefault="006C00EE" w:rsidP="006C00EE">
                  <w:pPr>
                    <w:jc w:val="center"/>
                    <w:rPr>
                      <w:szCs w:val="21"/>
                    </w:rPr>
                  </w:pPr>
                  <w:r w:rsidRPr="00B94F74">
                    <w:rPr>
                      <w:szCs w:val="21"/>
                    </w:rPr>
                    <w:t>污染物种类</w:t>
                  </w:r>
                </w:p>
              </w:tc>
              <w:tc>
                <w:tcPr>
                  <w:tcW w:w="1882" w:type="dxa"/>
                  <w:gridSpan w:val="2"/>
                  <w:vAlign w:val="center"/>
                </w:tcPr>
                <w:p w14:paraId="1C6E5585" w14:textId="77777777" w:rsidR="006C00EE" w:rsidRPr="00B94F74" w:rsidRDefault="006C00EE" w:rsidP="006C00EE">
                  <w:pPr>
                    <w:jc w:val="center"/>
                    <w:rPr>
                      <w:szCs w:val="21"/>
                    </w:rPr>
                  </w:pPr>
                  <w:r w:rsidRPr="00B94F74">
                    <w:rPr>
                      <w:szCs w:val="21"/>
                    </w:rPr>
                    <w:t>产生情况</w:t>
                  </w:r>
                </w:p>
              </w:tc>
              <w:tc>
                <w:tcPr>
                  <w:tcW w:w="2144" w:type="dxa"/>
                  <w:gridSpan w:val="2"/>
                </w:tcPr>
                <w:p w14:paraId="4FD37D9F" w14:textId="77777777" w:rsidR="006C00EE" w:rsidRPr="00B94F74" w:rsidRDefault="006C00EE" w:rsidP="006C00EE">
                  <w:pPr>
                    <w:jc w:val="center"/>
                    <w:rPr>
                      <w:szCs w:val="21"/>
                    </w:rPr>
                  </w:pPr>
                  <w:r w:rsidRPr="00B94F74">
                    <w:rPr>
                      <w:rFonts w:hint="eastAsia"/>
                      <w:szCs w:val="21"/>
                    </w:rPr>
                    <w:t>纳管</w:t>
                  </w:r>
                  <w:r w:rsidRPr="00B94F74">
                    <w:rPr>
                      <w:szCs w:val="21"/>
                    </w:rPr>
                    <w:t>情况</w:t>
                  </w:r>
                </w:p>
              </w:tc>
              <w:tc>
                <w:tcPr>
                  <w:tcW w:w="1782" w:type="dxa"/>
                  <w:gridSpan w:val="2"/>
                  <w:vAlign w:val="center"/>
                </w:tcPr>
                <w:p w14:paraId="7F872056" w14:textId="77777777" w:rsidR="006C00EE" w:rsidRPr="00B94F74" w:rsidRDefault="006C00EE" w:rsidP="006C00EE">
                  <w:pPr>
                    <w:jc w:val="center"/>
                    <w:rPr>
                      <w:szCs w:val="21"/>
                    </w:rPr>
                  </w:pPr>
                  <w:r w:rsidRPr="00B94F74">
                    <w:rPr>
                      <w:szCs w:val="21"/>
                    </w:rPr>
                    <w:t>排放情况</w:t>
                  </w:r>
                </w:p>
              </w:tc>
              <w:tc>
                <w:tcPr>
                  <w:tcW w:w="558" w:type="dxa"/>
                  <w:vMerge w:val="restart"/>
                  <w:vAlign w:val="center"/>
                </w:tcPr>
                <w:p w14:paraId="7DF092CD" w14:textId="77777777" w:rsidR="006C00EE" w:rsidRPr="00B94F74" w:rsidRDefault="006C00EE" w:rsidP="006C00EE">
                  <w:pPr>
                    <w:jc w:val="center"/>
                    <w:rPr>
                      <w:szCs w:val="21"/>
                    </w:rPr>
                  </w:pPr>
                  <w:r w:rsidRPr="00B94F74">
                    <w:rPr>
                      <w:rFonts w:hint="eastAsia"/>
                      <w:szCs w:val="21"/>
                    </w:rPr>
                    <w:t>排放方式</w:t>
                  </w:r>
                </w:p>
              </w:tc>
            </w:tr>
            <w:tr w:rsidR="00B94F74" w:rsidRPr="00B94F74" w14:paraId="4D99244E" w14:textId="77777777" w:rsidTr="006C00EE">
              <w:trPr>
                <w:trHeight w:val="911"/>
                <w:jc w:val="center"/>
              </w:trPr>
              <w:tc>
                <w:tcPr>
                  <w:tcW w:w="448" w:type="dxa"/>
                  <w:vMerge/>
                  <w:tcBorders>
                    <w:bottom w:val="single" w:sz="6" w:space="0" w:color="auto"/>
                  </w:tcBorders>
                  <w:vAlign w:val="center"/>
                </w:tcPr>
                <w:p w14:paraId="6327B70A" w14:textId="77777777" w:rsidR="006C00EE" w:rsidRPr="00B94F74" w:rsidRDefault="006C00EE" w:rsidP="006C00EE">
                  <w:pPr>
                    <w:jc w:val="center"/>
                    <w:rPr>
                      <w:szCs w:val="21"/>
                    </w:rPr>
                  </w:pPr>
                </w:p>
              </w:tc>
              <w:tc>
                <w:tcPr>
                  <w:tcW w:w="470" w:type="dxa"/>
                  <w:vMerge/>
                  <w:tcBorders>
                    <w:bottom w:val="single" w:sz="6" w:space="0" w:color="auto"/>
                  </w:tcBorders>
                  <w:vAlign w:val="center"/>
                </w:tcPr>
                <w:p w14:paraId="05A5F645" w14:textId="77777777" w:rsidR="006C00EE" w:rsidRPr="00B94F74" w:rsidRDefault="006C00EE" w:rsidP="006C00EE">
                  <w:pPr>
                    <w:jc w:val="center"/>
                    <w:rPr>
                      <w:szCs w:val="21"/>
                    </w:rPr>
                  </w:pPr>
                </w:p>
              </w:tc>
              <w:tc>
                <w:tcPr>
                  <w:tcW w:w="827" w:type="dxa"/>
                  <w:vMerge/>
                  <w:tcBorders>
                    <w:bottom w:val="single" w:sz="6" w:space="0" w:color="auto"/>
                  </w:tcBorders>
                </w:tcPr>
                <w:p w14:paraId="4AE55D4D" w14:textId="77777777" w:rsidR="006C00EE" w:rsidRPr="00B94F74" w:rsidRDefault="006C00EE" w:rsidP="006C00EE">
                  <w:pPr>
                    <w:jc w:val="center"/>
                    <w:rPr>
                      <w:szCs w:val="21"/>
                    </w:rPr>
                  </w:pPr>
                </w:p>
              </w:tc>
              <w:tc>
                <w:tcPr>
                  <w:tcW w:w="677" w:type="dxa"/>
                  <w:vMerge/>
                  <w:tcBorders>
                    <w:bottom w:val="single" w:sz="6" w:space="0" w:color="auto"/>
                  </w:tcBorders>
                  <w:vAlign w:val="center"/>
                </w:tcPr>
                <w:p w14:paraId="5C394191" w14:textId="77777777" w:rsidR="006C00EE" w:rsidRPr="00B94F74" w:rsidRDefault="006C00EE" w:rsidP="006C00EE">
                  <w:pPr>
                    <w:jc w:val="center"/>
                    <w:rPr>
                      <w:szCs w:val="21"/>
                    </w:rPr>
                  </w:pPr>
                </w:p>
              </w:tc>
              <w:tc>
                <w:tcPr>
                  <w:tcW w:w="1027" w:type="dxa"/>
                  <w:tcBorders>
                    <w:bottom w:val="single" w:sz="6" w:space="0" w:color="auto"/>
                  </w:tcBorders>
                  <w:vAlign w:val="center"/>
                </w:tcPr>
                <w:p w14:paraId="1B95356A" w14:textId="77777777" w:rsidR="006C00EE" w:rsidRPr="00B94F74" w:rsidRDefault="006C00EE" w:rsidP="006C00EE">
                  <w:pPr>
                    <w:jc w:val="center"/>
                    <w:rPr>
                      <w:szCs w:val="21"/>
                    </w:rPr>
                  </w:pPr>
                  <w:r w:rsidRPr="00B94F74">
                    <w:rPr>
                      <w:szCs w:val="21"/>
                    </w:rPr>
                    <w:t>浓度</w:t>
                  </w:r>
                </w:p>
                <w:p w14:paraId="462EDFE6" w14:textId="77777777" w:rsidR="006C00EE" w:rsidRPr="00B94F74" w:rsidRDefault="006C00EE" w:rsidP="006C00EE">
                  <w:pPr>
                    <w:jc w:val="center"/>
                    <w:rPr>
                      <w:szCs w:val="21"/>
                    </w:rPr>
                  </w:pPr>
                  <w:r w:rsidRPr="00B94F74">
                    <w:rPr>
                      <w:szCs w:val="21"/>
                    </w:rPr>
                    <w:t>（</w:t>
                  </w:r>
                  <w:r w:rsidRPr="00B94F74">
                    <w:rPr>
                      <w:szCs w:val="21"/>
                    </w:rPr>
                    <w:t>mg/</w:t>
                  </w:r>
                  <w:r w:rsidRPr="00B94F74">
                    <w:rPr>
                      <w:rFonts w:hint="eastAsia"/>
                      <w:szCs w:val="21"/>
                    </w:rPr>
                    <w:t>L</w:t>
                  </w:r>
                  <w:r w:rsidRPr="00B94F74">
                    <w:rPr>
                      <w:szCs w:val="21"/>
                    </w:rPr>
                    <w:t>）</w:t>
                  </w:r>
                </w:p>
              </w:tc>
              <w:tc>
                <w:tcPr>
                  <w:tcW w:w="855" w:type="dxa"/>
                  <w:tcBorders>
                    <w:bottom w:val="single" w:sz="6" w:space="0" w:color="auto"/>
                  </w:tcBorders>
                  <w:vAlign w:val="center"/>
                </w:tcPr>
                <w:p w14:paraId="0F5063D5" w14:textId="77777777" w:rsidR="006C00EE" w:rsidRPr="00B94F74" w:rsidRDefault="006C00EE" w:rsidP="006C00EE">
                  <w:pPr>
                    <w:jc w:val="center"/>
                    <w:rPr>
                      <w:szCs w:val="21"/>
                    </w:rPr>
                  </w:pPr>
                  <w:r w:rsidRPr="00B94F74">
                    <w:rPr>
                      <w:szCs w:val="21"/>
                    </w:rPr>
                    <w:t>产生量</w:t>
                  </w:r>
                </w:p>
                <w:p w14:paraId="1A129DBA" w14:textId="77777777" w:rsidR="006C00EE" w:rsidRPr="00B94F74" w:rsidRDefault="006C00EE" w:rsidP="006C00EE">
                  <w:pPr>
                    <w:jc w:val="center"/>
                    <w:rPr>
                      <w:szCs w:val="21"/>
                    </w:rPr>
                  </w:pPr>
                  <w:r w:rsidRPr="00B94F74">
                    <w:rPr>
                      <w:szCs w:val="21"/>
                    </w:rPr>
                    <w:t>（</w:t>
                  </w:r>
                  <w:r w:rsidRPr="00B94F74">
                    <w:rPr>
                      <w:rFonts w:hint="eastAsia"/>
                      <w:szCs w:val="21"/>
                    </w:rPr>
                    <w:t>t</w:t>
                  </w:r>
                  <w:r w:rsidRPr="00B94F74">
                    <w:rPr>
                      <w:szCs w:val="21"/>
                    </w:rPr>
                    <w:t>/a</w:t>
                  </w:r>
                  <w:r w:rsidRPr="00B94F74">
                    <w:rPr>
                      <w:szCs w:val="21"/>
                    </w:rPr>
                    <w:t>）</w:t>
                  </w:r>
                </w:p>
              </w:tc>
              <w:tc>
                <w:tcPr>
                  <w:tcW w:w="951" w:type="dxa"/>
                  <w:tcBorders>
                    <w:bottom w:val="single" w:sz="6" w:space="0" w:color="auto"/>
                  </w:tcBorders>
                  <w:vAlign w:val="center"/>
                </w:tcPr>
                <w:p w14:paraId="573996A6" w14:textId="77777777" w:rsidR="006C00EE" w:rsidRPr="00B94F74" w:rsidRDefault="006C00EE" w:rsidP="006C00EE">
                  <w:pPr>
                    <w:jc w:val="center"/>
                    <w:rPr>
                      <w:szCs w:val="21"/>
                    </w:rPr>
                  </w:pPr>
                  <w:r w:rsidRPr="00B94F74">
                    <w:rPr>
                      <w:szCs w:val="21"/>
                    </w:rPr>
                    <w:t>浓度</w:t>
                  </w:r>
                </w:p>
                <w:p w14:paraId="57555357" w14:textId="77777777" w:rsidR="006C00EE" w:rsidRPr="00B94F74" w:rsidRDefault="006C00EE" w:rsidP="006C00EE">
                  <w:pPr>
                    <w:jc w:val="center"/>
                    <w:rPr>
                      <w:szCs w:val="21"/>
                    </w:rPr>
                  </w:pPr>
                  <w:r w:rsidRPr="00B94F74">
                    <w:rPr>
                      <w:szCs w:val="21"/>
                    </w:rPr>
                    <w:t>（</w:t>
                  </w:r>
                  <w:r w:rsidRPr="00B94F74">
                    <w:rPr>
                      <w:szCs w:val="21"/>
                    </w:rPr>
                    <w:t>mg/</w:t>
                  </w:r>
                  <w:r w:rsidRPr="00B94F74">
                    <w:rPr>
                      <w:rFonts w:hint="eastAsia"/>
                      <w:szCs w:val="21"/>
                    </w:rPr>
                    <w:t>L</w:t>
                  </w:r>
                  <w:r w:rsidRPr="00B94F74">
                    <w:rPr>
                      <w:szCs w:val="21"/>
                    </w:rPr>
                    <w:t>）</w:t>
                  </w:r>
                </w:p>
              </w:tc>
              <w:tc>
                <w:tcPr>
                  <w:tcW w:w="1193" w:type="dxa"/>
                  <w:tcBorders>
                    <w:bottom w:val="single" w:sz="6" w:space="0" w:color="auto"/>
                  </w:tcBorders>
                  <w:vAlign w:val="center"/>
                </w:tcPr>
                <w:p w14:paraId="7F6B262A" w14:textId="77777777" w:rsidR="006C00EE" w:rsidRPr="00B94F74" w:rsidRDefault="006C00EE" w:rsidP="006C00EE">
                  <w:pPr>
                    <w:jc w:val="center"/>
                    <w:rPr>
                      <w:szCs w:val="21"/>
                    </w:rPr>
                  </w:pPr>
                  <w:r w:rsidRPr="00B94F74">
                    <w:rPr>
                      <w:szCs w:val="21"/>
                    </w:rPr>
                    <w:t>产生量</w:t>
                  </w:r>
                </w:p>
                <w:p w14:paraId="4CA4193C" w14:textId="77777777" w:rsidR="006C00EE" w:rsidRPr="00B94F74" w:rsidRDefault="006C00EE" w:rsidP="006C00EE">
                  <w:pPr>
                    <w:jc w:val="center"/>
                    <w:rPr>
                      <w:szCs w:val="21"/>
                    </w:rPr>
                  </w:pPr>
                  <w:r w:rsidRPr="00B94F74">
                    <w:rPr>
                      <w:szCs w:val="21"/>
                    </w:rPr>
                    <w:t>（</w:t>
                  </w:r>
                  <w:r w:rsidRPr="00B94F74">
                    <w:rPr>
                      <w:rFonts w:hint="eastAsia"/>
                      <w:szCs w:val="21"/>
                    </w:rPr>
                    <w:t>t</w:t>
                  </w:r>
                  <w:r w:rsidRPr="00B94F74">
                    <w:rPr>
                      <w:szCs w:val="21"/>
                    </w:rPr>
                    <w:t>/a</w:t>
                  </w:r>
                  <w:r w:rsidRPr="00B94F74">
                    <w:rPr>
                      <w:szCs w:val="21"/>
                    </w:rPr>
                    <w:t>）</w:t>
                  </w:r>
                </w:p>
              </w:tc>
              <w:tc>
                <w:tcPr>
                  <w:tcW w:w="980" w:type="dxa"/>
                  <w:tcBorders>
                    <w:bottom w:val="single" w:sz="6" w:space="0" w:color="auto"/>
                  </w:tcBorders>
                  <w:vAlign w:val="center"/>
                </w:tcPr>
                <w:p w14:paraId="4E68F5ED" w14:textId="77777777" w:rsidR="006C00EE" w:rsidRPr="00B94F74" w:rsidRDefault="006C00EE" w:rsidP="006C00EE">
                  <w:pPr>
                    <w:jc w:val="center"/>
                    <w:rPr>
                      <w:szCs w:val="21"/>
                    </w:rPr>
                  </w:pPr>
                  <w:r w:rsidRPr="00B94F74">
                    <w:rPr>
                      <w:szCs w:val="21"/>
                    </w:rPr>
                    <w:t>浓度</w:t>
                  </w:r>
                </w:p>
                <w:p w14:paraId="2BAF6ADA" w14:textId="77777777" w:rsidR="006C00EE" w:rsidRPr="00B94F74" w:rsidRDefault="006C00EE" w:rsidP="006C00EE">
                  <w:pPr>
                    <w:jc w:val="center"/>
                    <w:rPr>
                      <w:szCs w:val="21"/>
                    </w:rPr>
                  </w:pPr>
                  <w:r w:rsidRPr="00B94F74">
                    <w:rPr>
                      <w:szCs w:val="21"/>
                    </w:rPr>
                    <w:t>（</w:t>
                  </w:r>
                  <w:r w:rsidRPr="00B94F74">
                    <w:rPr>
                      <w:szCs w:val="21"/>
                    </w:rPr>
                    <w:t>mg/</w:t>
                  </w:r>
                  <w:r w:rsidRPr="00B94F74">
                    <w:rPr>
                      <w:rFonts w:hint="eastAsia"/>
                      <w:szCs w:val="21"/>
                    </w:rPr>
                    <w:t>L</w:t>
                  </w:r>
                  <w:r w:rsidRPr="00B94F74">
                    <w:rPr>
                      <w:szCs w:val="21"/>
                    </w:rPr>
                    <w:t>）</w:t>
                  </w:r>
                </w:p>
              </w:tc>
              <w:tc>
                <w:tcPr>
                  <w:tcW w:w="802" w:type="dxa"/>
                  <w:tcBorders>
                    <w:bottom w:val="single" w:sz="6" w:space="0" w:color="auto"/>
                  </w:tcBorders>
                  <w:vAlign w:val="center"/>
                </w:tcPr>
                <w:p w14:paraId="03A2FA4D" w14:textId="77777777" w:rsidR="006C00EE" w:rsidRPr="00B94F74" w:rsidRDefault="006C00EE" w:rsidP="006C00EE">
                  <w:pPr>
                    <w:jc w:val="center"/>
                    <w:rPr>
                      <w:szCs w:val="21"/>
                    </w:rPr>
                  </w:pPr>
                  <w:r w:rsidRPr="00B94F74">
                    <w:rPr>
                      <w:rFonts w:hint="eastAsia"/>
                      <w:szCs w:val="21"/>
                    </w:rPr>
                    <w:t>排放</w:t>
                  </w:r>
                  <w:r w:rsidRPr="00B94F74">
                    <w:rPr>
                      <w:szCs w:val="21"/>
                    </w:rPr>
                    <w:t>量</w:t>
                  </w:r>
                </w:p>
                <w:p w14:paraId="1E690BEE" w14:textId="77777777" w:rsidR="006C00EE" w:rsidRPr="00B94F74" w:rsidRDefault="006C00EE" w:rsidP="006C00EE">
                  <w:pPr>
                    <w:jc w:val="center"/>
                    <w:rPr>
                      <w:szCs w:val="21"/>
                    </w:rPr>
                  </w:pPr>
                  <w:r w:rsidRPr="00B94F74">
                    <w:rPr>
                      <w:szCs w:val="21"/>
                    </w:rPr>
                    <w:t>（</w:t>
                  </w:r>
                  <w:r w:rsidRPr="00B94F74">
                    <w:rPr>
                      <w:rFonts w:hint="eastAsia"/>
                      <w:szCs w:val="21"/>
                    </w:rPr>
                    <w:t>t</w:t>
                  </w:r>
                  <w:r w:rsidRPr="00B94F74">
                    <w:rPr>
                      <w:szCs w:val="21"/>
                    </w:rPr>
                    <w:t>/a</w:t>
                  </w:r>
                  <w:r w:rsidRPr="00B94F74">
                    <w:rPr>
                      <w:szCs w:val="21"/>
                    </w:rPr>
                    <w:t>）</w:t>
                  </w:r>
                </w:p>
              </w:tc>
              <w:tc>
                <w:tcPr>
                  <w:tcW w:w="558" w:type="dxa"/>
                  <w:vMerge/>
                  <w:tcBorders>
                    <w:bottom w:val="single" w:sz="6" w:space="0" w:color="auto"/>
                  </w:tcBorders>
                </w:tcPr>
                <w:p w14:paraId="3EFB6687" w14:textId="77777777" w:rsidR="006C00EE" w:rsidRPr="00B94F74" w:rsidRDefault="006C00EE" w:rsidP="006C00EE">
                  <w:pPr>
                    <w:jc w:val="center"/>
                    <w:rPr>
                      <w:szCs w:val="21"/>
                    </w:rPr>
                  </w:pPr>
                </w:p>
              </w:tc>
            </w:tr>
            <w:tr w:rsidR="00B94F74" w:rsidRPr="00B94F74" w14:paraId="7C450BF7" w14:textId="77777777" w:rsidTr="006C00EE">
              <w:trPr>
                <w:trHeight w:val="65"/>
                <w:jc w:val="center"/>
              </w:trPr>
              <w:tc>
                <w:tcPr>
                  <w:tcW w:w="448" w:type="dxa"/>
                  <w:vMerge w:val="restart"/>
                  <w:tcBorders>
                    <w:right w:val="single" w:sz="6" w:space="0" w:color="000000"/>
                  </w:tcBorders>
                  <w:vAlign w:val="center"/>
                </w:tcPr>
                <w:p w14:paraId="0712A752" w14:textId="77777777" w:rsidR="006C00EE" w:rsidRPr="00B94F74" w:rsidRDefault="006C00EE" w:rsidP="006C00EE">
                  <w:pPr>
                    <w:jc w:val="center"/>
                    <w:rPr>
                      <w:szCs w:val="21"/>
                    </w:rPr>
                  </w:pPr>
                  <w:r w:rsidRPr="00B94F74">
                    <w:rPr>
                      <w:rFonts w:hint="eastAsia"/>
                      <w:szCs w:val="21"/>
                    </w:rPr>
                    <w:t>员工</w:t>
                  </w:r>
                </w:p>
                <w:p w14:paraId="71A9A63D" w14:textId="77777777" w:rsidR="006C00EE" w:rsidRPr="00B94F74" w:rsidRDefault="006C00EE" w:rsidP="006C00EE">
                  <w:pPr>
                    <w:jc w:val="center"/>
                    <w:rPr>
                      <w:szCs w:val="21"/>
                    </w:rPr>
                  </w:pPr>
                  <w:r w:rsidRPr="00B94F74">
                    <w:rPr>
                      <w:rFonts w:hint="eastAsia"/>
                      <w:szCs w:val="21"/>
                    </w:rPr>
                    <w:t>生活</w:t>
                  </w:r>
                </w:p>
              </w:tc>
              <w:tc>
                <w:tcPr>
                  <w:tcW w:w="470" w:type="dxa"/>
                  <w:vMerge w:val="restart"/>
                  <w:tcBorders>
                    <w:left w:val="single" w:sz="6" w:space="0" w:color="000000"/>
                  </w:tcBorders>
                  <w:vAlign w:val="center"/>
                </w:tcPr>
                <w:p w14:paraId="145B6DDF" w14:textId="77777777" w:rsidR="006C00EE" w:rsidRPr="00B94F74" w:rsidRDefault="006C00EE" w:rsidP="006C00EE">
                  <w:pPr>
                    <w:jc w:val="center"/>
                    <w:rPr>
                      <w:kern w:val="0"/>
                      <w:szCs w:val="21"/>
                    </w:rPr>
                  </w:pPr>
                  <w:r w:rsidRPr="00B94F74">
                    <w:rPr>
                      <w:rFonts w:hint="eastAsia"/>
                      <w:kern w:val="0"/>
                      <w:szCs w:val="21"/>
                    </w:rPr>
                    <w:t>生活</w:t>
                  </w:r>
                </w:p>
                <w:p w14:paraId="1292B34B" w14:textId="77777777" w:rsidR="006C00EE" w:rsidRPr="00B94F74" w:rsidRDefault="006C00EE" w:rsidP="006C00EE">
                  <w:pPr>
                    <w:jc w:val="center"/>
                    <w:rPr>
                      <w:kern w:val="0"/>
                      <w:szCs w:val="21"/>
                    </w:rPr>
                  </w:pPr>
                  <w:r w:rsidRPr="00B94F74">
                    <w:rPr>
                      <w:rFonts w:hint="eastAsia"/>
                      <w:kern w:val="0"/>
                      <w:szCs w:val="21"/>
                    </w:rPr>
                    <w:t>污水</w:t>
                  </w:r>
                </w:p>
              </w:tc>
              <w:tc>
                <w:tcPr>
                  <w:tcW w:w="827" w:type="dxa"/>
                  <w:vMerge w:val="restart"/>
                  <w:vAlign w:val="center"/>
                </w:tcPr>
                <w:p w14:paraId="20F50F54" w14:textId="77777777" w:rsidR="006C00EE" w:rsidRPr="00B94F74" w:rsidRDefault="006C00EE" w:rsidP="006C00EE">
                  <w:pPr>
                    <w:jc w:val="center"/>
                    <w:rPr>
                      <w:spacing w:val="-10"/>
                      <w:szCs w:val="21"/>
                    </w:rPr>
                  </w:pPr>
                  <w:r w:rsidRPr="00B94F74">
                    <w:rPr>
                      <w:szCs w:val="21"/>
                    </w:rPr>
                    <w:t>63.75</w:t>
                  </w:r>
                </w:p>
              </w:tc>
              <w:tc>
                <w:tcPr>
                  <w:tcW w:w="677" w:type="dxa"/>
                  <w:vAlign w:val="center"/>
                </w:tcPr>
                <w:p w14:paraId="7459BD23" w14:textId="77777777" w:rsidR="006C00EE" w:rsidRPr="00B94F74" w:rsidRDefault="006C00EE" w:rsidP="006C00EE">
                  <w:pPr>
                    <w:jc w:val="center"/>
                    <w:rPr>
                      <w:szCs w:val="21"/>
                    </w:rPr>
                  </w:pPr>
                  <w:r w:rsidRPr="00B94F74">
                    <w:rPr>
                      <w:spacing w:val="-10"/>
                      <w:szCs w:val="21"/>
                    </w:rPr>
                    <w:t>COD</w:t>
                  </w:r>
                  <w:r w:rsidRPr="00B94F74">
                    <w:rPr>
                      <w:spacing w:val="-10"/>
                      <w:szCs w:val="21"/>
                      <w:vertAlign w:val="subscript"/>
                    </w:rPr>
                    <w:t>Cr</w:t>
                  </w:r>
                </w:p>
              </w:tc>
              <w:tc>
                <w:tcPr>
                  <w:tcW w:w="1027" w:type="dxa"/>
                  <w:vAlign w:val="center"/>
                </w:tcPr>
                <w:p w14:paraId="31B9EDB0" w14:textId="77777777" w:rsidR="006C00EE" w:rsidRPr="00B94F74" w:rsidRDefault="006C00EE" w:rsidP="006C00EE">
                  <w:pPr>
                    <w:jc w:val="center"/>
                    <w:rPr>
                      <w:szCs w:val="21"/>
                    </w:rPr>
                  </w:pPr>
                  <w:r w:rsidRPr="00B94F74">
                    <w:rPr>
                      <w:szCs w:val="21"/>
                    </w:rPr>
                    <w:t>350</w:t>
                  </w:r>
                </w:p>
              </w:tc>
              <w:tc>
                <w:tcPr>
                  <w:tcW w:w="855" w:type="dxa"/>
                  <w:vAlign w:val="center"/>
                </w:tcPr>
                <w:p w14:paraId="44E04A16" w14:textId="77777777" w:rsidR="006C00EE" w:rsidRPr="00B94F74" w:rsidRDefault="006C00EE" w:rsidP="006C00EE">
                  <w:pPr>
                    <w:jc w:val="center"/>
                    <w:rPr>
                      <w:bCs/>
                      <w:szCs w:val="21"/>
                    </w:rPr>
                  </w:pPr>
                  <w:r w:rsidRPr="00B94F74">
                    <w:rPr>
                      <w:bCs/>
                      <w:szCs w:val="21"/>
                    </w:rPr>
                    <w:t>0.022</w:t>
                  </w:r>
                </w:p>
              </w:tc>
              <w:tc>
                <w:tcPr>
                  <w:tcW w:w="951" w:type="dxa"/>
                  <w:vAlign w:val="center"/>
                </w:tcPr>
                <w:p w14:paraId="6B86FCF7" w14:textId="77777777" w:rsidR="006C00EE" w:rsidRPr="00B94F74" w:rsidRDefault="006C00EE" w:rsidP="006C00EE">
                  <w:pPr>
                    <w:jc w:val="center"/>
                    <w:rPr>
                      <w:spacing w:val="-8"/>
                      <w:szCs w:val="21"/>
                    </w:rPr>
                  </w:pPr>
                  <w:r w:rsidRPr="00B94F74">
                    <w:rPr>
                      <w:szCs w:val="21"/>
                    </w:rPr>
                    <w:t>350</w:t>
                  </w:r>
                </w:p>
              </w:tc>
              <w:tc>
                <w:tcPr>
                  <w:tcW w:w="1193" w:type="dxa"/>
                  <w:vAlign w:val="center"/>
                </w:tcPr>
                <w:p w14:paraId="34A37ACE" w14:textId="77777777" w:rsidR="006C00EE" w:rsidRPr="00B94F74" w:rsidRDefault="006C00EE" w:rsidP="006C00EE">
                  <w:pPr>
                    <w:jc w:val="center"/>
                    <w:rPr>
                      <w:bCs/>
                      <w:szCs w:val="21"/>
                    </w:rPr>
                  </w:pPr>
                  <w:r w:rsidRPr="00B94F74">
                    <w:rPr>
                      <w:bCs/>
                      <w:szCs w:val="21"/>
                    </w:rPr>
                    <w:t>0.022</w:t>
                  </w:r>
                  <w:r w:rsidRPr="00B94F74">
                    <w:rPr>
                      <w:rFonts w:ascii="宋体" w:hAnsi="宋体" w:hint="eastAsia"/>
                      <w:bCs/>
                      <w:szCs w:val="21"/>
                    </w:rPr>
                    <w:t>*</w:t>
                  </w:r>
                </w:p>
              </w:tc>
              <w:tc>
                <w:tcPr>
                  <w:tcW w:w="980" w:type="dxa"/>
                  <w:vAlign w:val="center"/>
                </w:tcPr>
                <w:p w14:paraId="7EAAFA0A" w14:textId="77777777" w:rsidR="006C00EE" w:rsidRPr="00B94F74" w:rsidRDefault="006C00EE" w:rsidP="006C00EE">
                  <w:pPr>
                    <w:jc w:val="center"/>
                    <w:rPr>
                      <w:spacing w:val="-8"/>
                      <w:szCs w:val="21"/>
                    </w:rPr>
                  </w:pPr>
                  <w:r w:rsidRPr="00B94F74">
                    <w:rPr>
                      <w:rFonts w:hint="eastAsia"/>
                      <w:spacing w:val="-8"/>
                      <w:szCs w:val="21"/>
                    </w:rPr>
                    <w:t>30</w:t>
                  </w:r>
                </w:p>
              </w:tc>
              <w:tc>
                <w:tcPr>
                  <w:tcW w:w="802" w:type="dxa"/>
                  <w:vAlign w:val="center"/>
                </w:tcPr>
                <w:p w14:paraId="00473D3C" w14:textId="77777777" w:rsidR="006C00EE" w:rsidRPr="00B94F74" w:rsidRDefault="006C00EE" w:rsidP="006C00EE">
                  <w:pPr>
                    <w:jc w:val="center"/>
                    <w:rPr>
                      <w:bCs/>
                      <w:szCs w:val="21"/>
                    </w:rPr>
                  </w:pPr>
                  <w:r w:rsidRPr="00B94F74">
                    <w:rPr>
                      <w:rFonts w:hint="eastAsia"/>
                      <w:bCs/>
                      <w:szCs w:val="21"/>
                    </w:rPr>
                    <w:t>0.00</w:t>
                  </w:r>
                  <w:r w:rsidRPr="00B94F74">
                    <w:rPr>
                      <w:bCs/>
                      <w:szCs w:val="21"/>
                    </w:rPr>
                    <w:t>19</w:t>
                  </w:r>
                </w:p>
              </w:tc>
              <w:tc>
                <w:tcPr>
                  <w:tcW w:w="558" w:type="dxa"/>
                  <w:vMerge w:val="restart"/>
                  <w:vAlign w:val="center"/>
                </w:tcPr>
                <w:p w14:paraId="4804D3FA" w14:textId="77777777" w:rsidR="006C00EE" w:rsidRPr="00B94F74" w:rsidRDefault="006C00EE" w:rsidP="006C00EE">
                  <w:pPr>
                    <w:jc w:val="center"/>
                    <w:rPr>
                      <w:bCs/>
                      <w:szCs w:val="21"/>
                    </w:rPr>
                  </w:pPr>
                  <w:r w:rsidRPr="00B94F74">
                    <w:rPr>
                      <w:rFonts w:hint="eastAsia"/>
                      <w:bCs/>
                      <w:szCs w:val="21"/>
                    </w:rPr>
                    <w:t>间接排放</w:t>
                  </w:r>
                </w:p>
              </w:tc>
            </w:tr>
            <w:tr w:rsidR="00B94F74" w:rsidRPr="00B94F74" w14:paraId="5EA9F4D4" w14:textId="77777777" w:rsidTr="006C00EE">
              <w:trPr>
                <w:trHeight w:val="469"/>
                <w:jc w:val="center"/>
              </w:trPr>
              <w:tc>
                <w:tcPr>
                  <w:tcW w:w="448" w:type="dxa"/>
                  <w:vMerge/>
                  <w:tcBorders>
                    <w:right w:val="single" w:sz="6" w:space="0" w:color="000000"/>
                  </w:tcBorders>
                  <w:vAlign w:val="center"/>
                </w:tcPr>
                <w:p w14:paraId="7FE8EB67" w14:textId="77777777" w:rsidR="006C00EE" w:rsidRPr="00B94F74" w:rsidRDefault="006C00EE" w:rsidP="006C00EE">
                  <w:pPr>
                    <w:jc w:val="center"/>
                    <w:rPr>
                      <w:szCs w:val="21"/>
                    </w:rPr>
                  </w:pPr>
                </w:p>
              </w:tc>
              <w:tc>
                <w:tcPr>
                  <w:tcW w:w="470" w:type="dxa"/>
                  <w:vMerge/>
                  <w:tcBorders>
                    <w:left w:val="single" w:sz="6" w:space="0" w:color="000000"/>
                  </w:tcBorders>
                  <w:vAlign w:val="center"/>
                </w:tcPr>
                <w:p w14:paraId="259BC52E" w14:textId="77777777" w:rsidR="006C00EE" w:rsidRPr="00B94F74" w:rsidRDefault="006C00EE" w:rsidP="006C00EE">
                  <w:pPr>
                    <w:jc w:val="center"/>
                    <w:rPr>
                      <w:kern w:val="0"/>
                      <w:szCs w:val="21"/>
                    </w:rPr>
                  </w:pPr>
                </w:p>
              </w:tc>
              <w:tc>
                <w:tcPr>
                  <w:tcW w:w="827" w:type="dxa"/>
                  <w:vMerge/>
                </w:tcPr>
                <w:p w14:paraId="63E84BCD" w14:textId="77777777" w:rsidR="006C00EE" w:rsidRPr="00B94F74" w:rsidRDefault="006C00EE" w:rsidP="006C00EE">
                  <w:pPr>
                    <w:jc w:val="center"/>
                    <w:rPr>
                      <w:rFonts w:ascii="宋体" w:hAnsi="宋体"/>
                      <w:spacing w:val="-10"/>
                      <w:szCs w:val="21"/>
                    </w:rPr>
                  </w:pPr>
                </w:p>
              </w:tc>
              <w:tc>
                <w:tcPr>
                  <w:tcW w:w="677" w:type="dxa"/>
                  <w:vAlign w:val="center"/>
                </w:tcPr>
                <w:p w14:paraId="61B0EC5C" w14:textId="77777777" w:rsidR="006C00EE" w:rsidRPr="00B94F74" w:rsidRDefault="006C00EE" w:rsidP="006C00EE">
                  <w:pPr>
                    <w:jc w:val="center"/>
                    <w:rPr>
                      <w:szCs w:val="21"/>
                    </w:rPr>
                  </w:pPr>
                  <w:r w:rsidRPr="00B94F74">
                    <w:rPr>
                      <w:rFonts w:ascii="宋体" w:hAnsi="宋体"/>
                      <w:spacing w:val="-10"/>
                      <w:szCs w:val="21"/>
                    </w:rPr>
                    <w:t>氨氮</w:t>
                  </w:r>
                </w:p>
              </w:tc>
              <w:tc>
                <w:tcPr>
                  <w:tcW w:w="1027" w:type="dxa"/>
                  <w:vAlign w:val="center"/>
                </w:tcPr>
                <w:p w14:paraId="5B686D0C" w14:textId="77777777" w:rsidR="006C00EE" w:rsidRPr="00B94F74" w:rsidRDefault="006C00EE" w:rsidP="006C00EE">
                  <w:pPr>
                    <w:jc w:val="center"/>
                    <w:rPr>
                      <w:szCs w:val="21"/>
                    </w:rPr>
                  </w:pPr>
                  <w:r w:rsidRPr="00B94F74">
                    <w:rPr>
                      <w:szCs w:val="21"/>
                    </w:rPr>
                    <w:t>35</w:t>
                  </w:r>
                </w:p>
              </w:tc>
              <w:tc>
                <w:tcPr>
                  <w:tcW w:w="855" w:type="dxa"/>
                  <w:vAlign w:val="center"/>
                </w:tcPr>
                <w:p w14:paraId="502C4737" w14:textId="77777777" w:rsidR="006C00EE" w:rsidRPr="00B94F74" w:rsidRDefault="006C00EE" w:rsidP="006C00EE">
                  <w:pPr>
                    <w:jc w:val="center"/>
                    <w:rPr>
                      <w:bCs/>
                      <w:szCs w:val="21"/>
                    </w:rPr>
                  </w:pPr>
                  <w:r w:rsidRPr="00B94F74">
                    <w:rPr>
                      <w:bCs/>
                      <w:szCs w:val="21"/>
                    </w:rPr>
                    <w:t>0.0022</w:t>
                  </w:r>
                </w:p>
              </w:tc>
              <w:tc>
                <w:tcPr>
                  <w:tcW w:w="951" w:type="dxa"/>
                  <w:vAlign w:val="center"/>
                </w:tcPr>
                <w:p w14:paraId="4DB4EB5C" w14:textId="77777777" w:rsidR="006C00EE" w:rsidRPr="00B94F74" w:rsidRDefault="006C00EE" w:rsidP="006C00EE">
                  <w:pPr>
                    <w:jc w:val="center"/>
                    <w:rPr>
                      <w:spacing w:val="-8"/>
                      <w:szCs w:val="21"/>
                    </w:rPr>
                  </w:pPr>
                  <w:r w:rsidRPr="00B94F74">
                    <w:rPr>
                      <w:szCs w:val="21"/>
                    </w:rPr>
                    <w:t>35</w:t>
                  </w:r>
                </w:p>
              </w:tc>
              <w:tc>
                <w:tcPr>
                  <w:tcW w:w="1193" w:type="dxa"/>
                  <w:vAlign w:val="center"/>
                </w:tcPr>
                <w:p w14:paraId="30B61538" w14:textId="77777777" w:rsidR="006C00EE" w:rsidRPr="00B94F74" w:rsidRDefault="006C00EE" w:rsidP="006C00EE">
                  <w:pPr>
                    <w:jc w:val="center"/>
                    <w:rPr>
                      <w:bCs/>
                      <w:szCs w:val="21"/>
                    </w:rPr>
                  </w:pPr>
                  <w:r w:rsidRPr="00B94F74">
                    <w:rPr>
                      <w:bCs/>
                      <w:szCs w:val="21"/>
                    </w:rPr>
                    <w:t>0.0022</w:t>
                  </w:r>
                </w:p>
              </w:tc>
              <w:tc>
                <w:tcPr>
                  <w:tcW w:w="980" w:type="dxa"/>
                  <w:vAlign w:val="center"/>
                </w:tcPr>
                <w:p w14:paraId="5458D54B" w14:textId="77777777" w:rsidR="006C00EE" w:rsidRPr="00B94F74" w:rsidRDefault="006C00EE" w:rsidP="006C00EE">
                  <w:pPr>
                    <w:jc w:val="center"/>
                    <w:rPr>
                      <w:spacing w:val="-8"/>
                      <w:szCs w:val="21"/>
                    </w:rPr>
                  </w:pPr>
                  <w:r w:rsidRPr="00B94F74">
                    <w:rPr>
                      <w:rFonts w:hint="eastAsia"/>
                      <w:spacing w:val="-8"/>
                      <w:szCs w:val="21"/>
                    </w:rPr>
                    <w:t>1.5</w:t>
                  </w:r>
                </w:p>
              </w:tc>
              <w:tc>
                <w:tcPr>
                  <w:tcW w:w="802" w:type="dxa"/>
                  <w:vAlign w:val="center"/>
                </w:tcPr>
                <w:p w14:paraId="6EFB70D1" w14:textId="77777777" w:rsidR="006C00EE" w:rsidRPr="00B94F74" w:rsidRDefault="006C00EE" w:rsidP="006C00EE">
                  <w:pPr>
                    <w:jc w:val="center"/>
                    <w:rPr>
                      <w:bCs/>
                      <w:szCs w:val="21"/>
                    </w:rPr>
                  </w:pPr>
                  <w:r w:rsidRPr="00B94F74">
                    <w:rPr>
                      <w:rFonts w:hint="eastAsia"/>
                      <w:bCs/>
                      <w:szCs w:val="21"/>
                    </w:rPr>
                    <w:t>0.000</w:t>
                  </w:r>
                  <w:r w:rsidRPr="00B94F74">
                    <w:rPr>
                      <w:bCs/>
                      <w:szCs w:val="21"/>
                    </w:rPr>
                    <w:t>1</w:t>
                  </w:r>
                </w:p>
              </w:tc>
              <w:tc>
                <w:tcPr>
                  <w:tcW w:w="558" w:type="dxa"/>
                  <w:vMerge/>
                </w:tcPr>
                <w:p w14:paraId="3F23E236" w14:textId="77777777" w:rsidR="006C00EE" w:rsidRPr="00B94F74" w:rsidRDefault="006C00EE" w:rsidP="006C00EE">
                  <w:pPr>
                    <w:jc w:val="center"/>
                    <w:rPr>
                      <w:bCs/>
                      <w:szCs w:val="21"/>
                    </w:rPr>
                  </w:pPr>
                </w:p>
              </w:tc>
            </w:tr>
          </w:tbl>
          <w:p w14:paraId="3922403C" w14:textId="77777777" w:rsidR="006C00EE" w:rsidRPr="00B94F74" w:rsidRDefault="006C00EE" w:rsidP="006C00EE">
            <w:pPr>
              <w:tabs>
                <w:tab w:val="left" w:pos="6687"/>
              </w:tabs>
              <w:adjustRightInd w:val="0"/>
              <w:snapToGrid w:val="0"/>
              <w:spacing w:line="360" w:lineRule="auto"/>
              <w:ind w:firstLineChars="200" w:firstLine="480"/>
              <w:rPr>
                <w:rFonts w:ascii="宋体" w:hAnsi="宋体"/>
                <w:snapToGrid w:val="0"/>
                <w:sz w:val="24"/>
              </w:rPr>
            </w:pPr>
            <w:r w:rsidRPr="00B94F74">
              <w:rPr>
                <w:rFonts w:ascii="宋体" w:hAnsi="宋体" w:hint="eastAsia"/>
                <w:snapToGrid w:val="0"/>
                <w:sz w:val="24"/>
              </w:rPr>
              <w:t>*注：</w:t>
            </w:r>
            <w:r w:rsidRPr="00B94F74">
              <w:rPr>
                <w:rStyle w:val="fontstyle01"/>
                <w:rFonts w:ascii="宋体" w:hAnsi="宋体"/>
                <w:color w:val="auto"/>
                <w:sz w:val="24"/>
                <w:szCs w:val="24"/>
              </w:rPr>
              <w:t>纳管浓度高于产生浓度，本次报告按产生浓度计算纳管量。</w:t>
            </w:r>
          </w:p>
          <w:p w14:paraId="720701C1" w14:textId="77777777" w:rsidR="006C00EE" w:rsidRPr="00B94F74" w:rsidRDefault="006C00EE" w:rsidP="006C00EE">
            <w:pPr>
              <w:tabs>
                <w:tab w:val="left" w:pos="6687"/>
              </w:tabs>
              <w:adjustRightInd w:val="0"/>
              <w:snapToGrid w:val="0"/>
              <w:spacing w:line="360" w:lineRule="auto"/>
              <w:ind w:firstLineChars="200" w:firstLine="480"/>
              <w:rPr>
                <w:snapToGrid w:val="0"/>
                <w:sz w:val="24"/>
              </w:rPr>
            </w:pPr>
            <w:r w:rsidRPr="00B94F74">
              <w:rPr>
                <w:rFonts w:hint="eastAsia"/>
                <w:snapToGrid w:val="0"/>
                <w:sz w:val="24"/>
              </w:rPr>
              <w:t>源强</w:t>
            </w:r>
            <w:r w:rsidRPr="00B94F74">
              <w:rPr>
                <w:snapToGrid w:val="0"/>
                <w:sz w:val="24"/>
              </w:rPr>
              <w:t>计算简述</w:t>
            </w:r>
            <w:r w:rsidRPr="00B94F74">
              <w:rPr>
                <w:rFonts w:hint="eastAsia"/>
                <w:snapToGrid w:val="0"/>
                <w:sz w:val="24"/>
              </w:rPr>
              <w:t>：</w:t>
            </w:r>
          </w:p>
          <w:p w14:paraId="11DB3FA7" w14:textId="77777777" w:rsidR="006C00EE" w:rsidRPr="00B94F74" w:rsidRDefault="006C00EE" w:rsidP="006C00EE">
            <w:pPr>
              <w:snapToGrid w:val="0"/>
              <w:spacing w:line="360" w:lineRule="auto"/>
              <w:ind w:firstLineChars="200" w:firstLine="480"/>
              <w:rPr>
                <w:sz w:val="24"/>
              </w:rPr>
            </w:pPr>
            <w:r w:rsidRPr="00B94F74">
              <w:rPr>
                <w:sz w:val="24"/>
              </w:rPr>
              <w:t>本项目员工</w:t>
            </w:r>
            <w:r w:rsidRPr="00B94F74">
              <w:rPr>
                <w:sz w:val="24"/>
              </w:rPr>
              <w:t>5</w:t>
            </w:r>
            <w:r w:rsidRPr="00B94F74">
              <w:rPr>
                <w:sz w:val="24"/>
              </w:rPr>
              <w:t>名，年工作时间</w:t>
            </w:r>
            <w:r w:rsidRPr="00B94F74">
              <w:rPr>
                <w:sz w:val="24"/>
              </w:rPr>
              <w:t>300</w:t>
            </w:r>
            <w:r w:rsidRPr="00B94F74">
              <w:rPr>
                <w:sz w:val="24"/>
              </w:rPr>
              <w:t>天，员工</w:t>
            </w:r>
            <w:r w:rsidRPr="00B94F74">
              <w:rPr>
                <w:spacing w:val="4"/>
                <w:sz w:val="24"/>
              </w:rPr>
              <w:t>的生活用水量按</w:t>
            </w:r>
            <w:r w:rsidRPr="00B94F74">
              <w:rPr>
                <w:rFonts w:hint="eastAsia"/>
                <w:spacing w:val="4"/>
                <w:sz w:val="24"/>
              </w:rPr>
              <w:t>50L</w:t>
            </w:r>
            <w:r w:rsidRPr="00B94F74">
              <w:rPr>
                <w:spacing w:val="4"/>
                <w:sz w:val="24"/>
              </w:rPr>
              <w:t>/</w:t>
            </w:r>
            <w:r w:rsidRPr="00B94F74">
              <w:rPr>
                <w:spacing w:val="4"/>
                <w:sz w:val="24"/>
              </w:rPr>
              <w:t>人</w:t>
            </w:r>
            <w:r w:rsidRPr="00B94F74">
              <w:rPr>
                <w:rFonts w:hint="eastAsia"/>
                <w:spacing w:val="4"/>
                <w:sz w:val="24"/>
              </w:rPr>
              <w:t>·</w:t>
            </w:r>
            <w:r w:rsidRPr="00B94F74">
              <w:rPr>
                <w:spacing w:val="4"/>
                <w:sz w:val="24"/>
              </w:rPr>
              <w:t>d</w:t>
            </w:r>
            <w:r w:rsidRPr="00B94F74">
              <w:rPr>
                <w:spacing w:val="4"/>
                <w:sz w:val="24"/>
              </w:rPr>
              <w:t>计，则生活用水量约</w:t>
            </w:r>
            <w:r w:rsidRPr="00B94F74">
              <w:rPr>
                <w:sz w:val="24"/>
              </w:rPr>
              <w:t>75t/a</w:t>
            </w:r>
            <w:r w:rsidRPr="00B94F74">
              <w:rPr>
                <w:spacing w:val="4"/>
                <w:sz w:val="24"/>
              </w:rPr>
              <w:t>。污水量按用水量的</w:t>
            </w:r>
            <w:r w:rsidRPr="00B94F74">
              <w:rPr>
                <w:spacing w:val="4"/>
                <w:sz w:val="24"/>
              </w:rPr>
              <w:t>85%</w:t>
            </w:r>
            <w:r w:rsidRPr="00B94F74">
              <w:rPr>
                <w:spacing w:val="4"/>
                <w:sz w:val="24"/>
              </w:rPr>
              <w:t>计，则污水产生量约</w:t>
            </w:r>
            <w:r w:rsidRPr="00B94F74">
              <w:rPr>
                <w:spacing w:val="4"/>
                <w:sz w:val="24"/>
              </w:rPr>
              <w:t>63.75t/a</w:t>
            </w:r>
            <w:r w:rsidRPr="00B94F74">
              <w:rPr>
                <w:spacing w:val="4"/>
                <w:sz w:val="24"/>
              </w:rPr>
              <w:t>；</w:t>
            </w:r>
            <w:r w:rsidRPr="00B94F74">
              <w:rPr>
                <w:sz w:val="24"/>
              </w:rPr>
              <w:t>生活污水水质参照城市生活污水水质，主要污染物及其含量一般约为：</w:t>
            </w:r>
            <w:r w:rsidRPr="00B94F74">
              <w:rPr>
                <w:sz w:val="24"/>
              </w:rPr>
              <w:t>COD</w:t>
            </w:r>
            <w:r w:rsidRPr="00B94F74">
              <w:rPr>
                <w:sz w:val="24"/>
                <w:vertAlign w:val="subscript"/>
              </w:rPr>
              <w:t>Cr</w:t>
            </w:r>
            <w:r w:rsidRPr="00B94F74">
              <w:rPr>
                <w:sz w:val="24"/>
              </w:rPr>
              <w:t>350mg/L</w:t>
            </w:r>
            <w:r w:rsidRPr="00B94F74">
              <w:rPr>
                <w:sz w:val="24"/>
              </w:rPr>
              <w:t>、</w:t>
            </w:r>
            <w:r w:rsidRPr="00B94F74">
              <w:rPr>
                <w:sz w:val="24"/>
              </w:rPr>
              <w:t>NH</w:t>
            </w:r>
            <w:r w:rsidRPr="00B94F74">
              <w:rPr>
                <w:sz w:val="24"/>
                <w:vertAlign w:val="subscript"/>
              </w:rPr>
              <w:t>3</w:t>
            </w:r>
            <w:r w:rsidRPr="00B94F74">
              <w:rPr>
                <w:sz w:val="24"/>
              </w:rPr>
              <w:t>-N35mg/L</w:t>
            </w:r>
            <w:r w:rsidRPr="00B94F74">
              <w:rPr>
                <w:sz w:val="24"/>
              </w:rPr>
              <w:t>，则</w:t>
            </w:r>
            <w:r w:rsidRPr="00B94F74">
              <w:rPr>
                <w:sz w:val="24"/>
              </w:rPr>
              <w:t>COD</w:t>
            </w:r>
            <w:r w:rsidRPr="00B94F74">
              <w:rPr>
                <w:sz w:val="24"/>
                <w:vertAlign w:val="subscript"/>
              </w:rPr>
              <w:t>Cr</w:t>
            </w:r>
            <w:r w:rsidRPr="00B94F74">
              <w:rPr>
                <w:sz w:val="24"/>
              </w:rPr>
              <w:t>和</w:t>
            </w:r>
            <w:r w:rsidRPr="00B94F74">
              <w:rPr>
                <w:sz w:val="24"/>
              </w:rPr>
              <w:t>NH</w:t>
            </w:r>
            <w:r w:rsidRPr="00B94F74">
              <w:rPr>
                <w:sz w:val="24"/>
                <w:vertAlign w:val="subscript"/>
              </w:rPr>
              <w:t>3</w:t>
            </w:r>
            <w:r w:rsidRPr="00B94F74">
              <w:rPr>
                <w:sz w:val="24"/>
              </w:rPr>
              <w:t>-N</w:t>
            </w:r>
            <w:r w:rsidRPr="00B94F74">
              <w:rPr>
                <w:sz w:val="24"/>
              </w:rPr>
              <w:t>的产生量分别为</w:t>
            </w:r>
            <w:r w:rsidRPr="00B94F74">
              <w:rPr>
                <w:sz w:val="24"/>
              </w:rPr>
              <w:t>0.022t/a</w:t>
            </w:r>
            <w:r w:rsidRPr="00B94F74">
              <w:rPr>
                <w:sz w:val="24"/>
              </w:rPr>
              <w:t>和</w:t>
            </w:r>
            <w:r w:rsidRPr="00B94F74">
              <w:rPr>
                <w:sz w:val="24"/>
              </w:rPr>
              <w:lastRenderedPageBreak/>
              <w:t>0.0022t/a</w:t>
            </w:r>
            <w:r w:rsidRPr="00B94F74">
              <w:rPr>
                <w:sz w:val="24"/>
              </w:rPr>
              <w:t>。</w:t>
            </w:r>
            <w:r w:rsidRPr="00B94F74">
              <w:rPr>
                <w:bCs/>
                <w:sz w:val="24"/>
              </w:rPr>
              <w:t>生活污水经化粪池预处理达到</w:t>
            </w:r>
            <w:r w:rsidRPr="00B94F74">
              <w:rPr>
                <w:rFonts w:hint="eastAsia"/>
                <w:sz w:val="24"/>
              </w:rPr>
              <w:t>玉环市干江污水处理厂</w:t>
            </w:r>
            <w:r w:rsidRPr="00B94F74">
              <w:rPr>
                <w:bCs/>
                <w:sz w:val="24"/>
              </w:rPr>
              <w:t>设计进水水质标准后纳入区域污水管网，经</w:t>
            </w:r>
            <w:r w:rsidRPr="00B94F74">
              <w:rPr>
                <w:rFonts w:hint="eastAsia"/>
                <w:sz w:val="24"/>
              </w:rPr>
              <w:t>玉环市干江污水处理厂</w:t>
            </w:r>
            <w:r w:rsidRPr="00B94F74">
              <w:rPr>
                <w:bCs/>
                <w:sz w:val="24"/>
              </w:rPr>
              <w:t>处理达标后外排。</w:t>
            </w:r>
            <w:r w:rsidRPr="00B94F74">
              <w:rPr>
                <w:rFonts w:hint="eastAsia"/>
                <w:bCs/>
                <w:sz w:val="24"/>
              </w:rPr>
              <w:t>以达标计</w:t>
            </w:r>
            <w:r w:rsidRPr="00B94F74">
              <w:rPr>
                <w:bCs/>
                <w:sz w:val="24"/>
              </w:rPr>
              <w:t>，</w:t>
            </w:r>
            <w:r w:rsidRPr="00B94F74">
              <w:rPr>
                <w:snapToGrid w:val="0"/>
                <w:sz w:val="24"/>
              </w:rPr>
              <w:t>项目排入外环境废水约</w:t>
            </w:r>
            <w:r w:rsidRPr="00B94F74">
              <w:rPr>
                <w:sz w:val="24"/>
              </w:rPr>
              <w:t>0.2125t/d</w:t>
            </w:r>
            <w:r w:rsidRPr="00B94F74">
              <w:rPr>
                <w:sz w:val="24"/>
              </w:rPr>
              <w:t>、</w:t>
            </w:r>
            <w:r w:rsidRPr="00B94F74">
              <w:rPr>
                <w:sz w:val="24"/>
              </w:rPr>
              <w:t>63.75t/a</w:t>
            </w:r>
            <w:r w:rsidRPr="00B94F74">
              <w:rPr>
                <w:sz w:val="24"/>
              </w:rPr>
              <w:t>，</w:t>
            </w:r>
            <w:r w:rsidRPr="00B94F74">
              <w:rPr>
                <w:sz w:val="24"/>
              </w:rPr>
              <w:t>COD</w:t>
            </w:r>
            <w:r w:rsidRPr="00B94F74">
              <w:rPr>
                <w:sz w:val="24"/>
                <w:vertAlign w:val="subscript"/>
              </w:rPr>
              <w:t>Cr</w:t>
            </w:r>
            <w:r w:rsidRPr="00B94F74">
              <w:rPr>
                <w:sz w:val="24"/>
              </w:rPr>
              <w:t>0.0019t/a</w:t>
            </w:r>
            <w:r w:rsidRPr="00B94F74">
              <w:rPr>
                <w:sz w:val="24"/>
              </w:rPr>
              <w:t>、</w:t>
            </w:r>
            <w:r w:rsidRPr="00B94F74">
              <w:rPr>
                <w:sz w:val="24"/>
              </w:rPr>
              <w:t>NH</w:t>
            </w:r>
            <w:r w:rsidRPr="00B94F74">
              <w:rPr>
                <w:sz w:val="24"/>
                <w:vertAlign w:val="subscript"/>
              </w:rPr>
              <w:t>3</w:t>
            </w:r>
            <w:r w:rsidRPr="00B94F74">
              <w:rPr>
                <w:sz w:val="24"/>
              </w:rPr>
              <w:t>-N0.0001t/a</w:t>
            </w:r>
            <w:r w:rsidRPr="00B94F74">
              <w:rPr>
                <w:sz w:val="24"/>
              </w:rPr>
              <w:t>。</w:t>
            </w:r>
          </w:p>
          <w:p w14:paraId="2325AAEF" w14:textId="686B5B38" w:rsidR="006C00EE" w:rsidRPr="00B94F74" w:rsidRDefault="006C00EE" w:rsidP="006C00EE">
            <w:pPr>
              <w:adjustRightInd w:val="0"/>
              <w:snapToGrid w:val="0"/>
              <w:spacing w:line="360" w:lineRule="auto"/>
              <w:ind w:firstLineChars="196" w:firstLine="470"/>
              <w:jc w:val="left"/>
              <w:rPr>
                <w:sz w:val="24"/>
              </w:rPr>
            </w:pPr>
            <w:r w:rsidRPr="00B94F74">
              <w:rPr>
                <w:rFonts w:hint="eastAsia"/>
                <w:sz w:val="24"/>
              </w:rPr>
              <w:t>本项目</w:t>
            </w:r>
            <w:r w:rsidRPr="00B94F74">
              <w:rPr>
                <w:sz w:val="24"/>
              </w:rPr>
              <w:t>淬火炉在生产过程中需要冷却，利用冷却塔</w:t>
            </w:r>
            <w:r w:rsidR="009F50AA" w:rsidRPr="00B94F74">
              <w:rPr>
                <w:rFonts w:hint="eastAsia"/>
                <w:sz w:val="24"/>
              </w:rPr>
              <w:t>连接水管</w:t>
            </w:r>
            <w:r w:rsidRPr="00B94F74">
              <w:rPr>
                <w:sz w:val="24"/>
              </w:rPr>
              <w:t>进行</w:t>
            </w:r>
            <w:r w:rsidRPr="00B94F74">
              <w:rPr>
                <w:rFonts w:hint="eastAsia"/>
                <w:sz w:val="24"/>
              </w:rPr>
              <w:t>间接</w:t>
            </w:r>
            <w:r w:rsidRPr="00B94F74">
              <w:rPr>
                <w:sz w:val="24"/>
              </w:rPr>
              <w:t>换热冷却</w:t>
            </w:r>
            <w:r w:rsidRPr="00B94F74">
              <w:rPr>
                <w:rFonts w:hint="eastAsia"/>
                <w:sz w:val="24"/>
              </w:rPr>
              <w:t>，循环使用</w:t>
            </w:r>
            <w:r w:rsidRPr="00B94F74">
              <w:rPr>
                <w:sz w:val="24"/>
              </w:rPr>
              <w:t>不外排</w:t>
            </w:r>
            <w:r w:rsidRPr="00B94F74">
              <w:rPr>
                <w:rFonts w:hint="eastAsia"/>
                <w:sz w:val="24"/>
              </w:rPr>
              <w:t>。</w:t>
            </w:r>
            <w:r w:rsidRPr="00B94F74">
              <w:rPr>
                <w:sz w:val="24"/>
              </w:rPr>
              <w:t>因蒸发和损耗，平均每天需补充新鲜水量约</w:t>
            </w:r>
            <w:r w:rsidRPr="00B94F74">
              <w:rPr>
                <w:sz w:val="24"/>
              </w:rPr>
              <w:t>0.</w:t>
            </w:r>
            <w:r w:rsidR="00B94F74">
              <w:rPr>
                <w:sz w:val="24"/>
              </w:rPr>
              <w:t>3</w:t>
            </w:r>
            <w:r w:rsidR="00B94F74" w:rsidRPr="00B94F74">
              <w:rPr>
                <w:sz w:val="24"/>
              </w:rPr>
              <w:t>t</w:t>
            </w:r>
            <w:r w:rsidRPr="00B94F74">
              <w:rPr>
                <w:sz w:val="24"/>
              </w:rPr>
              <w:t>/d</w:t>
            </w:r>
            <w:r w:rsidRPr="00B94F74">
              <w:rPr>
                <w:rFonts w:hint="eastAsia"/>
                <w:sz w:val="24"/>
              </w:rPr>
              <w:t>。</w:t>
            </w:r>
          </w:p>
          <w:p w14:paraId="771B4E50" w14:textId="77777777" w:rsidR="006C00EE" w:rsidRPr="00B94F74" w:rsidRDefault="006C00EE" w:rsidP="006C00EE">
            <w:pPr>
              <w:adjustRightInd w:val="0"/>
              <w:snapToGrid w:val="0"/>
              <w:spacing w:line="360" w:lineRule="auto"/>
              <w:ind w:firstLine="480"/>
              <w:rPr>
                <w:b/>
                <w:sz w:val="24"/>
              </w:rPr>
            </w:pPr>
            <w:r w:rsidRPr="00B94F74">
              <w:rPr>
                <w:rFonts w:hint="eastAsia"/>
                <w:b/>
                <w:sz w:val="24"/>
              </w:rPr>
              <w:t>（</w:t>
            </w:r>
            <w:r w:rsidRPr="00B94F74">
              <w:rPr>
                <w:b/>
                <w:sz w:val="24"/>
              </w:rPr>
              <w:t>2</w:t>
            </w:r>
            <w:r w:rsidRPr="00B94F74">
              <w:rPr>
                <w:b/>
                <w:sz w:val="24"/>
              </w:rPr>
              <w:t>）防治措施</w:t>
            </w:r>
            <w:r w:rsidRPr="00B94F74">
              <w:rPr>
                <w:rFonts w:hint="eastAsia"/>
                <w:b/>
                <w:sz w:val="24"/>
              </w:rPr>
              <w:t>情况</w:t>
            </w:r>
          </w:p>
          <w:p w14:paraId="6D985BCE" w14:textId="77777777" w:rsidR="006C00EE" w:rsidRPr="00B94F74" w:rsidRDefault="006C00EE" w:rsidP="006C00EE">
            <w:pPr>
              <w:widowControl/>
              <w:ind w:firstLineChars="200" w:firstLine="496"/>
              <w:rPr>
                <w:spacing w:val="4"/>
                <w:sz w:val="24"/>
              </w:rPr>
            </w:pPr>
            <w:r w:rsidRPr="00B94F74">
              <w:rPr>
                <w:spacing w:val="4"/>
                <w:sz w:val="24"/>
              </w:rPr>
              <w:t>项目</w:t>
            </w:r>
            <w:r w:rsidRPr="00B94F74">
              <w:rPr>
                <w:rFonts w:hint="eastAsia"/>
                <w:spacing w:val="4"/>
                <w:sz w:val="24"/>
              </w:rPr>
              <w:t>仅</w:t>
            </w:r>
            <w:r w:rsidRPr="00B94F74">
              <w:rPr>
                <w:spacing w:val="4"/>
                <w:sz w:val="24"/>
              </w:rPr>
              <w:t>排放生活污水。生活污水处理设施基本情况见下表。</w:t>
            </w:r>
          </w:p>
          <w:p w14:paraId="0906DAB6" w14:textId="77777777" w:rsidR="006C00EE" w:rsidRPr="00B94F74" w:rsidRDefault="006C00EE" w:rsidP="006C00EE">
            <w:pPr>
              <w:pStyle w:val="af0"/>
              <w:numPr>
                <w:ilvl w:val="0"/>
                <w:numId w:val="3"/>
              </w:numPr>
              <w:adjustRightInd w:val="0"/>
              <w:snapToGrid w:val="0"/>
              <w:ind w:firstLineChars="0"/>
              <w:jc w:val="center"/>
              <w:rPr>
                <w:b/>
                <w:bCs/>
                <w:kern w:val="0"/>
                <w:szCs w:val="24"/>
              </w:rPr>
            </w:pPr>
            <w:r w:rsidRPr="00B94F74">
              <w:rPr>
                <w:b/>
                <w:bCs/>
                <w:kern w:val="0"/>
                <w:szCs w:val="24"/>
              </w:rPr>
              <w:t>本项目废水产排情况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4"/>
              <w:gridCol w:w="513"/>
              <w:gridCol w:w="724"/>
              <w:gridCol w:w="964"/>
              <w:gridCol w:w="1123"/>
              <w:gridCol w:w="875"/>
              <w:gridCol w:w="876"/>
              <w:gridCol w:w="929"/>
              <w:gridCol w:w="700"/>
              <w:gridCol w:w="882"/>
              <w:gridCol w:w="526"/>
            </w:tblGrid>
            <w:tr w:rsidR="00B94F74" w:rsidRPr="00B94F74" w14:paraId="71203DF2" w14:textId="77777777" w:rsidTr="006C00EE">
              <w:trPr>
                <w:trHeight w:val="113"/>
                <w:jc w:val="center"/>
              </w:trPr>
              <w:tc>
                <w:tcPr>
                  <w:tcW w:w="343" w:type="dxa"/>
                  <w:vMerge w:val="restart"/>
                  <w:vAlign w:val="center"/>
                </w:tcPr>
                <w:p w14:paraId="670128BE" w14:textId="77777777" w:rsidR="006C00EE" w:rsidRPr="00B94F74" w:rsidRDefault="006C00EE" w:rsidP="006C00EE">
                  <w:pPr>
                    <w:jc w:val="center"/>
                  </w:pPr>
                  <w:r w:rsidRPr="00B94F74">
                    <w:rPr>
                      <w:rFonts w:hint="eastAsia"/>
                    </w:rPr>
                    <w:t>序号</w:t>
                  </w:r>
                </w:p>
              </w:tc>
              <w:tc>
                <w:tcPr>
                  <w:tcW w:w="498" w:type="dxa"/>
                  <w:vMerge w:val="restart"/>
                  <w:vAlign w:val="center"/>
                </w:tcPr>
                <w:p w14:paraId="3284FCCE" w14:textId="77777777" w:rsidR="006C00EE" w:rsidRPr="00B94F74" w:rsidRDefault="006C00EE" w:rsidP="006C00EE">
                  <w:pPr>
                    <w:jc w:val="center"/>
                  </w:pPr>
                  <w:r w:rsidRPr="00B94F74">
                    <w:rPr>
                      <w:rFonts w:hint="eastAsia"/>
                    </w:rPr>
                    <w:t>废水</w:t>
                  </w:r>
                </w:p>
                <w:p w14:paraId="32E34760" w14:textId="77777777" w:rsidR="006C00EE" w:rsidRPr="00B94F74" w:rsidRDefault="006C00EE" w:rsidP="006C00EE">
                  <w:pPr>
                    <w:jc w:val="center"/>
                  </w:pPr>
                  <w:r w:rsidRPr="00B94F74">
                    <w:rPr>
                      <w:rFonts w:hint="eastAsia"/>
                    </w:rPr>
                    <w:t>类别</w:t>
                  </w:r>
                </w:p>
              </w:tc>
              <w:tc>
                <w:tcPr>
                  <w:tcW w:w="703" w:type="dxa"/>
                  <w:vMerge w:val="restart"/>
                  <w:vAlign w:val="center"/>
                </w:tcPr>
                <w:p w14:paraId="5435EDDD" w14:textId="77777777" w:rsidR="006C00EE" w:rsidRPr="00B94F74" w:rsidRDefault="006C00EE" w:rsidP="006C00EE">
                  <w:pPr>
                    <w:jc w:val="center"/>
                  </w:pPr>
                  <w:r w:rsidRPr="00B94F74">
                    <w:t>污染物种类</w:t>
                  </w:r>
                </w:p>
              </w:tc>
              <w:tc>
                <w:tcPr>
                  <w:tcW w:w="936" w:type="dxa"/>
                  <w:vMerge w:val="restart"/>
                  <w:vAlign w:val="center"/>
                </w:tcPr>
                <w:p w14:paraId="33F315C5" w14:textId="77777777" w:rsidR="006C00EE" w:rsidRPr="00B94F74" w:rsidRDefault="006C00EE" w:rsidP="006C00EE">
                  <w:pPr>
                    <w:jc w:val="center"/>
                  </w:pPr>
                  <w:r w:rsidRPr="00B94F74">
                    <w:rPr>
                      <w:rFonts w:hint="eastAsia"/>
                    </w:rPr>
                    <w:t>排放去向</w:t>
                  </w:r>
                </w:p>
              </w:tc>
              <w:tc>
                <w:tcPr>
                  <w:tcW w:w="1090" w:type="dxa"/>
                  <w:vMerge w:val="restart"/>
                  <w:vAlign w:val="center"/>
                </w:tcPr>
                <w:p w14:paraId="0F970248" w14:textId="77777777" w:rsidR="006C00EE" w:rsidRPr="00B94F74" w:rsidRDefault="006C00EE" w:rsidP="006C00EE">
                  <w:pPr>
                    <w:jc w:val="center"/>
                  </w:pPr>
                  <w:r w:rsidRPr="00B94F74">
                    <w:rPr>
                      <w:rFonts w:hint="eastAsia"/>
                    </w:rPr>
                    <w:t>执行标准</w:t>
                  </w:r>
                </w:p>
              </w:tc>
              <w:tc>
                <w:tcPr>
                  <w:tcW w:w="2603" w:type="dxa"/>
                  <w:gridSpan w:val="3"/>
                  <w:vAlign w:val="center"/>
                </w:tcPr>
                <w:p w14:paraId="2F3F4439" w14:textId="77777777" w:rsidR="006C00EE" w:rsidRPr="00B94F74" w:rsidRDefault="006C00EE" w:rsidP="006C00EE">
                  <w:pPr>
                    <w:jc w:val="center"/>
                  </w:pPr>
                  <w:r w:rsidRPr="00B94F74">
                    <w:rPr>
                      <w:rFonts w:hint="eastAsia"/>
                    </w:rPr>
                    <w:t>污染治理设施</w:t>
                  </w:r>
                </w:p>
              </w:tc>
              <w:tc>
                <w:tcPr>
                  <w:tcW w:w="680" w:type="dxa"/>
                  <w:vMerge w:val="restart"/>
                  <w:vAlign w:val="center"/>
                </w:tcPr>
                <w:p w14:paraId="2928FDCC" w14:textId="77777777" w:rsidR="006C00EE" w:rsidRPr="00B94F74" w:rsidRDefault="006C00EE" w:rsidP="006C00EE">
                  <w:pPr>
                    <w:jc w:val="center"/>
                  </w:pPr>
                  <w:r w:rsidRPr="00B94F74">
                    <w:rPr>
                      <w:rFonts w:hint="eastAsia"/>
                    </w:rPr>
                    <w:t>排放口编号</w:t>
                  </w:r>
                </w:p>
              </w:tc>
              <w:tc>
                <w:tcPr>
                  <w:tcW w:w="856" w:type="dxa"/>
                  <w:vMerge w:val="restart"/>
                  <w:vAlign w:val="center"/>
                </w:tcPr>
                <w:p w14:paraId="249D52B4" w14:textId="77777777" w:rsidR="006C00EE" w:rsidRPr="00B94F74" w:rsidRDefault="006C00EE" w:rsidP="006C00EE">
                  <w:pPr>
                    <w:jc w:val="center"/>
                  </w:pPr>
                  <w:r w:rsidRPr="00B94F74">
                    <w:rPr>
                      <w:rFonts w:hint="eastAsia"/>
                    </w:rPr>
                    <w:t>排放口设置</w:t>
                  </w:r>
                  <w:r w:rsidRPr="00B94F74">
                    <w:t>是否符合要求</w:t>
                  </w:r>
                </w:p>
              </w:tc>
              <w:tc>
                <w:tcPr>
                  <w:tcW w:w="511" w:type="dxa"/>
                  <w:vMerge w:val="restart"/>
                  <w:vAlign w:val="center"/>
                </w:tcPr>
                <w:p w14:paraId="427A83D4" w14:textId="77777777" w:rsidR="006C00EE" w:rsidRPr="00B94F74" w:rsidRDefault="006C00EE" w:rsidP="006C00EE">
                  <w:pPr>
                    <w:jc w:val="center"/>
                  </w:pPr>
                  <w:r w:rsidRPr="00B94F74">
                    <w:rPr>
                      <w:rFonts w:hint="eastAsia"/>
                    </w:rPr>
                    <w:t>排放口</w:t>
                  </w:r>
                  <w:r w:rsidRPr="00B94F74">
                    <w:t>类型</w:t>
                  </w:r>
                </w:p>
              </w:tc>
            </w:tr>
            <w:tr w:rsidR="00B94F74" w:rsidRPr="00B94F74" w14:paraId="712837DA" w14:textId="77777777" w:rsidTr="006C00EE">
              <w:trPr>
                <w:trHeight w:val="911"/>
                <w:jc w:val="center"/>
              </w:trPr>
              <w:tc>
                <w:tcPr>
                  <w:tcW w:w="343" w:type="dxa"/>
                  <w:vMerge/>
                  <w:tcBorders>
                    <w:bottom w:val="single" w:sz="6" w:space="0" w:color="auto"/>
                  </w:tcBorders>
                  <w:vAlign w:val="center"/>
                </w:tcPr>
                <w:p w14:paraId="7CF55643" w14:textId="77777777" w:rsidR="006C00EE" w:rsidRPr="00B94F74" w:rsidRDefault="006C00EE" w:rsidP="006C00EE">
                  <w:pPr>
                    <w:jc w:val="center"/>
                  </w:pPr>
                </w:p>
              </w:tc>
              <w:tc>
                <w:tcPr>
                  <w:tcW w:w="498" w:type="dxa"/>
                  <w:vMerge/>
                  <w:tcBorders>
                    <w:bottom w:val="single" w:sz="6" w:space="0" w:color="auto"/>
                  </w:tcBorders>
                  <w:vAlign w:val="center"/>
                </w:tcPr>
                <w:p w14:paraId="6AFB312A" w14:textId="77777777" w:rsidR="006C00EE" w:rsidRPr="00B94F74" w:rsidRDefault="006C00EE" w:rsidP="006C00EE">
                  <w:pPr>
                    <w:jc w:val="center"/>
                  </w:pPr>
                </w:p>
              </w:tc>
              <w:tc>
                <w:tcPr>
                  <w:tcW w:w="703" w:type="dxa"/>
                  <w:vMerge/>
                  <w:tcBorders>
                    <w:bottom w:val="single" w:sz="6" w:space="0" w:color="auto"/>
                  </w:tcBorders>
                  <w:vAlign w:val="center"/>
                </w:tcPr>
                <w:p w14:paraId="4199F698" w14:textId="77777777" w:rsidR="006C00EE" w:rsidRPr="00B94F74" w:rsidRDefault="006C00EE" w:rsidP="006C00EE">
                  <w:pPr>
                    <w:jc w:val="center"/>
                  </w:pPr>
                </w:p>
              </w:tc>
              <w:tc>
                <w:tcPr>
                  <w:tcW w:w="936" w:type="dxa"/>
                  <w:vMerge/>
                  <w:tcBorders>
                    <w:bottom w:val="single" w:sz="6" w:space="0" w:color="auto"/>
                  </w:tcBorders>
                  <w:vAlign w:val="center"/>
                </w:tcPr>
                <w:p w14:paraId="4A95F312" w14:textId="77777777" w:rsidR="006C00EE" w:rsidRPr="00B94F74" w:rsidRDefault="006C00EE" w:rsidP="006C00EE">
                  <w:pPr>
                    <w:jc w:val="center"/>
                  </w:pPr>
                </w:p>
              </w:tc>
              <w:tc>
                <w:tcPr>
                  <w:tcW w:w="1090" w:type="dxa"/>
                  <w:vMerge/>
                  <w:tcBorders>
                    <w:bottom w:val="single" w:sz="6" w:space="0" w:color="auto"/>
                  </w:tcBorders>
                  <w:vAlign w:val="center"/>
                </w:tcPr>
                <w:p w14:paraId="759AC8CF" w14:textId="77777777" w:rsidR="006C00EE" w:rsidRPr="00B94F74" w:rsidRDefault="006C00EE" w:rsidP="006C00EE">
                  <w:pPr>
                    <w:jc w:val="center"/>
                  </w:pPr>
                </w:p>
              </w:tc>
              <w:tc>
                <w:tcPr>
                  <w:tcW w:w="850" w:type="dxa"/>
                  <w:tcBorders>
                    <w:bottom w:val="single" w:sz="6" w:space="0" w:color="auto"/>
                  </w:tcBorders>
                  <w:vAlign w:val="center"/>
                </w:tcPr>
                <w:p w14:paraId="4E16B425" w14:textId="77777777" w:rsidR="006C00EE" w:rsidRPr="00B94F74" w:rsidRDefault="006C00EE" w:rsidP="006C00EE">
                  <w:pPr>
                    <w:jc w:val="center"/>
                  </w:pPr>
                  <w:r w:rsidRPr="00B94F74">
                    <w:rPr>
                      <w:rFonts w:hint="eastAsia"/>
                    </w:rPr>
                    <w:t>污染</w:t>
                  </w:r>
                  <w:r w:rsidRPr="00B94F74">
                    <w:t>治理设施编号</w:t>
                  </w:r>
                </w:p>
              </w:tc>
              <w:tc>
                <w:tcPr>
                  <w:tcW w:w="851" w:type="dxa"/>
                  <w:tcBorders>
                    <w:bottom w:val="single" w:sz="6" w:space="0" w:color="auto"/>
                  </w:tcBorders>
                  <w:vAlign w:val="center"/>
                </w:tcPr>
                <w:p w14:paraId="5809CE86" w14:textId="77777777" w:rsidR="006C00EE" w:rsidRPr="00B94F74" w:rsidRDefault="006C00EE" w:rsidP="006C00EE">
                  <w:pPr>
                    <w:jc w:val="center"/>
                  </w:pPr>
                  <w:r w:rsidRPr="00B94F74">
                    <w:rPr>
                      <w:rFonts w:hint="eastAsia"/>
                    </w:rPr>
                    <w:t>污染</w:t>
                  </w:r>
                  <w:r w:rsidRPr="00B94F74">
                    <w:t>治理设施</w:t>
                  </w:r>
                  <w:r w:rsidRPr="00B94F74">
                    <w:rPr>
                      <w:rFonts w:hint="eastAsia"/>
                    </w:rPr>
                    <w:t>名称</w:t>
                  </w:r>
                </w:p>
              </w:tc>
              <w:tc>
                <w:tcPr>
                  <w:tcW w:w="902" w:type="dxa"/>
                  <w:tcBorders>
                    <w:bottom w:val="single" w:sz="6" w:space="0" w:color="auto"/>
                  </w:tcBorders>
                  <w:vAlign w:val="center"/>
                </w:tcPr>
                <w:p w14:paraId="0B44D7C7" w14:textId="77777777" w:rsidR="006C00EE" w:rsidRPr="00B94F74" w:rsidRDefault="006C00EE" w:rsidP="006C00EE">
                  <w:pPr>
                    <w:jc w:val="center"/>
                  </w:pPr>
                  <w:r w:rsidRPr="00B94F74">
                    <w:rPr>
                      <w:rFonts w:hint="eastAsia"/>
                    </w:rPr>
                    <w:t>污染</w:t>
                  </w:r>
                  <w:r w:rsidRPr="00B94F74">
                    <w:t>治理设施</w:t>
                  </w:r>
                  <w:r w:rsidRPr="00B94F74">
                    <w:rPr>
                      <w:rFonts w:hint="eastAsia"/>
                    </w:rPr>
                    <w:t>工艺</w:t>
                  </w:r>
                </w:p>
              </w:tc>
              <w:tc>
                <w:tcPr>
                  <w:tcW w:w="680" w:type="dxa"/>
                  <w:vMerge/>
                  <w:tcBorders>
                    <w:bottom w:val="single" w:sz="6" w:space="0" w:color="auto"/>
                  </w:tcBorders>
                  <w:vAlign w:val="center"/>
                </w:tcPr>
                <w:p w14:paraId="6B16B2C0" w14:textId="77777777" w:rsidR="006C00EE" w:rsidRPr="00B94F74" w:rsidRDefault="006C00EE" w:rsidP="006C00EE">
                  <w:pPr>
                    <w:jc w:val="center"/>
                  </w:pPr>
                </w:p>
              </w:tc>
              <w:tc>
                <w:tcPr>
                  <w:tcW w:w="856" w:type="dxa"/>
                  <w:vMerge/>
                  <w:tcBorders>
                    <w:bottom w:val="single" w:sz="6" w:space="0" w:color="auto"/>
                  </w:tcBorders>
                  <w:vAlign w:val="center"/>
                </w:tcPr>
                <w:p w14:paraId="60D45833" w14:textId="77777777" w:rsidR="006C00EE" w:rsidRPr="00B94F74" w:rsidRDefault="006C00EE" w:rsidP="006C00EE">
                  <w:pPr>
                    <w:jc w:val="center"/>
                  </w:pPr>
                </w:p>
              </w:tc>
              <w:tc>
                <w:tcPr>
                  <w:tcW w:w="511" w:type="dxa"/>
                  <w:vMerge/>
                  <w:tcBorders>
                    <w:bottom w:val="single" w:sz="6" w:space="0" w:color="auto"/>
                  </w:tcBorders>
                  <w:vAlign w:val="center"/>
                </w:tcPr>
                <w:p w14:paraId="4D487E75" w14:textId="77777777" w:rsidR="006C00EE" w:rsidRPr="00B94F74" w:rsidRDefault="006C00EE" w:rsidP="006C00EE">
                  <w:pPr>
                    <w:jc w:val="center"/>
                  </w:pPr>
                </w:p>
              </w:tc>
            </w:tr>
            <w:tr w:rsidR="00B94F74" w:rsidRPr="00B94F74" w14:paraId="556CC1D0" w14:textId="77777777" w:rsidTr="006C00EE">
              <w:trPr>
                <w:trHeight w:val="964"/>
                <w:jc w:val="center"/>
              </w:trPr>
              <w:tc>
                <w:tcPr>
                  <w:tcW w:w="343" w:type="dxa"/>
                  <w:tcBorders>
                    <w:right w:val="single" w:sz="6" w:space="0" w:color="000000"/>
                  </w:tcBorders>
                  <w:vAlign w:val="center"/>
                </w:tcPr>
                <w:p w14:paraId="2EF38EDF" w14:textId="77777777" w:rsidR="006C00EE" w:rsidRPr="00B94F74" w:rsidRDefault="006C00EE" w:rsidP="006C00EE">
                  <w:pPr>
                    <w:jc w:val="center"/>
                  </w:pPr>
                  <w:r w:rsidRPr="00B94F74">
                    <w:rPr>
                      <w:rFonts w:hint="eastAsia"/>
                    </w:rPr>
                    <w:t>1</w:t>
                  </w:r>
                </w:p>
              </w:tc>
              <w:tc>
                <w:tcPr>
                  <w:tcW w:w="498" w:type="dxa"/>
                  <w:tcBorders>
                    <w:left w:val="single" w:sz="6" w:space="0" w:color="000000"/>
                  </w:tcBorders>
                  <w:vAlign w:val="center"/>
                </w:tcPr>
                <w:p w14:paraId="50BCD169" w14:textId="77777777" w:rsidR="006C00EE" w:rsidRPr="00B94F74" w:rsidRDefault="006C00EE" w:rsidP="006C00EE">
                  <w:pPr>
                    <w:jc w:val="center"/>
                    <w:rPr>
                      <w:kern w:val="0"/>
                    </w:rPr>
                  </w:pPr>
                  <w:r w:rsidRPr="00B94F74">
                    <w:rPr>
                      <w:rFonts w:hint="eastAsia"/>
                      <w:kern w:val="0"/>
                    </w:rPr>
                    <w:t>生活</w:t>
                  </w:r>
                </w:p>
                <w:p w14:paraId="76BA7F29" w14:textId="77777777" w:rsidR="006C00EE" w:rsidRPr="00B94F74" w:rsidRDefault="006C00EE" w:rsidP="006C00EE">
                  <w:pPr>
                    <w:jc w:val="center"/>
                    <w:rPr>
                      <w:kern w:val="0"/>
                    </w:rPr>
                  </w:pPr>
                  <w:r w:rsidRPr="00B94F74">
                    <w:rPr>
                      <w:rFonts w:hint="eastAsia"/>
                      <w:kern w:val="0"/>
                    </w:rPr>
                    <w:t>污水</w:t>
                  </w:r>
                </w:p>
              </w:tc>
              <w:tc>
                <w:tcPr>
                  <w:tcW w:w="703" w:type="dxa"/>
                  <w:vAlign w:val="center"/>
                </w:tcPr>
                <w:p w14:paraId="6BAD35D0" w14:textId="77777777" w:rsidR="006C00EE" w:rsidRPr="00B94F74" w:rsidRDefault="006C00EE" w:rsidP="006C00EE">
                  <w:pPr>
                    <w:jc w:val="center"/>
                  </w:pPr>
                  <w:r w:rsidRPr="00B94F74">
                    <w:rPr>
                      <w:spacing w:val="-10"/>
                    </w:rPr>
                    <w:t>COD</w:t>
                  </w:r>
                  <w:r w:rsidRPr="00B94F74">
                    <w:rPr>
                      <w:spacing w:val="-10"/>
                      <w:vertAlign w:val="subscript"/>
                    </w:rPr>
                    <w:t>Cr</w:t>
                  </w:r>
                </w:p>
                <w:p w14:paraId="6EF65862" w14:textId="77777777" w:rsidR="006C00EE" w:rsidRPr="00B94F74" w:rsidRDefault="006C00EE" w:rsidP="006C00EE">
                  <w:pPr>
                    <w:jc w:val="center"/>
                  </w:pPr>
                  <w:r w:rsidRPr="00B94F74">
                    <w:rPr>
                      <w:rFonts w:ascii="宋体" w:hAnsi="宋体" w:hint="eastAsia"/>
                      <w:spacing w:val="-10"/>
                    </w:rPr>
                    <w:t>、</w:t>
                  </w:r>
                  <w:r w:rsidRPr="00B94F74">
                    <w:rPr>
                      <w:rFonts w:ascii="宋体" w:hAnsi="宋体"/>
                      <w:spacing w:val="-10"/>
                    </w:rPr>
                    <w:t>氨氮</w:t>
                  </w:r>
                </w:p>
              </w:tc>
              <w:tc>
                <w:tcPr>
                  <w:tcW w:w="936" w:type="dxa"/>
                  <w:vAlign w:val="center"/>
                </w:tcPr>
                <w:p w14:paraId="7BA99020" w14:textId="77777777" w:rsidR="006C00EE" w:rsidRPr="00B94F74" w:rsidRDefault="006C00EE" w:rsidP="006C00EE">
                  <w:pPr>
                    <w:jc w:val="center"/>
                  </w:pPr>
                  <w:r w:rsidRPr="00B94F74">
                    <w:rPr>
                      <w:rFonts w:hint="eastAsia"/>
                    </w:rPr>
                    <w:t>玉环市干江污水处理厂</w:t>
                  </w:r>
                </w:p>
              </w:tc>
              <w:tc>
                <w:tcPr>
                  <w:tcW w:w="1090" w:type="dxa"/>
                  <w:vAlign w:val="center"/>
                </w:tcPr>
                <w:p w14:paraId="330B0473" w14:textId="77777777" w:rsidR="006C00EE" w:rsidRPr="00B94F74" w:rsidRDefault="006C00EE" w:rsidP="006C00EE">
                  <w:pPr>
                    <w:widowControl/>
                    <w:snapToGrid w:val="0"/>
                    <w:jc w:val="center"/>
                    <w:rPr>
                      <w:kern w:val="0"/>
                    </w:rPr>
                  </w:pPr>
                  <w:r w:rsidRPr="00B94F74">
                    <w:rPr>
                      <w:rFonts w:hint="eastAsia"/>
                    </w:rPr>
                    <w:t>玉环市干江污水处理厂纳管标准</w:t>
                  </w:r>
                </w:p>
              </w:tc>
              <w:tc>
                <w:tcPr>
                  <w:tcW w:w="850" w:type="dxa"/>
                  <w:vAlign w:val="center"/>
                </w:tcPr>
                <w:p w14:paraId="48B68E1D" w14:textId="77777777" w:rsidR="006C00EE" w:rsidRPr="00B94F74" w:rsidRDefault="006C00EE" w:rsidP="006C00EE">
                  <w:pPr>
                    <w:jc w:val="center"/>
                    <w:rPr>
                      <w:spacing w:val="-8"/>
                    </w:rPr>
                  </w:pPr>
                  <w:r w:rsidRPr="00B94F74">
                    <w:rPr>
                      <w:rFonts w:hint="eastAsia"/>
                      <w:spacing w:val="-8"/>
                    </w:rPr>
                    <w:t>TW001</w:t>
                  </w:r>
                </w:p>
              </w:tc>
              <w:tc>
                <w:tcPr>
                  <w:tcW w:w="851" w:type="dxa"/>
                  <w:vAlign w:val="center"/>
                </w:tcPr>
                <w:p w14:paraId="1E76BC50" w14:textId="77777777" w:rsidR="006C00EE" w:rsidRPr="00B94F74" w:rsidRDefault="006C00EE" w:rsidP="006C00EE">
                  <w:pPr>
                    <w:jc w:val="center"/>
                    <w:rPr>
                      <w:bCs/>
                    </w:rPr>
                  </w:pPr>
                  <w:r w:rsidRPr="00B94F74">
                    <w:rPr>
                      <w:rFonts w:hint="eastAsia"/>
                      <w:bCs/>
                    </w:rPr>
                    <w:t>生活</w:t>
                  </w:r>
                  <w:r w:rsidRPr="00B94F74">
                    <w:rPr>
                      <w:bCs/>
                    </w:rPr>
                    <w:t>污水处理系统</w:t>
                  </w:r>
                </w:p>
              </w:tc>
              <w:tc>
                <w:tcPr>
                  <w:tcW w:w="902" w:type="dxa"/>
                  <w:vAlign w:val="center"/>
                </w:tcPr>
                <w:p w14:paraId="4C23115E" w14:textId="77777777" w:rsidR="006C00EE" w:rsidRPr="00B94F74" w:rsidRDefault="006C00EE" w:rsidP="006C00EE">
                  <w:pPr>
                    <w:jc w:val="center"/>
                    <w:rPr>
                      <w:spacing w:val="-8"/>
                    </w:rPr>
                  </w:pPr>
                  <w:r w:rsidRPr="00B94F74">
                    <w:rPr>
                      <w:rFonts w:hint="eastAsia"/>
                      <w:spacing w:val="-8"/>
                    </w:rPr>
                    <w:t>化粪池</w:t>
                  </w:r>
                </w:p>
              </w:tc>
              <w:tc>
                <w:tcPr>
                  <w:tcW w:w="680" w:type="dxa"/>
                  <w:vAlign w:val="center"/>
                </w:tcPr>
                <w:p w14:paraId="785E27D9" w14:textId="77777777" w:rsidR="006C00EE" w:rsidRPr="00B94F74" w:rsidRDefault="006C00EE" w:rsidP="006C00EE">
                  <w:pPr>
                    <w:jc w:val="center"/>
                    <w:rPr>
                      <w:bCs/>
                    </w:rPr>
                  </w:pPr>
                  <w:r w:rsidRPr="00B94F74">
                    <w:rPr>
                      <w:rFonts w:hint="eastAsia"/>
                      <w:bCs/>
                    </w:rPr>
                    <w:t>DW001</w:t>
                  </w:r>
                </w:p>
              </w:tc>
              <w:tc>
                <w:tcPr>
                  <w:tcW w:w="856" w:type="dxa"/>
                  <w:vAlign w:val="center"/>
                </w:tcPr>
                <w:p w14:paraId="4F2BB4D4" w14:textId="77777777" w:rsidR="006C00EE" w:rsidRPr="00B94F74" w:rsidRDefault="006C00EE" w:rsidP="006C00EE">
                  <w:pPr>
                    <w:jc w:val="center"/>
                    <w:rPr>
                      <w:bCs/>
                    </w:rPr>
                  </w:pPr>
                  <w:r w:rsidRPr="00B94F74">
                    <w:rPr>
                      <w:rFonts w:hint="eastAsia"/>
                      <w:bCs/>
                    </w:rPr>
                    <w:t>是</w:t>
                  </w:r>
                </w:p>
              </w:tc>
              <w:tc>
                <w:tcPr>
                  <w:tcW w:w="511" w:type="dxa"/>
                  <w:vAlign w:val="center"/>
                </w:tcPr>
                <w:p w14:paraId="5AC512BD" w14:textId="77777777" w:rsidR="006C00EE" w:rsidRPr="00B94F74" w:rsidRDefault="006C00EE" w:rsidP="006C00EE">
                  <w:pPr>
                    <w:jc w:val="center"/>
                    <w:rPr>
                      <w:bCs/>
                    </w:rPr>
                  </w:pPr>
                  <w:r w:rsidRPr="00B94F74">
                    <w:rPr>
                      <w:rFonts w:hint="eastAsia"/>
                      <w:bCs/>
                    </w:rPr>
                    <w:t>一般排放口</w:t>
                  </w:r>
                </w:p>
              </w:tc>
            </w:tr>
          </w:tbl>
          <w:p w14:paraId="48542AA5" w14:textId="77777777" w:rsidR="006C00EE" w:rsidRPr="00B94F74" w:rsidRDefault="006C00EE" w:rsidP="006C00EE">
            <w:pPr>
              <w:adjustRightInd w:val="0"/>
              <w:snapToGrid w:val="0"/>
              <w:spacing w:line="360" w:lineRule="auto"/>
              <w:ind w:firstLineChars="200" w:firstLine="482"/>
              <w:rPr>
                <w:b/>
                <w:bCs/>
                <w:sz w:val="24"/>
              </w:rPr>
            </w:pPr>
            <w:r w:rsidRPr="00B94F74">
              <w:rPr>
                <w:rFonts w:hint="eastAsia"/>
                <w:b/>
                <w:bCs/>
                <w:sz w:val="24"/>
              </w:rPr>
              <w:t>（</w:t>
            </w:r>
            <w:r w:rsidRPr="00B94F74">
              <w:rPr>
                <w:rFonts w:hint="eastAsia"/>
                <w:b/>
                <w:bCs/>
                <w:sz w:val="24"/>
              </w:rPr>
              <w:t>3</w:t>
            </w:r>
            <w:r w:rsidRPr="00B94F74">
              <w:rPr>
                <w:b/>
                <w:bCs/>
                <w:sz w:val="24"/>
              </w:rPr>
              <w:t>）</w:t>
            </w:r>
            <w:r w:rsidRPr="00B94F74">
              <w:rPr>
                <w:rFonts w:hint="eastAsia"/>
                <w:b/>
                <w:bCs/>
                <w:sz w:val="24"/>
              </w:rPr>
              <w:t>排放口基本</w:t>
            </w:r>
            <w:r w:rsidRPr="00B94F74">
              <w:rPr>
                <w:b/>
                <w:bCs/>
                <w:sz w:val="24"/>
              </w:rPr>
              <w:t>信息</w:t>
            </w:r>
          </w:p>
          <w:p w14:paraId="5FF4CCDD" w14:textId="77777777" w:rsidR="006C00EE" w:rsidRPr="00B94F74" w:rsidRDefault="006C00EE" w:rsidP="006C00EE">
            <w:pPr>
              <w:adjustRightInd w:val="0"/>
              <w:snapToGrid w:val="0"/>
              <w:spacing w:line="360" w:lineRule="auto"/>
              <w:ind w:firstLineChars="200" w:firstLine="480"/>
              <w:rPr>
                <w:sz w:val="24"/>
              </w:rPr>
            </w:pPr>
            <w:r w:rsidRPr="00B94F74">
              <w:rPr>
                <w:rFonts w:hint="eastAsia"/>
                <w:sz w:val="24"/>
              </w:rPr>
              <w:t>项目排放口</w:t>
            </w:r>
            <w:r w:rsidRPr="00B94F74">
              <w:rPr>
                <w:sz w:val="24"/>
              </w:rPr>
              <w:t>基本情况</w:t>
            </w:r>
            <w:r w:rsidRPr="00B94F74">
              <w:rPr>
                <w:rFonts w:hint="eastAsia"/>
                <w:sz w:val="24"/>
              </w:rPr>
              <w:t>见</w:t>
            </w:r>
            <w:r w:rsidRPr="00B94F74">
              <w:rPr>
                <w:sz w:val="24"/>
              </w:rPr>
              <w:t>下表。</w:t>
            </w:r>
          </w:p>
          <w:p w14:paraId="4D641AB8" w14:textId="77777777" w:rsidR="006C00EE" w:rsidRPr="00B94F74" w:rsidRDefault="006C00EE" w:rsidP="006C00EE">
            <w:pPr>
              <w:pStyle w:val="ac"/>
              <w:numPr>
                <w:ilvl w:val="0"/>
                <w:numId w:val="3"/>
              </w:numPr>
              <w:adjustRightInd w:val="0"/>
              <w:snapToGrid w:val="0"/>
              <w:ind w:firstLineChars="0"/>
              <w:jc w:val="center"/>
              <w:rPr>
                <w:rFonts w:ascii="宋体" w:hAnsi="宋体"/>
                <w:b/>
                <w:szCs w:val="24"/>
              </w:rPr>
            </w:pPr>
            <w:r w:rsidRPr="00B94F74">
              <w:rPr>
                <w:rFonts w:ascii="宋体" w:hAnsi="宋体"/>
                <w:b/>
                <w:szCs w:val="24"/>
              </w:rPr>
              <w:t>废水</w:t>
            </w:r>
            <w:r w:rsidRPr="00B94F74">
              <w:rPr>
                <w:rFonts w:ascii="宋体" w:hAnsi="宋体" w:hint="eastAsia"/>
                <w:b/>
                <w:szCs w:val="24"/>
              </w:rPr>
              <w:t>间歇</w:t>
            </w:r>
            <w:r w:rsidRPr="00B94F74">
              <w:rPr>
                <w:rFonts w:ascii="宋体" w:hAnsi="宋体"/>
                <w:b/>
                <w:szCs w:val="24"/>
              </w:rPr>
              <w:t>排放口基本情况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6"/>
              <w:gridCol w:w="721"/>
              <w:gridCol w:w="954"/>
              <w:gridCol w:w="859"/>
              <w:gridCol w:w="634"/>
              <w:gridCol w:w="894"/>
              <w:gridCol w:w="915"/>
              <w:gridCol w:w="505"/>
              <w:gridCol w:w="966"/>
              <w:gridCol w:w="778"/>
              <w:gridCol w:w="980"/>
            </w:tblGrid>
            <w:tr w:rsidR="00B94F74" w:rsidRPr="00B94F74" w14:paraId="166495B6" w14:textId="77777777" w:rsidTr="006C00EE">
              <w:trPr>
                <w:trHeight w:val="170"/>
                <w:jc w:val="center"/>
              </w:trPr>
              <w:tc>
                <w:tcPr>
                  <w:tcW w:w="164" w:type="pct"/>
                  <w:vMerge w:val="restart"/>
                  <w:vAlign w:val="center"/>
                </w:tcPr>
                <w:p w14:paraId="1461D5EB" w14:textId="77777777" w:rsidR="006C00EE" w:rsidRPr="00B94F74" w:rsidRDefault="006C00EE" w:rsidP="006C00EE">
                  <w:pPr>
                    <w:adjustRightInd w:val="0"/>
                    <w:snapToGrid w:val="0"/>
                    <w:spacing w:line="276" w:lineRule="auto"/>
                    <w:jc w:val="center"/>
                    <w:rPr>
                      <w:bCs/>
                    </w:rPr>
                  </w:pPr>
                  <w:r w:rsidRPr="00B94F74">
                    <w:rPr>
                      <w:rFonts w:hint="eastAsia"/>
                      <w:bCs/>
                    </w:rPr>
                    <w:t>序号</w:t>
                  </w:r>
                </w:p>
              </w:tc>
              <w:tc>
                <w:tcPr>
                  <w:tcW w:w="356" w:type="pct"/>
                  <w:vMerge w:val="restart"/>
                  <w:shd w:val="clear" w:color="auto" w:fill="auto"/>
                  <w:vAlign w:val="center"/>
                </w:tcPr>
                <w:p w14:paraId="08586062" w14:textId="77777777" w:rsidR="006C00EE" w:rsidRPr="00B94F74" w:rsidRDefault="006C00EE" w:rsidP="006C00EE">
                  <w:pPr>
                    <w:adjustRightInd w:val="0"/>
                    <w:snapToGrid w:val="0"/>
                    <w:spacing w:line="276" w:lineRule="auto"/>
                    <w:jc w:val="center"/>
                    <w:rPr>
                      <w:bCs/>
                    </w:rPr>
                  </w:pPr>
                  <w:r w:rsidRPr="00B94F74">
                    <w:rPr>
                      <w:rFonts w:hint="eastAsia"/>
                      <w:bCs/>
                    </w:rPr>
                    <w:t>排放口</w:t>
                  </w:r>
                  <w:r w:rsidRPr="00B94F74">
                    <w:rPr>
                      <w:bCs/>
                    </w:rPr>
                    <w:t>编号</w:t>
                  </w:r>
                </w:p>
              </w:tc>
              <w:tc>
                <w:tcPr>
                  <w:tcW w:w="947" w:type="pct"/>
                  <w:gridSpan w:val="2"/>
                  <w:shd w:val="clear" w:color="auto" w:fill="auto"/>
                  <w:vAlign w:val="center"/>
                </w:tcPr>
                <w:p w14:paraId="41763212" w14:textId="77777777" w:rsidR="006C00EE" w:rsidRPr="00B94F74" w:rsidRDefault="006C00EE" w:rsidP="006C00EE">
                  <w:pPr>
                    <w:adjustRightInd w:val="0"/>
                    <w:snapToGrid w:val="0"/>
                    <w:spacing w:line="276" w:lineRule="auto"/>
                    <w:jc w:val="center"/>
                    <w:rPr>
                      <w:bCs/>
                    </w:rPr>
                  </w:pPr>
                  <w:r w:rsidRPr="00B94F74">
                    <w:rPr>
                      <w:rFonts w:hint="eastAsia"/>
                      <w:bCs/>
                    </w:rPr>
                    <w:t>排放口</w:t>
                  </w:r>
                  <w:r w:rsidRPr="00B94F74">
                    <w:rPr>
                      <w:bCs/>
                    </w:rPr>
                    <w:t>地理坐标</w:t>
                  </w:r>
                </w:p>
              </w:tc>
              <w:tc>
                <w:tcPr>
                  <w:tcW w:w="403" w:type="pct"/>
                  <w:vMerge w:val="restart"/>
                  <w:vAlign w:val="center"/>
                </w:tcPr>
                <w:p w14:paraId="6E6BA54B" w14:textId="77777777" w:rsidR="006C00EE" w:rsidRPr="00B94F74" w:rsidRDefault="006C00EE" w:rsidP="006C00EE">
                  <w:pPr>
                    <w:adjustRightInd w:val="0"/>
                    <w:snapToGrid w:val="0"/>
                    <w:spacing w:line="276" w:lineRule="auto"/>
                    <w:jc w:val="center"/>
                    <w:rPr>
                      <w:bCs/>
                    </w:rPr>
                  </w:pPr>
                  <w:r w:rsidRPr="00B94F74">
                    <w:rPr>
                      <w:rFonts w:hint="eastAsia"/>
                      <w:bCs/>
                    </w:rPr>
                    <w:t>废水排放</w:t>
                  </w:r>
                  <w:r w:rsidRPr="00B94F74">
                    <w:rPr>
                      <w:bCs/>
                    </w:rPr>
                    <w:t>量</w:t>
                  </w:r>
                  <w:r w:rsidRPr="00B94F74">
                    <w:rPr>
                      <w:rFonts w:hint="eastAsia"/>
                      <w:bCs/>
                    </w:rPr>
                    <w:t>/</w:t>
                  </w:r>
                  <w:r w:rsidRPr="00B94F74">
                    <w:rPr>
                      <w:rFonts w:hint="eastAsia"/>
                      <w:bCs/>
                    </w:rPr>
                    <w:t>（万</w:t>
                  </w:r>
                  <w:r w:rsidRPr="00B94F74">
                    <w:rPr>
                      <w:bCs/>
                    </w:rPr>
                    <w:t>t/a</w:t>
                  </w:r>
                  <w:r w:rsidRPr="00B94F74">
                    <w:rPr>
                      <w:rFonts w:hint="eastAsia"/>
                      <w:bCs/>
                    </w:rPr>
                    <w:t>）</w:t>
                  </w:r>
                </w:p>
              </w:tc>
              <w:tc>
                <w:tcPr>
                  <w:tcW w:w="564" w:type="pct"/>
                  <w:vMerge w:val="restart"/>
                  <w:vAlign w:val="center"/>
                </w:tcPr>
                <w:p w14:paraId="32B11666" w14:textId="77777777" w:rsidR="006C00EE" w:rsidRPr="00B94F74" w:rsidRDefault="006C00EE" w:rsidP="006C00EE">
                  <w:pPr>
                    <w:adjustRightInd w:val="0"/>
                    <w:snapToGrid w:val="0"/>
                    <w:spacing w:line="276" w:lineRule="auto"/>
                    <w:jc w:val="center"/>
                    <w:rPr>
                      <w:bCs/>
                    </w:rPr>
                  </w:pPr>
                  <w:r w:rsidRPr="00B94F74">
                    <w:rPr>
                      <w:bCs/>
                    </w:rPr>
                    <w:t>排放</w:t>
                  </w:r>
                </w:p>
                <w:p w14:paraId="4EB50D1D" w14:textId="77777777" w:rsidR="006C00EE" w:rsidRPr="00B94F74" w:rsidRDefault="006C00EE" w:rsidP="006C00EE">
                  <w:pPr>
                    <w:adjustRightInd w:val="0"/>
                    <w:snapToGrid w:val="0"/>
                    <w:spacing w:line="276" w:lineRule="auto"/>
                    <w:jc w:val="center"/>
                    <w:rPr>
                      <w:bCs/>
                    </w:rPr>
                  </w:pPr>
                  <w:r w:rsidRPr="00B94F74">
                    <w:rPr>
                      <w:bCs/>
                    </w:rPr>
                    <w:t>去向</w:t>
                  </w:r>
                </w:p>
              </w:tc>
              <w:tc>
                <w:tcPr>
                  <w:tcW w:w="564" w:type="pct"/>
                  <w:vMerge w:val="restart"/>
                  <w:vAlign w:val="center"/>
                </w:tcPr>
                <w:p w14:paraId="12C4E502" w14:textId="77777777" w:rsidR="006C00EE" w:rsidRPr="00B94F74" w:rsidRDefault="006C00EE" w:rsidP="006C00EE">
                  <w:pPr>
                    <w:adjustRightInd w:val="0"/>
                    <w:snapToGrid w:val="0"/>
                    <w:spacing w:line="276" w:lineRule="auto"/>
                    <w:jc w:val="center"/>
                    <w:rPr>
                      <w:bCs/>
                    </w:rPr>
                  </w:pPr>
                  <w:r w:rsidRPr="00B94F74">
                    <w:rPr>
                      <w:bCs/>
                    </w:rPr>
                    <w:t>排放</w:t>
                  </w:r>
                </w:p>
                <w:p w14:paraId="26923E8B" w14:textId="77777777" w:rsidR="006C00EE" w:rsidRPr="00B94F74" w:rsidRDefault="006C00EE" w:rsidP="006C00EE">
                  <w:pPr>
                    <w:adjustRightInd w:val="0"/>
                    <w:snapToGrid w:val="0"/>
                    <w:spacing w:line="276" w:lineRule="auto"/>
                    <w:jc w:val="center"/>
                    <w:rPr>
                      <w:bCs/>
                    </w:rPr>
                  </w:pPr>
                  <w:r w:rsidRPr="00B94F74">
                    <w:rPr>
                      <w:bCs/>
                    </w:rPr>
                    <w:t>规律</w:t>
                  </w:r>
                </w:p>
              </w:tc>
              <w:tc>
                <w:tcPr>
                  <w:tcW w:w="322" w:type="pct"/>
                  <w:vMerge w:val="restart"/>
                  <w:vAlign w:val="center"/>
                </w:tcPr>
                <w:p w14:paraId="5376128B" w14:textId="77777777" w:rsidR="006C00EE" w:rsidRPr="00B94F74" w:rsidRDefault="006C00EE" w:rsidP="006C00EE">
                  <w:pPr>
                    <w:adjustRightInd w:val="0"/>
                    <w:snapToGrid w:val="0"/>
                    <w:spacing w:line="276" w:lineRule="auto"/>
                    <w:jc w:val="center"/>
                    <w:rPr>
                      <w:bCs/>
                    </w:rPr>
                  </w:pPr>
                  <w:r w:rsidRPr="00B94F74">
                    <w:rPr>
                      <w:rFonts w:hint="eastAsia"/>
                      <w:bCs/>
                    </w:rPr>
                    <w:t>排放方式</w:t>
                  </w:r>
                </w:p>
              </w:tc>
              <w:tc>
                <w:tcPr>
                  <w:tcW w:w="1679" w:type="pct"/>
                  <w:gridSpan w:val="3"/>
                  <w:vAlign w:val="center"/>
                </w:tcPr>
                <w:p w14:paraId="73B2333D" w14:textId="77777777" w:rsidR="006C00EE" w:rsidRPr="00B94F74" w:rsidRDefault="006C00EE" w:rsidP="006C00EE">
                  <w:pPr>
                    <w:adjustRightInd w:val="0"/>
                    <w:snapToGrid w:val="0"/>
                    <w:spacing w:line="276" w:lineRule="auto"/>
                    <w:jc w:val="center"/>
                    <w:rPr>
                      <w:bCs/>
                    </w:rPr>
                  </w:pPr>
                  <w:r w:rsidRPr="00B94F74">
                    <w:rPr>
                      <w:bCs/>
                    </w:rPr>
                    <w:t>受纳污水处理厂信息类型</w:t>
                  </w:r>
                </w:p>
              </w:tc>
            </w:tr>
            <w:tr w:rsidR="00B94F74" w:rsidRPr="00B94F74" w14:paraId="66443640" w14:textId="77777777" w:rsidTr="006C00EE">
              <w:trPr>
                <w:trHeight w:val="1119"/>
                <w:jc w:val="center"/>
              </w:trPr>
              <w:tc>
                <w:tcPr>
                  <w:tcW w:w="164" w:type="pct"/>
                  <w:vMerge/>
                  <w:vAlign w:val="center"/>
                </w:tcPr>
                <w:p w14:paraId="2BD025FC" w14:textId="77777777" w:rsidR="006C00EE" w:rsidRPr="00B94F74" w:rsidRDefault="006C00EE" w:rsidP="006C00EE">
                  <w:pPr>
                    <w:adjustRightInd w:val="0"/>
                    <w:snapToGrid w:val="0"/>
                    <w:spacing w:line="276" w:lineRule="auto"/>
                    <w:jc w:val="center"/>
                    <w:rPr>
                      <w:bCs/>
                    </w:rPr>
                  </w:pPr>
                </w:p>
              </w:tc>
              <w:tc>
                <w:tcPr>
                  <w:tcW w:w="356" w:type="pct"/>
                  <w:vMerge/>
                  <w:shd w:val="clear" w:color="auto" w:fill="auto"/>
                  <w:vAlign w:val="center"/>
                </w:tcPr>
                <w:p w14:paraId="6B4DF73B" w14:textId="77777777" w:rsidR="006C00EE" w:rsidRPr="00B94F74" w:rsidRDefault="006C00EE" w:rsidP="006C00EE">
                  <w:pPr>
                    <w:adjustRightInd w:val="0"/>
                    <w:snapToGrid w:val="0"/>
                    <w:spacing w:line="276" w:lineRule="auto"/>
                    <w:jc w:val="center"/>
                    <w:rPr>
                      <w:bCs/>
                    </w:rPr>
                  </w:pPr>
                </w:p>
              </w:tc>
              <w:tc>
                <w:tcPr>
                  <w:tcW w:w="463" w:type="pct"/>
                  <w:shd w:val="clear" w:color="auto" w:fill="auto"/>
                  <w:vAlign w:val="center"/>
                </w:tcPr>
                <w:p w14:paraId="2912859A" w14:textId="77777777" w:rsidR="006C00EE" w:rsidRPr="00B94F74" w:rsidRDefault="006C00EE" w:rsidP="006C00EE">
                  <w:pPr>
                    <w:adjustRightInd w:val="0"/>
                    <w:snapToGrid w:val="0"/>
                    <w:spacing w:line="276" w:lineRule="auto"/>
                    <w:jc w:val="center"/>
                    <w:rPr>
                      <w:bCs/>
                    </w:rPr>
                  </w:pPr>
                  <w:r w:rsidRPr="00B94F74">
                    <w:rPr>
                      <w:bCs/>
                    </w:rPr>
                    <w:t>经度</w:t>
                  </w:r>
                </w:p>
              </w:tc>
              <w:tc>
                <w:tcPr>
                  <w:tcW w:w="484" w:type="pct"/>
                  <w:shd w:val="clear" w:color="auto" w:fill="auto"/>
                  <w:vAlign w:val="center"/>
                </w:tcPr>
                <w:p w14:paraId="469C1F77" w14:textId="77777777" w:rsidR="006C00EE" w:rsidRPr="00B94F74" w:rsidRDefault="006C00EE" w:rsidP="006C00EE">
                  <w:pPr>
                    <w:adjustRightInd w:val="0"/>
                    <w:snapToGrid w:val="0"/>
                    <w:spacing w:line="276" w:lineRule="auto"/>
                    <w:jc w:val="center"/>
                    <w:rPr>
                      <w:bCs/>
                    </w:rPr>
                  </w:pPr>
                  <w:r w:rsidRPr="00B94F74">
                    <w:rPr>
                      <w:bCs/>
                    </w:rPr>
                    <w:t>纬度</w:t>
                  </w:r>
                </w:p>
              </w:tc>
              <w:tc>
                <w:tcPr>
                  <w:tcW w:w="403" w:type="pct"/>
                  <w:vMerge/>
                  <w:vAlign w:val="center"/>
                </w:tcPr>
                <w:p w14:paraId="6E6FECBF" w14:textId="77777777" w:rsidR="006C00EE" w:rsidRPr="00B94F74" w:rsidRDefault="006C00EE" w:rsidP="006C00EE">
                  <w:pPr>
                    <w:adjustRightInd w:val="0"/>
                    <w:snapToGrid w:val="0"/>
                    <w:spacing w:line="276" w:lineRule="auto"/>
                    <w:jc w:val="center"/>
                    <w:rPr>
                      <w:bCs/>
                    </w:rPr>
                  </w:pPr>
                </w:p>
              </w:tc>
              <w:tc>
                <w:tcPr>
                  <w:tcW w:w="564" w:type="pct"/>
                  <w:vMerge/>
                  <w:vAlign w:val="center"/>
                </w:tcPr>
                <w:p w14:paraId="56DA5764" w14:textId="77777777" w:rsidR="006C00EE" w:rsidRPr="00B94F74" w:rsidRDefault="006C00EE" w:rsidP="006C00EE">
                  <w:pPr>
                    <w:widowControl/>
                    <w:adjustRightInd w:val="0"/>
                    <w:snapToGrid w:val="0"/>
                    <w:spacing w:line="276" w:lineRule="auto"/>
                    <w:jc w:val="center"/>
                    <w:rPr>
                      <w:bCs/>
                      <w:kern w:val="0"/>
                    </w:rPr>
                  </w:pPr>
                </w:p>
              </w:tc>
              <w:tc>
                <w:tcPr>
                  <w:tcW w:w="564" w:type="pct"/>
                  <w:vMerge/>
                  <w:vAlign w:val="center"/>
                </w:tcPr>
                <w:p w14:paraId="115788D9" w14:textId="77777777" w:rsidR="006C00EE" w:rsidRPr="00B94F74" w:rsidRDefault="006C00EE" w:rsidP="006C00EE">
                  <w:pPr>
                    <w:widowControl/>
                    <w:adjustRightInd w:val="0"/>
                    <w:snapToGrid w:val="0"/>
                    <w:spacing w:line="276" w:lineRule="auto"/>
                    <w:jc w:val="center"/>
                    <w:rPr>
                      <w:bCs/>
                      <w:kern w:val="0"/>
                    </w:rPr>
                  </w:pPr>
                </w:p>
              </w:tc>
              <w:tc>
                <w:tcPr>
                  <w:tcW w:w="322" w:type="pct"/>
                  <w:vMerge/>
                  <w:vAlign w:val="center"/>
                </w:tcPr>
                <w:p w14:paraId="6629A76D" w14:textId="77777777" w:rsidR="006C00EE" w:rsidRPr="00B94F74" w:rsidRDefault="006C00EE" w:rsidP="006C00EE">
                  <w:pPr>
                    <w:widowControl/>
                    <w:adjustRightInd w:val="0"/>
                    <w:snapToGrid w:val="0"/>
                    <w:spacing w:line="276" w:lineRule="auto"/>
                    <w:jc w:val="center"/>
                    <w:rPr>
                      <w:bCs/>
                      <w:kern w:val="0"/>
                    </w:rPr>
                  </w:pPr>
                </w:p>
              </w:tc>
              <w:tc>
                <w:tcPr>
                  <w:tcW w:w="594" w:type="pct"/>
                  <w:vAlign w:val="center"/>
                </w:tcPr>
                <w:p w14:paraId="6708DC15" w14:textId="77777777" w:rsidR="006C00EE" w:rsidRPr="00B94F74" w:rsidRDefault="006C00EE" w:rsidP="006C00EE">
                  <w:pPr>
                    <w:widowControl/>
                    <w:adjustRightInd w:val="0"/>
                    <w:snapToGrid w:val="0"/>
                    <w:spacing w:line="276" w:lineRule="auto"/>
                    <w:jc w:val="center"/>
                    <w:rPr>
                      <w:bCs/>
                      <w:kern w:val="0"/>
                    </w:rPr>
                  </w:pPr>
                  <w:r w:rsidRPr="00B94F74">
                    <w:rPr>
                      <w:rFonts w:hint="eastAsia"/>
                      <w:bCs/>
                      <w:kern w:val="0"/>
                    </w:rPr>
                    <w:t>名称</w:t>
                  </w:r>
                </w:p>
              </w:tc>
              <w:tc>
                <w:tcPr>
                  <w:tcW w:w="483" w:type="pct"/>
                  <w:shd w:val="clear" w:color="auto" w:fill="auto"/>
                  <w:vAlign w:val="center"/>
                </w:tcPr>
                <w:p w14:paraId="59F00983" w14:textId="77777777" w:rsidR="006C00EE" w:rsidRPr="00B94F74" w:rsidRDefault="006C00EE" w:rsidP="006C00EE">
                  <w:pPr>
                    <w:widowControl/>
                    <w:adjustRightInd w:val="0"/>
                    <w:snapToGrid w:val="0"/>
                    <w:spacing w:line="276" w:lineRule="auto"/>
                    <w:jc w:val="center"/>
                    <w:rPr>
                      <w:bCs/>
                      <w:kern w:val="0"/>
                    </w:rPr>
                  </w:pPr>
                  <w:r w:rsidRPr="00B94F74">
                    <w:rPr>
                      <w:bCs/>
                      <w:kern w:val="0"/>
                    </w:rPr>
                    <w:t>污染物</w:t>
                  </w:r>
                </w:p>
                <w:p w14:paraId="68A9D867" w14:textId="77777777" w:rsidR="006C00EE" w:rsidRPr="00B94F74" w:rsidRDefault="006C00EE" w:rsidP="006C00EE">
                  <w:pPr>
                    <w:widowControl/>
                    <w:adjustRightInd w:val="0"/>
                    <w:snapToGrid w:val="0"/>
                    <w:spacing w:line="276" w:lineRule="auto"/>
                    <w:jc w:val="center"/>
                    <w:rPr>
                      <w:bCs/>
                      <w:kern w:val="0"/>
                    </w:rPr>
                  </w:pPr>
                  <w:r w:rsidRPr="00B94F74">
                    <w:rPr>
                      <w:bCs/>
                      <w:kern w:val="0"/>
                    </w:rPr>
                    <w:t>种类</w:t>
                  </w:r>
                </w:p>
              </w:tc>
              <w:tc>
                <w:tcPr>
                  <w:tcW w:w="602" w:type="pct"/>
                  <w:shd w:val="clear" w:color="auto" w:fill="auto"/>
                  <w:vAlign w:val="center"/>
                </w:tcPr>
                <w:p w14:paraId="56DFE43F" w14:textId="77777777" w:rsidR="006C00EE" w:rsidRPr="00B94F74" w:rsidRDefault="006C00EE" w:rsidP="006C00EE">
                  <w:pPr>
                    <w:adjustRightInd w:val="0"/>
                    <w:snapToGrid w:val="0"/>
                    <w:spacing w:line="276" w:lineRule="auto"/>
                    <w:jc w:val="center"/>
                    <w:rPr>
                      <w:bCs/>
                    </w:rPr>
                  </w:pPr>
                  <w:r w:rsidRPr="00B94F74">
                    <w:rPr>
                      <w:bCs/>
                      <w:kern w:val="0"/>
                    </w:rPr>
                    <w:t>污染物排放标准浓度限值</w:t>
                  </w:r>
                  <w:r w:rsidRPr="00B94F74">
                    <w:t>（</w:t>
                  </w:r>
                  <w:r w:rsidRPr="00B94F74">
                    <w:t>mg/</w:t>
                  </w:r>
                  <w:r w:rsidRPr="00B94F74">
                    <w:rPr>
                      <w:rFonts w:hint="eastAsia"/>
                    </w:rPr>
                    <w:t>L</w:t>
                  </w:r>
                  <w:r w:rsidRPr="00B94F74">
                    <w:t>）</w:t>
                  </w:r>
                </w:p>
              </w:tc>
            </w:tr>
            <w:tr w:rsidR="00B94F74" w:rsidRPr="00B94F74" w14:paraId="7AB1248E" w14:textId="77777777" w:rsidTr="006C00EE">
              <w:trPr>
                <w:trHeight w:val="520"/>
                <w:jc w:val="center"/>
              </w:trPr>
              <w:tc>
                <w:tcPr>
                  <w:tcW w:w="164" w:type="pct"/>
                  <w:vMerge w:val="restart"/>
                  <w:vAlign w:val="center"/>
                </w:tcPr>
                <w:p w14:paraId="61E22EA2" w14:textId="77777777" w:rsidR="006C00EE" w:rsidRPr="00B94F74" w:rsidRDefault="006C00EE" w:rsidP="006C00EE">
                  <w:pPr>
                    <w:adjustRightInd w:val="0"/>
                    <w:snapToGrid w:val="0"/>
                    <w:spacing w:line="276" w:lineRule="auto"/>
                    <w:jc w:val="center"/>
                    <w:rPr>
                      <w:bCs/>
                    </w:rPr>
                  </w:pPr>
                  <w:r w:rsidRPr="00B94F74">
                    <w:rPr>
                      <w:rFonts w:hint="eastAsia"/>
                      <w:bCs/>
                    </w:rPr>
                    <w:t>1</w:t>
                  </w:r>
                </w:p>
              </w:tc>
              <w:tc>
                <w:tcPr>
                  <w:tcW w:w="356" w:type="pct"/>
                  <w:vMerge w:val="restart"/>
                  <w:shd w:val="clear" w:color="auto" w:fill="auto"/>
                  <w:vAlign w:val="center"/>
                </w:tcPr>
                <w:p w14:paraId="3D23E095" w14:textId="77777777" w:rsidR="006C00EE" w:rsidRPr="00B94F74" w:rsidRDefault="006C00EE" w:rsidP="006C00EE">
                  <w:pPr>
                    <w:adjustRightInd w:val="0"/>
                    <w:snapToGrid w:val="0"/>
                    <w:spacing w:line="276" w:lineRule="auto"/>
                    <w:jc w:val="center"/>
                    <w:rPr>
                      <w:bCs/>
                    </w:rPr>
                  </w:pPr>
                  <w:r w:rsidRPr="00B94F74">
                    <w:rPr>
                      <w:bCs/>
                    </w:rPr>
                    <w:t>DW001</w:t>
                  </w:r>
                </w:p>
              </w:tc>
              <w:tc>
                <w:tcPr>
                  <w:tcW w:w="463" w:type="pct"/>
                  <w:vMerge w:val="restart"/>
                  <w:shd w:val="clear" w:color="auto" w:fill="auto"/>
                  <w:vAlign w:val="center"/>
                </w:tcPr>
                <w:p w14:paraId="246B84E7" w14:textId="77777777" w:rsidR="006C00EE" w:rsidRPr="00B94F74" w:rsidRDefault="006C00EE" w:rsidP="006C00EE">
                  <w:pPr>
                    <w:widowControl/>
                    <w:adjustRightInd w:val="0"/>
                    <w:snapToGrid w:val="0"/>
                    <w:spacing w:line="276" w:lineRule="auto"/>
                    <w:jc w:val="center"/>
                    <w:rPr>
                      <w:spacing w:val="-10"/>
                      <w:kern w:val="0"/>
                    </w:rPr>
                  </w:pPr>
                  <w:r w:rsidRPr="00B94F74">
                    <w:rPr>
                      <w:spacing w:val="-10"/>
                      <w:kern w:val="0"/>
                    </w:rPr>
                    <w:t>121.268452</w:t>
                  </w:r>
                </w:p>
              </w:tc>
              <w:tc>
                <w:tcPr>
                  <w:tcW w:w="484" w:type="pct"/>
                  <w:vMerge w:val="restart"/>
                  <w:shd w:val="clear" w:color="auto" w:fill="auto"/>
                  <w:vAlign w:val="center"/>
                </w:tcPr>
                <w:p w14:paraId="4BD6646A" w14:textId="77777777" w:rsidR="006C00EE" w:rsidRPr="00B94F74" w:rsidRDefault="006C00EE" w:rsidP="006C00EE">
                  <w:pPr>
                    <w:widowControl/>
                    <w:adjustRightInd w:val="0"/>
                    <w:snapToGrid w:val="0"/>
                    <w:spacing w:line="276" w:lineRule="auto"/>
                    <w:jc w:val="center"/>
                    <w:rPr>
                      <w:spacing w:val="-10"/>
                      <w:kern w:val="0"/>
                    </w:rPr>
                  </w:pPr>
                  <w:r w:rsidRPr="00B94F74">
                    <w:rPr>
                      <w:spacing w:val="-10"/>
                      <w:kern w:val="0"/>
                    </w:rPr>
                    <w:t>28.248695</w:t>
                  </w:r>
                </w:p>
              </w:tc>
              <w:tc>
                <w:tcPr>
                  <w:tcW w:w="403" w:type="pct"/>
                  <w:vMerge w:val="restart"/>
                  <w:vAlign w:val="center"/>
                </w:tcPr>
                <w:p w14:paraId="7AD70FD2" w14:textId="77777777" w:rsidR="006C00EE" w:rsidRPr="00B94F74" w:rsidRDefault="006C00EE" w:rsidP="006C00EE">
                  <w:pPr>
                    <w:adjustRightInd w:val="0"/>
                    <w:snapToGrid w:val="0"/>
                    <w:spacing w:line="276" w:lineRule="auto"/>
                    <w:jc w:val="center"/>
                    <w:rPr>
                      <w:bCs/>
                    </w:rPr>
                  </w:pPr>
                  <w:r w:rsidRPr="00B94F74">
                    <w:rPr>
                      <w:bCs/>
                    </w:rPr>
                    <w:t>0.0064</w:t>
                  </w:r>
                </w:p>
              </w:tc>
              <w:tc>
                <w:tcPr>
                  <w:tcW w:w="564" w:type="pct"/>
                  <w:vMerge w:val="restart"/>
                  <w:vAlign w:val="center"/>
                </w:tcPr>
                <w:p w14:paraId="2786D8E9" w14:textId="77777777" w:rsidR="006C00EE" w:rsidRPr="00B94F74" w:rsidRDefault="006C00EE" w:rsidP="006C00EE">
                  <w:pPr>
                    <w:adjustRightInd w:val="0"/>
                    <w:snapToGrid w:val="0"/>
                    <w:spacing w:line="276" w:lineRule="auto"/>
                    <w:jc w:val="center"/>
                    <w:rPr>
                      <w:bCs/>
                    </w:rPr>
                  </w:pPr>
                  <w:r w:rsidRPr="00B94F74">
                    <w:rPr>
                      <w:bCs/>
                    </w:rPr>
                    <w:t>间接断排放，</w:t>
                  </w:r>
                  <w:r w:rsidRPr="00B94F74">
                    <w:rPr>
                      <w:kern w:val="0"/>
                    </w:rPr>
                    <w:t>排放期间流量稳定</w:t>
                  </w:r>
                </w:p>
              </w:tc>
              <w:tc>
                <w:tcPr>
                  <w:tcW w:w="564" w:type="pct"/>
                  <w:vMerge w:val="restart"/>
                  <w:vAlign w:val="center"/>
                </w:tcPr>
                <w:p w14:paraId="7B3C3297" w14:textId="77777777" w:rsidR="006C00EE" w:rsidRPr="00B94F74" w:rsidRDefault="006C00EE" w:rsidP="006C00EE">
                  <w:pPr>
                    <w:adjustRightInd w:val="0"/>
                    <w:snapToGrid w:val="0"/>
                    <w:spacing w:line="276" w:lineRule="auto"/>
                    <w:jc w:val="center"/>
                    <w:rPr>
                      <w:bCs/>
                      <w:kern w:val="0"/>
                    </w:rPr>
                  </w:pPr>
                  <w:r w:rsidRPr="00B94F74">
                    <w:rPr>
                      <w:rFonts w:hint="eastAsia"/>
                    </w:rPr>
                    <w:t>玉环市干江污水处理厂</w:t>
                  </w:r>
                </w:p>
              </w:tc>
              <w:tc>
                <w:tcPr>
                  <w:tcW w:w="322" w:type="pct"/>
                  <w:vMerge w:val="restart"/>
                  <w:vAlign w:val="center"/>
                </w:tcPr>
                <w:p w14:paraId="4F6DC3CA" w14:textId="77777777" w:rsidR="006C00EE" w:rsidRPr="00B94F74" w:rsidRDefault="006C00EE" w:rsidP="006C00EE">
                  <w:pPr>
                    <w:widowControl/>
                    <w:adjustRightInd w:val="0"/>
                    <w:snapToGrid w:val="0"/>
                    <w:spacing w:line="276" w:lineRule="auto"/>
                    <w:jc w:val="center"/>
                    <w:rPr>
                      <w:kern w:val="0"/>
                    </w:rPr>
                  </w:pPr>
                  <w:r w:rsidRPr="00B94F74">
                    <w:rPr>
                      <w:rFonts w:hint="eastAsia"/>
                      <w:kern w:val="0"/>
                    </w:rPr>
                    <w:t>间歇</w:t>
                  </w:r>
                  <w:r w:rsidRPr="00B94F74">
                    <w:rPr>
                      <w:kern w:val="0"/>
                    </w:rPr>
                    <w:t>排放</w:t>
                  </w:r>
                </w:p>
              </w:tc>
              <w:tc>
                <w:tcPr>
                  <w:tcW w:w="594" w:type="pct"/>
                  <w:vMerge w:val="restart"/>
                  <w:vAlign w:val="center"/>
                </w:tcPr>
                <w:p w14:paraId="40FCFCD1" w14:textId="77777777" w:rsidR="006C00EE" w:rsidRPr="00B94F74" w:rsidRDefault="006C00EE" w:rsidP="006C00EE">
                  <w:pPr>
                    <w:widowControl/>
                    <w:adjustRightInd w:val="0"/>
                    <w:snapToGrid w:val="0"/>
                    <w:spacing w:line="276" w:lineRule="auto"/>
                    <w:jc w:val="center"/>
                    <w:rPr>
                      <w:bCs/>
                      <w:kern w:val="0"/>
                    </w:rPr>
                  </w:pPr>
                  <w:r w:rsidRPr="00B94F74">
                    <w:rPr>
                      <w:rFonts w:hint="eastAsia"/>
                    </w:rPr>
                    <w:t>玉环市干江污水处理厂</w:t>
                  </w:r>
                </w:p>
              </w:tc>
              <w:tc>
                <w:tcPr>
                  <w:tcW w:w="483" w:type="pct"/>
                  <w:shd w:val="clear" w:color="auto" w:fill="auto"/>
                  <w:vAlign w:val="center"/>
                </w:tcPr>
                <w:p w14:paraId="447BAF00" w14:textId="77777777" w:rsidR="006C00EE" w:rsidRPr="00B94F74" w:rsidRDefault="006C00EE" w:rsidP="006C00EE">
                  <w:pPr>
                    <w:widowControl/>
                    <w:adjustRightInd w:val="0"/>
                    <w:snapToGrid w:val="0"/>
                    <w:spacing w:line="276" w:lineRule="auto"/>
                    <w:jc w:val="center"/>
                    <w:rPr>
                      <w:bCs/>
                      <w:kern w:val="0"/>
                    </w:rPr>
                  </w:pPr>
                  <w:r w:rsidRPr="00B94F74">
                    <w:rPr>
                      <w:spacing w:val="-10"/>
                    </w:rPr>
                    <w:t>COD</w:t>
                  </w:r>
                  <w:r w:rsidRPr="00B94F74">
                    <w:rPr>
                      <w:spacing w:val="-10"/>
                      <w:vertAlign w:val="subscript"/>
                    </w:rPr>
                    <w:t>Cr</w:t>
                  </w:r>
                </w:p>
              </w:tc>
              <w:tc>
                <w:tcPr>
                  <w:tcW w:w="602" w:type="pct"/>
                  <w:shd w:val="clear" w:color="auto" w:fill="auto"/>
                  <w:vAlign w:val="center"/>
                </w:tcPr>
                <w:p w14:paraId="57F55B01" w14:textId="77777777" w:rsidR="006C00EE" w:rsidRPr="00B94F74" w:rsidRDefault="006C00EE" w:rsidP="006C00EE">
                  <w:pPr>
                    <w:adjustRightInd w:val="0"/>
                    <w:snapToGrid w:val="0"/>
                    <w:spacing w:line="276" w:lineRule="auto"/>
                    <w:jc w:val="center"/>
                    <w:rPr>
                      <w:bCs/>
                    </w:rPr>
                  </w:pPr>
                  <w:r w:rsidRPr="00B94F74">
                    <w:rPr>
                      <w:rFonts w:hint="eastAsia"/>
                      <w:spacing w:val="-8"/>
                    </w:rPr>
                    <w:t>30</w:t>
                  </w:r>
                </w:p>
              </w:tc>
            </w:tr>
            <w:tr w:rsidR="00B94F74" w:rsidRPr="00B94F74" w14:paraId="687E1CB1" w14:textId="77777777" w:rsidTr="006C00EE">
              <w:trPr>
                <w:trHeight w:val="444"/>
                <w:jc w:val="center"/>
              </w:trPr>
              <w:tc>
                <w:tcPr>
                  <w:tcW w:w="164" w:type="pct"/>
                  <w:vMerge/>
                  <w:vAlign w:val="center"/>
                </w:tcPr>
                <w:p w14:paraId="78D44AB4" w14:textId="77777777" w:rsidR="006C00EE" w:rsidRPr="00B94F74" w:rsidRDefault="006C00EE" w:rsidP="006C00EE">
                  <w:pPr>
                    <w:adjustRightInd w:val="0"/>
                    <w:snapToGrid w:val="0"/>
                    <w:spacing w:line="276" w:lineRule="auto"/>
                    <w:jc w:val="center"/>
                    <w:rPr>
                      <w:bCs/>
                    </w:rPr>
                  </w:pPr>
                </w:p>
              </w:tc>
              <w:tc>
                <w:tcPr>
                  <w:tcW w:w="356" w:type="pct"/>
                  <w:vMerge/>
                  <w:shd w:val="clear" w:color="auto" w:fill="auto"/>
                  <w:vAlign w:val="center"/>
                </w:tcPr>
                <w:p w14:paraId="0342C39F" w14:textId="77777777" w:rsidR="006C00EE" w:rsidRPr="00B94F74" w:rsidRDefault="006C00EE" w:rsidP="006C00EE">
                  <w:pPr>
                    <w:adjustRightInd w:val="0"/>
                    <w:snapToGrid w:val="0"/>
                    <w:spacing w:line="276" w:lineRule="auto"/>
                    <w:jc w:val="center"/>
                    <w:rPr>
                      <w:bCs/>
                    </w:rPr>
                  </w:pPr>
                </w:p>
              </w:tc>
              <w:tc>
                <w:tcPr>
                  <w:tcW w:w="463" w:type="pct"/>
                  <w:vMerge/>
                  <w:shd w:val="clear" w:color="auto" w:fill="auto"/>
                  <w:vAlign w:val="center"/>
                </w:tcPr>
                <w:p w14:paraId="3357515A" w14:textId="77777777" w:rsidR="006C00EE" w:rsidRPr="00B94F74" w:rsidRDefault="006C00EE" w:rsidP="006C00EE">
                  <w:pPr>
                    <w:widowControl/>
                    <w:adjustRightInd w:val="0"/>
                    <w:snapToGrid w:val="0"/>
                    <w:spacing w:line="276" w:lineRule="auto"/>
                    <w:jc w:val="center"/>
                    <w:rPr>
                      <w:spacing w:val="-10"/>
                      <w:kern w:val="0"/>
                    </w:rPr>
                  </w:pPr>
                </w:p>
              </w:tc>
              <w:tc>
                <w:tcPr>
                  <w:tcW w:w="484" w:type="pct"/>
                  <w:vMerge/>
                  <w:shd w:val="clear" w:color="auto" w:fill="auto"/>
                  <w:vAlign w:val="center"/>
                </w:tcPr>
                <w:p w14:paraId="37D8B214" w14:textId="77777777" w:rsidR="006C00EE" w:rsidRPr="00B94F74" w:rsidRDefault="006C00EE" w:rsidP="006C00EE">
                  <w:pPr>
                    <w:widowControl/>
                    <w:adjustRightInd w:val="0"/>
                    <w:snapToGrid w:val="0"/>
                    <w:spacing w:line="276" w:lineRule="auto"/>
                    <w:jc w:val="center"/>
                    <w:rPr>
                      <w:spacing w:val="-10"/>
                      <w:kern w:val="0"/>
                    </w:rPr>
                  </w:pPr>
                </w:p>
              </w:tc>
              <w:tc>
                <w:tcPr>
                  <w:tcW w:w="403" w:type="pct"/>
                  <w:vMerge/>
                  <w:vAlign w:val="center"/>
                </w:tcPr>
                <w:p w14:paraId="0F348595" w14:textId="77777777" w:rsidR="006C00EE" w:rsidRPr="00B94F74" w:rsidRDefault="006C00EE" w:rsidP="006C00EE">
                  <w:pPr>
                    <w:adjustRightInd w:val="0"/>
                    <w:snapToGrid w:val="0"/>
                    <w:spacing w:line="276" w:lineRule="auto"/>
                    <w:jc w:val="center"/>
                    <w:rPr>
                      <w:bCs/>
                    </w:rPr>
                  </w:pPr>
                </w:p>
              </w:tc>
              <w:tc>
                <w:tcPr>
                  <w:tcW w:w="564" w:type="pct"/>
                  <w:vMerge/>
                  <w:vAlign w:val="center"/>
                </w:tcPr>
                <w:p w14:paraId="6CF55036" w14:textId="77777777" w:rsidR="006C00EE" w:rsidRPr="00B94F74" w:rsidRDefault="006C00EE" w:rsidP="006C00EE">
                  <w:pPr>
                    <w:adjustRightInd w:val="0"/>
                    <w:snapToGrid w:val="0"/>
                    <w:spacing w:line="276" w:lineRule="auto"/>
                    <w:jc w:val="center"/>
                    <w:rPr>
                      <w:bCs/>
                    </w:rPr>
                  </w:pPr>
                </w:p>
              </w:tc>
              <w:tc>
                <w:tcPr>
                  <w:tcW w:w="564" w:type="pct"/>
                  <w:vMerge/>
                  <w:vAlign w:val="center"/>
                </w:tcPr>
                <w:p w14:paraId="1A131278" w14:textId="77777777" w:rsidR="006C00EE" w:rsidRPr="00B94F74" w:rsidRDefault="006C00EE" w:rsidP="006C00EE">
                  <w:pPr>
                    <w:adjustRightInd w:val="0"/>
                    <w:snapToGrid w:val="0"/>
                    <w:spacing w:line="276" w:lineRule="auto"/>
                    <w:jc w:val="center"/>
                    <w:rPr>
                      <w:bCs/>
                    </w:rPr>
                  </w:pPr>
                </w:p>
              </w:tc>
              <w:tc>
                <w:tcPr>
                  <w:tcW w:w="322" w:type="pct"/>
                  <w:vMerge/>
                  <w:vAlign w:val="center"/>
                </w:tcPr>
                <w:p w14:paraId="68B839F7" w14:textId="77777777" w:rsidR="006C00EE" w:rsidRPr="00B94F74" w:rsidRDefault="006C00EE" w:rsidP="006C00EE">
                  <w:pPr>
                    <w:widowControl/>
                    <w:adjustRightInd w:val="0"/>
                    <w:snapToGrid w:val="0"/>
                    <w:spacing w:line="276" w:lineRule="auto"/>
                    <w:jc w:val="center"/>
                    <w:rPr>
                      <w:kern w:val="0"/>
                    </w:rPr>
                  </w:pPr>
                </w:p>
              </w:tc>
              <w:tc>
                <w:tcPr>
                  <w:tcW w:w="594" w:type="pct"/>
                  <w:vMerge/>
                  <w:vAlign w:val="center"/>
                </w:tcPr>
                <w:p w14:paraId="7E94B7A8" w14:textId="77777777" w:rsidR="006C00EE" w:rsidRPr="00B94F74" w:rsidRDefault="006C00EE" w:rsidP="006C00EE">
                  <w:pPr>
                    <w:widowControl/>
                    <w:adjustRightInd w:val="0"/>
                    <w:snapToGrid w:val="0"/>
                    <w:spacing w:line="276" w:lineRule="auto"/>
                    <w:jc w:val="center"/>
                    <w:rPr>
                      <w:bCs/>
                    </w:rPr>
                  </w:pPr>
                </w:p>
              </w:tc>
              <w:tc>
                <w:tcPr>
                  <w:tcW w:w="483" w:type="pct"/>
                  <w:shd w:val="clear" w:color="auto" w:fill="auto"/>
                  <w:vAlign w:val="center"/>
                </w:tcPr>
                <w:p w14:paraId="2A569CB2" w14:textId="77777777" w:rsidR="006C00EE" w:rsidRPr="00B94F74" w:rsidRDefault="006C00EE" w:rsidP="006C00EE">
                  <w:pPr>
                    <w:widowControl/>
                    <w:adjustRightInd w:val="0"/>
                    <w:snapToGrid w:val="0"/>
                    <w:spacing w:line="276" w:lineRule="auto"/>
                    <w:jc w:val="center"/>
                    <w:rPr>
                      <w:bCs/>
                      <w:kern w:val="0"/>
                    </w:rPr>
                  </w:pPr>
                  <w:r w:rsidRPr="00B94F74">
                    <w:rPr>
                      <w:rFonts w:ascii="宋体" w:hAnsi="宋体"/>
                      <w:spacing w:val="-10"/>
                    </w:rPr>
                    <w:t>氨氮</w:t>
                  </w:r>
                </w:p>
              </w:tc>
              <w:tc>
                <w:tcPr>
                  <w:tcW w:w="602" w:type="pct"/>
                  <w:shd w:val="clear" w:color="auto" w:fill="auto"/>
                  <w:vAlign w:val="center"/>
                </w:tcPr>
                <w:p w14:paraId="57C62B75" w14:textId="77777777" w:rsidR="006C00EE" w:rsidRPr="00B94F74" w:rsidRDefault="006C00EE" w:rsidP="006C00EE">
                  <w:pPr>
                    <w:adjustRightInd w:val="0"/>
                    <w:snapToGrid w:val="0"/>
                    <w:spacing w:line="276" w:lineRule="auto"/>
                    <w:jc w:val="center"/>
                    <w:rPr>
                      <w:bCs/>
                    </w:rPr>
                  </w:pPr>
                  <w:r w:rsidRPr="00B94F74">
                    <w:rPr>
                      <w:rFonts w:hint="eastAsia"/>
                      <w:spacing w:val="-8"/>
                    </w:rPr>
                    <w:t>1.5</w:t>
                  </w:r>
                </w:p>
              </w:tc>
            </w:tr>
          </w:tbl>
          <w:p w14:paraId="491F8F70" w14:textId="77777777" w:rsidR="006C00EE" w:rsidRPr="00B94F74" w:rsidRDefault="006C00EE" w:rsidP="007C2577">
            <w:pPr>
              <w:adjustRightInd w:val="0"/>
              <w:snapToGrid w:val="0"/>
              <w:spacing w:line="360" w:lineRule="auto"/>
              <w:ind w:firstLineChars="200" w:firstLine="498"/>
              <w:rPr>
                <w:b/>
                <w:spacing w:val="4"/>
                <w:sz w:val="24"/>
              </w:rPr>
            </w:pPr>
            <w:r w:rsidRPr="00B94F74">
              <w:rPr>
                <w:b/>
                <w:spacing w:val="4"/>
                <w:sz w:val="24"/>
              </w:rPr>
              <w:t>（</w:t>
            </w:r>
            <w:r w:rsidRPr="00B94F74">
              <w:rPr>
                <w:rFonts w:hint="eastAsia"/>
                <w:b/>
                <w:spacing w:val="4"/>
                <w:sz w:val="24"/>
              </w:rPr>
              <w:t>4</w:t>
            </w:r>
            <w:r w:rsidRPr="00B94F74">
              <w:rPr>
                <w:b/>
                <w:spacing w:val="4"/>
                <w:sz w:val="24"/>
              </w:rPr>
              <w:t>）</w:t>
            </w:r>
            <w:r w:rsidRPr="00B94F74">
              <w:rPr>
                <w:rFonts w:hint="eastAsia"/>
                <w:b/>
                <w:spacing w:val="4"/>
                <w:sz w:val="24"/>
              </w:rPr>
              <w:t>达标分析</w:t>
            </w:r>
          </w:p>
          <w:p w14:paraId="5ACE8D0F" w14:textId="77777777" w:rsidR="006C00EE" w:rsidRPr="00B94F74" w:rsidRDefault="006C00EE" w:rsidP="007C2577">
            <w:pPr>
              <w:widowControl/>
              <w:snapToGrid w:val="0"/>
              <w:spacing w:line="360" w:lineRule="auto"/>
              <w:ind w:firstLineChars="200" w:firstLine="496"/>
              <w:rPr>
                <w:spacing w:val="4"/>
                <w:sz w:val="24"/>
              </w:rPr>
            </w:pPr>
            <w:r w:rsidRPr="00B94F74">
              <w:rPr>
                <w:spacing w:val="4"/>
                <w:sz w:val="24"/>
              </w:rPr>
              <w:t>本项目排放废水为生活污水，水质简单，采用化粪池预处理后</w:t>
            </w:r>
            <w:r w:rsidRPr="00B94F74">
              <w:rPr>
                <w:spacing w:val="4"/>
                <w:sz w:val="24"/>
              </w:rPr>
              <w:t>COD</w:t>
            </w:r>
            <w:r w:rsidRPr="00B94F74">
              <w:rPr>
                <w:spacing w:val="4"/>
                <w:sz w:val="24"/>
              </w:rPr>
              <w:t>浓度约为</w:t>
            </w:r>
            <w:r w:rsidRPr="00B94F74">
              <w:rPr>
                <w:spacing w:val="4"/>
                <w:sz w:val="24"/>
              </w:rPr>
              <w:t>350mg/L</w:t>
            </w:r>
            <w:r w:rsidRPr="00B94F74">
              <w:rPr>
                <w:spacing w:val="4"/>
                <w:sz w:val="24"/>
              </w:rPr>
              <w:t>，氨氮为</w:t>
            </w:r>
            <w:r w:rsidRPr="00B94F74">
              <w:rPr>
                <w:spacing w:val="4"/>
                <w:sz w:val="24"/>
              </w:rPr>
              <w:t>35mg/L</w:t>
            </w:r>
            <w:r w:rsidRPr="00B94F74">
              <w:rPr>
                <w:spacing w:val="4"/>
                <w:sz w:val="24"/>
              </w:rPr>
              <w:t>，能满足玉环市</w:t>
            </w:r>
            <w:r w:rsidR="00831C7E" w:rsidRPr="00B94F74">
              <w:rPr>
                <w:rFonts w:hint="eastAsia"/>
                <w:spacing w:val="4"/>
                <w:sz w:val="24"/>
              </w:rPr>
              <w:t>干江</w:t>
            </w:r>
            <w:r w:rsidRPr="00B94F74">
              <w:rPr>
                <w:spacing w:val="4"/>
                <w:sz w:val="24"/>
              </w:rPr>
              <w:t>污水处理厂纳管标准（</w:t>
            </w:r>
            <w:r w:rsidRPr="00B94F74">
              <w:rPr>
                <w:spacing w:val="4"/>
                <w:sz w:val="24"/>
              </w:rPr>
              <w:t>COD</w:t>
            </w:r>
            <w:r w:rsidR="00831C7E" w:rsidRPr="00B94F74">
              <w:rPr>
                <w:spacing w:val="4"/>
                <w:sz w:val="24"/>
              </w:rPr>
              <w:t>380</w:t>
            </w:r>
            <w:r w:rsidRPr="00B94F74">
              <w:rPr>
                <w:spacing w:val="4"/>
                <w:sz w:val="24"/>
              </w:rPr>
              <w:t>mg/L</w:t>
            </w:r>
            <w:r w:rsidRPr="00B94F74">
              <w:rPr>
                <w:spacing w:val="4"/>
                <w:sz w:val="24"/>
              </w:rPr>
              <w:t>，氨氮</w:t>
            </w:r>
            <w:r w:rsidRPr="00B94F74">
              <w:rPr>
                <w:spacing w:val="4"/>
                <w:sz w:val="24"/>
              </w:rPr>
              <w:t>35mg/L</w:t>
            </w:r>
            <w:r w:rsidRPr="00B94F74">
              <w:rPr>
                <w:spacing w:val="4"/>
                <w:sz w:val="24"/>
              </w:rPr>
              <w:t>）。因此项目生活污水能做到达标纳管，进入玉环市</w:t>
            </w:r>
            <w:r w:rsidR="00831C7E" w:rsidRPr="00B94F74">
              <w:rPr>
                <w:rFonts w:hint="eastAsia"/>
                <w:spacing w:val="4"/>
                <w:sz w:val="24"/>
              </w:rPr>
              <w:t>干江</w:t>
            </w:r>
            <w:r w:rsidRPr="00B94F74">
              <w:rPr>
                <w:spacing w:val="4"/>
                <w:sz w:val="24"/>
              </w:rPr>
              <w:t>污水处理厂处理。</w:t>
            </w:r>
          </w:p>
          <w:p w14:paraId="41065C54" w14:textId="77777777" w:rsidR="00831C7E" w:rsidRPr="00B94F74" w:rsidRDefault="00831C7E" w:rsidP="006C00EE">
            <w:pPr>
              <w:adjustRightInd w:val="0"/>
              <w:snapToGrid w:val="0"/>
              <w:spacing w:line="360" w:lineRule="auto"/>
              <w:ind w:firstLineChars="200" w:firstLine="482"/>
              <w:rPr>
                <w:b/>
                <w:kern w:val="24"/>
                <w:sz w:val="24"/>
                <w:highlight w:val="yellow"/>
              </w:rPr>
            </w:pPr>
            <w:r w:rsidRPr="00B94F74">
              <w:rPr>
                <w:rFonts w:hint="eastAsia"/>
                <w:b/>
                <w:sz w:val="24"/>
              </w:rPr>
              <w:t>（</w:t>
            </w:r>
            <w:r w:rsidR="006E02FB" w:rsidRPr="00B94F74">
              <w:rPr>
                <w:b/>
                <w:sz w:val="24"/>
              </w:rPr>
              <w:t>5</w:t>
            </w:r>
            <w:r w:rsidRPr="00B94F74">
              <w:rPr>
                <w:rFonts w:hint="eastAsia"/>
                <w:b/>
                <w:sz w:val="24"/>
              </w:rPr>
              <w:t>）依托</w:t>
            </w:r>
            <w:r w:rsidRPr="00B94F74">
              <w:rPr>
                <w:b/>
                <w:sz w:val="24"/>
              </w:rPr>
              <w:t>污水处理厂可行性分析</w:t>
            </w:r>
          </w:p>
          <w:p w14:paraId="2C10E13A" w14:textId="77777777" w:rsidR="00F63D00" w:rsidRPr="00B94F74" w:rsidRDefault="00831C7E" w:rsidP="00F63D00">
            <w:pPr>
              <w:snapToGrid w:val="0"/>
              <w:spacing w:line="360" w:lineRule="auto"/>
              <w:ind w:firstLineChars="200" w:firstLine="480"/>
              <w:rPr>
                <w:sz w:val="24"/>
              </w:rPr>
            </w:pPr>
            <w:r w:rsidRPr="00B94F74">
              <w:rPr>
                <w:kern w:val="0"/>
                <w:sz w:val="24"/>
              </w:rPr>
              <w:t>玉环市干江污水处理厂</w:t>
            </w:r>
            <w:r w:rsidR="00F63D00" w:rsidRPr="00B94F74">
              <w:rPr>
                <w:rFonts w:hint="eastAsia"/>
                <w:kern w:val="0"/>
                <w:sz w:val="24"/>
              </w:rPr>
              <w:t>处理</w:t>
            </w:r>
            <w:r w:rsidR="00F63D00" w:rsidRPr="00B94F74">
              <w:rPr>
                <w:kern w:val="0"/>
                <w:sz w:val="24"/>
              </w:rPr>
              <w:t>能力为</w:t>
            </w:r>
            <w:r w:rsidR="00F63D00" w:rsidRPr="00B94F74">
              <w:rPr>
                <w:kern w:val="0"/>
                <w:sz w:val="24"/>
              </w:rPr>
              <w:t>19400m</w:t>
            </w:r>
            <w:r w:rsidR="00F63D00" w:rsidRPr="00B94F74">
              <w:rPr>
                <w:kern w:val="0"/>
                <w:sz w:val="24"/>
                <w:vertAlign w:val="superscript"/>
              </w:rPr>
              <w:t>3</w:t>
            </w:r>
            <w:r w:rsidR="00F63D00" w:rsidRPr="00B94F74">
              <w:rPr>
                <w:rFonts w:hint="eastAsia"/>
                <w:kern w:val="0"/>
                <w:sz w:val="24"/>
              </w:rPr>
              <w:t>/d</w:t>
            </w:r>
            <w:r w:rsidR="00F63D00" w:rsidRPr="00B94F74">
              <w:rPr>
                <w:rFonts w:hint="eastAsia"/>
                <w:kern w:val="0"/>
                <w:sz w:val="24"/>
              </w:rPr>
              <w:t>，</w:t>
            </w:r>
            <w:r w:rsidR="00F63D00" w:rsidRPr="00B94F74">
              <w:rPr>
                <w:kern w:val="0"/>
                <w:sz w:val="24"/>
              </w:rPr>
              <w:t>余量为</w:t>
            </w:r>
            <w:r w:rsidR="00F63D00" w:rsidRPr="00B94F74">
              <w:rPr>
                <w:kern w:val="0"/>
                <w:sz w:val="24"/>
              </w:rPr>
              <w:t>10600m</w:t>
            </w:r>
            <w:r w:rsidR="00F63D00" w:rsidRPr="00B94F74">
              <w:rPr>
                <w:kern w:val="0"/>
                <w:sz w:val="24"/>
                <w:vertAlign w:val="superscript"/>
              </w:rPr>
              <w:t>3</w:t>
            </w:r>
            <w:r w:rsidR="00F63D00" w:rsidRPr="00B94F74">
              <w:rPr>
                <w:kern w:val="0"/>
                <w:sz w:val="24"/>
              </w:rPr>
              <w:t>/d</w:t>
            </w:r>
            <w:r w:rsidR="00F63D00" w:rsidRPr="00B94F74">
              <w:rPr>
                <w:kern w:val="0"/>
                <w:sz w:val="24"/>
              </w:rPr>
              <w:t>，本项目每日污水排放量为</w:t>
            </w:r>
            <w:r w:rsidR="00F63D00" w:rsidRPr="00B94F74">
              <w:rPr>
                <w:kern w:val="0"/>
                <w:sz w:val="24"/>
              </w:rPr>
              <w:t>0.21m</w:t>
            </w:r>
            <w:r w:rsidR="00F63D00" w:rsidRPr="00B94F74">
              <w:rPr>
                <w:kern w:val="0"/>
                <w:sz w:val="24"/>
                <w:vertAlign w:val="superscript"/>
              </w:rPr>
              <w:t>3</w:t>
            </w:r>
            <w:r w:rsidR="00F63D00" w:rsidRPr="00B94F74">
              <w:rPr>
                <w:kern w:val="0"/>
                <w:sz w:val="24"/>
              </w:rPr>
              <w:t>，</w:t>
            </w:r>
            <w:r w:rsidR="00F63D00" w:rsidRPr="00B94F74">
              <w:rPr>
                <w:rFonts w:hint="eastAsia"/>
                <w:kern w:val="0"/>
                <w:sz w:val="24"/>
              </w:rPr>
              <w:t>占其</w:t>
            </w:r>
            <w:r w:rsidR="00F63D00" w:rsidRPr="00B94F74">
              <w:rPr>
                <w:kern w:val="0"/>
                <w:sz w:val="24"/>
              </w:rPr>
              <w:t>处理余量比例</w:t>
            </w:r>
            <w:r w:rsidR="00F63D00" w:rsidRPr="00B94F74">
              <w:rPr>
                <w:rFonts w:hint="eastAsia"/>
                <w:kern w:val="0"/>
                <w:sz w:val="24"/>
              </w:rPr>
              <w:t>0.002</w:t>
            </w:r>
            <w:r w:rsidR="00F63D00" w:rsidRPr="00B94F74">
              <w:rPr>
                <w:kern w:val="0"/>
                <w:sz w:val="24"/>
              </w:rPr>
              <w:t>%</w:t>
            </w:r>
            <w:r w:rsidR="00F63D00" w:rsidRPr="00B94F74">
              <w:rPr>
                <w:kern w:val="0"/>
                <w:sz w:val="24"/>
              </w:rPr>
              <w:t>。</w:t>
            </w:r>
            <w:r w:rsidR="00F63D00" w:rsidRPr="00B94F74">
              <w:rPr>
                <w:rFonts w:hint="eastAsia"/>
                <w:kern w:val="0"/>
                <w:sz w:val="24"/>
              </w:rPr>
              <w:t>项目</w:t>
            </w:r>
            <w:r w:rsidR="00F63D00" w:rsidRPr="00B94F74">
              <w:rPr>
                <w:kern w:val="0"/>
                <w:sz w:val="24"/>
              </w:rPr>
              <w:t>排放生活污水占玉环市</w:t>
            </w:r>
            <w:r w:rsidR="00F63D00" w:rsidRPr="00B94F74">
              <w:rPr>
                <w:kern w:val="0"/>
                <w:sz w:val="24"/>
              </w:rPr>
              <w:lastRenderedPageBreak/>
              <w:t>干江污水处理厂</w:t>
            </w:r>
            <w:r w:rsidR="00F63D00" w:rsidRPr="00B94F74">
              <w:rPr>
                <w:rFonts w:hint="eastAsia"/>
                <w:kern w:val="0"/>
                <w:sz w:val="24"/>
              </w:rPr>
              <w:t>处理能力</w:t>
            </w:r>
            <w:r w:rsidR="00F63D00" w:rsidRPr="00B94F74">
              <w:rPr>
                <w:kern w:val="0"/>
                <w:sz w:val="24"/>
              </w:rPr>
              <w:t>比例较低，水质简单，</w:t>
            </w:r>
            <w:r w:rsidR="00F63D00" w:rsidRPr="00B94F74">
              <w:rPr>
                <w:rStyle w:val="fontstyle01"/>
                <w:color w:val="auto"/>
                <w:sz w:val="24"/>
                <w:szCs w:val="24"/>
              </w:rPr>
              <w:t>且</w:t>
            </w:r>
            <w:r w:rsidR="00703FB2" w:rsidRPr="00B94F74">
              <w:rPr>
                <w:rStyle w:val="fontstyle01"/>
                <w:rFonts w:hint="eastAsia"/>
                <w:color w:val="auto"/>
                <w:sz w:val="24"/>
                <w:szCs w:val="24"/>
              </w:rPr>
              <w:t>清港镇</w:t>
            </w:r>
            <w:r w:rsidR="00703FB2" w:rsidRPr="00B94F74">
              <w:rPr>
                <w:rStyle w:val="fontstyle01"/>
                <w:color w:val="auto"/>
                <w:sz w:val="24"/>
                <w:szCs w:val="24"/>
              </w:rPr>
              <w:t>工业产业集聚区已铺设</w:t>
            </w:r>
            <w:r w:rsidR="00703FB2" w:rsidRPr="00B94F74">
              <w:rPr>
                <w:rStyle w:val="fontstyle01"/>
                <w:rFonts w:hint="eastAsia"/>
                <w:color w:val="auto"/>
                <w:sz w:val="24"/>
                <w:szCs w:val="24"/>
              </w:rPr>
              <w:t>纳污管网</w:t>
            </w:r>
            <w:r w:rsidR="00703FB2" w:rsidRPr="00B94F74">
              <w:rPr>
                <w:rStyle w:val="fontstyle01"/>
                <w:color w:val="auto"/>
                <w:sz w:val="24"/>
                <w:szCs w:val="24"/>
              </w:rPr>
              <w:t>，并</w:t>
            </w:r>
            <w:r w:rsidR="007559C2" w:rsidRPr="00B94F74">
              <w:rPr>
                <w:kern w:val="0"/>
                <w:sz w:val="24"/>
              </w:rPr>
              <w:t>玉环市干江污水处理厂</w:t>
            </w:r>
            <w:r w:rsidR="00F63D00" w:rsidRPr="00B94F74">
              <w:rPr>
                <w:rStyle w:val="fontstyle01"/>
                <w:color w:val="auto"/>
                <w:sz w:val="24"/>
                <w:szCs w:val="24"/>
              </w:rPr>
              <w:t>在其纳污范围内，故本项目生活污水可纳入玉环市</w:t>
            </w:r>
            <w:r w:rsidR="00F63D00" w:rsidRPr="00B94F74">
              <w:rPr>
                <w:rStyle w:val="fontstyle01"/>
                <w:rFonts w:hint="eastAsia"/>
                <w:color w:val="auto"/>
                <w:sz w:val="24"/>
                <w:szCs w:val="24"/>
              </w:rPr>
              <w:t>干江</w:t>
            </w:r>
            <w:r w:rsidR="00F63D00" w:rsidRPr="00B94F74">
              <w:rPr>
                <w:rStyle w:val="fontstyle01"/>
                <w:color w:val="auto"/>
                <w:sz w:val="24"/>
                <w:szCs w:val="24"/>
              </w:rPr>
              <w:t>污水处理厂</w:t>
            </w:r>
            <w:r w:rsidR="00F63D00" w:rsidRPr="00B94F74">
              <w:rPr>
                <w:rStyle w:val="fontstyle01"/>
                <w:rFonts w:hint="eastAsia"/>
                <w:color w:val="auto"/>
                <w:sz w:val="24"/>
                <w:szCs w:val="24"/>
              </w:rPr>
              <w:t>。</w:t>
            </w:r>
          </w:p>
          <w:p w14:paraId="1E9D3854" w14:textId="77777777" w:rsidR="00F63D00" w:rsidRPr="00B94F74" w:rsidRDefault="00F63D00" w:rsidP="00F63D00">
            <w:pPr>
              <w:snapToGrid w:val="0"/>
              <w:spacing w:line="360" w:lineRule="auto"/>
              <w:ind w:firstLineChars="200" w:firstLine="480"/>
              <w:rPr>
                <w:sz w:val="24"/>
              </w:rPr>
            </w:pPr>
            <w:r w:rsidRPr="00B94F74">
              <w:rPr>
                <w:rFonts w:hint="eastAsia"/>
                <w:sz w:val="24"/>
              </w:rPr>
              <w:t>另外</w:t>
            </w:r>
            <w:r w:rsidRPr="00B94F74">
              <w:rPr>
                <w:sz w:val="24"/>
              </w:rPr>
              <w:t>，</w:t>
            </w:r>
            <w:r w:rsidRPr="00B94F74">
              <w:rPr>
                <w:kern w:val="0"/>
                <w:sz w:val="24"/>
              </w:rPr>
              <w:t>污水处理工程采用</w:t>
            </w:r>
            <w:r w:rsidRPr="00B94F74">
              <w:rPr>
                <w:kern w:val="0"/>
                <w:sz w:val="24"/>
              </w:rPr>
              <w:t>A</w:t>
            </w:r>
            <w:r w:rsidRPr="00B94F74">
              <w:rPr>
                <w:kern w:val="0"/>
                <w:sz w:val="24"/>
                <w:vertAlign w:val="superscript"/>
              </w:rPr>
              <w:t>2</w:t>
            </w:r>
            <w:r w:rsidRPr="00B94F74">
              <w:rPr>
                <w:kern w:val="0"/>
                <w:sz w:val="24"/>
              </w:rPr>
              <w:t>/O</w:t>
            </w:r>
            <w:r w:rsidRPr="00B94F74">
              <w:rPr>
                <w:kern w:val="0"/>
                <w:sz w:val="24"/>
              </w:rPr>
              <w:t>作为二级处理、混凝</w:t>
            </w:r>
            <w:r w:rsidRPr="00B94F74">
              <w:rPr>
                <w:kern w:val="0"/>
                <w:sz w:val="24"/>
              </w:rPr>
              <w:t>+</w:t>
            </w:r>
            <w:r w:rsidRPr="00B94F74">
              <w:rPr>
                <w:kern w:val="0"/>
                <w:sz w:val="24"/>
              </w:rPr>
              <w:t>沉淀</w:t>
            </w:r>
            <w:r w:rsidRPr="00B94F74">
              <w:rPr>
                <w:kern w:val="0"/>
                <w:sz w:val="24"/>
              </w:rPr>
              <w:t>+</w:t>
            </w:r>
            <w:r w:rsidRPr="00B94F74">
              <w:rPr>
                <w:kern w:val="0"/>
                <w:sz w:val="24"/>
              </w:rPr>
              <w:t>过滤工艺工艺作为深度处理，</w:t>
            </w:r>
            <w:r w:rsidRPr="00B94F74">
              <w:rPr>
                <w:rStyle w:val="fontstyle01"/>
                <w:color w:val="auto"/>
                <w:sz w:val="24"/>
                <w:szCs w:val="24"/>
              </w:rPr>
              <w:t>属于成熟的废水处理工艺，能做到稳定达标排放</w:t>
            </w:r>
            <w:r w:rsidRPr="00B94F74">
              <w:rPr>
                <w:rStyle w:val="fontstyle01"/>
                <w:rFonts w:hint="eastAsia"/>
                <w:color w:val="auto"/>
                <w:sz w:val="24"/>
                <w:szCs w:val="24"/>
              </w:rPr>
              <w:t>。</w:t>
            </w:r>
          </w:p>
          <w:p w14:paraId="1086A238" w14:textId="77777777" w:rsidR="00F63D00" w:rsidRPr="00B94F74" w:rsidRDefault="00F63D00" w:rsidP="00F63D00">
            <w:pPr>
              <w:widowControl/>
              <w:snapToGrid w:val="0"/>
              <w:spacing w:line="360" w:lineRule="auto"/>
              <w:ind w:firstLineChars="200" w:firstLine="480"/>
              <w:rPr>
                <w:sz w:val="24"/>
              </w:rPr>
            </w:pPr>
            <w:r w:rsidRPr="00B94F74">
              <w:rPr>
                <w:rStyle w:val="fontstyle01"/>
                <w:color w:val="auto"/>
                <w:sz w:val="24"/>
                <w:szCs w:val="24"/>
              </w:rPr>
              <w:t>综上所述，本项目生活污水经化粪池预处理后纳入玉环市</w:t>
            </w:r>
            <w:r w:rsidR="00992C37" w:rsidRPr="00B94F74">
              <w:rPr>
                <w:rStyle w:val="fontstyle01"/>
                <w:rFonts w:hint="eastAsia"/>
                <w:color w:val="auto"/>
                <w:sz w:val="24"/>
                <w:szCs w:val="24"/>
              </w:rPr>
              <w:t>干江</w:t>
            </w:r>
            <w:r w:rsidRPr="00B94F74">
              <w:rPr>
                <w:rStyle w:val="fontstyle01"/>
                <w:color w:val="auto"/>
                <w:sz w:val="24"/>
                <w:szCs w:val="24"/>
              </w:rPr>
              <w:t>污水处理厂处理，不直接排放，对环境影响较小</w:t>
            </w:r>
            <w:r w:rsidR="007559C2" w:rsidRPr="00B94F74">
              <w:rPr>
                <w:rStyle w:val="fontstyle01"/>
                <w:rFonts w:hint="eastAsia"/>
                <w:color w:val="auto"/>
                <w:sz w:val="24"/>
                <w:szCs w:val="24"/>
              </w:rPr>
              <w:t>，</w:t>
            </w:r>
            <w:r w:rsidRPr="00B94F74">
              <w:rPr>
                <w:rStyle w:val="fontstyle01"/>
                <w:color w:val="auto"/>
                <w:sz w:val="24"/>
                <w:szCs w:val="24"/>
              </w:rPr>
              <w:t>对接纳本项目污水的玉环市</w:t>
            </w:r>
            <w:r w:rsidR="00992C37" w:rsidRPr="00B94F74">
              <w:rPr>
                <w:rStyle w:val="fontstyle01"/>
                <w:rFonts w:hint="eastAsia"/>
                <w:color w:val="auto"/>
                <w:sz w:val="24"/>
                <w:szCs w:val="24"/>
              </w:rPr>
              <w:t>干江</w:t>
            </w:r>
            <w:r w:rsidRPr="00B94F74">
              <w:rPr>
                <w:rStyle w:val="fontstyle01"/>
                <w:color w:val="auto"/>
                <w:sz w:val="24"/>
                <w:szCs w:val="24"/>
              </w:rPr>
              <w:t>污水处理厂处理能力及进水水质不会造成冲击。</w:t>
            </w:r>
          </w:p>
          <w:p w14:paraId="1809FE8F" w14:textId="77777777" w:rsidR="006C00EE" w:rsidRPr="00B94F74" w:rsidRDefault="007C2577" w:rsidP="007C2577">
            <w:pPr>
              <w:snapToGrid w:val="0"/>
              <w:spacing w:line="360" w:lineRule="auto"/>
              <w:ind w:firstLineChars="200" w:firstLine="482"/>
              <w:rPr>
                <w:b/>
                <w:sz w:val="24"/>
              </w:rPr>
            </w:pPr>
            <w:r w:rsidRPr="00B94F74">
              <w:rPr>
                <w:rFonts w:hint="eastAsia"/>
                <w:b/>
                <w:sz w:val="24"/>
              </w:rPr>
              <w:t>3</w:t>
            </w:r>
            <w:r w:rsidRPr="00B94F74">
              <w:rPr>
                <w:rFonts w:hint="eastAsia"/>
                <w:b/>
                <w:sz w:val="24"/>
              </w:rPr>
              <w:t>、</w:t>
            </w:r>
            <w:r w:rsidRPr="00B94F74">
              <w:rPr>
                <w:b/>
                <w:sz w:val="24"/>
              </w:rPr>
              <w:t>声环境影响及保护措施</w:t>
            </w:r>
          </w:p>
          <w:p w14:paraId="527780FA" w14:textId="77777777" w:rsidR="007C2577" w:rsidRPr="00B94F74" w:rsidRDefault="007C2577" w:rsidP="007C2577">
            <w:pPr>
              <w:snapToGrid w:val="0"/>
              <w:spacing w:line="360" w:lineRule="auto"/>
              <w:ind w:firstLineChars="200" w:firstLine="482"/>
              <w:rPr>
                <w:b/>
                <w:sz w:val="24"/>
              </w:rPr>
            </w:pPr>
            <w:r w:rsidRPr="00B94F74">
              <w:rPr>
                <w:rFonts w:hint="eastAsia"/>
                <w:b/>
                <w:sz w:val="24"/>
              </w:rPr>
              <w:t>（</w:t>
            </w:r>
            <w:r w:rsidRPr="00B94F74">
              <w:rPr>
                <w:rFonts w:hint="eastAsia"/>
                <w:b/>
                <w:sz w:val="24"/>
              </w:rPr>
              <w:t>1</w:t>
            </w:r>
            <w:r w:rsidRPr="00B94F74">
              <w:rPr>
                <w:rFonts w:hint="eastAsia"/>
                <w:b/>
                <w:sz w:val="24"/>
              </w:rPr>
              <w:t>）噪声</w:t>
            </w:r>
            <w:r w:rsidRPr="00B94F74">
              <w:rPr>
                <w:b/>
                <w:sz w:val="24"/>
              </w:rPr>
              <w:t>源强</w:t>
            </w:r>
          </w:p>
          <w:p w14:paraId="4D9BC62B" w14:textId="77777777" w:rsidR="007C2577" w:rsidRPr="00B94F74" w:rsidRDefault="007C2577" w:rsidP="007C2577">
            <w:pPr>
              <w:pStyle w:val="2"/>
              <w:adjustRightInd w:val="0"/>
              <w:snapToGrid w:val="0"/>
              <w:spacing w:after="0" w:line="360" w:lineRule="auto"/>
              <w:ind w:leftChars="0" w:left="0" w:firstLine="480"/>
              <w:rPr>
                <w:rFonts w:eastAsia="仿宋"/>
                <w:sz w:val="24"/>
              </w:rPr>
            </w:pPr>
            <w:r w:rsidRPr="00B94F74">
              <w:rPr>
                <w:sz w:val="24"/>
              </w:rPr>
              <w:t>主要生产设备及配套设施噪声源强汇总见表</w:t>
            </w:r>
            <w:r w:rsidRPr="00B94F74">
              <w:rPr>
                <w:sz w:val="24"/>
              </w:rPr>
              <w:t>4-1</w:t>
            </w:r>
            <w:r w:rsidR="00DF7722" w:rsidRPr="00B94F74">
              <w:rPr>
                <w:sz w:val="24"/>
              </w:rPr>
              <w:t>0</w:t>
            </w:r>
            <w:r w:rsidRPr="00B94F74">
              <w:rPr>
                <w:sz w:val="24"/>
              </w:rPr>
              <w:t>。</w:t>
            </w:r>
          </w:p>
          <w:p w14:paraId="6C0E472B" w14:textId="77777777" w:rsidR="007C2577" w:rsidRPr="00B94F74" w:rsidRDefault="007C2577" w:rsidP="007C2577">
            <w:pPr>
              <w:pStyle w:val="ac"/>
              <w:numPr>
                <w:ilvl w:val="0"/>
                <w:numId w:val="3"/>
              </w:numPr>
              <w:adjustRightInd w:val="0"/>
              <w:snapToGrid w:val="0"/>
              <w:ind w:firstLineChars="0"/>
              <w:jc w:val="center"/>
              <w:rPr>
                <w:b/>
                <w:szCs w:val="21"/>
              </w:rPr>
            </w:pPr>
            <w:r w:rsidRPr="00B94F74">
              <w:rPr>
                <w:b/>
                <w:szCs w:val="21"/>
              </w:rPr>
              <w:t>本项目噪声源强一览表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1012"/>
              <w:gridCol w:w="695"/>
              <w:gridCol w:w="720"/>
              <w:gridCol w:w="757"/>
              <w:gridCol w:w="912"/>
              <w:gridCol w:w="1062"/>
              <w:gridCol w:w="1108"/>
              <w:gridCol w:w="747"/>
              <w:gridCol w:w="881"/>
            </w:tblGrid>
            <w:tr w:rsidR="00B94F74" w:rsidRPr="00B94F74" w14:paraId="62BE2EC5" w14:textId="77777777" w:rsidTr="007C2577">
              <w:trPr>
                <w:jc w:val="center"/>
              </w:trPr>
              <w:tc>
                <w:tcPr>
                  <w:tcW w:w="341" w:type="pct"/>
                  <w:vMerge w:val="restart"/>
                  <w:vAlign w:val="center"/>
                </w:tcPr>
                <w:p w14:paraId="7ACD3DDE" w14:textId="77777777" w:rsidR="007C2577" w:rsidRPr="00B94F74" w:rsidRDefault="007C2577" w:rsidP="007C2577">
                  <w:pPr>
                    <w:adjustRightInd w:val="0"/>
                    <w:snapToGrid w:val="0"/>
                    <w:spacing w:line="276" w:lineRule="auto"/>
                    <w:jc w:val="center"/>
                    <w:rPr>
                      <w:kern w:val="0"/>
                      <w:szCs w:val="21"/>
                    </w:rPr>
                  </w:pPr>
                  <w:r w:rsidRPr="00B94F74">
                    <w:rPr>
                      <w:kern w:val="0"/>
                      <w:szCs w:val="21"/>
                    </w:rPr>
                    <w:t>工序</w:t>
                  </w:r>
                  <w:r w:rsidRPr="00B94F74">
                    <w:rPr>
                      <w:kern w:val="0"/>
                      <w:szCs w:val="21"/>
                    </w:rPr>
                    <w:t>/</w:t>
                  </w:r>
                  <w:r w:rsidRPr="00B94F74">
                    <w:rPr>
                      <w:kern w:val="0"/>
                      <w:szCs w:val="21"/>
                    </w:rPr>
                    <w:t>生产线</w:t>
                  </w:r>
                </w:p>
              </w:tc>
              <w:tc>
                <w:tcPr>
                  <w:tcW w:w="597" w:type="pct"/>
                  <w:vMerge w:val="restart"/>
                  <w:vAlign w:val="center"/>
                </w:tcPr>
                <w:p w14:paraId="2ECB7A97" w14:textId="77777777" w:rsidR="007C2577" w:rsidRPr="00B94F74" w:rsidRDefault="007C2577" w:rsidP="007C2577">
                  <w:pPr>
                    <w:adjustRightInd w:val="0"/>
                    <w:snapToGrid w:val="0"/>
                    <w:spacing w:line="276" w:lineRule="auto"/>
                    <w:jc w:val="center"/>
                    <w:rPr>
                      <w:kern w:val="0"/>
                      <w:szCs w:val="21"/>
                    </w:rPr>
                  </w:pPr>
                  <w:r w:rsidRPr="00B94F74">
                    <w:rPr>
                      <w:kern w:val="0"/>
                      <w:szCs w:val="21"/>
                    </w:rPr>
                    <w:t>噪声源</w:t>
                  </w:r>
                </w:p>
              </w:tc>
              <w:tc>
                <w:tcPr>
                  <w:tcW w:w="410" w:type="pct"/>
                  <w:vMerge w:val="restart"/>
                  <w:vAlign w:val="center"/>
                </w:tcPr>
                <w:p w14:paraId="4F2ABFF5" w14:textId="77777777" w:rsidR="007C2577" w:rsidRPr="00B94F74" w:rsidRDefault="007C2577" w:rsidP="007C2577">
                  <w:pPr>
                    <w:adjustRightInd w:val="0"/>
                    <w:snapToGrid w:val="0"/>
                    <w:spacing w:line="276" w:lineRule="auto"/>
                    <w:jc w:val="center"/>
                    <w:rPr>
                      <w:kern w:val="0"/>
                      <w:szCs w:val="21"/>
                    </w:rPr>
                  </w:pPr>
                  <w:r w:rsidRPr="00B94F74">
                    <w:rPr>
                      <w:kern w:val="0"/>
                      <w:szCs w:val="21"/>
                    </w:rPr>
                    <w:t>声源</w:t>
                  </w:r>
                </w:p>
                <w:p w14:paraId="3612F052" w14:textId="77777777" w:rsidR="007C2577" w:rsidRPr="00B94F74" w:rsidRDefault="007C2577" w:rsidP="007C2577">
                  <w:pPr>
                    <w:adjustRightInd w:val="0"/>
                    <w:snapToGrid w:val="0"/>
                    <w:spacing w:line="276" w:lineRule="auto"/>
                    <w:jc w:val="center"/>
                    <w:rPr>
                      <w:kern w:val="0"/>
                      <w:szCs w:val="21"/>
                    </w:rPr>
                  </w:pPr>
                  <w:r w:rsidRPr="00B94F74">
                    <w:rPr>
                      <w:kern w:val="0"/>
                      <w:szCs w:val="21"/>
                    </w:rPr>
                    <w:t>类型</w:t>
                  </w:r>
                </w:p>
              </w:tc>
              <w:tc>
                <w:tcPr>
                  <w:tcW w:w="425" w:type="pct"/>
                  <w:vMerge w:val="restart"/>
                  <w:vAlign w:val="center"/>
                </w:tcPr>
                <w:p w14:paraId="0F9A5D39" w14:textId="77777777" w:rsidR="007C2577" w:rsidRPr="00B94F74" w:rsidRDefault="007C2577" w:rsidP="007C2577">
                  <w:pPr>
                    <w:adjustRightInd w:val="0"/>
                    <w:snapToGrid w:val="0"/>
                    <w:spacing w:line="276" w:lineRule="auto"/>
                    <w:jc w:val="center"/>
                    <w:rPr>
                      <w:kern w:val="0"/>
                      <w:szCs w:val="21"/>
                    </w:rPr>
                  </w:pPr>
                  <w:r w:rsidRPr="00B94F74">
                    <w:rPr>
                      <w:rFonts w:hint="eastAsia"/>
                      <w:kern w:val="0"/>
                      <w:szCs w:val="21"/>
                    </w:rPr>
                    <w:t>数量</w:t>
                  </w:r>
                </w:p>
              </w:tc>
              <w:tc>
                <w:tcPr>
                  <w:tcW w:w="447" w:type="pct"/>
                  <w:vMerge w:val="restart"/>
                  <w:vAlign w:val="center"/>
                </w:tcPr>
                <w:p w14:paraId="2FF7089C" w14:textId="77777777" w:rsidR="007C2577" w:rsidRPr="00B94F74" w:rsidRDefault="007C2577" w:rsidP="007C2577">
                  <w:pPr>
                    <w:adjustRightInd w:val="0"/>
                    <w:snapToGrid w:val="0"/>
                    <w:spacing w:line="276" w:lineRule="auto"/>
                    <w:jc w:val="center"/>
                    <w:rPr>
                      <w:kern w:val="0"/>
                      <w:szCs w:val="21"/>
                    </w:rPr>
                  </w:pPr>
                  <w:r w:rsidRPr="00B94F74">
                    <w:rPr>
                      <w:rFonts w:hint="eastAsia"/>
                      <w:kern w:val="0"/>
                      <w:szCs w:val="21"/>
                    </w:rPr>
                    <w:t>位置</w:t>
                  </w:r>
                </w:p>
              </w:tc>
              <w:tc>
                <w:tcPr>
                  <w:tcW w:w="538" w:type="pct"/>
                  <w:vMerge w:val="restart"/>
                  <w:vAlign w:val="center"/>
                </w:tcPr>
                <w:p w14:paraId="3312054A" w14:textId="77777777" w:rsidR="007C2577" w:rsidRPr="00B94F74" w:rsidRDefault="007C2577" w:rsidP="007C2577">
                  <w:pPr>
                    <w:adjustRightInd w:val="0"/>
                    <w:snapToGrid w:val="0"/>
                    <w:spacing w:line="276" w:lineRule="auto"/>
                    <w:jc w:val="center"/>
                    <w:rPr>
                      <w:kern w:val="0"/>
                      <w:szCs w:val="21"/>
                    </w:rPr>
                  </w:pPr>
                  <w:r w:rsidRPr="00B94F74">
                    <w:rPr>
                      <w:rFonts w:hint="eastAsia"/>
                      <w:kern w:val="0"/>
                      <w:szCs w:val="21"/>
                    </w:rPr>
                    <w:t>产生强度</w:t>
                  </w:r>
                </w:p>
                <w:p w14:paraId="5561BFB3" w14:textId="77777777" w:rsidR="007C2577" w:rsidRPr="00B94F74" w:rsidRDefault="007C2577" w:rsidP="007C2577">
                  <w:pPr>
                    <w:adjustRightInd w:val="0"/>
                    <w:snapToGrid w:val="0"/>
                    <w:spacing w:line="276" w:lineRule="auto"/>
                    <w:jc w:val="center"/>
                    <w:rPr>
                      <w:kern w:val="0"/>
                      <w:szCs w:val="21"/>
                    </w:rPr>
                  </w:pPr>
                  <w:r w:rsidRPr="00B94F74">
                    <w:rPr>
                      <w:kern w:val="0"/>
                      <w:szCs w:val="21"/>
                    </w:rPr>
                    <w:t>dB</w:t>
                  </w:r>
                </w:p>
              </w:tc>
              <w:tc>
                <w:tcPr>
                  <w:tcW w:w="1281" w:type="pct"/>
                  <w:gridSpan w:val="2"/>
                  <w:vAlign w:val="center"/>
                </w:tcPr>
                <w:p w14:paraId="22040B5F" w14:textId="77777777" w:rsidR="007C2577" w:rsidRPr="00B94F74" w:rsidRDefault="007C2577" w:rsidP="007C2577">
                  <w:pPr>
                    <w:adjustRightInd w:val="0"/>
                    <w:snapToGrid w:val="0"/>
                    <w:spacing w:line="276" w:lineRule="auto"/>
                    <w:jc w:val="center"/>
                    <w:rPr>
                      <w:kern w:val="0"/>
                      <w:szCs w:val="21"/>
                    </w:rPr>
                  </w:pPr>
                  <w:r w:rsidRPr="00B94F74">
                    <w:rPr>
                      <w:kern w:val="0"/>
                      <w:szCs w:val="21"/>
                    </w:rPr>
                    <w:t>降噪措施</w:t>
                  </w:r>
                </w:p>
              </w:tc>
              <w:tc>
                <w:tcPr>
                  <w:tcW w:w="441" w:type="pct"/>
                  <w:vMerge w:val="restart"/>
                  <w:vAlign w:val="center"/>
                </w:tcPr>
                <w:p w14:paraId="10351115" w14:textId="77777777" w:rsidR="007C2577" w:rsidRPr="00B94F74" w:rsidRDefault="007C2577" w:rsidP="007C2577">
                  <w:pPr>
                    <w:adjustRightInd w:val="0"/>
                    <w:snapToGrid w:val="0"/>
                    <w:spacing w:line="276" w:lineRule="auto"/>
                    <w:jc w:val="center"/>
                    <w:rPr>
                      <w:kern w:val="0"/>
                      <w:szCs w:val="21"/>
                    </w:rPr>
                  </w:pPr>
                  <w:r w:rsidRPr="00B94F74">
                    <w:rPr>
                      <w:rFonts w:hint="eastAsia"/>
                      <w:kern w:val="0"/>
                      <w:szCs w:val="21"/>
                    </w:rPr>
                    <w:t>排放强度</w:t>
                  </w:r>
                  <w:r w:rsidRPr="00B94F74">
                    <w:rPr>
                      <w:kern w:val="0"/>
                      <w:szCs w:val="21"/>
                    </w:rPr>
                    <w:t>dB</w:t>
                  </w:r>
                </w:p>
              </w:tc>
              <w:tc>
                <w:tcPr>
                  <w:tcW w:w="520" w:type="pct"/>
                  <w:vMerge w:val="restart"/>
                  <w:vAlign w:val="center"/>
                </w:tcPr>
                <w:p w14:paraId="5EDD16BD" w14:textId="77777777" w:rsidR="007C2577" w:rsidRPr="00B94F74" w:rsidRDefault="007C2577" w:rsidP="007C2577">
                  <w:pPr>
                    <w:adjustRightInd w:val="0"/>
                    <w:snapToGrid w:val="0"/>
                    <w:spacing w:line="276" w:lineRule="auto"/>
                    <w:jc w:val="center"/>
                    <w:rPr>
                      <w:kern w:val="0"/>
                      <w:szCs w:val="21"/>
                    </w:rPr>
                  </w:pPr>
                  <w:r w:rsidRPr="00B94F74">
                    <w:rPr>
                      <w:kern w:val="0"/>
                      <w:szCs w:val="21"/>
                    </w:rPr>
                    <w:t>持续时间（</w:t>
                  </w:r>
                  <w:r w:rsidRPr="00B94F74">
                    <w:rPr>
                      <w:kern w:val="0"/>
                      <w:szCs w:val="21"/>
                    </w:rPr>
                    <w:t>h/d</w:t>
                  </w:r>
                  <w:r w:rsidRPr="00B94F74">
                    <w:rPr>
                      <w:kern w:val="0"/>
                      <w:szCs w:val="21"/>
                    </w:rPr>
                    <w:t>）</w:t>
                  </w:r>
                </w:p>
              </w:tc>
            </w:tr>
            <w:tr w:rsidR="00B94F74" w:rsidRPr="00B94F74" w14:paraId="470D81AC" w14:textId="77777777" w:rsidTr="007C2577">
              <w:trPr>
                <w:jc w:val="center"/>
              </w:trPr>
              <w:tc>
                <w:tcPr>
                  <w:tcW w:w="341" w:type="pct"/>
                  <w:vMerge/>
                  <w:vAlign w:val="center"/>
                </w:tcPr>
                <w:p w14:paraId="35151ACD" w14:textId="77777777" w:rsidR="007C2577" w:rsidRPr="00B94F74" w:rsidRDefault="007C2577" w:rsidP="007C2577">
                  <w:pPr>
                    <w:adjustRightInd w:val="0"/>
                    <w:snapToGrid w:val="0"/>
                    <w:spacing w:line="276" w:lineRule="auto"/>
                    <w:jc w:val="center"/>
                    <w:rPr>
                      <w:kern w:val="0"/>
                      <w:szCs w:val="21"/>
                    </w:rPr>
                  </w:pPr>
                </w:p>
              </w:tc>
              <w:tc>
                <w:tcPr>
                  <w:tcW w:w="597" w:type="pct"/>
                  <w:vMerge/>
                  <w:vAlign w:val="center"/>
                </w:tcPr>
                <w:p w14:paraId="05B1FF25" w14:textId="77777777" w:rsidR="007C2577" w:rsidRPr="00B94F74" w:rsidRDefault="007C2577" w:rsidP="007C2577">
                  <w:pPr>
                    <w:adjustRightInd w:val="0"/>
                    <w:snapToGrid w:val="0"/>
                    <w:spacing w:line="276" w:lineRule="auto"/>
                    <w:jc w:val="center"/>
                    <w:rPr>
                      <w:kern w:val="0"/>
                      <w:szCs w:val="21"/>
                    </w:rPr>
                  </w:pPr>
                </w:p>
              </w:tc>
              <w:tc>
                <w:tcPr>
                  <w:tcW w:w="410" w:type="pct"/>
                  <w:vMerge/>
                  <w:vAlign w:val="center"/>
                </w:tcPr>
                <w:p w14:paraId="1895EBA9" w14:textId="77777777" w:rsidR="007C2577" w:rsidRPr="00B94F74" w:rsidRDefault="007C2577" w:rsidP="007C2577">
                  <w:pPr>
                    <w:adjustRightInd w:val="0"/>
                    <w:snapToGrid w:val="0"/>
                    <w:spacing w:line="276" w:lineRule="auto"/>
                    <w:jc w:val="center"/>
                    <w:rPr>
                      <w:kern w:val="0"/>
                      <w:szCs w:val="21"/>
                    </w:rPr>
                  </w:pPr>
                </w:p>
              </w:tc>
              <w:tc>
                <w:tcPr>
                  <w:tcW w:w="425" w:type="pct"/>
                  <w:vMerge/>
                  <w:vAlign w:val="center"/>
                </w:tcPr>
                <w:p w14:paraId="4A7E753B" w14:textId="77777777" w:rsidR="007C2577" w:rsidRPr="00B94F74" w:rsidRDefault="007C2577" w:rsidP="007C2577">
                  <w:pPr>
                    <w:adjustRightInd w:val="0"/>
                    <w:snapToGrid w:val="0"/>
                    <w:spacing w:line="276" w:lineRule="auto"/>
                    <w:jc w:val="center"/>
                    <w:rPr>
                      <w:kern w:val="0"/>
                      <w:szCs w:val="21"/>
                    </w:rPr>
                  </w:pPr>
                </w:p>
              </w:tc>
              <w:tc>
                <w:tcPr>
                  <w:tcW w:w="447" w:type="pct"/>
                  <w:vMerge/>
                  <w:vAlign w:val="center"/>
                </w:tcPr>
                <w:p w14:paraId="7064332B" w14:textId="77777777" w:rsidR="007C2577" w:rsidRPr="00B94F74" w:rsidRDefault="007C2577" w:rsidP="007C2577">
                  <w:pPr>
                    <w:adjustRightInd w:val="0"/>
                    <w:snapToGrid w:val="0"/>
                    <w:spacing w:line="276" w:lineRule="auto"/>
                    <w:jc w:val="center"/>
                    <w:rPr>
                      <w:kern w:val="0"/>
                      <w:szCs w:val="21"/>
                    </w:rPr>
                  </w:pPr>
                </w:p>
              </w:tc>
              <w:tc>
                <w:tcPr>
                  <w:tcW w:w="538" w:type="pct"/>
                  <w:vMerge/>
                  <w:vAlign w:val="center"/>
                </w:tcPr>
                <w:p w14:paraId="4F0BF78D" w14:textId="77777777" w:rsidR="007C2577" w:rsidRPr="00B94F74" w:rsidRDefault="007C2577" w:rsidP="007C2577">
                  <w:pPr>
                    <w:adjustRightInd w:val="0"/>
                    <w:snapToGrid w:val="0"/>
                    <w:spacing w:line="276" w:lineRule="auto"/>
                    <w:jc w:val="center"/>
                    <w:rPr>
                      <w:kern w:val="0"/>
                      <w:szCs w:val="21"/>
                    </w:rPr>
                  </w:pPr>
                </w:p>
              </w:tc>
              <w:tc>
                <w:tcPr>
                  <w:tcW w:w="627" w:type="pct"/>
                  <w:vAlign w:val="center"/>
                </w:tcPr>
                <w:p w14:paraId="1924AAAD" w14:textId="77777777" w:rsidR="007C2577" w:rsidRPr="00B94F74" w:rsidRDefault="007C2577" w:rsidP="007C2577">
                  <w:pPr>
                    <w:adjustRightInd w:val="0"/>
                    <w:snapToGrid w:val="0"/>
                    <w:spacing w:line="276" w:lineRule="auto"/>
                    <w:jc w:val="center"/>
                    <w:rPr>
                      <w:kern w:val="0"/>
                      <w:szCs w:val="21"/>
                    </w:rPr>
                  </w:pPr>
                  <w:r w:rsidRPr="00B94F74">
                    <w:rPr>
                      <w:kern w:val="0"/>
                      <w:szCs w:val="21"/>
                    </w:rPr>
                    <w:t>工艺</w:t>
                  </w:r>
                </w:p>
              </w:tc>
              <w:tc>
                <w:tcPr>
                  <w:tcW w:w="654" w:type="pct"/>
                  <w:vAlign w:val="center"/>
                </w:tcPr>
                <w:p w14:paraId="2EB46925" w14:textId="77777777" w:rsidR="007C2577" w:rsidRPr="00B94F74" w:rsidRDefault="007C2577" w:rsidP="007C2577">
                  <w:pPr>
                    <w:adjustRightInd w:val="0"/>
                    <w:snapToGrid w:val="0"/>
                    <w:spacing w:line="276" w:lineRule="auto"/>
                    <w:jc w:val="center"/>
                    <w:rPr>
                      <w:kern w:val="0"/>
                      <w:szCs w:val="21"/>
                    </w:rPr>
                  </w:pPr>
                  <w:r w:rsidRPr="00B94F74">
                    <w:rPr>
                      <w:kern w:val="0"/>
                      <w:szCs w:val="21"/>
                    </w:rPr>
                    <w:t>降噪效果</w:t>
                  </w:r>
                  <w:r w:rsidRPr="00B94F74">
                    <w:rPr>
                      <w:kern w:val="0"/>
                      <w:szCs w:val="21"/>
                    </w:rPr>
                    <w:t>dB</w:t>
                  </w:r>
                </w:p>
              </w:tc>
              <w:tc>
                <w:tcPr>
                  <w:tcW w:w="441" w:type="pct"/>
                  <w:vMerge/>
                  <w:vAlign w:val="center"/>
                </w:tcPr>
                <w:p w14:paraId="5A32700E" w14:textId="77777777" w:rsidR="007C2577" w:rsidRPr="00B94F74" w:rsidRDefault="007C2577" w:rsidP="007C2577">
                  <w:pPr>
                    <w:adjustRightInd w:val="0"/>
                    <w:snapToGrid w:val="0"/>
                    <w:spacing w:line="276" w:lineRule="auto"/>
                    <w:jc w:val="center"/>
                    <w:rPr>
                      <w:kern w:val="0"/>
                      <w:szCs w:val="21"/>
                    </w:rPr>
                  </w:pPr>
                </w:p>
              </w:tc>
              <w:tc>
                <w:tcPr>
                  <w:tcW w:w="520" w:type="pct"/>
                  <w:vMerge/>
                  <w:vAlign w:val="center"/>
                </w:tcPr>
                <w:p w14:paraId="5C01AB17" w14:textId="77777777" w:rsidR="007C2577" w:rsidRPr="00B94F74" w:rsidRDefault="007C2577" w:rsidP="007C2577">
                  <w:pPr>
                    <w:adjustRightInd w:val="0"/>
                    <w:snapToGrid w:val="0"/>
                    <w:spacing w:line="276" w:lineRule="auto"/>
                    <w:jc w:val="center"/>
                    <w:rPr>
                      <w:kern w:val="0"/>
                      <w:szCs w:val="21"/>
                    </w:rPr>
                  </w:pPr>
                </w:p>
              </w:tc>
            </w:tr>
            <w:tr w:rsidR="00B94F74" w:rsidRPr="00B94F74" w14:paraId="15DA5B8A" w14:textId="77777777" w:rsidTr="007C2577">
              <w:trPr>
                <w:jc w:val="center"/>
              </w:trPr>
              <w:tc>
                <w:tcPr>
                  <w:tcW w:w="341" w:type="pct"/>
                  <w:vAlign w:val="center"/>
                </w:tcPr>
                <w:p w14:paraId="6C348809" w14:textId="77777777" w:rsidR="007559C2" w:rsidRPr="00B94F74" w:rsidRDefault="007559C2" w:rsidP="007C2577">
                  <w:pPr>
                    <w:adjustRightInd w:val="0"/>
                    <w:snapToGrid w:val="0"/>
                    <w:spacing w:line="276" w:lineRule="auto"/>
                    <w:jc w:val="center"/>
                    <w:rPr>
                      <w:kern w:val="0"/>
                      <w:szCs w:val="21"/>
                    </w:rPr>
                  </w:pPr>
                  <w:r w:rsidRPr="00B94F74">
                    <w:rPr>
                      <w:rFonts w:hint="eastAsia"/>
                      <w:kern w:val="0"/>
                      <w:szCs w:val="21"/>
                    </w:rPr>
                    <w:t>淬火</w:t>
                  </w:r>
                </w:p>
              </w:tc>
              <w:tc>
                <w:tcPr>
                  <w:tcW w:w="597" w:type="pct"/>
                  <w:vAlign w:val="center"/>
                </w:tcPr>
                <w:p w14:paraId="3653B855" w14:textId="77777777" w:rsidR="007559C2" w:rsidRPr="00B94F74" w:rsidRDefault="007559C2" w:rsidP="007C2577">
                  <w:pPr>
                    <w:adjustRightInd w:val="0"/>
                    <w:snapToGrid w:val="0"/>
                    <w:spacing w:line="276" w:lineRule="auto"/>
                    <w:jc w:val="center"/>
                    <w:rPr>
                      <w:kern w:val="0"/>
                      <w:szCs w:val="21"/>
                    </w:rPr>
                  </w:pPr>
                  <w:r w:rsidRPr="00B94F74">
                    <w:rPr>
                      <w:rFonts w:hint="eastAsia"/>
                      <w:kern w:val="0"/>
                      <w:szCs w:val="21"/>
                    </w:rPr>
                    <w:t>真空淬火炉</w:t>
                  </w:r>
                </w:p>
              </w:tc>
              <w:tc>
                <w:tcPr>
                  <w:tcW w:w="410" w:type="pct"/>
                  <w:vAlign w:val="center"/>
                </w:tcPr>
                <w:p w14:paraId="44D3607B" w14:textId="77777777" w:rsidR="007559C2" w:rsidRPr="00B94F74" w:rsidRDefault="007559C2" w:rsidP="007C2577">
                  <w:pPr>
                    <w:adjustRightInd w:val="0"/>
                    <w:snapToGrid w:val="0"/>
                    <w:spacing w:line="276" w:lineRule="auto"/>
                    <w:jc w:val="center"/>
                    <w:rPr>
                      <w:kern w:val="0"/>
                      <w:szCs w:val="21"/>
                    </w:rPr>
                  </w:pPr>
                  <w:r w:rsidRPr="00B94F74">
                    <w:rPr>
                      <w:rFonts w:hint="eastAsia"/>
                      <w:kern w:val="0"/>
                      <w:szCs w:val="21"/>
                    </w:rPr>
                    <w:t>频发</w:t>
                  </w:r>
                </w:p>
              </w:tc>
              <w:tc>
                <w:tcPr>
                  <w:tcW w:w="425" w:type="pct"/>
                  <w:vAlign w:val="center"/>
                </w:tcPr>
                <w:p w14:paraId="7C293316" w14:textId="77777777" w:rsidR="007559C2" w:rsidRPr="00B94F74" w:rsidRDefault="007559C2" w:rsidP="007C2577">
                  <w:pPr>
                    <w:adjustRightInd w:val="0"/>
                    <w:snapToGrid w:val="0"/>
                    <w:spacing w:line="276" w:lineRule="auto"/>
                    <w:jc w:val="center"/>
                    <w:rPr>
                      <w:kern w:val="0"/>
                      <w:szCs w:val="21"/>
                    </w:rPr>
                  </w:pPr>
                  <w:r w:rsidRPr="00B94F74">
                    <w:rPr>
                      <w:kern w:val="0"/>
                      <w:szCs w:val="21"/>
                    </w:rPr>
                    <w:t>6</w:t>
                  </w:r>
                </w:p>
              </w:tc>
              <w:tc>
                <w:tcPr>
                  <w:tcW w:w="447" w:type="pct"/>
                  <w:vAlign w:val="center"/>
                </w:tcPr>
                <w:p w14:paraId="5399BC1E" w14:textId="77777777" w:rsidR="007559C2" w:rsidRPr="00B94F74" w:rsidRDefault="007559C2" w:rsidP="007C2577">
                  <w:pPr>
                    <w:adjustRightInd w:val="0"/>
                    <w:snapToGrid w:val="0"/>
                    <w:spacing w:line="276" w:lineRule="auto"/>
                    <w:jc w:val="center"/>
                    <w:rPr>
                      <w:kern w:val="0"/>
                      <w:szCs w:val="21"/>
                    </w:rPr>
                  </w:pPr>
                  <w:r w:rsidRPr="00B94F74">
                    <w:rPr>
                      <w:rFonts w:hint="eastAsia"/>
                      <w:kern w:val="0"/>
                      <w:szCs w:val="21"/>
                    </w:rPr>
                    <w:t>1F</w:t>
                  </w:r>
                </w:p>
              </w:tc>
              <w:tc>
                <w:tcPr>
                  <w:tcW w:w="538" w:type="pct"/>
                  <w:vAlign w:val="center"/>
                </w:tcPr>
                <w:p w14:paraId="4BD29EBE" w14:textId="77777777" w:rsidR="007559C2" w:rsidRPr="00B94F74" w:rsidRDefault="007559C2" w:rsidP="009E1714">
                  <w:pPr>
                    <w:adjustRightInd w:val="0"/>
                    <w:snapToGrid w:val="0"/>
                    <w:spacing w:line="276" w:lineRule="auto"/>
                    <w:jc w:val="center"/>
                    <w:rPr>
                      <w:kern w:val="0"/>
                      <w:szCs w:val="21"/>
                    </w:rPr>
                  </w:pPr>
                  <w:r w:rsidRPr="00B94F74">
                    <w:rPr>
                      <w:kern w:val="0"/>
                      <w:szCs w:val="21"/>
                    </w:rPr>
                    <w:t>65~70</w:t>
                  </w:r>
                </w:p>
              </w:tc>
              <w:tc>
                <w:tcPr>
                  <w:tcW w:w="627" w:type="pct"/>
                  <w:vMerge w:val="restart"/>
                  <w:vAlign w:val="center"/>
                </w:tcPr>
                <w:p w14:paraId="6A20C2AD" w14:textId="77777777" w:rsidR="007559C2" w:rsidRPr="00B94F74" w:rsidRDefault="007559C2" w:rsidP="007559C2">
                  <w:pPr>
                    <w:adjustRightInd w:val="0"/>
                    <w:snapToGrid w:val="0"/>
                    <w:spacing w:line="276" w:lineRule="auto"/>
                    <w:jc w:val="center"/>
                    <w:rPr>
                      <w:kern w:val="0"/>
                      <w:szCs w:val="21"/>
                    </w:rPr>
                  </w:pPr>
                  <w:r w:rsidRPr="00B94F74">
                    <w:rPr>
                      <w:kern w:val="0"/>
                      <w:szCs w:val="21"/>
                    </w:rPr>
                    <w:t>厂房隔声、减振、消声等综合降噪措施</w:t>
                  </w:r>
                  <w:r w:rsidRPr="00B94F74">
                    <w:rPr>
                      <w:rFonts w:hint="eastAsia"/>
                      <w:kern w:val="0"/>
                      <w:szCs w:val="21"/>
                    </w:rPr>
                    <w:t>，</w:t>
                  </w:r>
                  <w:r w:rsidRPr="00B94F74">
                    <w:rPr>
                      <w:kern w:val="0"/>
                      <w:szCs w:val="21"/>
                    </w:rPr>
                    <w:t>冷却塔</w:t>
                  </w:r>
                  <w:r w:rsidRPr="00B94F74">
                    <w:rPr>
                      <w:rFonts w:hint="eastAsia"/>
                      <w:kern w:val="0"/>
                      <w:szCs w:val="21"/>
                    </w:rPr>
                    <w:t>设置专门</w:t>
                  </w:r>
                  <w:r w:rsidRPr="00B94F74">
                    <w:rPr>
                      <w:kern w:val="0"/>
                      <w:szCs w:val="21"/>
                    </w:rPr>
                    <w:t>消声器</w:t>
                  </w:r>
                </w:p>
              </w:tc>
              <w:tc>
                <w:tcPr>
                  <w:tcW w:w="654" w:type="pct"/>
                  <w:vAlign w:val="center"/>
                </w:tcPr>
                <w:p w14:paraId="05D95705" w14:textId="77777777" w:rsidR="007559C2" w:rsidRPr="00B94F74" w:rsidRDefault="007559C2" w:rsidP="007C2577">
                  <w:pPr>
                    <w:adjustRightInd w:val="0"/>
                    <w:snapToGrid w:val="0"/>
                    <w:spacing w:line="276" w:lineRule="auto"/>
                    <w:jc w:val="center"/>
                    <w:rPr>
                      <w:kern w:val="0"/>
                      <w:szCs w:val="21"/>
                    </w:rPr>
                  </w:pPr>
                  <w:r w:rsidRPr="00B94F74">
                    <w:rPr>
                      <w:rFonts w:hint="eastAsia"/>
                      <w:kern w:val="0"/>
                      <w:szCs w:val="21"/>
                    </w:rPr>
                    <w:t>20</w:t>
                  </w:r>
                </w:p>
              </w:tc>
              <w:tc>
                <w:tcPr>
                  <w:tcW w:w="441" w:type="pct"/>
                  <w:vAlign w:val="center"/>
                </w:tcPr>
                <w:p w14:paraId="7DEC0B11" w14:textId="77777777" w:rsidR="007559C2" w:rsidRPr="00B94F74" w:rsidRDefault="007559C2" w:rsidP="009E1714">
                  <w:pPr>
                    <w:adjustRightInd w:val="0"/>
                    <w:snapToGrid w:val="0"/>
                    <w:spacing w:line="276" w:lineRule="auto"/>
                    <w:jc w:val="center"/>
                    <w:rPr>
                      <w:kern w:val="0"/>
                      <w:szCs w:val="21"/>
                    </w:rPr>
                  </w:pPr>
                  <w:r w:rsidRPr="00B94F74">
                    <w:rPr>
                      <w:rFonts w:hint="eastAsia"/>
                      <w:kern w:val="0"/>
                      <w:szCs w:val="21"/>
                    </w:rPr>
                    <w:t>4</w:t>
                  </w:r>
                  <w:r w:rsidRPr="00B94F74">
                    <w:rPr>
                      <w:kern w:val="0"/>
                      <w:szCs w:val="21"/>
                    </w:rPr>
                    <w:t>5~50</w:t>
                  </w:r>
                </w:p>
              </w:tc>
              <w:tc>
                <w:tcPr>
                  <w:tcW w:w="520" w:type="pct"/>
                  <w:vAlign w:val="center"/>
                </w:tcPr>
                <w:p w14:paraId="63718A7A" w14:textId="77777777" w:rsidR="007559C2" w:rsidRPr="00B94F74" w:rsidRDefault="00804F62" w:rsidP="007C2577">
                  <w:pPr>
                    <w:adjustRightInd w:val="0"/>
                    <w:snapToGrid w:val="0"/>
                    <w:spacing w:line="276" w:lineRule="auto"/>
                    <w:jc w:val="center"/>
                    <w:rPr>
                      <w:kern w:val="0"/>
                      <w:szCs w:val="21"/>
                    </w:rPr>
                  </w:pPr>
                  <w:r w:rsidRPr="00B94F74">
                    <w:rPr>
                      <w:kern w:val="0"/>
                      <w:szCs w:val="21"/>
                    </w:rPr>
                    <w:t>14</w:t>
                  </w:r>
                </w:p>
              </w:tc>
            </w:tr>
            <w:tr w:rsidR="00B94F74" w:rsidRPr="00B94F74" w14:paraId="37BE08EF" w14:textId="77777777" w:rsidTr="007C2577">
              <w:trPr>
                <w:jc w:val="center"/>
              </w:trPr>
              <w:tc>
                <w:tcPr>
                  <w:tcW w:w="341" w:type="pct"/>
                  <w:vMerge w:val="restart"/>
                  <w:vAlign w:val="center"/>
                </w:tcPr>
                <w:p w14:paraId="74F68237"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回火</w:t>
                  </w:r>
                </w:p>
              </w:tc>
              <w:tc>
                <w:tcPr>
                  <w:tcW w:w="597" w:type="pct"/>
                  <w:vAlign w:val="center"/>
                </w:tcPr>
                <w:p w14:paraId="2FEE63F4" w14:textId="77777777" w:rsidR="007559C2" w:rsidRPr="00B94F74" w:rsidRDefault="007559C2" w:rsidP="009C570C">
                  <w:pPr>
                    <w:adjustRightInd w:val="0"/>
                    <w:snapToGrid w:val="0"/>
                    <w:spacing w:line="276" w:lineRule="auto"/>
                    <w:jc w:val="center"/>
                    <w:rPr>
                      <w:bCs/>
                      <w:szCs w:val="21"/>
                    </w:rPr>
                  </w:pPr>
                  <w:r w:rsidRPr="00B94F74">
                    <w:rPr>
                      <w:bCs/>
                      <w:szCs w:val="21"/>
                    </w:rPr>
                    <w:t>井式回火炉</w:t>
                  </w:r>
                </w:p>
              </w:tc>
              <w:tc>
                <w:tcPr>
                  <w:tcW w:w="410" w:type="pct"/>
                  <w:vAlign w:val="center"/>
                </w:tcPr>
                <w:p w14:paraId="677D57BD" w14:textId="77777777" w:rsidR="007559C2" w:rsidRPr="00B94F74" w:rsidRDefault="007559C2" w:rsidP="009C570C">
                  <w:pPr>
                    <w:widowControl/>
                    <w:adjustRightInd w:val="0"/>
                    <w:snapToGrid w:val="0"/>
                    <w:spacing w:line="276" w:lineRule="auto"/>
                    <w:jc w:val="center"/>
                    <w:textAlignment w:val="bottom"/>
                    <w:rPr>
                      <w:kern w:val="0"/>
                      <w:szCs w:val="21"/>
                    </w:rPr>
                  </w:pPr>
                  <w:r w:rsidRPr="00B94F74">
                    <w:rPr>
                      <w:kern w:val="0"/>
                      <w:szCs w:val="21"/>
                    </w:rPr>
                    <w:t>频发</w:t>
                  </w:r>
                </w:p>
              </w:tc>
              <w:tc>
                <w:tcPr>
                  <w:tcW w:w="425" w:type="pct"/>
                  <w:vAlign w:val="center"/>
                </w:tcPr>
                <w:p w14:paraId="4E9BCE2B"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5</w:t>
                  </w:r>
                </w:p>
              </w:tc>
              <w:tc>
                <w:tcPr>
                  <w:tcW w:w="447" w:type="pct"/>
                  <w:vAlign w:val="center"/>
                </w:tcPr>
                <w:p w14:paraId="4A411FA9"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1F</w:t>
                  </w:r>
                </w:p>
              </w:tc>
              <w:tc>
                <w:tcPr>
                  <w:tcW w:w="538" w:type="pct"/>
                  <w:vAlign w:val="center"/>
                </w:tcPr>
                <w:p w14:paraId="3F6880A5" w14:textId="77777777" w:rsidR="007559C2" w:rsidRPr="00B94F74" w:rsidRDefault="007559C2" w:rsidP="009E1714">
                  <w:pPr>
                    <w:adjustRightInd w:val="0"/>
                    <w:snapToGrid w:val="0"/>
                    <w:spacing w:line="276" w:lineRule="auto"/>
                    <w:jc w:val="center"/>
                    <w:rPr>
                      <w:kern w:val="0"/>
                      <w:szCs w:val="21"/>
                    </w:rPr>
                  </w:pPr>
                  <w:r w:rsidRPr="00B94F74">
                    <w:rPr>
                      <w:kern w:val="0"/>
                      <w:szCs w:val="21"/>
                    </w:rPr>
                    <w:t>70~75</w:t>
                  </w:r>
                </w:p>
              </w:tc>
              <w:tc>
                <w:tcPr>
                  <w:tcW w:w="627" w:type="pct"/>
                  <w:vMerge/>
                  <w:vAlign w:val="center"/>
                </w:tcPr>
                <w:p w14:paraId="271C0326" w14:textId="77777777" w:rsidR="007559C2" w:rsidRPr="00B94F74" w:rsidRDefault="007559C2" w:rsidP="009C570C">
                  <w:pPr>
                    <w:adjustRightInd w:val="0"/>
                    <w:snapToGrid w:val="0"/>
                    <w:spacing w:line="276" w:lineRule="auto"/>
                    <w:jc w:val="center"/>
                    <w:rPr>
                      <w:kern w:val="0"/>
                      <w:szCs w:val="21"/>
                    </w:rPr>
                  </w:pPr>
                </w:p>
              </w:tc>
              <w:tc>
                <w:tcPr>
                  <w:tcW w:w="654" w:type="pct"/>
                  <w:vAlign w:val="center"/>
                </w:tcPr>
                <w:p w14:paraId="78B18E09"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20</w:t>
                  </w:r>
                </w:p>
              </w:tc>
              <w:tc>
                <w:tcPr>
                  <w:tcW w:w="441" w:type="pct"/>
                  <w:vAlign w:val="center"/>
                </w:tcPr>
                <w:p w14:paraId="4EA2E92D" w14:textId="77777777" w:rsidR="007559C2" w:rsidRPr="00B94F74" w:rsidRDefault="007559C2" w:rsidP="009E1714">
                  <w:pPr>
                    <w:adjustRightInd w:val="0"/>
                    <w:snapToGrid w:val="0"/>
                    <w:spacing w:line="276" w:lineRule="auto"/>
                    <w:jc w:val="center"/>
                    <w:rPr>
                      <w:kern w:val="0"/>
                      <w:szCs w:val="21"/>
                    </w:rPr>
                  </w:pPr>
                  <w:r w:rsidRPr="00B94F74">
                    <w:rPr>
                      <w:kern w:val="0"/>
                      <w:szCs w:val="21"/>
                    </w:rPr>
                    <w:t>5</w:t>
                  </w:r>
                  <w:r w:rsidRPr="00B94F74">
                    <w:rPr>
                      <w:rFonts w:hint="eastAsia"/>
                      <w:kern w:val="0"/>
                      <w:szCs w:val="21"/>
                    </w:rPr>
                    <w:t>0</w:t>
                  </w:r>
                  <w:r w:rsidRPr="00B94F74">
                    <w:rPr>
                      <w:kern w:val="0"/>
                      <w:szCs w:val="21"/>
                    </w:rPr>
                    <w:t>~55</w:t>
                  </w:r>
                </w:p>
              </w:tc>
              <w:tc>
                <w:tcPr>
                  <w:tcW w:w="520" w:type="pct"/>
                  <w:vAlign w:val="center"/>
                </w:tcPr>
                <w:p w14:paraId="5AD85191" w14:textId="77777777" w:rsidR="007559C2" w:rsidRPr="00B94F74" w:rsidRDefault="00804F62" w:rsidP="009C570C">
                  <w:pPr>
                    <w:adjustRightInd w:val="0"/>
                    <w:snapToGrid w:val="0"/>
                    <w:spacing w:line="276" w:lineRule="auto"/>
                    <w:jc w:val="center"/>
                    <w:rPr>
                      <w:kern w:val="0"/>
                      <w:szCs w:val="21"/>
                    </w:rPr>
                  </w:pPr>
                  <w:r w:rsidRPr="00B94F74">
                    <w:rPr>
                      <w:kern w:val="0"/>
                      <w:szCs w:val="21"/>
                    </w:rPr>
                    <w:t>14</w:t>
                  </w:r>
                </w:p>
              </w:tc>
            </w:tr>
            <w:tr w:rsidR="00B94F74" w:rsidRPr="00B94F74" w14:paraId="0E1976A4" w14:textId="77777777" w:rsidTr="007C2577">
              <w:trPr>
                <w:jc w:val="center"/>
              </w:trPr>
              <w:tc>
                <w:tcPr>
                  <w:tcW w:w="341" w:type="pct"/>
                  <w:vMerge/>
                  <w:vAlign w:val="center"/>
                </w:tcPr>
                <w:p w14:paraId="106989D3" w14:textId="77777777" w:rsidR="007559C2" w:rsidRPr="00B94F74" w:rsidRDefault="007559C2" w:rsidP="009C570C">
                  <w:pPr>
                    <w:adjustRightInd w:val="0"/>
                    <w:snapToGrid w:val="0"/>
                    <w:spacing w:line="276" w:lineRule="auto"/>
                    <w:jc w:val="center"/>
                    <w:rPr>
                      <w:kern w:val="0"/>
                      <w:szCs w:val="21"/>
                    </w:rPr>
                  </w:pPr>
                </w:p>
              </w:tc>
              <w:tc>
                <w:tcPr>
                  <w:tcW w:w="597" w:type="pct"/>
                  <w:vAlign w:val="center"/>
                </w:tcPr>
                <w:p w14:paraId="3BD924B1" w14:textId="77777777" w:rsidR="007559C2" w:rsidRPr="00B94F74" w:rsidRDefault="007559C2" w:rsidP="009C570C">
                  <w:pPr>
                    <w:adjustRightInd w:val="0"/>
                    <w:snapToGrid w:val="0"/>
                    <w:spacing w:line="276" w:lineRule="auto"/>
                    <w:jc w:val="center"/>
                    <w:rPr>
                      <w:bCs/>
                      <w:szCs w:val="21"/>
                    </w:rPr>
                  </w:pPr>
                  <w:r w:rsidRPr="00B94F74">
                    <w:rPr>
                      <w:bCs/>
                      <w:szCs w:val="21"/>
                    </w:rPr>
                    <w:t>箱式回火炉</w:t>
                  </w:r>
                </w:p>
              </w:tc>
              <w:tc>
                <w:tcPr>
                  <w:tcW w:w="410" w:type="pct"/>
                  <w:vAlign w:val="center"/>
                </w:tcPr>
                <w:p w14:paraId="14616741" w14:textId="77777777" w:rsidR="007559C2" w:rsidRPr="00B94F74" w:rsidRDefault="007559C2" w:rsidP="009C570C">
                  <w:pPr>
                    <w:widowControl/>
                    <w:adjustRightInd w:val="0"/>
                    <w:snapToGrid w:val="0"/>
                    <w:spacing w:line="276" w:lineRule="auto"/>
                    <w:jc w:val="center"/>
                    <w:textAlignment w:val="bottom"/>
                    <w:rPr>
                      <w:kern w:val="0"/>
                      <w:szCs w:val="21"/>
                    </w:rPr>
                  </w:pPr>
                  <w:r w:rsidRPr="00B94F74">
                    <w:rPr>
                      <w:kern w:val="0"/>
                      <w:szCs w:val="21"/>
                    </w:rPr>
                    <w:t>频发</w:t>
                  </w:r>
                </w:p>
              </w:tc>
              <w:tc>
                <w:tcPr>
                  <w:tcW w:w="425" w:type="pct"/>
                  <w:vAlign w:val="center"/>
                </w:tcPr>
                <w:p w14:paraId="77C2F0FE"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2</w:t>
                  </w:r>
                </w:p>
              </w:tc>
              <w:tc>
                <w:tcPr>
                  <w:tcW w:w="447" w:type="pct"/>
                  <w:vAlign w:val="center"/>
                </w:tcPr>
                <w:p w14:paraId="0CA42BF3"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1F</w:t>
                  </w:r>
                </w:p>
              </w:tc>
              <w:tc>
                <w:tcPr>
                  <w:tcW w:w="538" w:type="pct"/>
                  <w:vAlign w:val="center"/>
                </w:tcPr>
                <w:p w14:paraId="1136BD81" w14:textId="77777777" w:rsidR="007559C2" w:rsidRPr="00B94F74" w:rsidRDefault="007559C2" w:rsidP="009E1714">
                  <w:pPr>
                    <w:adjustRightInd w:val="0"/>
                    <w:snapToGrid w:val="0"/>
                    <w:spacing w:line="276" w:lineRule="auto"/>
                    <w:jc w:val="center"/>
                    <w:rPr>
                      <w:kern w:val="0"/>
                      <w:szCs w:val="21"/>
                    </w:rPr>
                  </w:pPr>
                  <w:r w:rsidRPr="00B94F74">
                    <w:rPr>
                      <w:kern w:val="0"/>
                      <w:szCs w:val="21"/>
                    </w:rPr>
                    <w:t>7</w:t>
                  </w:r>
                  <w:r w:rsidRPr="00B94F74">
                    <w:rPr>
                      <w:rFonts w:hint="eastAsia"/>
                      <w:kern w:val="0"/>
                      <w:szCs w:val="21"/>
                    </w:rPr>
                    <w:t>0</w:t>
                  </w:r>
                  <w:r w:rsidRPr="00B94F74">
                    <w:rPr>
                      <w:kern w:val="0"/>
                      <w:szCs w:val="21"/>
                    </w:rPr>
                    <w:t>~75</w:t>
                  </w:r>
                </w:p>
              </w:tc>
              <w:tc>
                <w:tcPr>
                  <w:tcW w:w="627" w:type="pct"/>
                  <w:vMerge/>
                  <w:vAlign w:val="center"/>
                </w:tcPr>
                <w:p w14:paraId="7C10C87D" w14:textId="77777777" w:rsidR="007559C2" w:rsidRPr="00B94F74" w:rsidRDefault="007559C2" w:rsidP="009C570C">
                  <w:pPr>
                    <w:adjustRightInd w:val="0"/>
                    <w:snapToGrid w:val="0"/>
                    <w:spacing w:line="276" w:lineRule="auto"/>
                    <w:jc w:val="center"/>
                    <w:rPr>
                      <w:kern w:val="0"/>
                      <w:szCs w:val="21"/>
                    </w:rPr>
                  </w:pPr>
                </w:p>
              </w:tc>
              <w:tc>
                <w:tcPr>
                  <w:tcW w:w="654" w:type="pct"/>
                  <w:vAlign w:val="center"/>
                </w:tcPr>
                <w:p w14:paraId="2AE86051"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20</w:t>
                  </w:r>
                </w:p>
              </w:tc>
              <w:tc>
                <w:tcPr>
                  <w:tcW w:w="441" w:type="pct"/>
                  <w:vAlign w:val="center"/>
                </w:tcPr>
                <w:p w14:paraId="2FC3D579" w14:textId="77777777" w:rsidR="007559C2" w:rsidRPr="00B94F74" w:rsidRDefault="007559C2" w:rsidP="009E1714">
                  <w:pPr>
                    <w:adjustRightInd w:val="0"/>
                    <w:snapToGrid w:val="0"/>
                    <w:spacing w:line="276" w:lineRule="auto"/>
                    <w:jc w:val="center"/>
                    <w:rPr>
                      <w:kern w:val="0"/>
                      <w:szCs w:val="21"/>
                    </w:rPr>
                  </w:pPr>
                  <w:r w:rsidRPr="00B94F74">
                    <w:rPr>
                      <w:kern w:val="0"/>
                      <w:szCs w:val="21"/>
                    </w:rPr>
                    <w:t>5</w:t>
                  </w:r>
                  <w:r w:rsidRPr="00B94F74">
                    <w:rPr>
                      <w:rFonts w:hint="eastAsia"/>
                      <w:kern w:val="0"/>
                      <w:szCs w:val="21"/>
                    </w:rPr>
                    <w:t>0</w:t>
                  </w:r>
                  <w:r w:rsidRPr="00B94F74">
                    <w:rPr>
                      <w:kern w:val="0"/>
                      <w:szCs w:val="21"/>
                    </w:rPr>
                    <w:t>~55</w:t>
                  </w:r>
                </w:p>
              </w:tc>
              <w:tc>
                <w:tcPr>
                  <w:tcW w:w="520" w:type="pct"/>
                  <w:vAlign w:val="center"/>
                </w:tcPr>
                <w:p w14:paraId="06E158D4" w14:textId="77777777" w:rsidR="007559C2" w:rsidRPr="00B94F74" w:rsidRDefault="00804F62" w:rsidP="009C570C">
                  <w:pPr>
                    <w:adjustRightInd w:val="0"/>
                    <w:snapToGrid w:val="0"/>
                    <w:spacing w:line="276" w:lineRule="auto"/>
                    <w:jc w:val="center"/>
                    <w:rPr>
                      <w:kern w:val="0"/>
                      <w:szCs w:val="21"/>
                    </w:rPr>
                  </w:pPr>
                  <w:r w:rsidRPr="00B94F74">
                    <w:rPr>
                      <w:kern w:val="0"/>
                      <w:szCs w:val="21"/>
                    </w:rPr>
                    <w:t>14</w:t>
                  </w:r>
                </w:p>
              </w:tc>
            </w:tr>
            <w:tr w:rsidR="00B94F74" w:rsidRPr="00B94F74" w14:paraId="03DA7AF9" w14:textId="77777777" w:rsidTr="007C2577">
              <w:trPr>
                <w:jc w:val="center"/>
              </w:trPr>
              <w:tc>
                <w:tcPr>
                  <w:tcW w:w="341" w:type="pct"/>
                  <w:vMerge w:val="restart"/>
                  <w:vAlign w:val="center"/>
                </w:tcPr>
                <w:p w14:paraId="01E918D8"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冷却</w:t>
                  </w:r>
                </w:p>
              </w:tc>
              <w:tc>
                <w:tcPr>
                  <w:tcW w:w="597" w:type="pct"/>
                  <w:vAlign w:val="center"/>
                </w:tcPr>
                <w:p w14:paraId="666AD0D6" w14:textId="77777777" w:rsidR="007559C2" w:rsidRPr="00B94F74" w:rsidRDefault="007559C2" w:rsidP="009C570C">
                  <w:pPr>
                    <w:adjustRightInd w:val="0"/>
                    <w:snapToGrid w:val="0"/>
                    <w:spacing w:line="276" w:lineRule="auto"/>
                    <w:jc w:val="center"/>
                    <w:rPr>
                      <w:bCs/>
                      <w:szCs w:val="21"/>
                    </w:rPr>
                  </w:pPr>
                  <w:r w:rsidRPr="00B94F74">
                    <w:rPr>
                      <w:bCs/>
                      <w:szCs w:val="21"/>
                    </w:rPr>
                    <w:t>冷却塔</w:t>
                  </w:r>
                </w:p>
              </w:tc>
              <w:tc>
                <w:tcPr>
                  <w:tcW w:w="410" w:type="pct"/>
                  <w:vAlign w:val="center"/>
                </w:tcPr>
                <w:p w14:paraId="2ADA8EB1" w14:textId="77777777" w:rsidR="007559C2" w:rsidRPr="00B94F74" w:rsidRDefault="007559C2" w:rsidP="009C570C">
                  <w:pPr>
                    <w:widowControl/>
                    <w:adjustRightInd w:val="0"/>
                    <w:snapToGrid w:val="0"/>
                    <w:spacing w:line="276" w:lineRule="auto"/>
                    <w:jc w:val="center"/>
                    <w:textAlignment w:val="bottom"/>
                    <w:rPr>
                      <w:kern w:val="0"/>
                      <w:szCs w:val="21"/>
                    </w:rPr>
                  </w:pPr>
                  <w:r w:rsidRPr="00B94F74">
                    <w:rPr>
                      <w:kern w:val="0"/>
                      <w:szCs w:val="21"/>
                    </w:rPr>
                    <w:t>频发</w:t>
                  </w:r>
                </w:p>
              </w:tc>
              <w:tc>
                <w:tcPr>
                  <w:tcW w:w="425" w:type="pct"/>
                  <w:vAlign w:val="center"/>
                </w:tcPr>
                <w:p w14:paraId="1DA0EAD4" w14:textId="7B167B58" w:rsidR="007559C2" w:rsidRPr="00B94F74" w:rsidRDefault="00CA11B2" w:rsidP="009C570C">
                  <w:pPr>
                    <w:adjustRightInd w:val="0"/>
                    <w:snapToGrid w:val="0"/>
                    <w:spacing w:line="276" w:lineRule="auto"/>
                    <w:jc w:val="center"/>
                    <w:rPr>
                      <w:kern w:val="0"/>
                      <w:szCs w:val="21"/>
                    </w:rPr>
                  </w:pPr>
                  <w:r w:rsidRPr="00B94F74">
                    <w:rPr>
                      <w:kern w:val="0"/>
                      <w:szCs w:val="21"/>
                    </w:rPr>
                    <w:t>3</w:t>
                  </w:r>
                </w:p>
              </w:tc>
              <w:tc>
                <w:tcPr>
                  <w:tcW w:w="447" w:type="pct"/>
                  <w:vAlign w:val="center"/>
                </w:tcPr>
                <w:p w14:paraId="415D8847"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1F</w:t>
                  </w:r>
                </w:p>
              </w:tc>
              <w:tc>
                <w:tcPr>
                  <w:tcW w:w="538" w:type="pct"/>
                  <w:vAlign w:val="center"/>
                </w:tcPr>
                <w:p w14:paraId="3C41EDA6" w14:textId="77777777" w:rsidR="007559C2" w:rsidRPr="00B94F74" w:rsidRDefault="007559C2" w:rsidP="009C570C">
                  <w:pPr>
                    <w:adjustRightInd w:val="0"/>
                    <w:snapToGrid w:val="0"/>
                    <w:spacing w:line="276" w:lineRule="auto"/>
                    <w:jc w:val="center"/>
                    <w:rPr>
                      <w:kern w:val="0"/>
                      <w:szCs w:val="21"/>
                    </w:rPr>
                  </w:pPr>
                  <w:r w:rsidRPr="00B94F74">
                    <w:rPr>
                      <w:kern w:val="0"/>
                      <w:szCs w:val="21"/>
                    </w:rPr>
                    <w:t>80~85</w:t>
                  </w:r>
                </w:p>
              </w:tc>
              <w:tc>
                <w:tcPr>
                  <w:tcW w:w="627" w:type="pct"/>
                  <w:vMerge/>
                  <w:vAlign w:val="center"/>
                </w:tcPr>
                <w:p w14:paraId="4846DBAF" w14:textId="77777777" w:rsidR="007559C2" w:rsidRPr="00B94F74" w:rsidRDefault="007559C2" w:rsidP="009C570C">
                  <w:pPr>
                    <w:adjustRightInd w:val="0"/>
                    <w:snapToGrid w:val="0"/>
                    <w:spacing w:line="276" w:lineRule="auto"/>
                    <w:jc w:val="center"/>
                    <w:rPr>
                      <w:kern w:val="0"/>
                      <w:szCs w:val="21"/>
                    </w:rPr>
                  </w:pPr>
                </w:p>
              </w:tc>
              <w:tc>
                <w:tcPr>
                  <w:tcW w:w="654" w:type="pct"/>
                  <w:vAlign w:val="center"/>
                </w:tcPr>
                <w:p w14:paraId="6166B55E"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20</w:t>
                  </w:r>
                </w:p>
              </w:tc>
              <w:tc>
                <w:tcPr>
                  <w:tcW w:w="441" w:type="pct"/>
                  <w:vAlign w:val="center"/>
                </w:tcPr>
                <w:p w14:paraId="3C48CD76" w14:textId="77777777" w:rsidR="007559C2" w:rsidRPr="00B94F74" w:rsidRDefault="007559C2" w:rsidP="009C570C">
                  <w:pPr>
                    <w:adjustRightInd w:val="0"/>
                    <w:snapToGrid w:val="0"/>
                    <w:spacing w:line="276" w:lineRule="auto"/>
                    <w:jc w:val="center"/>
                    <w:rPr>
                      <w:kern w:val="0"/>
                      <w:szCs w:val="21"/>
                    </w:rPr>
                  </w:pPr>
                  <w:r w:rsidRPr="00B94F74">
                    <w:rPr>
                      <w:kern w:val="0"/>
                      <w:szCs w:val="21"/>
                    </w:rPr>
                    <w:t>60~65</w:t>
                  </w:r>
                </w:p>
              </w:tc>
              <w:tc>
                <w:tcPr>
                  <w:tcW w:w="520" w:type="pct"/>
                  <w:vAlign w:val="center"/>
                </w:tcPr>
                <w:p w14:paraId="4FFEFA70" w14:textId="77777777" w:rsidR="007559C2" w:rsidRPr="00B94F74" w:rsidRDefault="00804F62" w:rsidP="009C570C">
                  <w:pPr>
                    <w:adjustRightInd w:val="0"/>
                    <w:snapToGrid w:val="0"/>
                    <w:spacing w:line="276" w:lineRule="auto"/>
                    <w:jc w:val="center"/>
                    <w:rPr>
                      <w:kern w:val="0"/>
                      <w:szCs w:val="21"/>
                    </w:rPr>
                  </w:pPr>
                  <w:r w:rsidRPr="00B94F74">
                    <w:rPr>
                      <w:kern w:val="0"/>
                      <w:szCs w:val="21"/>
                    </w:rPr>
                    <w:t>14</w:t>
                  </w:r>
                </w:p>
              </w:tc>
            </w:tr>
            <w:tr w:rsidR="00B94F74" w:rsidRPr="00B94F74" w14:paraId="38150555" w14:textId="77777777" w:rsidTr="007C2577">
              <w:trPr>
                <w:jc w:val="center"/>
              </w:trPr>
              <w:tc>
                <w:tcPr>
                  <w:tcW w:w="341" w:type="pct"/>
                  <w:vMerge/>
                  <w:vAlign w:val="center"/>
                </w:tcPr>
                <w:p w14:paraId="6FAC6597" w14:textId="77777777" w:rsidR="007559C2" w:rsidRPr="00B94F74" w:rsidRDefault="007559C2" w:rsidP="009C570C">
                  <w:pPr>
                    <w:adjustRightInd w:val="0"/>
                    <w:snapToGrid w:val="0"/>
                    <w:spacing w:line="276" w:lineRule="auto"/>
                    <w:jc w:val="center"/>
                    <w:rPr>
                      <w:kern w:val="0"/>
                      <w:szCs w:val="21"/>
                    </w:rPr>
                  </w:pPr>
                </w:p>
              </w:tc>
              <w:tc>
                <w:tcPr>
                  <w:tcW w:w="597" w:type="pct"/>
                  <w:vAlign w:val="center"/>
                </w:tcPr>
                <w:p w14:paraId="43C24878" w14:textId="77777777" w:rsidR="007559C2" w:rsidRPr="00B94F74" w:rsidRDefault="007559C2" w:rsidP="009C570C">
                  <w:pPr>
                    <w:adjustRightInd w:val="0"/>
                    <w:snapToGrid w:val="0"/>
                    <w:spacing w:line="276" w:lineRule="auto"/>
                    <w:jc w:val="center"/>
                    <w:rPr>
                      <w:bCs/>
                      <w:szCs w:val="21"/>
                    </w:rPr>
                  </w:pPr>
                  <w:r w:rsidRPr="00B94F74">
                    <w:rPr>
                      <w:bCs/>
                      <w:szCs w:val="21"/>
                    </w:rPr>
                    <w:t>风冷机</w:t>
                  </w:r>
                </w:p>
              </w:tc>
              <w:tc>
                <w:tcPr>
                  <w:tcW w:w="410" w:type="pct"/>
                  <w:vAlign w:val="center"/>
                </w:tcPr>
                <w:p w14:paraId="0F62EBC1" w14:textId="77777777" w:rsidR="007559C2" w:rsidRPr="00B94F74" w:rsidRDefault="007559C2" w:rsidP="009C570C">
                  <w:pPr>
                    <w:widowControl/>
                    <w:adjustRightInd w:val="0"/>
                    <w:snapToGrid w:val="0"/>
                    <w:spacing w:line="276" w:lineRule="auto"/>
                    <w:jc w:val="center"/>
                    <w:textAlignment w:val="bottom"/>
                    <w:rPr>
                      <w:kern w:val="0"/>
                      <w:szCs w:val="21"/>
                    </w:rPr>
                  </w:pPr>
                  <w:r w:rsidRPr="00B94F74">
                    <w:rPr>
                      <w:kern w:val="0"/>
                      <w:szCs w:val="21"/>
                    </w:rPr>
                    <w:t>频发</w:t>
                  </w:r>
                </w:p>
              </w:tc>
              <w:tc>
                <w:tcPr>
                  <w:tcW w:w="425" w:type="pct"/>
                  <w:vAlign w:val="center"/>
                </w:tcPr>
                <w:p w14:paraId="60FAFB84"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2</w:t>
                  </w:r>
                </w:p>
              </w:tc>
              <w:tc>
                <w:tcPr>
                  <w:tcW w:w="447" w:type="pct"/>
                  <w:vAlign w:val="center"/>
                </w:tcPr>
                <w:p w14:paraId="178FDDD5"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1F</w:t>
                  </w:r>
                </w:p>
              </w:tc>
              <w:tc>
                <w:tcPr>
                  <w:tcW w:w="538" w:type="pct"/>
                  <w:vAlign w:val="center"/>
                </w:tcPr>
                <w:p w14:paraId="053DF6EB" w14:textId="77777777" w:rsidR="007559C2" w:rsidRPr="00B94F74" w:rsidRDefault="00120B32" w:rsidP="009C570C">
                  <w:pPr>
                    <w:adjustRightInd w:val="0"/>
                    <w:snapToGrid w:val="0"/>
                    <w:spacing w:line="276" w:lineRule="auto"/>
                    <w:jc w:val="center"/>
                    <w:rPr>
                      <w:kern w:val="0"/>
                      <w:szCs w:val="21"/>
                    </w:rPr>
                  </w:pPr>
                  <w:r w:rsidRPr="00B94F74">
                    <w:rPr>
                      <w:rFonts w:hint="eastAsia"/>
                      <w:kern w:val="0"/>
                      <w:szCs w:val="21"/>
                    </w:rPr>
                    <w:t>75</w:t>
                  </w:r>
                  <w:r w:rsidRPr="00B94F74">
                    <w:rPr>
                      <w:kern w:val="0"/>
                      <w:szCs w:val="21"/>
                    </w:rPr>
                    <w:t>~80</w:t>
                  </w:r>
                </w:p>
              </w:tc>
              <w:tc>
                <w:tcPr>
                  <w:tcW w:w="627" w:type="pct"/>
                  <w:vMerge/>
                  <w:vAlign w:val="center"/>
                </w:tcPr>
                <w:p w14:paraId="3536543D" w14:textId="77777777" w:rsidR="007559C2" w:rsidRPr="00B94F74" w:rsidRDefault="007559C2" w:rsidP="009C570C">
                  <w:pPr>
                    <w:adjustRightInd w:val="0"/>
                    <w:snapToGrid w:val="0"/>
                    <w:spacing w:line="276" w:lineRule="auto"/>
                    <w:jc w:val="center"/>
                    <w:rPr>
                      <w:kern w:val="0"/>
                      <w:szCs w:val="21"/>
                    </w:rPr>
                  </w:pPr>
                </w:p>
              </w:tc>
              <w:tc>
                <w:tcPr>
                  <w:tcW w:w="654" w:type="pct"/>
                  <w:vAlign w:val="center"/>
                </w:tcPr>
                <w:p w14:paraId="004A6ADA" w14:textId="77777777" w:rsidR="007559C2" w:rsidRPr="00B94F74" w:rsidRDefault="007559C2" w:rsidP="009C570C">
                  <w:pPr>
                    <w:adjustRightInd w:val="0"/>
                    <w:snapToGrid w:val="0"/>
                    <w:spacing w:line="276" w:lineRule="auto"/>
                    <w:jc w:val="center"/>
                    <w:rPr>
                      <w:kern w:val="0"/>
                      <w:szCs w:val="21"/>
                    </w:rPr>
                  </w:pPr>
                  <w:r w:rsidRPr="00B94F74">
                    <w:rPr>
                      <w:rFonts w:hint="eastAsia"/>
                      <w:kern w:val="0"/>
                      <w:szCs w:val="21"/>
                    </w:rPr>
                    <w:t>20</w:t>
                  </w:r>
                </w:p>
              </w:tc>
              <w:tc>
                <w:tcPr>
                  <w:tcW w:w="441" w:type="pct"/>
                  <w:vAlign w:val="center"/>
                </w:tcPr>
                <w:p w14:paraId="41F1D3A2" w14:textId="77777777" w:rsidR="007559C2" w:rsidRPr="00B94F74" w:rsidRDefault="00120B32" w:rsidP="009C570C">
                  <w:pPr>
                    <w:adjustRightInd w:val="0"/>
                    <w:snapToGrid w:val="0"/>
                    <w:spacing w:line="276" w:lineRule="auto"/>
                    <w:jc w:val="center"/>
                    <w:rPr>
                      <w:kern w:val="0"/>
                      <w:szCs w:val="21"/>
                    </w:rPr>
                  </w:pPr>
                  <w:r w:rsidRPr="00B94F74">
                    <w:rPr>
                      <w:rFonts w:hint="eastAsia"/>
                      <w:kern w:val="0"/>
                      <w:szCs w:val="21"/>
                    </w:rPr>
                    <w:t>55</w:t>
                  </w:r>
                  <w:r w:rsidRPr="00B94F74">
                    <w:rPr>
                      <w:kern w:val="0"/>
                      <w:szCs w:val="21"/>
                    </w:rPr>
                    <w:t>~60</w:t>
                  </w:r>
                </w:p>
              </w:tc>
              <w:tc>
                <w:tcPr>
                  <w:tcW w:w="520" w:type="pct"/>
                  <w:vAlign w:val="center"/>
                </w:tcPr>
                <w:p w14:paraId="7550CEA8" w14:textId="77777777" w:rsidR="007559C2" w:rsidRPr="00B94F74" w:rsidRDefault="00804F62" w:rsidP="009C570C">
                  <w:pPr>
                    <w:adjustRightInd w:val="0"/>
                    <w:snapToGrid w:val="0"/>
                    <w:spacing w:line="276" w:lineRule="auto"/>
                    <w:jc w:val="center"/>
                    <w:rPr>
                      <w:kern w:val="0"/>
                      <w:szCs w:val="21"/>
                    </w:rPr>
                  </w:pPr>
                  <w:r w:rsidRPr="00B94F74">
                    <w:rPr>
                      <w:kern w:val="0"/>
                      <w:szCs w:val="21"/>
                    </w:rPr>
                    <w:t>14</w:t>
                  </w:r>
                </w:p>
              </w:tc>
            </w:tr>
            <w:tr w:rsidR="00B94F74" w:rsidRPr="00B94F74" w14:paraId="54018D30" w14:textId="77777777" w:rsidTr="007C2577">
              <w:trPr>
                <w:jc w:val="center"/>
              </w:trPr>
              <w:tc>
                <w:tcPr>
                  <w:tcW w:w="341" w:type="pct"/>
                  <w:vAlign w:val="center"/>
                </w:tcPr>
                <w:p w14:paraId="197A62ED" w14:textId="77777777" w:rsidR="007559C2" w:rsidRPr="00B94F74" w:rsidRDefault="007559C2" w:rsidP="000A0495">
                  <w:pPr>
                    <w:adjustRightInd w:val="0"/>
                    <w:snapToGrid w:val="0"/>
                    <w:spacing w:line="276" w:lineRule="auto"/>
                    <w:jc w:val="center"/>
                    <w:rPr>
                      <w:kern w:val="0"/>
                      <w:szCs w:val="21"/>
                    </w:rPr>
                  </w:pPr>
                  <w:r w:rsidRPr="00B94F74">
                    <w:rPr>
                      <w:rFonts w:hint="eastAsia"/>
                      <w:kern w:val="0"/>
                      <w:szCs w:val="21"/>
                    </w:rPr>
                    <w:t>模具修理</w:t>
                  </w:r>
                </w:p>
              </w:tc>
              <w:tc>
                <w:tcPr>
                  <w:tcW w:w="597" w:type="pct"/>
                  <w:vAlign w:val="center"/>
                </w:tcPr>
                <w:p w14:paraId="0731D7CC" w14:textId="77777777" w:rsidR="007559C2" w:rsidRPr="00B94F74" w:rsidRDefault="007559C2" w:rsidP="000A0495">
                  <w:pPr>
                    <w:adjustRightInd w:val="0"/>
                    <w:snapToGrid w:val="0"/>
                    <w:spacing w:line="276" w:lineRule="auto"/>
                    <w:jc w:val="center"/>
                    <w:rPr>
                      <w:bCs/>
                      <w:szCs w:val="21"/>
                    </w:rPr>
                  </w:pPr>
                  <w:r w:rsidRPr="00B94F74">
                    <w:rPr>
                      <w:rFonts w:hint="eastAsia"/>
                      <w:bCs/>
                      <w:szCs w:val="21"/>
                    </w:rPr>
                    <w:t>砂轮机</w:t>
                  </w:r>
                </w:p>
              </w:tc>
              <w:tc>
                <w:tcPr>
                  <w:tcW w:w="410" w:type="pct"/>
                  <w:vAlign w:val="center"/>
                </w:tcPr>
                <w:p w14:paraId="1E305B58" w14:textId="77777777" w:rsidR="007559C2" w:rsidRPr="00B94F74" w:rsidRDefault="007559C2" w:rsidP="000A0495">
                  <w:pPr>
                    <w:widowControl/>
                    <w:adjustRightInd w:val="0"/>
                    <w:snapToGrid w:val="0"/>
                    <w:spacing w:line="276" w:lineRule="auto"/>
                    <w:jc w:val="center"/>
                    <w:textAlignment w:val="bottom"/>
                    <w:rPr>
                      <w:kern w:val="0"/>
                      <w:szCs w:val="21"/>
                    </w:rPr>
                  </w:pPr>
                  <w:r w:rsidRPr="00B94F74">
                    <w:rPr>
                      <w:kern w:val="0"/>
                      <w:szCs w:val="21"/>
                    </w:rPr>
                    <w:t>频发</w:t>
                  </w:r>
                </w:p>
              </w:tc>
              <w:tc>
                <w:tcPr>
                  <w:tcW w:w="425" w:type="pct"/>
                  <w:vAlign w:val="center"/>
                </w:tcPr>
                <w:p w14:paraId="402CF538" w14:textId="77777777" w:rsidR="007559C2" w:rsidRPr="00B94F74" w:rsidRDefault="007559C2" w:rsidP="000A0495">
                  <w:pPr>
                    <w:adjustRightInd w:val="0"/>
                    <w:snapToGrid w:val="0"/>
                    <w:spacing w:line="276" w:lineRule="auto"/>
                    <w:jc w:val="center"/>
                    <w:rPr>
                      <w:kern w:val="0"/>
                      <w:szCs w:val="21"/>
                    </w:rPr>
                  </w:pPr>
                  <w:r w:rsidRPr="00B94F74">
                    <w:rPr>
                      <w:rFonts w:hint="eastAsia"/>
                      <w:kern w:val="0"/>
                      <w:szCs w:val="21"/>
                    </w:rPr>
                    <w:t>1</w:t>
                  </w:r>
                </w:p>
              </w:tc>
              <w:tc>
                <w:tcPr>
                  <w:tcW w:w="447" w:type="pct"/>
                  <w:vAlign w:val="center"/>
                </w:tcPr>
                <w:p w14:paraId="17C82C4E" w14:textId="77777777" w:rsidR="007559C2" w:rsidRPr="00B94F74" w:rsidRDefault="007559C2" w:rsidP="000A0495">
                  <w:pPr>
                    <w:adjustRightInd w:val="0"/>
                    <w:snapToGrid w:val="0"/>
                    <w:spacing w:line="276" w:lineRule="auto"/>
                    <w:jc w:val="center"/>
                    <w:rPr>
                      <w:kern w:val="0"/>
                      <w:szCs w:val="21"/>
                    </w:rPr>
                  </w:pPr>
                  <w:r w:rsidRPr="00B94F74">
                    <w:rPr>
                      <w:rFonts w:hint="eastAsia"/>
                      <w:kern w:val="0"/>
                      <w:szCs w:val="21"/>
                    </w:rPr>
                    <w:t>1F</w:t>
                  </w:r>
                </w:p>
              </w:tc>
              <w:tc>
                <w:tcPr>
                  <w:tcW w:w="538" w:type="pct"/>
                  <w:vAlign w:val="center"/>
                </w:tcPr>
                <w:p w14:paraId="75586055" w14:textId="77777777" w:rsidR="007559C2" w:rsidRPr="00B94F74" w:rsidRDefault="007559C2" w:rsidP="000A0495">
                  <w:pPr>
                    <w:adjustRightInd w:val="0"/>
                    <w:snapToGrid w:val="0"/>
                    <w:spacing w:line="276" w:lineRule="auto"/>
                    <w:jc w:val="center"/>
                    <w:rPr>
                      <w:kern w:val="0"/>
                      <w:szCs w:val="21"/>
                    </w:rPr>
                  </w:pPr>
                  <w:r w:rsidRPr="00B94F74">
                    <w:rPr>
                      <w:rFonts w:hint="eastAsia"/>
                      <w:kern w:val="0"/>
                      <w:szCs w:val="21"/>
                    </w:rPr>
                    <w:t>75</w:t>
                  </w:r>
                  <w:r w:rsidRPr="00B94F74">
                    <w:rPr>
                      <w:kern w:val="0"/>
                      <w:szCs w:val="21"/>
                    </w:rPr>
                    <w:t>~80</w:t>
                  </w:r>
                </w:p>
              </w:tc>
              <w:tc>
                <w:tcPr>
                  <w:tcW w:w="627" w:type="pct"/>
                  <w:vMerge/>
                  <w:vAlign w:val="center"/>
                </w:tcPr>
                <w:p w14:paraId="5A749F54" w14:textId="77777777" w:rsidR="007559C2" w:rsidRPr="00B94F74" w:rsidRDefault="007559C2" w:rsidP="000A0495">
                  <w:pPr>
                    <w:adjustRightInd w:val="0"/>
                    <w:snapToGrid w:val="0"/>
                    <w:spacing w:line="276" w:lineRule="auto"/>
                    <w:jc w:val="center"/>
                    <w:rPr>
                      <w:kern w:val="0"/>
                      <w:szCs w:val="21"/>
                    </w:rPr>
                  </w:pPr>
                </w:p>
              </w:tc>
              <w:tc>
                <w:tcPr>
                  <w:tcW w:w="654" w:type="pct"/>
                  <w:vAlign w:val="center"/>
                </w:tcPr>
                <w:p w14:paraId="47113C7F" w14:textId="77777777" w:rsidR="007559C2" w:rsidRPr="00B94F74" w:rsidRDefault="007559C2" w:rsidP="000A0495">
                  <w:pPr>
                    <w:adjustRightInd w:val="0"/>
                    <w:snapToGrid w:val="0"/>
                    <w:spacing w:line="276" w:lineRule="auto"/>
                    <w:jc w:val="center"/>
                    <w:rPr>
                      <w:kern w:val="0"/>
                      <w:szCs w:val="21"/>
                    </w:rPr>
                  </w:pPr>
                  <w:r w:rsidRPr="00B94F74">
                    <w:rPr>
                      <w:rFonts w:hint="eastAsia"/>
                      <w:kern w:val="0"/>
                      <w:szCs w:val="21"/>
                    </w:rPr>
                    <w:t>20</w:t>
                  </w:r>
                </w:p>
              </w:tc>
              <w:tc>
                <w:tcPr>
                  <w:tcW w:w="441" w:type="pct"/>
                  <w:vAlign w:val="center"/>
                </w:tcPr>
                <w:p w14:paraId="7B4AABF3" w14:textId="77777777" w:rsidR="007559C2" w:rsidRPr="00B94F74" w:rsidRDefault="007559C2" w:rsidP="000A0495">
                  <w:pPr>
                    <w:adjustRightInd w:val="0"/>
                    <w:snapToGrid w:val="0"/>
                    <w:spacing w:line="276" w:lineRule="auto"/>
                    <w:jc w:val="center"/>
                    <w:rPr>
                      <w:kern w:val="0"/>
                      <w:szCs w:val="21"/>
                    </w:rPr>
                  </w:pPr>
                  <w:r w:rsidRPr="00B94F74">
                    <w:rPr>
                      <w:rFonts w:hint="eastAsia"/>
                      <w:kern w:val="0"/>
                      <w:szCs w:val="21"/>
                    </w:rPr>
                    <w:t>55</w:t>
                  </w:r>
                  <w:r w:rsidRPr="00B94F74">
                    <w:rPr>
                      <w:kern w:val="0"/>
                      <w:szCs w:val="21"/>
                    </w:rPr>
                    <w:t>~60</w:t>
                  </w:r>
                </w:p>
              </w:tc>
              <w:tc>
                <w:tcPr>
                  <w:tcW w:w="520" w:type="pct"/>
                  <w:vAlign w:val="center"/>
                </w:tcPr>
                <w:p w14:paraId="7AB384FB" w14:textId="77777777" w:rsidR="007559C2" w:rsidRPr="00B94F74" w:rsidRDefault="00804F62" w:rsidP="000A0495">
                  <w:pPr>
                    <w:adjustRightInd w:val="0"/>
                    <w:snapToGrid w:val="0"/>
                    <w:spacing w:line="276" w:lineRule="auto"/>
                    <w:jc w:val="center"/>
                    <w:rPr>
                      <w:kern w:val="0"/>
                      <w:szCs w:val="21"/>
                    </w:rPr>
                  </w:pPr>
                  <w:r w:rsidRPr="00B94F74">
                    <w:rPr>
                      <w:kern w:val="0"/>
                      <w:szCs w:val="21"/>
                    </w:rPr>
                    <w:t>14</w:t>
                  </w:r>
                </w:p>
              </w:tc>
            </w:tr>
            <w:tr w:rsidR="00B94F74" w:rsidRPr="00B94F74" w14:paraId="18888DD8" w14:textId="77777777" w:rsidTr="007C2577">
              <w:trPr>
                <w:jc w:val="center"/>
              </w:trPr>
              <w:tc>
                <w:tcPr>
                  <w:tcW w:w="341" w:type="pct"/>
                  <w:vAlign w:val="center"/>
                </w:tcPr>
                <w:p w14:paraId="5A925BF4" w14:textId="77777777" w:rsidR="007559C2" w:rsidRPr="00B94F74" w:rsidRDefault="007559C2" w:rsidP="007559C2">
                  <w:pPr>
                    <w:adjustRightInd w:val="0"/>
                    <w:snapToGrid w:val="0"/>
                    <w:spacing w:line="276" w:lineRule="auto"/>
                    <w:jc w:val="center"/>
                    <w:rPr>
                      <w:kern w:val="0"/>
                      <w:szCs w:val="21"/>
                    </w:rPr>
                  </w:pPr>
                  <w:r w:rsidRPr="00B94F74">
                    <w:rPr>
                      <w:rFonts w:hint="eastAsia"/>
                      <w:kern w:val="0"/>
                      <w:szCs w:val="21"/>
                    </w:rPr>
                    <w:t>废气</w:t>
                  </w:r>
                  <w:r w:rsidRPr="00B94F74">
                    <w:rPr>
                      <w:kern w:val="0"/>
                      <w:szCs w:val="21"/>
                    </w:rPr>
                    <w:t>处理</w:t>
                  </w:r>
                </w:p>
              </w:tc>
              <w:tc>
                <w:tcPr>
                  <w:tcW w:w="597" w:type="pct"/>
                  <w:vAlign w:val="center"/>
                </w:tcPr>
                <w:p w14:paraId="3BDE8099" w14:textId="77777777" w:rsidR="007559C2" w:rsidRPr="00B94F74" w:rsidRDefault="007559C2" w:rsidP="000A0495">
                  <w:pPr>
                    <w:adjustRightInd w:val="0"/>
                    <w:snapToGrid w:val="0"/>
                    <w:spacing w:line="276" w:lineRule="auto"/>
                    <w:jc w:val="center"/>
                    <w:rPr>
                      <w:bCs/>
                      <w:szCs w:val="21"/>
                    </w:rPr>
                  </w:pPr>
                  <w:r w:rsidRPr="00B94F74">
                    <w:rPr>
                      <w:rFonts w:hint="eastAsia"/>
                      <w:bCs/>
                      <w:szCs w:val="21"/>
                    </w:rPr>
                    <w:t>风机</w:t>
                  </w:r>
                </w:p>
              </w:tc>
              <w:tc>
                <w:tcPr>
                  <w:tcW w:w="410" w:type="pct"/>
                  <w:vAlign w:val="center"/>
                </w:tcPr>
                <w:p w14:paraId="61F84911" w14:textId="77777777" w:rsidR="007559C2" w:rsidRPr="00B94F74" w:rsidRDefault="007559C2" w:rsidP="000A0495">
                  <w:pPr>
                    <w:widowControl/>
                    <w:adjustRightInd w:val="0"/>
                    <w:snapToGrid w:val="0"/>
                    <w:spacing w:line="276" w:lineRule="auto"/>
                    <w:jc w:val="center"/>
                    <w:textAlignment w:val="bottom"/>
                    <w:rPr>
                      <w:kern w:val="0"/>
                      <w:szCs w:val="21"/>
                    </w:rPr>
                  </w:pPr>
                  <w:r w:rsidRPr="00B94F74">
                    <w:rPr>
                      <w:rFonts w:hint="eastAsia"/>
                      <w:kern w:val="0"/>
                      <w:szCs w:val="21"/>
                    </w:rPr>
                    <w:t>频发</w:t>
                  </w:r>
                </w:p>
              </w:tc>
              <w:tc>
                <w:tcPr>
                  <w:tcW w:w="425" w:type="pct"/>
                  <w:vAlign w:val="center"/>
                </w:tcPr>
                <w:p w14:paraId="0D180911" w14:textId="77777777" w:rsidR="007559C2" w:rsidRPr="00B94F74" w:rsidRDefault="007559C2" w:rsidP="000A0495">
                  <w:pPr>
                    <w:adjustRightInd w:val="0"/>
                    <w:snapToGrid w:val="0"/>
                    <w:spacing w:line="276" w:lineRule="auto"/>
                    <w:jc w:val="center"/>
                    <w:rPr>
                      <w:kern w:val="0"/>
                      <w:szCs w:val="21"/>
                    </w:rPr>
                  </w:pPr>
                  <w:r w:rsidRPr="00B94F74">
                    <w:rPr>
                      <w:rFonts w:hint="eastAsia"/>
                      <w:kern w:val="0"/>
                      <w:szCs w:val="21"/>
                    </w:rPr>
                    <w:t>1</w:t>
                  </w:r>
                </w:p>
              </w:tc>
              <w:tc>
                <w:tcPr>
                  <w:tcW w:w="447" w:type="pct"/>
                  <w:vAlign w:val="center"/>
                </w:tcPr>
                <w:p w14:paraId="6E207643" w14:textId="77777777" w:rsidR="007559C2" w:rsidRPr="00B94F74" w:rsidRDefault="007559C2" w:rsidP="000A0495">
                  <w:pPr>
                    <w:adjustRightInd w:val="0"/>
                    <w:snapToGrid w:val="0"/>
                    <w:spacing w:line="276" w:lineRule="auto"/>
                    <w:jc w:val="center"/>
                    <w:rPr>
                      <w:kern w:val="0"/>
                      <w:szCs w:val="21"/>
                    </w:rPr>
                  </w:pPr>
                  <w:r w:rsidRPr="00B94F74">
                    <w:rPr>
                      <w:rFonts w:hint="eastAsia"/>
                      <w:kern w:val="0"/>
                      <w:szCs w:val="21"/>
                    </w:rPr>
                    <w:t>1F</w:t>
                  </w:r>
                </w:p>
              </w:tc>
              <w:tc>
                <w:tcPr>
                  <w:tcW w:w="538" w:type="pct"/>
                  <w:vAlign w:val="center"/>
                </w:tcPr>
                <w:p w14:paraId="6E65E52B" w14:textId="77777777" w:rsidR="007559C2" w:rsidRPr="00B94F74" w:rsidRDefault="007559C2" w:rsidP="000A0495">
                  <w:pPr>
                    <w:adjustRightInd w:val="0"/>
                    <w:snapToGrid w:val="0"/>
                    <w:spacing w:line="276" w:lineRule="auto"/>
                    <w:jc w:val="center"/>
                    <w:rPr>
                      <w:kern w:val="0"/>
                      <w:szCs w:val="21"/>
                    </w:rPr>
                  </w:pPr>
                  <w:r w:rsidRPr="00B94F74">
                    <w:rPr>
                      <w:kern w:val="0"/>
                      <w:szCs w:val="21"/>
                    </w:rPr>
                    <w:t>80~85</w:t>
                  </w:r>
                </w:p>
              </w:tc>
              <w:tc>
                <w:tcPr>
                  <w:tcW w:w="627" w:type="pct"/>
                  <w:vMerge/>
                  <w:vAlign w:val="center"/>
                </w:tcPr>
                <w:p w14:paraId="56159423" w14:textId="77777777" w:rsidR="007559C2" w:rsidRPr="00B94F74" w:rsidRDefault="007559C2" w:rsidP="000A0495">
                  <w:pPr>
                    <w:adjustRightInd w:val="0"/>
                    <w:snapToGrid w:val="0"/>
                    <w:spacing w:line="276" w:lineRule="auto"/>
                    <w:jc w:val="center"/>
                    <w:rPr>
                      <w:kern w:val="0"/>
                      <w:szCs w:val="21"/>
                    </w:rPr>
                  </w:pPr>
                </w:p>
              </w:tc>
              <w:tc>
                <w:tcPr>
                  <w:tcW w:w="654" w:type="pct"/>
                  <w:vAlign w:val="center"/>
                </w:tcPr>
                <w:p w14:paraId="14E0E3C0" w14:textId="77777777" w:rsidR="007559C2" w:rsidRPr="00B94F74" w:rsidRDefault="007559C2" w:rsidP="000A0495">
                  <w:pPr>
                    <w:adjustRightInd w:val="0"/>
                    <w:snapToGrid w:val="0"/>
                    <w:spacing w:line="276" w:lineRule="auto"/>
                    <w:jc w:val="center"/>
                    <w:rPr>
                      <w:kern w:val="0"/>
                      <w:szCs w:val="21"/>
                    </w:rPr>
                  </w:pPr>
                  <w:r w:rsidRPr="00B94F74">
                    <w:rPr>
                      <w:rFonts w:hint="eastAsia"/>
                      <w:kern w:val="0"/>
                      <w:szCs w:val="21"/>
                    </w:rPr>
                    <w:t>20</w:t>
                  </w:r>
                </w:p>
              </w:tc>
              <w:tc>
                <w:tcPr>
                  <w:tcW w:w="441" w:type="pct"/>
                  <w:vAlign w:val="center"/>
                </w:tcPr>
                <w:p w14:paraId="128DF8D8" w14:textId="77777777" w:rsidR="007559C2" w:rsidRPr="00B94F74" w:rsidRDefault="007559C2" w:rsidP="000A0495">
                  <w:pPr>
                    <w:adjustRightInd w:val="0"/>
                    <w:snapToGrid w:val="0"/>
                    <w:spacing w:line="276" w:lineRule="auto"/>
                    <w:jc w:val="center"/>
                    <w:rPr>
                      <w:kern w:val="0"/>
                      <w:szCs w:val="21"/>
                    </w:rPr>
                  </w:pPr>
                  <w:r w:rsidRPr="00B94F74">
                    <w:rPr>
                      <w:kern w:val="0"/>
                      <w:szCs w:val="21"/>
                    </w:rPr>
                    <w:t>60~65</w:t>
                  </w:r>
                </w:p>
              </w:tc>
              <w:tc>
                <w:tcPr>
                  <w:tcW w:w="520" w:type="pct"/>
                  <w:vAlign w:val="center"/>
                </w:tcPr>
                <w:p w14:paraId="6B9043DE" w14:textId="77777777" w:rsidR="007559C2" w:rsidRPr="00B94F74" w:rsidRDefault="00804F62" w:rsidP="000A0495">
                  <w:pPr>
                    <w:adjustRightInd w:val="0"/>
                    <w:snapToGrid w:val="0"/>
                    <w:spacing w:line="276" w:lineRule="auto"/>
                    <w:jc w:val="center"/>
                    <w:rPr>
                      <w:kern w:val="0"/>
                      <w:szCs w:val="21"/>
                    </w:rPr>
                  </w:pPr>
                  <w:r w:rsidRPr="00B94F74">
                    <w:rPr>
                      <w:kern w:val="0"/>
                      <w:szCs w:val="21"/>
                    </w:rPr>
                    <w:t>14</w:t>
                  </w:r>
                </w:p>
              </w:tc>
            </w:tr>
          </w:tbl>
          <w:p w14:paraId="49B6440D" w14:textId="77777777" w:rsidR="007C2577" w:rsidRPr="00B94F74" w:rsidRDefault="009C570C" w:rsidP="007D23E6">
            <w:pPr>
              <w:spacing w:line="360" w:lineRule="auto"/>
              <w:ind w:firstLineChars="200" w:firstLine="482"/>
              <w:rPr>
                <w:b/>
                <w:sz w:val="24"/>
              </w:rPr>
            </w:pPr>
            <w:r w:rsidRPr="00B94F74">
              <w:rPr>
                <w:rFonts w:hint="eastAsia"/>
                <w:b/>
                <w:sz w:val="24"/>
              </w:rPr>
              <w:t>（</w:t>
            </w:r>
            <w:r w:rsidRPr="00B94F74">
              <w:rPr>
                <w:rFonts w:hint="eastAsia"/>
                <w:b/>
                <w:sz w:val="24"/>
              </w:rPr>
              <w:t>2</w:t>
            </w:r>
            <w:r w:rsidRPr="00B94F74">
              <w:rPr>
                <w:rFonts w:hint="eastAsia"/>
                <w:b/>
                <w:sz w:val="24"/>
              </w:rPr>
              <w:t>）噪声</w:t>
            </w:r>
            <w:r w:rsidRPr="00B94F74">
              <w:rPr>
                <w:b/>
                <w:sz w:val="24"/>
              </w:rPr>
              <w:t>防治措施</w:t>
            </w:r>
          </w:p>
          <w:p w14:paraId="705D837B" w14:textId="77777777" w:rsidR="007D23E6" w:rsidRPr="00B94F74" w:rsidRDefault="009C570C" w:rsidP="007D23E6">
            <w:pPr>
              <w:snapToGrid w:val="0"/>
              <w:spacing w:line="360" w:lineRule="auto"/>
              <w:ind w:firstLineChars="200" w:firstLine="480"/>
              <w:rPr>
                <w:sz w:val="24"/>
              </w:rPr>
            </w:pPr>
            <w:r w:rsidRPr="00B94F74">
              <w:rPr>
                <w:rFonts w:ascii="宋体" w:hAnsi="宋体" w:cs="宋体" w:hint="eastAsia"/>
                <w:sz w:val="24"/>
              </w:rPr>
              <w:t>①</w:t>
            </w:r>
            <w:r w:rsidR="007D23E6" w:rsidRPr="00B94F74">
              <w:rPr>
                <w:rStyle w:val="fontstyle01"/>
                <w:color w:val="auto"/>
                <w:sz w:val="24"/>
                <w:szCs w:val="24"/>
              </w:rPr>
              <w:t>企业需加强设备的维护，确保设备处于良好的运转状态，杜绝因设备不正常运转时产生的高噪声现象。</w:t>
            </w:r>
          </w:p>
          <w:p w14:paraId="4E8A00F1" w14:textId="77777777" w:rsidR="007D23E6" w:rsidRPr="00B94F74" w:rsidRDefault="007D23E6" w:rsidP="007D23E6">
            <w:pPr>
              <w:snapToGrid w:val="0"/>
              <w:spacing w:line="360" w:lineRule="auto"/>
              <w:ind w:firstLineChars="200" w:firstLine="480"/>
              <w:rPr>
                <w:sz w:val="24"/>
              </w:rPr>
            </w:pPr>
            <w:r w:rsidRPr="00B94F74">
              <w:rPr>
                <w:rFonts w:ascii="宋体" w:hAnsi="宋体" w:hint="eastAsia"/>
                <w:sz w:val="24"/>
              </w:rPr>
              <w:t>②</w:t>
            </w:r>
            <w:r w:rsidRPr="00B94F74">
              <w:rPr>
                <w:rStyle w:val="fontstyle01"/>
                <w:color w:val="auto"/>
                <w:sz w:val="24"/>
                <w:szCs w:val="24"/>
              </w:rPr>
              <w:t>将</w:t>
            </w:r>
            <w:r w:rsidRPr="00B94F74">
              <w:rPr>
                <w:rStyle w:val="fontstyle01"/>
                <w:rFonts w:hint="eastAsia"/>
                <w:color w:val="auto"/>
                <w:sz w:val="24"/>
                <w:szCs w:val="24"/>
              </w:rPr>
              <w:t>高噪声</w:t>
            </w:r>
            <w:r w:rsidRPr="00B94F74">
              <w:rPr>
                <w:rStyle w:val="fontstyle01"/>
                <w:color w:val="auto"/>
                <w:sz w:val="24"/>
                <w:szCs w:val="24"/>
              </w:rPr>
              <w:t>设置在专用的机房内，再独立加装软接、高效消声器等综合降噪措施。在管架的支承部位设置防振垫片，如橡胶垫及棉织物，加大基础设计，地脚配置减振器，</w:t>
            </w:r>
            <w:r w:rsidR="007559C2" w:rsidRPr="00B94F74">
              <w:rPr>
                <w:rFonts w:hAnsi="宋体" w:hint="eastAsia"/>
                <w:sz w:val="24"/>
              </w:rPr>
              <w:t>冷却塔轴流风机的出风口设置消声器，进风口设置百叶式吸声结构</w:t>
            </w:r>
            <w:r w:rsidR="00862948" w:rsidRPr="00B94F74">
              <w:rPr>
                <w:rFonts w:hAnsi="宋体" w:hint="eastAsia"/>
                <w:sz w:val="24"/>
              </w:rPr>
              <w:t>、</w:t>
            </w:r>
            <w:r w:rsidR="00862948" w:rsidRPr="00B94F74">
              <w:rPr>
                <w:rFonts w:hAnsi="宋体"/>
                <w:sz w:val="24"/>
              </w:rPr>
              <w:t>周围设置隔声罩</w:t>
            </w:r>
            <w:r w:rsidRPr="00B94F74">
              <w:rPr>
                <w:rStyle w:val="fontstyle01"/>
                <w:color w:val="auto"/>
                <w:sz w:val="24"/>
                <w:szCs w:val="24"/>
              </w:rPr>
              <w:t>等。</w:t>
            </w:r>
          </w:p>
          <w:p w14:paraId="1F52EFC0" w14:textId="77777777" w:rsidR="007D23E6" w:rsidRPr="00B94F74" w:rsidRDefault="007D23E6" w:rsidP="007D23E6">
            <w:pPr>
              <w:snapToGrid w:val="0"/>
              <w:spacing w:line="360" w:lineRule="auto"/>
              <w:ind w:firstLineChars="200" w:firstLine="480"/>
              <w:rPr>
                <w:sz w:val="24"/>
              </w:rPr>
            </w:pPr>
            <w:r w:rsidRPr="00B94F74">
              <w:rPr>
                <w:rFonts w:ascii="宋体" w:hAnsi="宋体" w:hint="eastAsia"/>
                <w:sz w:val="24"/>
              </w:rPr>
              <w:t>③</w:t>
            </w:r>
            <w:r w:rsidRPr="00B94F74">
              <w:rPr>
                <w:rStyle w:val="fontstyle01"/>
                <w:color w:val="auto"/>
                <w:sz w:val="24"/>
                <w:szCs w:val="24"/>
              </w:rPr>
              <w:t>合理安排运输和装卸，规范操作，减少撞击和其它人为噪声。</w:t>
            </w:r>
          </w:p>
          <w:p w14:paraId="4BC45631" w14:textId="77777777" w:rsidR="007C2577" w:rsidRPr="00B94F74" w:rsidRDefault="007D23E6" w:rsidP="007D23E6">
            <w:pPr>
              <w:snapToGrid w:val="0"/>
              <w:spacing w:line="360" w:lineRule="auto"/>
              <w:ind w:firstLineChars="200" w:firstLine="482"/>
              <w:rPr>
                <w:rStyle w:val="fontstyle01"/>
                <w:rFonts w:ascii="Times New Roman" w:hAnsi="Times New Roman"/>
                <w:b/>
                <w:color w:val="auto"/>
                <w:sz w:val="24"/>
                <w:szCs w:val="24"/>
              </w:rPr>
            </w:pPr>
            <w:r w:rsidRPr="00B94F74">
              <w:rPr>
                <w:rStyle w:val="fontstyle01"/>
                <w:rFonts w:ascii="Times New Roman" w:hAnsi="Times New Roman"/>
                <w:b/>
                <w:color w:val="auto"/>
                <w:sz w:val="24"/>
                <w:szCs w:val="24"/>
              </w:rPr>
              <w:lastRenderedPageBreak/>
              <w:t>（</w:t>
            </w:r>
            <w:r w:rsidRPr="00B94F74">
              <w:rPr>
                <w:rStyle w:val="fontstyle01"/>
                <w:rFonts w:ascii="Times New Roman" w:hAnsi="Times New Roman"/>
                <w:b/>
                <w:color w:val="auto"/>
                <w:sz w:val="24"/>
                <w:szCs w:val="24"/>
              </w:rPr>
              <w:t>3</w:t>
            </w:r>
            <w:r w:rsidRPr="00B94F74">
              <w:rPr>
                <w:rStyle w:val="fontstyle01"/>
                <w:rFonts w:ascii="Times New Roman" w:hAnsi="Times New Roman"/>
                <w:b/>
                <w:color w:val="auto"/>
                <w:sz w:val="24"/>
                <w:szCs w:val="24"/>
              </w:rPr>
              <w:t>）</w:t>
            </w:r>
            <w:r w:rsidR="009C4F75" w:rsidRPr="00B94F74">
              <w:rPr>
                <w:rStyle w:val="fontstyle01"/>
                <w:rFonts w:ascii="Times New Roman" w:hAnsi="Times New Roman" w:hint="eastAsia"/>
                <w:b/>
                <w:color w:val="auto"/>
                <w:sz w:val="24"/>
                <w:szCs w:val="24"/>
              </w:rPr>
              <w:t>声环境影响</w:t>
            </w:r>
            <w:r w:rsidRPr="00B94F74">
              <w:rPr>
                <w:rStyle w:val="fontstyle01"/>
                <w:rFonts w:ascii="Times New Roman" w:hAnsi="Times New Roman"/>
                <w:b/>
                <w:color w:val="auto"/>
                <w:sz w:val="24"/>
                <w:szCs w:val="24"/>
              </w:rPr>
              <w:t>分析</w:t>
            </w:r>
          </w:p>
          <w:p w14:paraId="462B6D8B" w14:textId="77777777" w:rsidR="007D23E6" w:rsidRPr="00B94F74" w:rsidRDefault="007D23E6" w:rsidP="007D23E6">
            <w:pPr>
              <w:widowControl/>
              <w:snapToGrid w:val="0"/>
              <w:spacing w:line="360" w:lineRule="auto"/>
              <w:ind w:firstLineChars="200" w:firstLine="480"/>
              <w:rPr>
                <w:rStyle w:val="fontstyle01"/>
                <w:rFonts w:ascii="Times New Roman" w:hAnsi="Times New Roman"/>
                <w:color w:val="auto"/>
                <w:sz w:val="24"/>
                <w:szCs w:val="24"/>
              </w:rPr>
            </w:pPr>
            <w:r w:rsidRPr="00B94F74">
              <w:rPr>
                <w:rStyle w:val="fontstyle01"/>
                <w:rFonts w:ascii="Times New Roman" w:hAnsi="Times New Roman"/>
                <w:color w:val="auto"/>
                <w:sz w:val="24"/>
                <w:szCs w:val="24"/>
              </w:rPr>
              <w:t>根据《建设项目环境影响评价技术导则声环境》（</w:t>
            </w:r>
            <w:r w:rsidRPr="00B94F74">
              <w:rPr>
                <w:rStyle w:val="fontstyle01"/>
                <w:rFonts w:ascii="Times New Roman" w:hAnsi="Times New Roman"/>
                <w:color w:val="auto"/>
                <w:sz w:val="24"/>
                <w:szCs w:val="24"/>
              </w:rPr>
              <w:t>HJ2.4-2009</w:t>
            </w:r>
            <w:r w:rsidRPr="00B94F74">
              <w:rPr>
                <w:rStyle w:val="fontstyle01"/>
                <w:rFonts w:ascii="Times New Roman" w:hAnsi="Times New Roman"/>
                <w:color w:val="auto"/>
                <w:sz w:val="24"/>
                <w:szCs w:val="24"/>
              </w:rPr>
              <w:t>）噪声预测模式预测</w:t>
            </w:r>
            <w:r w:rsidR="00120B32" w:rsidRPr="00B94F74">
              <w:rPr>
                <w:rStyle w:val="fontstyle01"/>
                <w:rFonts w:ascii="Times New Roman" w:hAnsi="Times New Roman" w:hint="eastAsia"/>
                <w:color w:val="auto"/>
                <w:sz w:val="24"/>
                <w:szCs w:val="24"/>
              </w:rPr>
              <w:t>。项目夜间</w:t>
            </w:r>
            <w:r w:rsidR="00120B32" w:rsidRPr="00B94F74">
              <w:rPr>
                <w:rStyle w:val="fontstyle01"/>
                <w:rFonts w:ascii="Times New Roman" w:hAnsi="Times New Roman"/>
                <w:color w:val="auto"/>
                <w:sz w:val="24"/>
                <w:szCs w:val="24"/>
              </w:rPr>
              <w:t>生产时</w:t>
            </w:r>
            <w:r w:rsidR="009C4F75" w:rsidRPr="00B94F74">
              <w:rPr>
                <w:rStyle w:val="fontstyle01"/>
                <w:rFonts w:ascii="Times New Roman" w:hAnsi="Times New Roman"/>
                <w:color w:val="auto"/>
                <w:sz w:val="24"/>
                <w:szCs w:val="24"/>
              </w:rPr>
              <w:t>，</w:t>
            </w:r>
            <w:r w:rsidR="00804F62" w:rsidRPr="00B94F74">
              <w:rPr>
                <w:rStyle w:val="fontstyle01"/>
                <w:rFonts w:ascii="Times New Roman" w:hAnsi="Times New Roman" w:hint="eastAsia"/>
                <w:color w:val="auto"/>
                <w:sz w:val="24"/>
                <w:szCs w:val="24"/>
              </w:rPr>
              <w:t>根据</w:t>
            </w:r>
            <w:r w:rsidR="00804F62" w:rsidRPr="00B94F74">
              <w:rPr>
                <w:rStyle w:val="fontstyle01"/>
                <w:rFonts w:ascii="Times New Roman" w:hAnsi="Times New Roman"/>
                <w:color w:val="auto"/>
                <w:sz w:val="24"/>
                <w:szCs w:val="24"/>
              </w:rPr>
              <w:t>订单情况，可</w:t>
            </w:r>
            <w:r w:rsidR="00120B32" w:rsidRPr="00B94F74">
              <w:rPr>
                <w:rStyle w:val="fontstyle01"/>
                <w:rFonts w:ascii="Times New Roman" w:hAnsi="Times New Roman" w:hint="eastAsia"/>
                <w:color w:val="auto"/>
                <w:sz w:val="24"/>
                <w:szCs w:val="24"/>
              </w:rPr>
              <w:t>减少淬火炉、</w:t>
            </w:r>
            <w:r w:rsidR="00120B32" w:rsidRPr="00B94F74">
              <w:rPr>
                <w:rStyle w:val="fontstyle01"/>
                <w:rFonts w:ascii="Times New Roman" w:hAnsi="Times New Roman"/>
                <w:color w:val="auto"/>
                <w:sz w:val="24"/>
                <w:szCs w:val="24"/>
              </w:rPr>
              <w:t>回火炉、</w:t>
            </w:r>
            <w:r w:rsidR="00120B32" w:rsidRPr="00B94F74">
              <w:rPr>
                <w:rStyle w:val="fontstyle01"/>
                <w:rFonts w:ascii="Times New Roman" w:hAnsi="Times New Roman" w:hint="eastAsia"/>
                <w:color w:val="auto"/>
                <w:sz w:val="24"/>
                <w:szCs w:val="24"/>
              </w:rPr>
              <w:t>冷却塔</w:t>
            </w:r>
            <w:r w:rsidR="00305CA5" w:rsidRPr="00B94F74">
              <w:rPr>
                <w:rStyle w:val="fontstyle01"/>
                <w:rFonts w:ascii="Times New Roman" w:hAnsi="Times New Roman" w:hint="eastAsia"/>
                <w:color w:val="auto"/>
                <w:sz w:val="24"/>
                <w:szCs w:val="24"/>
              </w:rPr>
              <w:t>可减半</w:t>
            </w:r>
            <w:r w:rsidR="00305CA5" w:rsidRPr="00B94F74">
              <w:rPr>
                <w:rStyle w:val="fontstyle01"/>
                <w:rFonts w:ascii="Times New Roman" w:hAnsi="Times New Roman"/>
                <w:color w:val="auto"/>
                <w:sz w:val="24"/>
                <w:szCs w:val="24"/>
              </w:rPr>
              <w:t>使用</w:t>
            </w:r>
            <w:r w:rsidR="00305CA5" w:rsidRPr="00B94F74">
              <w:rPr>
                <w:rStyle w:val="fontstyle01"/>
                <w:rFonts w:ascii="Times New Roman" w:hAnsi="Times New Roman" w:hint="eastAsia"/>
                <w:color w:val="auto"/>
                <w:sz w:val="24"/>
                <w:szCs w:val="24"/>
              </w:rPr>
              <w:t>。</w:t>
            </w:r>
            <w:r w:rsidRPr="00B94F74">
              <w:rPr>
                <w:rStyle w:val="fontstyle01"/>
                <w:rFonts w:ascii="Times New Roman" w:hAnsi="Times New Roman"/>
                <w:color w:val="auto"/>
                <w:sz w:val="24"/>
                <w:szCs w:val="24"/>
              </w:rPr>
              <w:t>项目厂界噪声预测结果和评价见下表。</w:t>
            </w:r>
          </w:p>
          <w:p w14:paraId="0B163BE0" w14:textId="77777777" w:rsidR="007D23E6" w:rsidRPr="00B94F74" w:rsidRDefault="007D23E6" w:rsidP="007D23E6">
            <w:pPr>
              <w:pStyle w:val="ac"/>
              <w:numPr>
                <w:ilvl w:val="0"/>
                <w:numId w:val="3"/>
              </w:numPr>
              <w:adjustRightInd w:val="0"/>
              <w:snapToGrid w:val="0"/>
              <w:ind w:firstLineChars="0"/>
              <w:jc w:val="center"/>
              <w:rPr>
                <w:b/>
                <w:szCs w:val="24"/>
              </w:rPr>
            </w:pPr>
            <w:r w:rsidRPr="00B94F74">
              <w:rPr>
                <w:rFonts w:hint="eastAsia"/>
                <w:b/>
                <w:szCs w:val="24"/>
              </w:rPr>
              <w:t>厂界噪声</w:t>
            </w:r>
            <w:r w:rsidRPr="00B94F74">
              <w:rPr>
                <w:b/>
                <w:szCs w:val="24"/>
              </w:rPr>
              <w:t>预测结果</w:t>
            </w:r>
          </w:p>
          <w:tbl>
            <w:tblPr>
              <w:tblStyle w:val="af5"/>
              <w:tblW w:w="5000" w:type="pct"/>
              <w:tblLook w:val="04A0" w:firstRow="1" w:lastRow="0" w:firstColumn="1" w:lastColumn="0" w:noHBand="0" w:noVBand="1"/>
            </w:tblPr>
            <w:tblGrid>
              <w:gridCol w:w="880"/>
              <w:gridCol w:w="1999"/>
              <w:gridCol w:w="907"/>
              <w:gridCol w:w="1332"/>
              <w:gridCol w:w="1027"/>
              <w:gridCol w:w="1122"/>
              <w:gridCol w:w="1205"/>
            </w:tblGrid>
            <w:tr w:rsidR="00B94F74" w:rsidRPr="00B94F74" w14:paraId="53D76E87" w14:textId="77777777" w:rsidTr="00305CA5">
              <w:trPr>
                <w:trHeight w:val="283"/>
              </w:trPr>
              <w:tc>
                <w:tcPr>
                  <w:tcW w:w="520" w:type="pct"/>
                  <w:vMerge w:val="restart"/>
                  <w:vAlign w:val="center"/>
                </w:tcPr>
                <w:p w14:paraId="6F03B3B3" w14:textId="77777777" w:rsidR="00305CA5" w:rsidRPr="00B94F74" w:rsidRDefault="00305CA5" w:rsidP="00986C0B">
                  <w:pPr>
                    <w:snapToGrid w:val="0"/>
                    <w:spacing w:line="276" w:lineRule="auto"/>
                    <w:jc w:val="center"/>
                  </w:pPr>
                  <w:r w:rsidRPr="00B94F74">
                    <w:rPr>
                      <w:rFonts w:hint="eastAsia"/>
                    </w:rPr>
                    <w:t>预测点位</w:t>
                  </w:r>
                </w:p>
              </w:tc>
              <w:tc>
                <w:tcPr>
                  <w:tcW w:w="2501" w:type="pct"/>
                  <w:gridSpan w:val="3"/>
                  <w:vAlign w:val="center"/>
                </w:tcPr>
                <w:p w14:paraId="7C11C41F" w14:textId="77777777" w:rsidR="00305CA5" w:rsidRPr="00B94F74" w:rsidRDefault="00305CA5" w:rsidP="00986C0B">
                  <w:pPr>
                    <w:snapToGrid w:val="0"/>
                    <w:spacing w:line="276" w:lineRule="auto"/>
                    <w:jc w:val="center"/>
                  </w:pPr>
                  <w:r w:rsidRPr="00B94F74">
                    <w:rPr>
                      <w:rFonts w:hint="eastAsia"/>
                    </w:rPr>
                    <w:t>声级</w:t>
                  </w:r>
                  <w:r w:rsidRPr="00B94F74">
                    <w:t>值</w:t>
                  </w:r>
                  <w:r w:rsidRPr="00B94F74">
                    <w:rPr>
                      <w:rFonts w:hint="eastAsia"/>
                    </w:rPr>
                    <w:t>[</w:t>
                  </w:r>
                  <w:r w:rsidRPr="00B94F74">
                    <w:t>dB</w:t>
                  </w:r>
                  <w:r w:rsidRPr="00B94F74">
                    <w:rPr>
                      <w:rFonts w:hint="eastAsia"/>
                    </w:rPr>
                    <w:t>（</w:t>
                  </w:r>
                  <w:r w:rsidRPr="00B94F74">
                    <w:rPr>
                      <w:rFonts w:hint="eastAsia"/>
                    </w:rPr>
                    <w:t>A</w:t>
                  </w:r>
                  <w:r w:rsidRPr="00B94F74">
                    <w:rPr>
                      <w:rFonts w:hint="eastAsia"/>
                    </w:rPr>
                    <w:t>）</w:t>
                  </w:r>
                  <w:r w:rsidRPr="00B94F74">
                    <w:rPr>
                      <w:rFonts w:hint="eastAsia"/>
                    </w:rPr>
                    <w:t>]</w:t>
                  </w:r>
                  <w:r w:rsidRPr="00B94F74">
                    <w:rPr>
                      <w:rFonts w:hint="eastAsia"/>
                    </w:rPr>
                    <w:t>（昼间）</w:t>
                  </w:r>
                </w:p>
              </w:tc>
              <w:tc>
                <w:tcPr>
                  <w:tcW w:w="1979" w:type="pct"/>
                  <w:gridSpan w:val="3"/>
                </w:tcPr>
                <w:p w14:paraId="509DE142" w14:textId="77777777" w:rsidR="00305CA5" w:rsidRPr="00B94F74" w:rsidRDefault="00305CA5" w:rsidP="00804F62">
                  <w:pPr>
                    <w:snapToGrid w:val="0"/>
                    <w:spacing w:line="276" w:lineRule="auto"/>
                    <w:jc w:val="center"/>
                  </w:pPr>
                  <w:r w:rsidRPr="00B94F74">
                    <w:rPr>
                      <w:rFonts w:hint="eastAsia"/>
                    </w:rPr>
                    <w:t>声级</w:t>
                  </w:r>
                  <w:r w:rsidRPr="00B94F74">
                    <w:t>值</w:t>
                  </w:r>
                  <w:r w:rsidRPr="00B94F74">
                    <w:rPr>
                      <w:rFonts w:hint="eastAsia"/>
                    </w:rPr>
                    <w:t>[</w:t>
                  </w:r>
                  <w:r w:rsidRPr="00B94F74">
                    <w:t>dB</w:t>
                  </w:r>
                  <w:r w:rsidRPr="00B94F74">
                    <w:rPr>
                      <w:rFonts w:hint="eastAsia"/>
                    </w:rPr>
                    <w:t>（</w:t>
                  </w:r>
                  <w:r w:rsidRPr="00B94F74">
                    <w:rPr>
                      <w:rFonts w:hint="eastAsia"/>
                    </w:rPr>
                    <w:t>A</w:t>
                  </w:r>
                  <w:r w:rsidRPr="00B94F74">
                    <w:rPr>
                      <w:rFonts w:hint="eastAsia"/>
                    </w:rPr>
                    <w:t>）</w:t>
                  </w:r>
                  <w:r w:rsidRPr="00B94F74">
                    <w:rPr>
                      <w:rFonts w:hint="eastAsia"/>
                    </w:rPr>
                    <w:t>]</w:t>
                  </w:r>
                  <w:r w:rsidRPr="00B94F74">
                    <w:rPr>
                      <w:rFonts w:hint="eastAsia"/>
                    </w:rPr>
                    <w:t>（夜间）</w:t>
                  </w:r>
                </w:p>
              </w:tc>
            </w:tr>
            <w:tr w:rsidR="00B94F74" w:rsidRPr="00B94F74" w14:paraId="5E552305" w14:textId="77777777" w:rsidTr="00305CA5">
              <w:trPr>
                <w:trHeight w:val="283"/>
              </w:trPr>
              <w:tc>
                <w:tcPr>
                  <w:tcW w:w="520" w:type="pct"/>
                  <w:vMerge/>
                  <w:vAlign w:val="center"/>
                </w:tcPr>
                <w:p w14:paraId="0AB80AD0" w14:textId="77777777" w:rsidR="00305CA5" w:rsidRPr="00B94F74" w:rsidRDefault="00305CA5" w:rsidP="00305CA5">
                  <w:pPr>
                    <w:snapToGrid w:val="0"/>
                    <w:spacing w:line="276" w:lineRule="auto"/>
                    <w:jc w:val="center"/>
                  </w:pPr>
                </w:p>
              </w:tc>
              <w:tc>
                <w:tcPr>
                  <w:tcW w:w="1180" w:type="pct"/>
                  <w:vAlign w:val="center"/>
                </w:tcPr>
                <w:p w14:paraId="518371E7" w14:textId="77777777" w:rsidR="00305CA5" w:rsidRPr="00B94F74" w:rsidRDefault="00305CA5" w:rsidP="00305CA5">
                  <w:pPr>
                    <w:snapToGrid w:val="0"/>
                    <w:spacing w:line="276" w:lineRule="auto"/>
                    <w:jc w:val="center"/>
                  </w:pPr>
                  <w:r w:rsidRPr="00B94F74">
                    <w:rPr>
                      <w:rFonts w:hint="eastAsia"/>
                    </w:rPr>
                    <w:t>贡献值</w:t>
                  </w:r>
                </w:p>
              </w:tc>
              <w:tc>
                <w:tcPr>
                  <w:tcW w:w="535" w:type="pct"/>
                  <w:vAlign w:val="center"/>
                </w:tcPr>
                <w:p w14:paraId="3AB5886E" w14:textId="77777777" w:rsidR="00305CA5" w:rsidRPr="00B94F74" w:rsidRDefault="00305CA5" w:rsidP="00305CA5">
                  <w:pPr>
                    <w:snapToGrid w:val="0"/>
                    <w:spacing w:line="276" w:lineRule="auto"/>
                    <w:jc w:val="center"/>
                  </w:pPr>
                  <w:r w:rsidRPr="00B94F74">
                    <w:rPr>
                      <w:rFonts w:hint="eastAsia"/>
                    </w:rPr>
                    <w:t>标准值</w:t>
                  </w:r>
                </w:p>
              </w:tc>
              <w:tc>
                <w:tcPr>
                  <w:tcW w:w="786" w:type="pct"/>
                  <w:vAlign w:val="center"/>
                </w:tcPr>
                <w:p w14:paraId="613FB1CF" w14:textId="77777777" w:rsidR="00305CA5" w:rsidRPr="00B94F74" w:rsidRDefault="00305CA5" w:rsidP="00305CA5">
                  <w:pPr>
                    <w:snapToGrid w:val="0"/>
                    <w:spacing w:line="276" w:lineRule="auto"/>
                    <w:jc w:val="center"/>
                  </w:pPr>
                  <w:r w:rsidRPr="00B94F74">
                    <w:rPr>
                      <w:rFonts w:hint="eastAsia"/>
                    </w:rPr>
                    <w:t>超标值</w:t>
                  </w:r>
                </w:p>
              </w:tc>
              <w:tc>
                <w:tcPr>
                  <w:tcW w:w="606" w:type="pct"/>
                  <w:vAlign w:val="center"/>
                </w:tcPr>
                <w:p w14:paraId="639547D6" w14:textId="77777777" w:rsidR="00305CA5" w:rsidRPr="00B94F74" w:rsidRDefault="00305CA5" w:rsidP="00305CA5">
                  <w:pPr>
                    <w:snapToGrid w:val="0"/>
                    <w:spacing w:line="276" w:lineRule="auto"/>
                    <w:jc w:val="center"/>
                  </w:pPr>
                  <w:r w:rsidRPr="00B94F74">
                    <w:rPr>
                      <w:rFonts w:hint="eastAsia"/>
                    </w:rPr>
                    <w:t>贡献值</w:t>
                  </w:r>
                </w:p>
              </w:tc>
              <w:tc>
                <w:tcPr>
                  <w:tcW w:w="662" w:type="pct"/>
                  <w:vAlign w:val="center"/>
                </w:tcPr>
                <w:p w14:paraId="70F1BD52" w14:textId="77777777" w:rsidR="00305CA5" w:rsidRPr="00B94F74" w:rsidRDefault="00305CA5" w:rsidP="00305CA5">
                  <w:pPr>
                    <w:snapToGrid w:val="0"/>
                    <w:spacing w:line="276" w:lineRule="auto"/>
                    <w:jc w:val="center"/>
                  </w:pPr>
                  <w:r w:rsidRPr="00B94F74">
                    <w:rPr>
                      <w:rFonts w:hint="eastAsia"/>
                    </w:rPr>
                    <w:t>标准值</w:t>
                  </w:r>
                </w:p>
              </w:tc>
              <w:tc>
                <w:tcPr>
                  <w:tcW w:w="712" w:type="pct"/>
                  <w:vAlign w:val="center"/>
                </w:tcPr>
                <w:p w14:paraId="04F8F82A" w14:textId="77777777" w:rsidR="00305CA5" w:rsidRPr="00B94F74" w:rsidRDefault="00305CA5" w:rsidP="00305CA5">
                  <w:pPr>
                    <w:snapToGrid w:val="0"/>
                    <w:spacing w:line="276" w:lineRule="auto"/>
                    <w:jc w:val="center"/>
                  </w:pPr>
                  <w:r w:rsidRPr="00B94F74">
                    <w:rPr>
                      <w:rFonts w:hint="eastAsia"/>
                    </w:rPr>
                    <w:t>超标值</w:t>
                  </w:r>
                </w:p>
              </w:tc>
            </w:tr>
            <w:tr w:rsidR="00B94F74" w:rsidRPr="00B94F74" w14:paraId="29ABD8F0" w14:textId="77777777" w:rsidTr="00305CA5">
              <w:trPr>
                <w:trHeight w:val="283"/>
              </w:trPr>
              <w:tc>
                <w:tcPr>
                  <w:tcW w:w="520" w:type="pct"/>
                  <w:vAlign w:val="center"/>
                </w:tcPr>
                <w:p w14:paraId="032D66C3" w14:textId="77777777" w:rsidR="00305CA5" w:rsidRPr="00B94F74" w:rsidRDefault="00305CA5" w:rsidP="00305CA5">
                  <w:pPr>
                    <w:snapToGrid w:val="0"/>
                    <w:spacing w:line="276" w:lineRule="auto"/>
                    <w:jc w:val="center"/>
                  </w:pPr>
                  <w:r w:rsidRPr="00B94F74">
                    <w:rPr>
                      <w:rFonts w:hint="eastAsia"/>
                    </w:rPr>
                    <w:t>东厂界</w:t>
                  </w:r>
                </w:p>
              </w:tc>
              <w:tc>
                <w:tcPr>
                  <w:tcW w:w="1180" w:type="pct"/>
                  <w:vAlign w:val="center"/>
                </w:tcPr>
                <w:p w14:paraId="7FCC088C" w14:textId="77777777" w:rsidR="00305CA5" w:rsidRPr="00B94F74" w:rsidRDefault="00305CA5" w:rsidP="00305CA5">
                  <w:pPr>
                    <w:widowControl/>
                    <w:jc w:val="center"/>
                  </w:pPr>
                  <w:r w:rsidRPr="00B94F74">
                    <w:rPr>
                      <w:rFonts w:hint="eastAsia"/>
                    </w:rPr>
                    <w:t>45.0</w:t>
                  </w:r>
                </w:p>
              </w:tc>
              <w:tc>
                <w:tcPr>
                  <w:tcW w:w="535" w:type="pct"/>
                  <w:vAlign w:val="center"/>
                </w:tcPr>
                <w:p w14:paraId="5170EE87" w14:textId="77777777" w:rsidR="00305CA5" w:rsidRPr="00B94F74" w:rsidRDefault="00305CA5" w:rsidP="00305CA5">
                  <w:pPr>
                    <w:snapToGrid w:val="0"/>
                    <w:spacing w:line="276" w:lineRule="auto"/>
                    <w:jc w:val="center"/>
                  </w:pPr>
                  <w:r w:rsidRPr="00B94F74">
                    <w:rPr>
                      <w:rFonts w:hint="eastAsia"/>
                    </w:rPr>
                    <w:t>65</w:t>
                  </w:r>
                </w:p>
              </w:tc>
              <w:tc>
                <w:tcPr>
                  <w:tcW w:w="786" w:type="pct"/>
                  <w:vAlign w:val="center"/>
                </w:tcPr>
                <w:p w14:paraId="747B91C6" w14:textId="77777777" w:rsidR="00305CA5" w:rsidRPr="00B94F74" w:rsidRDefault="00305CA5" w:rsidP="00305CA5">
                  <w:pPr>
                    <w:snapToGrid w:val="0"/>
                    <w:spacing w:line="276" w:lineRule="auto"/>
                    <w:jc w:val="center"/>
                  </w:pPr>
                  <w:r w:rsidRPr="00B94F74">
                    <w:rPr>
                      <w:rFonts w:hint="eastAsia"/>
                    </w:rPr>
                    <w:t>0</w:t>
                  </w:r>
                </w:p>
              </w:tc>
              <w:tc>
                <w:tcPr>
                  <w:tcW w:w="606" w:type="pct"/>
                </w:tcPr>
                <w:p w14:paraId="439445E0" w14:textId="77777777" w:rsidR="00305CA5" w:rsidRPr="00B94F74" w:rsidRDefault="00305CA5" w:rsidP="00305CA5">
                  <w:pPr>
                    <w:snapToGrid w:val="0"/>
                    <w:spacing w:line="276" w:lineRule="auto"/>
                    <w:jc w:val="center"/>
                  </w:pPr>
                  <w:r w:rsidRPr="00B94F74">
                    <w:rPr>
                      <w:rFonts w:hint="eastAsia"/>
                    </w:rPr>
                    <w:t>41.8</w:t>
                  </w:r>
                </w:p>
              </w:tc>
              <w:tc>
                <w:tcPr>
                  <w:tcW w:w="662" w:type="pct"/>
                </w:tcPr>
                <w:p w14:paraId="2A498069" w14:textId="77777777" w:rsidR="00305CA5" w:rsidRPr="00B94F74" w:rsidRDefault="00305CA5" w:rsidP="00305CA5">
                  <w:pPr>
                    <w:snapToGrid w:val="0"/>
                    <w:spacing w:line="276" w:lineRule="auto"/>
                    <w:jc w:val="center"/>
                  </w:pPr>
                  <w:r w:rsidRPr="00B94F74">
                    <w:rPr>
                      <w:rFonts w:hint="eastAsia"/>
                    </w:rPr>
                    <w:t>55</w:t>
                  </w:r>
                </w:p>
              </w:tc>
              <w:tc>
                <w:tcPr>
                  <w:tcW w:w="712" w:type="pct"/>
                </w:tcPr>
                <w:p w14:paraId="60D01469" w14:textId="77777777" w:rsidR="00305CA5" w:rsidRPr="00B94F74" w:rsidRDefault="00305CA5" w:rsidP="00305CA5">
                  <w:pPr>
                    <w:snapToGrid w:val="0"/>
                    <w:spacing w:line="276" w:lineRule="auto"/>
                    <w:jc w:val="center"/>
                  </w:pPr>
                  <w:r w:rsidRPr="00B94F74">
                    <w:rPr>
                      <w:rFonts w:hint="eastAsia"/>
                    </w:rPr>
                    <w:t>0</w:t>
                  </w:r>
                </w:p>
              </w:tc>
            </w:tr>
            <w:tr w:rsidR="00B94F74" w:rsidRPr="00B94F74" w14:paraId="27D4997B" w14:textId="77777777" w:rsidTr="00305CA5">
              <w:trPr>
                <w:trHeight w:val="283"/>
              </w:trPr>
              <w:tc>
                <w:tcPr>
                  <w:tcW w:w="520" w:type="pct"/>
                  <w:vAlign w:val="center"/>
                </w:tcPr>
                <w:p w14:paraId="40AE2C08" w14:textId="77777777" w:rsidR="00305CA5" w:rsidRPr="00B94F74" w:rsidRDefault="00305CA5" w:rsidP="00305CA5">
                  <w:pPr>
                    <w:snapToGrid w:val="0"/>
                    <w:spacing w:line="276" w:lineRule="auto"/>
                    <w:jc w:val="center"/>
                  </w:pPr>
                  <w:r w:rsidRPr="00B94F74">
                    <w:rPr>
                      <w:rFonts w:hint="eastAsia"/>
                    </w:rPr>
                    <w:t>南厂界</w:t>
                  </w:r>
                </w:p>
              </w:tc>
              <w:tc>
                <w:tcPr>
                  <w:tcW w:w="1180" w:type="pct"/>
                  <w:vAlign w:val="center"/>
                </w:tcPr>
                <w:p w14:paraId="74DBF543" w14:textId="77777777" w:rsidR="00305CA5" w:rsidRPr="00B94F74" w:rsidRDefault="00305CA5" w:rsidP="00305CA5">
                  <w:pPr>
                    <w:jc w:val="center"/>
                  </w:pPr>
                  <w:r w:rsidRPr="00B94F74">
                    <w:rPr>
                      <w:rFonts w:hint="eastAsia"/>
                    </w:rPr>
                    <w:t>63.1</w:t>
                  </w:r>
                </w:p>
              </w:tc>
              <w:tc>
                <w:tcPr>
                  <w:tcW w:w="535" w:type="pct"/>
                  <w:vAlign w:val="center"/>
                </w:tcPr>
                <w:p w14:paraId="355CFAAF" w14:textId="77777777" w:rsidR="00305CA5" w:rsidRPr="00B94F74" w:rsidRDefault="00305CA5" w:rsidP="00305CA5">
                  <w:pPr>
                    <w:snapToGrid w:val="0"/>
                    <w:spacing w:line="276" w:lineRule="auto"/>
                    <w:jc w:val="center"/>
                  </w:pPr>
                  <w:r w:rsidRPr="00B94F74">
                    <w:rPr>
                      <w:rFonts w:hint="eastAsia"/>
                    </w:rPr>
                    <w:t>65</w:t>
                  </w:r>
                </w:p>
              </w:tc>
              <w:tc>
                <w:tcPr>
                  <w:tcW w:w="786" w:type="pct"/>
                  <w:vAlign w:val="center"/>
                </w:tcPr>
                <w:p w14:paraId="4B09E26A" w14:textId="77777777" w:rsidR="00305CA5" w:rsidRPr="00B94F74" w:rsidRDefault="00305CA5" w:rsidP="00305CA5">
                  <w:pPr>
                    <w:snapToGrid w:val="0"/>
                    <w:spacing w:line="276" w:lineRule="auto"/>
                    <w:jc w:val="center"/>
                  </w:pPr>
                  <w:r w:rsidRPr="00B94F74">
                    <w:rPr>
                      <w:rFonts w:hint="eastAsia"/>
                    </w:rPr>
                    <w:t>0</w:t>
                  </w:r>
                </w:p>
              </w:tc>
              <w:tc>
                <w:tcPr>
                  <w:tcW w:w="606" w:type="pct"/>
                </w:tcPr>
                <w:p w14:paraId="553FEA5A" w14:textId="77777777" w:rsidR="00305CA5" w:rsidRPr="00B94F74" w:rsidRDefault="00305CA5" w:rsidP="00305CA5">
                  <w:pPr>
                    <w:snapToGrid w:val="0"/>
                    <w:spacing w:line="276" w:lineRule="auto"/>
                    <w:jc w:val="center"/>
                  </w:pPr>
                  <w:r w:rsidRPr="00B94F74">
                    <w:rPr>
                      <w:rFonts w:hint="eastAsia"/>
                    </w:rPr>
                    <w:t>55</w:t>
                  </w:r>
                  <w:r w:rsidRPr="00B94F74">
                    <w:t>.0</w:t>
                  </w:r>
                </w:p>
              </w:tc>
              <w:tc>
                <w:tcPr>
                  <w:tcW w:w="662" w:type="pct"/>
                </w:tcPr>
                <w:p w14:paraId="100E637A" w14:textId="77777777" w:rsidR="00305CA5" w:rsidRPr="00B94F74" w:rsidRDefault="00305CA5" w:rsidP="00305CA5">
                  <w:pPr>
                    <w:snapToGrid w:val="0"/>
                    <w:spacing w:line="276" w:lineRule="auto"/>
                    <w:jc w:val="center"/>
                  </w:pPr>
                  <w:r w:rsidRPr="00B94F74">
                    <w:rPr>
                      <w:rFonts w:hint="eastAsia"/>
                    </w:rPr>
                    <w:t>55</w:t>
                  </w:r>
                </w:p>
              </w:tc>
              <w:tc>
                <w:tcPr>
                  <w:tcW w:w="712" w:type="pct"/>
                </w:tcPr>
                <w:p w14:paraId="130AFE90" w14:textId="77777777" w:rsidR="00305CA5" w:rsidRPr="00B94F74" w:rsidRDefault="00305CA5" w:rsidP="00305CA5">
                  <w:pPr>
                    <w:snapToGrid w:val="0"/>
                    <w:spacing w:line="276" w:lineRule="auto"/>
                    <w:jc w:val="center"/>
                  </w:pPr>
                  <w:r w:rsidRPr="00B94F74">
                    <w:rPr>
                      <w:rFonts w:hint="eastAsia"/>
                    </w:rPr>
                    <w:t>0</w:t>
                  </w:r>
                </w:p>
              </w:tc>
            </w:tr>
            <w:tr w:rsidR="00B94F74" w:rsidRPr="00B94F74" w14:paraId="6C3068EC" w14:textId="77777777" w:rsidTr="00305CA5">
              <w:trPr>
                <w:trHeight w:val="283"/>
              </w:trPr>
              <w:tc>
                <w:tcPr>
                  <w:tcW w:w="520" w:type="pct"/>
                  <w:vAlign w:val="center"/>
                </w:tcPr>
                <w:p w14:paraId="2210BBE2" w14:textId="77777777" w:rsidR="00305CA5" w:rsidRPr="00B94F74" w:rsidRDefault="00305CA5" w:rsidP="00305CA5">
                  <w:pPr>
                    <w:snapToGrid w:val="0"/>
                    <w:spacing w:line="276" w:lineRule="auto"/>
                    <w:jc w:val="center"/>
                  </w:pPr>
                  <w:r w:rsidRPr="00B94F74">
                    <w:rPr>
                      <w:rFonts w:hint="eastAsia"/>
                    </w:rPr>
                    <w:t>西厂界</w:t>
                  </w:r>
                </w:p>
              </w:tc>
              <w:tc>
                <w:tcPr>
                  <w:tcW w:w="1180" w:type="pct"/>
                  <w:vAlign w:val="center"/>
                </w:tcPr>
                <w:p w14:paraId="7704896A" w14:textId="77777777" w:rsidR="00305CA5" w:rsidRPr="00B94F74" w:rsidRDefault="00305CA5" w:rsidP="00305CA5">
                  <w:pPr>
                    <w:jc w:val="center"/>
                  </w:pPr>
                  <w:r w:rsidRPr="00B94F74">
                    <w:t>52.7</w:t>
                  </w:r>
                </w:p>
              </w:tc>
              <w:tc>
                <w:tcPr>
                  <w:tcW w:w="535" w:type="pct"/>
                  <w:vAlign w:val="center"/>
                </w:tcPr>
                <w:p w14:paraId="0418B02E" w14:textId="77777777" w:rsidR="00305CA5" w:rsidRPr="00B94F74" w:rsidRDefault="00305CA5" w:rsidP="00305CA5">
                  <w:pPr>
                    <w:snapToGrid w:val="0"/>
                    <w:spacing w:line="276" w:lineRule="auto"/>
                    <w:jc w:val="center"/>
                  </w:pPr>
                  <w:r w:rsidRPr="00B94F74">
                    <w:rPr>
                      <w:rFonts w:hint="eastAsia"/>
                    </w:rPr>
                    <w:t>65</w:t>
                  </w:r>
                </w:p>
              </w:tc>
              <w:tc>
                <w:tcPr>
                  <w:tcW w:w="786" w:type="pct"/>
                  <w:vAlign w:val="center"/>
                </w:tcPr>
                <w:p w14:paraId="422B942D" w14:textId="77777777" w:rsidR="00305CA5" w:rsidRPr="00B94F74" w:rsidRDefault="00305CA5" w:rsidP="00305CA5">
                  <w:pPr>
                    <w:snapToGrid w:val="0"/>
                    <w:spacing w:line="276" w:lineRule="auto"/>
                    <w:jc w:val="center"/>
                  </w:pPr>
                  <w:r w:rsidRPr="00B94F74">
                    <w:rPr>
                      <w:rFonts w:hint="eastAsia"/>
                    </w:rPr>
                    <w:t>0</w:t>
                  </w:r>
                </w:p>
              </w:tc>
              <w:tc>
                <w:tcPr>
                  <w:tcW w:w="606" w:type="pct"/>
                </w:tcPr>
                <w:p w14:paraId="1CE0566B" w14:textId="77777777" w:rsidR="00305CA5" w:rsidRPr="00B94F74" w:rsidRDefault="00305CA5" w:rsidP="00305CA5">
                  <w:pPr>
                    <w:snapToGrid w:val="0"/>
                    <w:spacing w:line="276" w:lineRule="auto"/>
                    <w:jc w:val="center"/>
                  </w:pPr>
                  <w:r w:rsidRPr="00B94F74">
                    <w:rPr>
                      <w:rFonts w:hint="eastAsia"/>
                    </w:rPr>
                    <w:t>50</w:t>
                  </w:r>
                  <w:r w:rsidRPr="00B94F74">
                    <w:t>.3</w:t>
                  </w:r>
                </w:p>
              </w:tc>
              <w:tc>
                <w:tcPr>
                  <w:tcW w:w="662" w:type="pct"/>
                </w:tcPr>
                <w:p w14:paraId="65601911" w14:textId="77777777" w:rsidR="00305CA5" w:rsidRPr="00B94F74" w:rsidRDefault="00305CA5" w:rsidP="00305CA5">
                  <w:pPr>
                    <w:snapToGrid w:val="0"/>
                    <w:spacing w:line="276" w:lineRule="auto"/>
                    <w:jc w:val="center"/>
                  </w:pPr>
                  <w:r w:rsidRPr="00B94F74">
                    <w:rPr>
                      <w:rFonts w:hint="eastAsia"/>
                    </w:rPr>
                    <w:t>55</w:t>
                  </w:r>
                </w:p>
              </w:tc>
              <w:tc>
                <w:tcPr>
                  <w:tcW w:w="712" w:type="pct"/>
                </w:tcPr>
                <w:p w14:paraId="32AE84FB" w14:textId="77777777" w:rsidR="00305CA5" w:rsidRPr="00B94F74" w:rsidRDefault="00305CA5" w:rsidP="00305CA5">
                  <w:pPr>
                    <w:snapToGrid w:val="0"/>
                    <w:spacing w:line="276" w:lineRule="auto"/>
                    <w:jc w:val="center"/>
                  </w:pPr>
                  <w:r w:rsidRPr="00B94F74">
                    <w:rPr>
                      <w:rFonts w:hint="eastAsia"/>
                    </w:rPr>
                    <w:t>0</w:t>
                  </w:r>
                </w:p>
              </w:tc>
            </w:tr>
            <w:tr w:rsidR="00B94F74" w:rsidRPr="00B94F74" w14:paraId="1B260FC7" w14:textId="77777777" w:rsidTr="00305CA5">
              <w:trPr>
                <w:trHeight w:val="283"/>
              </w:trPr>
              <w:tc>
                <w:tcPr>
                  <w:tcW w:w="520" w:type="pct"/>
                  <w:vAlign w:val="center"/>
                </w:tcPr>
                <w:p w14:paraId="18361A7A" w14:textId="77777777" w:rsidR="00305CA5" w:rsidRPr="00B94F74" w:rsidRDefault="00305CA5" w:rsidP="00305CA5">
                  <w:pPr>
                    <w:snapToGrid w:val="0"/>
                    <w:spacing w:line="276" w:lineRule="auto"/>
                    <w:jc w:val="center"/>
                  </w:pPr>
                  <w:r w:rsidRPr="00B94F74">
                    <w:rPr>
                      <w:rFonts w:hint="eastAsia"/>
                    </w:rPr>
                    <w:t>北厂界</w:t>
                  </w:r>
                </w:p>
              </w:tc>
              <w:tc>
                <w:tcPr>
                  <w:tcW w:w="1180" w:type="pct"/>
                  <w:vAlign w:val="center"/>
                </w:tcPr>
                <w:p w14:paraId="6EA26DCB" w14:textId="77777777" w:rsidR="00305CA5" w:rsidRPr="00B94F74" w:rsidRDefault="00305CA5" w:rsidP="00305CA5">
                  <w:pPr>
                    <w:jc w:val="center"/>
                  </w:pPr>
                  <w:r w:rsidRPr="00B94F74">
                    <w:rPr>
                      <w:rFonts w:hint="eastAsia"/>
                    </w:rPr>
                    <w:t xml:space="preserve">55.4 </w:t>
                  </w:r>
                </w:p>
              </w:tc>
              <w:tc>
                <w:tcPr>
                  <w:tcW w:w="535" w:type="pct"/>
                  <w:vAlign w:val="center"/>
                </w:tcPr>
                <w:p w14:paraId="685AFCC7" w14:textId="77777777" w:rsidR="00305CA5" w:rsidRPr="00B94F74" w:rsidRDefault="00305CA5" w:rsidP="00305CA5">
                  <w:pPr>
                    <w:snapToGrid w:val="0"/>
                    <w:spacing w:line="276" w:lineRule="auto"/>
                    <w:jc w:val="center"/>
                  </w:pPr>
                  <w:r w:rsidRPr="00B94F74">
                    <w:rPr>
                      <w:rFonts w:hint="eastAsia"/>
                    </w:rPr>
                    <w:t>65</w:t>
                  </w:r>
                </w:p>
              </w:tc>
              <w:tc>
                <w:tcPr>
                  <w:tcW w:w="786" w:type="pct"/>
                  <w:vAlign w:val="center"/>
                </w:tcPr>
                <w:p w14:paraId="05A05E33" w14:textId="77777777" w:rsidR="00305CA5" w:rsidRPr="00B94F74" w:rsidRDefault="00305CA5" w:rsidP="00305CA5">
                  <w:pPr>
                    <w:snapToGrid w:val="0"/>
                    <w:spacing w:line="276" w:lineRule="auto"/>
                    <w:jc w:val="center"/>
                  </w:pPr>
                  <w:r w:rsidRPr="00B94F74">
                    <w:rPr>
                      <w:rFonts w:hint="eastAsia"/>
                    </w:rPr>
                    <w:t>0</w:t>
                  </w:r>
                </w:p>
              </w:tc>
              <w:tc>
                <w:tcPr>
                  <w:tcW w:w="606" w:type="pct"/>
                </w:tcPr>
                <w:p w14:paraId="744A8053" w14:textId="77777777" w:rsidR="00305CA5" w:rsidRPr="00B94F74" w:rsidRDefault="00305CA5" w:rsidP="00305CA5">
                  <w:pPr>
                    <w:snapToGrid w:val="0"/>
                    <w:spacing w:line="276" w:lineRule="auto"/>
                    <w:jc w:val="center"/>
                  </w:pPr>
                  <w:r w:rsidRPr="00B94F74">
                    <w:rPr>
                      <w:rFonts w:hint="eastAsia"/>
                    </w:rPr>
                    <w:t>53</w:t>
                  </w:r>
                  <w:r w:rsidRPr="00B94F74">
                    <w:t>.5</w:t>
                  </w:r>
                </w:p>
              </w:tc>
              <w:tc>
                <w:tcPr>
                  <w:tcW w:w="662" w:type="pct"/>
                </w:tcPr>
                <w:p w14:paraId="6929DA06" w14:textId="77777777" w:rsidR="00305CA5" w:rsidRPr="00B94F74" w:rsidRDefault="00305CA5" w:rsidP="00305CA5">
                  <w:pPr>
                    <w:snapToGrid w:val="0"/>
                    <w:spacing w:line="276" w:lineRule="auto"/>
                    <w:jc w:val="center"/>
                  </w:pPr>
                  <w:r w:rsidRPr="00B94F74">
                    <w:rPr>
                      <w:rFonts w:hint="eastAsia"/>
                    </w:rPr>
                    <w:t>55</w:t>
                  </w:r>
                </w:p>
              </w:tc>
              <w:tc>
                <w:tcPr>
                  <w:tcW w:w="712" w:type="pct"/>
                </w:tcPr>
                <w:p w14:paraId="059E0B59" w14:textId="77777777" w:rsidR="00305CA5" w:rsidRPr="00B94F74" w:rsidRDefault="00305CA5" w:rsidP="00305CA5">
                  <w:pPr>
                    <w:snapToGrid w:val="0"/>
                    <w:spacing w:line="276" w:lineRule="auto"/>
                    <w:jc w:val="center"/>
                  </w:pPr>
                  <w:r w:rsidRPr="00B94F74">
                    <w:rPr>
                      <w:rFonts w:hint="eastAsia"/>
                    </w:rPr>
                    <w:t>0</w:t>
                  </w:r>
                </w:p>
              </w:tc>
            </w:tr>
          </w:tbl>
          <w:p w14:paraId="1E3812D9" w14:textId="77777777" w:rsidR="00986C0B" w:rsidRPr="00B94F74" w:rsidRDefault="00986C0B" w:rsidP="00986C0B">
            <w:pPr>
              <w:widowControl/>
              <w:spacing w:line="360" w:lineRule="auto"/>
              <w:ind w:firstLineChars="200" w:firstLine="480"/>
              <w:rPr>
                <w:sz w:val="24"/>
              </w:rPr>
            </w:pPr>
            <w:r w:rsidRPr="00B94F74">
              <w:rPr>
                <w:rStyle w:val="fontstyle01"/>
                <w:rFonts w:ascii="Times New Roman" w:hAnsi="Times New Roman"/>
                <w:color w:val="auto"/>
                <w:sz w:val="24"/>
                <w:szCs w:val="24"/>
              </w:rPr>
              <w:t>从以上预测结果可以看出，采取降噪措施，再经过墙体隔声和距离衰减后，厂界昼夜噪声达到《工业企业厂界环境噪声排放标准》</w:t>
            </w:r>
            <w:r w:rsidRPr="00B94F74">
              <w:rPr>
                <w:rStyle w:val="fontstyle21"/>
                <w:rFonts w:ascii="Times New Roman" w:hAnsi="Times New Roman"/>
                <w:color w:val="auto"/>
              </w:rPr>
              <w:t>(GB12348-2008)</w:t>
            </w:r>
            <w:r w:rsidRPr="00B94F74">
              <w:rPr>
                <w:rStyle w:val="fontstyle01"/>
                <w:rFonts w:ascii="Times New Roman" w:hAnsi="Times New Roman"/>
                <w:color w:val="auto"/>
                <w:sz w:val="24"/>
                <w:szCs w:val="24"/>
              </w:rPr>
              <w:t>中</w:t>
            </w:r>
            <w:r w:rsidRPr="00B94F74">
              <w:rPr>
                <w:rStyle w:val="fontstyle21"/>
                <w:rFonts w:ascii="Times New Roman" w:hAnsi="Times New Roman"/>
                <w:color w:val="auto"/>
              </w:rPr>
              <w:t>3</w:t>
            </w:r>
            <w:r w:rsidRPr="00B94F74">
              <w:rPr>
                <w:rStyle w:val="fontstyle01"/>
                <w:rFonts w:ascii="Times New Roman" w:hAnsi="Times New Roman"/>
                <w:color w:val="auto"/>
                <w:sz w:val="24"/>
                <w:szCs w:val="24"/>
              </w:rPr>
              <w:t>类标准要求。因此，本项目噪声对周边环境基本无影响。</w:t>
            </w:r>
          </w:p>
          <w:p w14:paraId="6837C23B" w14:textId="77777777" w:rsidR="00FF3D7C" w:rsidRPr="00B94F74" w:rsidRDefault="00FF3D7C" w:rsidP="00FF3D7C">
            <w:pPr>
              <w:spacing w:line="360" w:lineRule="auto"/>
              <w:ind w:firstLineChars="200" w:firstLine="482"/>
              <w:rPr>
                <w:b/>
                <w:sz w:val="24"/>
              </w:rPr>
            </w:pPr>
            <w:r w:rsidRPr="00B94F74">
              <w:rPr>
                <w:rFonts w:hint="eastAsia"/>
                <w:b/>
                <w:sz w:val="24"/>
              </w:rPr>
              <w:t>4</w:t>
            </w:r>
            <w:r w:rsidRPr="00B94F74">
              <w:rPr>
                <w:rFonts w:hint="eastAsia"/>
                <w:b/>
                <w:sz w:val="24"/>
              </w:rPr>
              <w:t>、</w:t>
            </w:r>
            <w:r w:rsidRPr="00B94F74">
              <w:rPr>
                <w:b/>
                <w:sz w:val="24"/>
              </w:rPr>
              <w:t>固废影响及防治措施</w:t>
            </w:r>
          </w:p>
          <w:p w14:paraId="3E234280" w14:textId="77777777" w:rsidR="00FF3D7C" w:rsidRPr="00B94F74" w:rsidRDefault="00FF3D7C" w:rsidP="00FF3D7C">
            <w:pPr>
              <w:snapToGrid w:val="0"/>
              <w:spacing w:line="360" w:lineRule="auto"/>
              <w:ind w:firstLineChars="200" w:firstLine="480"/>
              <w:rPr>
                <w:sz w:val="24"/>
              </w:rPr>
            </w:pPr>
            <w:r w:rsidRPr="00B94F74">
              <w:rPr>
                <w:rFonts w:hint="eastAsia"/>
                <w:sz w:val="24"/>
              </w:rPr>
              <w:t>（</w:t>
            </w:r>
            <w:r w:rsidRPr="00B94F74">
              <w:rPr>
                <w:rFonts w:hint="eastAsia"/>
                <w:sz w:val="24"/>
              </w:rPr>
              <w:t>1</w:t>
            </w:r>
            <w:r w:rsidRPr="00B94F74">
              <w:rPr>
                <w:rFonts w:hint="eastAsia"/>
                <w:sz w:val="24"/>
              </w:rPr>
              <w:t>）源强</w:t>
            </w:r>
            <w:r w:rsidRPr="00B94F74">
              <w:rPr>
                <w:sz w:val="24"/>
              </w:rPr>
              <w:t>及防治措施</w:t>
            </w:r>
          </w:p>
          <w:p w14:paraId="69BB0602" w14:textId="77777777" w:rsidR="00FF3D7C" w:rsidRPr="00B94F74" w:rsidRDefault="00FF3D7C" w:rsidP="004734E0">
            <w:pPr>
              <w:widowControl/>
              <w:snapToGrid w:val="0"/>
              <w:spacing w:line="360" w:lineRule="auto"/>
              <w:ind w:firstLineChars="200" w:firstLine="480"/>
              <w:rPr>
                <w:rStyle w:val="fontstyle01"/>
                <w:color w:val="auto"/>
                <w:sz w:val="24"/>
                <w:szCs w:val="24"/>
              </w:rPr>
            </w:pPr>
            <w:r w:rsidRPr="00B94F74">
              <w:rPr>
                <w:rStyle w:val="fontstyle01"/>
                <w:color w:val="auto"/>
                <w:sz w:val="24"/>
                <w:szCs w:val="24"/>
              </w:rPr>
              <w:t>本项目固废产生及处置情况见下表。</w:t>
            </w:r>
          </w:p>
          <w:p w14:paraId="46E26EF1" w14:textId="77777777" w:rsidR="00FF3D7C" w:rsidRPr="00B94F74" w:rsidRDefault="00FF3D7C" w:rsidP="00FF3D7C">
            <w:pPr>
              <w:pStyle w:val="ac"/>
              <w:widowControl/>
              <w:numPr>
                <w:ilvl w:val="0"/>
                <w:numId w:val="3"/>
              </w:numPr>
              <w:adjustRightInd w:val="0"/>
              <w:snapToGrid w:val="0"/>
              <w:ind w:firstLineChars="0"/>
              <w:jc w:val="center"/>
              <w:rPr>
                <w:b/>
                <w:bCs/>
                <w:szCs w:val="21"/>
              </w:rPr>
            </w:pPr>
            <w:r w:rsidRPr="00B94F74">
              <w:rPr>
                <w:b/>
                <w:bCs/>
                <w:szCs w:val="21"/>
              </w:rPr>
              <w:t>固废</w:t>
            </w:r>
            <w:r w:rsidRPr="00B94F74">
              <w:rPr>
                <w:rFonts w:hint="eastAsia"/>
                <w:b/>
                <w:bCs/>
                <w:szCs w:val="21"/>
              </w:rPr>
              <w:t>产生及处置</w:t>
            </w:r>
            <w:r w:rsidRPr="00B94F74">
              <w:rPr>
                <w:b/>
                <w:bCs/>
                <w:szCs w:val="21"/>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5"/>
              <w:gridCol w:w="1119"/>
              <w:gridCol w:w="551"/>
              <w:gridCol w:w="692"/>
              <w:gridCol w:w="1036"/>
              <w:gridCol w:w="692"/>
              <w:gridCol w:w="506"/>
              <w:gridCol w:w="518"/>
              <w:gridCol w:w="686"/>
              <w:gridCol w:w="541"/>
              <w:gridCol w:w="686"/>
              <w:gridCol w:w="1000"/>
            </w:tblGrid>
            <w:tr w:rsidR="00B94F74" w:rsidRPr="00B94F74" w14:paraId="6EFD696E" w14:textId="77777777" w:rsidTr="0024572B">
              <w:trPr>
                <w:cantSplit/>
                <w:trHeight w:val="1468"/>
                <w:jc w:val="center"/>
              </w:trPr>
              <w:tc>
                <w:tcPr>
                  <w:tcW w:w="266" w:type="pct"/>
                  <w:vAlign w:val="center"/>
                </w:tcPr>
                <w:p w14:paraId="77C6E2D2" w14:textId="77777777" w:rsidR="00FF3D7C" w:rsidRPr="00B94F74" w:rsidRDefault="00FF3D7C" w:rsidP="00FF3D7C">
                  <w:pPr>
                    <w:tabs>
                      <w:tab w:val="left" w:pos="2115"/>
                    </w:tabs>
                    <w:adjustRightInd w:val="0"/>
                    <w:snapToGrid w:val="0"/>
                    <w:spacing w:line="276" w:lineRule="auto"/>
                    <w:jc w:val="center"/>
                    <w:rPr>
                      <w:szCs w:val="21"/>
                    </w:rPr>
                  </w:pPr>
                  <w:r w:rsidRPr="00B94F74">
                    <w:rPr>
                      <w:szCs w:val="21"/>
                    </w:rPr>
                    <w:t>产生环节</w:t>
                  </w:r>
                </w:p>
              </w:tc>
              <w:tc>
                <w:tcPr>
                  <w:tcW w:w="664" w:type="pct"/>
                  <w:vAlign w:val="center"/>
                </w:tcPr>
                <w:p w14:paraId="23F8993D" w14:textId="77777777" w:rsidR="00FF3D7C" w:rsidRPr="00B94F74" w:rsidRDefault="00FF3D7C" w:rsidP="00FF3D7C">
                  <w:pPr>
                    <w:tabs>
                      <w:tab w:val="left" w:pos="2115"/>
                    </w:tabs>
                    <w:adjustRightInd w:val="0"/>
                    <w:snapToGrid w:val="0"/>
                    <w:spacing w:line="276" w:lineRule="auto"/>
                    <w:jc w:val="center"/>
                    <w:rPr>
                      <w:szCs w:val="21"/>
                    </w:rPr>
                  </w:pPr>
                  <w:r w:rsidRPr="00B94F74">
                    <w:rPr>
                      <w:szCs w:val="21"/>
                    </w:rPr>
                    <w:t>名称</w:t>
                  </w:r>
                </w:p>
              </w:tc>
              <w:tc>
                <w:tcPr>
                  <w:tcW w:w="329" w:type="pct"/>
                  <w:vAlign w:val="center"/>
                </w:tcPr>
                <w:p w14:paraId="131B71E2" w14:textId="77777777" w:rsidR="00FF3D7C" w:rsidRPr="00B94F74" w:rsidRDefault="00FF3D7C" w:rsidP="00FF3D7C">
                  <w:pPr>
                    <w:tabs>
                      <w:tab w:val="left" w:pos="2115"/>
                    </w:tabs>
                    <w:adjustRightInd w:val="0"/>
                    <w:snapToGrid w:val="0"/>
                    <w:spacing w:line="276" w:lineRule="auto"/>
                    <w:jc w:val="center"/>
                    <w:rPr>
                      <w:szCs w:val="21"/>
                    </w:rPr>
                  </w:pPr>
                  <w:r w:rsidRPr="00B94F74">
                    <w:rPr>
                      <w:szCs w:val="21"/>
                    </w:rPr>
                    <w:t>属性</w:t>
                  </w:r>
                </w:p>
              </w:tc>
              <w:tc>
                <w:tcPr>
                  <w:tcW w:w="412" w:type="pct"/>
                  <w:vAlign w:val="center"/>
                </w:tcPr>
                <w:p w14:paraId="1EECB1D6" w14:textId="77777777" w:rsidR="00FF3D7C" w:rsidRPr="00B94F74" w:rsidRDefault="00FF3D7C" w:rsidP="00FF3D7C">
                  <w:pPr>
                    <w:pStyle w:val="-"/>
                    <w:spacing w:line="276" w:lineRule="auto"/>
                    <w:ind w:firstLineChars="0" w:firstLine="0"/>
                    <w:jc w:val="center"/>
                    <w:rPr>
                      <w:rFonts w:ascii="Times New Roman" w:eastAsia="宋体" w:hAnsi="Times New Roman" w:cs="Times New Roman"/>
                      <w:sz w:val="21"/>
                      <w:szCs w:val="21"/>
                    </w:rPr>
                  </w:pPr>
                  <w:r w:rsidRPr="00B94F74">
                    <w:rPr>
                      <w:rFonts w:ascii="Times New Roman" w:eastAsia="宋体" w:hAnsi="Times New Roman" w:cs="Times New Roman"/>
                      <w:sz w:val="21"/>
                      <w:szCs w:val="21"/>
                    </w:rPr>
                    <w:t>危险废物类别</w:t>
                  </w:r>
                </w:p>
              </w:tc>
              <w:tc>
                <w:tcPr>
                  <w:tcW w:w="580" w:type="pct"/>
                  <w:vAlign w:val="center"/>
                </w:tcPr>
                <w:p w14:paraId="796F2433" w14:textId="77777777" w:rsidR="00FF3D7C" w:rsidRPr="00B94F74" w:rsidRDefault="00FF3D7C" w:rsidP="00FF3D7C">
                  <w:pPr>
                    <w:pStyle w:val="-"/>
                    <w:spacing w:line="276" w:lineRule="auto"/>
                    <w:ind w:firstLineChars="0" w:firstLine="0"/>
                    <w:jc w:val="center"/>
                    <w:rPr>
                      <w:rFonts w:ascii="Times New Roman" w:eastAsia="宋体" w:hAnsi="Times New Roman" w:cs="Times New Roman"/>
                      <w:sz w:val="21"/>
                      <w:szCs w:val="21"/>
                    </w:rPr>
                  </w:pPr>
                  <w:r w:rsidRPr="00B94F74">
                    <w:rPr>
                      <w:rFonts w:ascii="Times New Roman" w:eastAsia="宋体" w:hAnsi="Times New Roman" w:cs="Times New Roman"/>
                      <w:sz w:val="21"/>
                      <w:szCs w:val="21"/>
                    </w:rPr>
                    <w:t>危险废物代码</w:t>
                  </w:r>
                </w:p>
              </w:tc>
              <w:tc>
                <w:tcPr>
                  <w:tcW w:w="412" w:type="pct"/>
                  <w:vAlign w:val="center"/>
                </w:tcPr>
                <w:p w14:paraId="37CCA0FA" w14:textId="77777777" w:rsidR="00FF3D7C" w:rsidRPr="00B94F74" w:rsidRDefault="00FF3D7C" w:rsidP="00FF3D7C">
                  <w:pPr>
                    <w:pStyle w:val="-"/>
                    <w:spacing w:line="276" w:lineRule="auto"/>
                    <w:ind w:firstLineChars="0" w:firstLine="0"/>
                    <w:jc w:val="center"/>
                    <w:rPr>
                      <w:rFonts w:ascii="Times New Roman" w:eastAsia="宋体" w:hAnsi="Times New Roman" w:cs="Times New Roman"/>
                      <w:sz w:val="21"/>
                      <w:szCs w:val="21"/>
                    </w:rPr>
                  </w:pPr>
                  <w:r w:rsidRPr="00B94F74">
                    <w:rPr>
                      <w:rFonts w:ascii="Times New Roman" w:eastAsia="宋体" w:hAnsi="Times New Roman" w:cs="Times New Roman"/>
                      <w:sz w:val="21"/>
                      <w:szCs w:val="21"/>
                    </w:rPr>
                    <w:t>主要有毒有害物物质名称</w:t>
                  </w:r>
                </w:p>
              </w:tc>
              <w:tc>
                <w:tcPr>
                  <w:tcW w:w="302" w:type="pct"/>
                  <w:vAlign w:val="center"/>
                </w:tcPr>
                <w:p w14:paraId="404878C0" w14:textId="77777777" w:rsidR="00FF3D7C" w:rsidRPr="00B94F74" w:rsidRDefault="00FF3D7C" w:rsidP="00FF3D7C">
                  <w:pPr>
                    <w:pStyle w:val="-"/>
                    <w:spacing w:line="276" w:lineRule="auto"/>
                    <w:ind w:firstLineChars="0" w:firstLine="0"/>
                    <w:jc w:val="center"/>
                    <w:rPr>
                      <w:rFonts w:ascii="Times New Roman" w:eastAsia="宋体" w:hAnsi="Times New Roman" w:cs="Times New Roman"/>
                      <w:sz w:val="21"/>
                      <w:szCs w:val="21"/>
                    </w:rPr>
                  </w:pPr>
                  <w:r w:rsidRPr="00B94F74">
                    <w:rPr>
                      <w:rFonts w:ascii="Times New Roman" w:eastAsia="宋体" w:hAnsi="Times New Roman" w:cs="Times New Roman"/>
                      <w:sz w:val="21"/>
                      <w:szCs w:val="21"/>
                    </w:rPr>
                    <w:t>物理性状</w:t>
                  </w:r>
                </w:p>
              </w:tc>
              <w:tc>
                <w:tcPr>
                  <w:tcW w:w="309" w:type="pct"/>
                  <w:vAlign w:val="center"/>
                </w:tcPr>
                <w:p w14:paraId="374D471A" w14:textId="77777777" w:rsidR="00FF3D7C" w:rsidRPr="00B94F74" w:rsidRDefault="00FF3D7C" w:rsidP="00FF3D7C">
                  <w:pPr>
                    <w:pStyle w:val="-"/>
                    <w:spacing w:line="276" w:lineRule="auto"/>
                    <w:ind w:firstLineChars="0" w:firstLine="0"/>
                    <w:jc w:val="center"/>
                    <w:rPr>
                      <w:rFonts w:ascii="Times New Roman" w:eastAsia="宋体" w:hAnsi="Times New Roman" w:cs="Times New Roman"/>
                      <w:sz w:val="21"/>
                      <w:szCs w:val="21"/>
                    </w:rPr>
                  </w:pPr>
                  <w:r w:rsidRPr="00B94F74">
                    <w:rPr>
                      <w:rFonts w:ascii="Times New Roman" w:eastAsia="宋体" w:hAnsi="Times New Roman" w:cs="Times New Roman"/>
                      <w:sz w:val="21"/>
                      <w:szCs w:val="21"/>
                    </w:rPr>
                    <w:t>环境危险特性</w:t>
                  </w:r>
                </w:p>
              </w:tc>
              <w:tc>
                <w:tcPr>
                  <w:tcW w:w="405" w:type="pct"/>
                  <w:vAlign w:val="center"/>
                </w:tcPr>
                <w:p w14:paraId="2AAD72C2" w14:textId="77777777" w:rsidR="00FF3D7C" w:rsidRPr="00B94F74" w:rsidRDefault="00FF3D7C" w:rsidP="00FF3D7C">
                  <w:pPr>
                    <w:pStyle w:val="-"/>
                    <w:spacing w:line="276" w:lineRule="auto"/>
                    <w:ind w:firstLineChars="0" w:firstLine="0"/>
                    <w:jc w:val="center"/>
                    <w:rPr>
                      <w:rFonts w:ascii="Times New Roman" w:eastAsia="宋体" w:hAnsi="Times New Roman" w:cs="Times New Roman"/>
                      <w:sz w:val="21"/>
                      <w:szCs w:val="21"/>
                    </w:rPr>
                  </w:pPr>
                  <w:bookmarkStart w:id="34" w:name="_Toc68096704"/>
                  <w:r w:rsidRPr="00B94F74">
                    <w:rPr>
                      <w:rFonts w:ascii="Times New Roman" w:eastAsia="宋体" w:hAnsi="Times New Roman" w:cs="Times New Roman"/>
                      <w:sz w:val="21"/>
                      <w:szCs w:val="21"/>
                    </w:rPr>
                    <w:t>产生量（</w:t>
                  </w:r>
                  <w:r w:rsidRPr="00B94F74">
                    <w:rPr>
                      <w:rFonts w:ascii="Times New Roman" w:eastAsia="宋体" w:hAnsi="Times New Roman" w:cs="Times New Roman"/>
                      <w:sz w:val="21"/>
                      <w:szCs w:val="21"/>
                    </w:rPr>
                    <w:t>t/a</w:t>
                  </w:r>
                  <w:r w:rsidRPr="00B94F74">
                    <w:rPr>
                      <w:rFonts w:ascii="Times New Roman" w:eastAsia="宋体" w:hAnsi="Times New Roman" w:cs="Times New Roman"/>
                      <w:sz w:val="21"/>
                      <w:szCs w:val="21"/>
                    </w:rPr>
                    <w:t>）</w:t>
                  </w:r>
                  <w:bookmarkEnd w:id="34"/>
                </w:p>
              </w:tc>
              <w:tc>
                <w:tcPr>
                  <w:tcW w:w="323" w:type="pct"/>
                  <w:vAlign w:val="center"/>
                </w:tcPr>
                <w:p w14:paraId="5B184CCC" w14:textId="77777777" w:rsidR="00FF3D7C" w:rsidRPr="00B94F74" w:rsidRDefault="00FF3D7C" w:rsidP="00FF3D7C">
                  <w:pPr>
                    <w:pStyle w:val="-"/>
                    <w:spacing w:line="276" w:lineRule="auto"/>
                    <w:ind w:firstLineChars="0" w:firstLine="0"/>
                    <w:jc w:val="center"/>
                    <w:rPr>
                      <w:rFonts w:ascii="Times New Roman" w:eastAsia="宋体" w:hAnsi="Times New Roman" w:cs="Times New Roman"/>
                      <w:sz w:val="21"/>
                      <w:szCs w:val="21"/>
                    </w:rPr>
                  </w:pPr>
                  <w:r w:rsidRPr="00B94F74">
                    <w:rPr>
                      <w:rFonts w:ascii="Times New Roman" w:eastAsia="宋体" w:hAnsi="Times New Roman" w:cs="Times New Roman"/>
                      <w:sz w:val="21"/>
                      <w:szCs w:val="21"/>
                    </w:rPr>
                    <w:t>贮存方式</w:t>
                  </w:r>
                </w:p>
              </w:tc>
              <w:tc>
                <w:tcPr>
                  <w:tcW w:w="405" w:type="pct"/>
                  <w:vAlign w:val="center"/>
                </w:tcPr>
                <w:p w14:paraId="4E472385" w14:textId="77777777" w:rsidR="00FF3D7C" w:rsidRPr="00B94F74" w:rsidRDefault="00FF3D7C" w:rsidP="00FF3D7C">
                  <w:pPr>
                    <w:tabs>
                      <w:tab w:val="left" w:pos="2115"/>
                    </w:tabs>
                    <w:adjustRightInd w:val="0"/>
                    <w:snapToGrid w:val="0"/>
                    <w:spacing w:line="276" w:lineRule="auto"/>
                    <w:jc w:val="center"/>
                    <w:rPr>
                      <w:szCs w:val="21"/>
                    </w:rPr>
                  </w:pPr>
                  <w:bookmarkStart w:id="35" w:name="_Toc68096706"/>
                  <w:r w:rsidRPr="00B94F74">
                    <w:rPr>
                      <w:bCs/>
                      <w:snapToGrid w:val="0"/>
                      <w:szCs w:val="21"/>
                    </w:rPr>
                    <w:t>利用或处置量（</w:t>
                  </w:r>
                  <w:r w:rsidRPr="00B94F74">
                    <w:rPr>
                      <w:bCs/>
                      <w:snapToGrid w:val="0"/>
                      <w:szCs w:val="21"/>
                    </w:rPr>
                    <w:t>t/a</w:t>
                  </w:r>
                  <w:r w:rsidRPr="00B94F74">
                    <w:rPr>
                      <w:bCs/>
                      <w:snapToGrid w:val="0"/>
                      <w:szCs w:val="21"/>
                    </w:rPr>
                    <w:t>）</w:t>
                  </w:r>
                  <w:bookmarkEnd w:id="35"/>
                </w:p>
              </w:tc>
              <w:tc>
                <w:tcPr>
                  <w:tcW w:w="593" w:type="pct"/>
                  <w:tcMar>
                    <w:left w:w="0" w:type="dxa"/>
                    <w:right w:w="0" w:type="dxa"/>
                  </w:tcMar>
                  <w:vAlign w:val="center"/>
                </w:tcPr>
                <w:p w14:paraId="1A2A975C" w14:textId="77777777" w:rsidR="00FF3D7C" w:rsidRPr="00B94F74" w:rsidRDefault="00FF3D7C" w:rsidP="00FF3D7C">
                  <w:pPr>
                    <w:pStyle w:val="-"/>
                    <w:spacing w:line="276" w:lineRule="auto"/>
                    <w:ind w:firstLineChars="0" w:firstLine="0"/>
                    <w:jc w:val="center"/>
                    <w:rPr>
                      <w:rFonts w:ascii="Times New Roman" w:eastAsia="宋体" w:hAnsi="Times New Roman" w:cs="Times New Roman"/>
                      <w:sz w:val="21"/>
                      <w:szCs w:val="21"/>
                    </w:rPr>
                  </w:pPr>
                  <w:bookmarkStart w:id="36" w:name="_Toc68096702"/>
                  <w:r w:rsidRPr="00B94F74">
                    <w:rPr>
                      <w:rFonts w:ascii="Times New Roman" w:eastAsia="宋体" w:hAnsi="Times New Roman" w:cs="Times New Roman"/>
                      <w:sz w:val="21"/>
                      <w:szCs w:val="21"/>
                    </w:rPr>
                    <w:t>利用处置方式和去向</w:t>
                  </w:r>
                  <w:bookmarkEnd w:id="36"/>
                </w:p>
              </w:tc>
            </w:tr>
            <w:tr w:rsidR="00B94F74" w:rsidRPr="00B94F74" w14:paraId="2A20E07F" w14:textId="77777777" w:rsidTr="0024572B">
              <w:trPr>
                <w:cantSplit/>
                <w:trHeight w:val="340"/>
                <w:jc w:val="center"/>
              </w:trPr>
              <w:tc>
                <w:tcPr>
                  <w:tcW w:w="266" w:type="pct"/>
                  <w:vMerge w:val="restart"/>
                  <w:vAlign w:val="center"/>
                </w:tcPr>
                <w:p w14:paraId="0AC285F8" w14:textId="77777777" w:rsidR="0024572B" w:rsidRPr="00B94F74" w:rsidRDefault="0024572B" w:rsidP="00FF3D7C">
                  <w:pPr>
                    <w:widowControl/>
                    <w:adjustRightInd w:val="0"/>
                    <w:snapToGrid w:val="0"/>
                    <w:spacing w:line="276" w:lineRule="auto"/>
                    <w:jc w:val="center"/>
                    <w:rPr>
                      <w:szCs w:val="21"/>
                    </w:rPr>
                  </w:pPr>
                  <w:r w:rsidRPr="00B94F74">
                    <w:rPr>
                      <w:rFonts w:hint="eastAsia"/>
                      <w:szCs w:val="21"/>
                    </w:rPr>
                    <w:t>原料使用</w:t>
                  </w:r>
                </w:p>
              </w:tc>
              <w:tc>
                <w:tcPr>
                  <w:tcW w:w="664" w:type="pct"/>
                  <w:vAlign w:val="center"/>
                </w:tcPr>
                <w:p w14:paraId="639A28E0" w14:textId="77777777" w:rsidR="0024572B" w:rsidRPr="00B94F74" w:rsidRDefault="0024572B" w:rsidP="00FF3D7C">
                  <w:pPr>
                    <w:widowControl/>
                    <w:adjustRightInd w:val="0"/>
                    <w:snapToGrid w:val="0"/>
                    <w:spacing w:line="276" w:lineRule="auto"/>
                    <w:jc w:val="center"/>
                    <w:rPr>
                      <w:szCs w:val="21"/>
                    </w:rPr>
                  </w:pPr>
                  <w:r w:rsidRPr="00B94F74">
                    <w:rPr>
                      <w:szCs w:val="21"/>
                    </w:rPr>
                    <w:t>废</w:t>
                  </w:r>
                  <w:r w:rsidRPr="00B94F74">
                    <w:rPr>
                      <w:rFonts w:hint="eastAsia"/>
                      <w:szCs w:val="21"/>
                    </w:rPr>
                    <w:t>油桶</w:t>
                  </w:r>
                </w:p>
              </w:tc>
              <w:tc>
                <w:tcPr>
                  <w:tcW w:w="329" w:type="pct"/>
                  <w:vAlign w:val="center"/>
                </w:tcPr>
                <w:p w14:paraId="2C1EF28B" w14:textId="77777777" w:rsidR="0024572B" w:rsidRPr="00B94F74" w:rsidRDefault="0024572B" w:rsidP="00FF3D7C">
                  <w:pPr>
                    <w:pStyle w:val="14"/>
                    <w:spacing w:line="276" w:lineRule="auto"/>
                    <w:rPr>
                      <w:rFonts w:ascii="Times New Roman" w:eastAsia="宋体" w:hAnsi="Times New Roman" w:cs="Times New Roman"/>
                      <w:sz w:val="21"/>
                      <w:szCs w:val="21"/>
                    </w:rPr>
                  </w:pPr>
                  <w:r w:rsidRPr="00B94F74">
                    <w:rPr>
                      <w:rStyle w:val="CharCharChar"/>
                      <w:rFonts w:hint="eastAsia"/>
                    </w:rPr>
                    <w:t>副产物</w:t>
                  </w:r>
                </w:p>
              </w:tc>
              <w:tc>
                <w:tcPr>
                  <w:tcW w:w="412" w:type="pct"/>
                  <w:vAlign w:val="center"/>
                </w:tcPr>
                <w:p w14:paraId="3A4B77D1" w14:textId="77777777" w:rsidR="0024572B" w:rsidRPr="00B94F74" w:rsidRDefault="0024572B" w:rsidP="00FF3D7C">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580" w:type="pct"/>
                  <w:vAlign w:val="center"/>
                </w:tcPr>
                <w:p w14:paraId="7C40650A" w14:textId="77777777" w:rsidR="0024572B" w:rsidRPr="00B94F74" w:rsidRDefault="0024572B" w:rsidP="00FF3D7C">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412" w:type="pct"/>
                  <w:vAlign w:val="center"/>
                </w:tcPr>
                <w:p w14:paraId="4D7121D9" w14:textId="77777777" w:rsidR="0024572B" w:rsidRPr="00B94F74" w:rsidRDefault="0024572B" w:rsidP="00FF3D7C">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302" w:type="pct"/>
                  <w:vAlign w:val="center"/>
                </w:tcPr>
                <w:p w14:paraId="082C6D5C" w14:textId="77777777" w:rsidR="0024572B" w:rsidRPr="00B94F74" w:rsidRDefault="0024572B" w:rsidP="00FF3D7C">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固态</w:t>
                  </w:r>
                </w:p>
              </w:tc>
              <w:tc>
                <w:tcPr>
                  <w:tcW w:w="309" w:type="pct"/>
                  <w:vAlign w:val="center"/>
                </w:tcPr>
                <w:p w14:paraId="2B6C08A3" w14:textId="77777777" w:rsidR="0024572B" w:rsidRPr="00B94F74" w:rsidRDefault="0024572B" w:rsidP="00FF3D7C">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405" w:type="pct"/>
                  <w:vAlign w:val="center"/>
                </w:tcPr>
                <w:p w14:paraId="6A94211D" w14:textId="77777777" w:rsidR="0024572B" w:rsidRPr="00B94F74" w:rsidRDefault="0024572B" w:rsidP="00FF3D7C">
                  <w:pPr>
                    <w:pStyle w:val="14"/>
                    <w:spacing w:line="276" w:lineRule="auto"/>
                    <w:rPr>
                      <w:rStyle w:val="CharCharChar"/>
                      <w:rFonts w:ascii="Times New Roman" w:hAnsi="Times New Roman" w:cs="Times New Roman"/>
                    </w:rPr>
                  </w:pPr>
                  <w:r w:rsidRPr="00B94F74">
                    <w:rPr>
                      <w:rStyle w:val="CharCharChar"/>
                      <w:rFonts w:ascii="Times New Roman" w:hAnsi="Times New Roman" w:cs="Times New Roman" w:hint="eastAsia"/>
                    </w:rPr>
                    <w:t>0.18</w:t>
                  </w:r>
                </w:p>
              </w:tc>
              <w:tc>
                <w:tcPr>
                  <w:tcW w:w="323" w:type="pct"/>
                  <w:vAlign w:val="center"/>
                </w:tcPr>
                <w:p w14:paraId="4FC755D0" w14:textId="77777777" w:rsidR="0024572B" w:rsidRPr="00B94F74" w:rsidRDefault="0024572B" w:rsidP="00FF3D7C">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hint="eastAsia"/>
                      <w:bCs/>
                      <w:sz w:val="21"/>
                      <w:szCs w:val="21"/>
                    </w:rPr>
                    <w:t>跺层</w:t>
                  </w:r>
                  <w:r w:rsidRPr="00B94F74">
                    <w:rPr>
                      <w:rFonts w:ascii="Times New Roman" w:eastAsia="宋体" w:hAnsi="Times New Roman" w:cs="Times New Roman"/>
                      <w:bCs/>
                      <w:sz w:val="21"/>
                      <w:szCs w:val="21"/>
                    </w:rPr>
                    <w:t>堆放</w:t>
                  </w:r>
                </w:p>
              </w:tc>
              <w:tc>
                <w:tcPr>
                  <w:tcW w:w="405" w:type="pct"/>
                  <w:vAlign w:val="center"/>
                </w:tcPr>
                <w:p w14:paraId="2D33E534" w14:textId="77777777" w:rsidR="0024572B" w:rsidRPr="00B94F74" w:rsidRDefault="0024572B" w:rsidP="00FF3D7C">
                  <w:pPr>
                    <w:pStyle w:val="14"/>
                    <w:spacing w:line="276" w:lineRule="auto"/>
                    <w:rPr>
                      <w:rStyle w:val="CharCharChar"/>
                      <w:rFonts w:ascii="Times New Roman" w:hAnsi="Times New Roman" w:cs="Times New Roman"/>
                    </w:rPr>
                  </w:pPr>
                  <w:r w:rsidRPr="00B94F74">
                    <w:rPr>
                      <w:rStyle w:val="CharCharChar"/>
                      <w:rFonts w:ascii="Times New Roman" w:hAnsi="Times New Roman" w:cs="Times New Roman"/>
                    </w:rPr>
                    <w:t>0.18</w:t>
                  </w:r>
                </w:p>
              </w:tc>
              <w:tc>
                <w:tcPr>
                  <w:tcW w:w="593" w:type="pct"/>
                  <w:tcMar>
                    <w:left w:w="0" w:type="dxa"/>
                    <w:right w:w="0" w:type="dxa"/>
                  </w:tcMar>
                  <w:vAlign w:val="center"/>
                </w:tcPr>
                <w:p w14:paraId="3AECD129" w14:textId="77777777" w:rsidR="0024572B" w:rsidRPr="00B94F74" w:rsidRDefault="0024572B" w:rsidP="00FF3D7C">
                  <w:pPr>
                    <w:pStyle w:val="14"/>
                    <w:spacing w:line="276" w:lineRule="auto"/>
                    <w:rPr>
                      <w:rStyle w:val="CharCharChar"/>
                      <w:rFonts w:ascii="宋体" w:cs="Times New Roman"/>
                    </w:rPr>
                  </w:pPr>
                  <w:r w:rsidRPr="00B94F74">
                    <w:rPr>
                      <w:rFonts w:ascii="宋体" w:eastAsia="宋体" w:hint="eastAsia"/>
                      <w:bCs/>
                      <w:sz w:val="21"/>
                      <w:szCs w:val="21"/>
                    </w:rPr>
                    <w:t>厂家</w:t>
                  </w:r>
                  <w:r w:rsidRPr="00B94F74">
                    <w:rPr>
                      <w:rFonts w:ascii="宋体" w:eastAsia="宋体"/>
                      <w:bCs/>
                      <w:sz w:val="21"/>
                      <w:szCs w:val="21"/>
                    </w:rPr>
                    <w:t>回收</w:t>
                  </w:r>
                </w:p>
              </w:tc>
            </w:tr>
            <w:tr w:rsidR="00B94F74" w:rsidRPr="00B94F74" w14:paraId="58F205C8" w14:textId="77777777" w:rsidTr="0024572B">
              <w:trPr>
                <w:cantSplit/>
                <w:trHeight w:val="340"/>
                <w:jc w:val="center"/>
              </w:trPr>
              <w:tc>
                <w:tcPr>
                  <w:tcW w:w="266" w:type="pct"/>
                  <w:vMerge/>
                  <w:vAlign w:val="center"/>
                </w:tcPr>
                <w:p w14:paraId="4A51305E" w14:textId="77777777" w:rsidR="0024572B" w:rsidRPr="00B94F74" w:rsidRDefault="0024572B" w:rsidP="0024572B">
                  <w:pPr>
                    <w:widowControl/>
                    <w:adjustRightInd w:val="0"/>
                    <w:snapToGrid w:val="0"/>
                    <w:spacing w:line="276" w:lineRule="auto"/>
                    <w:jc w:val="center"/>
                    <w:rPr>
                      <w:szCs w:val="21"/>
                    </w:rPr>
                  </w:pPr>
                </w:p>
              </w:tc>
              <w:tc>
                <w:tcPr>
                  <w:tcW w:w="664" w:type="pct"/>
                  <w:vAlign w:val="center"/>
                </w:tcPr>
                <w:p w14:paraId="27B963E3" w14:textId="77777777" w:rsidR="0024572B" w:rsidRPr="00B94F74" w:rsidRDefault="0024572B" w:rsidP="0024572B">
                  <w:pPr>
                    <w:widowControl/>
                    <w:adjustRightInd w:val="0"/>
                    <w:snapToGrid w:val="0"/>
                    <w:spacing w:line="276" w:lineRule="auto"/>
                    <w:jc w:val="center"/>
                    <w:rPr>
                      <w:szCs w:val="21"/>
                    </w:rPr>
                  </w:pPr>
                  <w:r w:rsidRPr="00B94F74">
                    <w:rPr>
                      <w:rFonts w:hint="eastAsia"/>
                      <w:szCs w:val="21"/>
                    </w:rPr>
                    <w:t>废包装</w:t>
                  </w:r>
                  <w:r w:rsidRPr="00B94F74">
                    <w:rPr>
                      <w:szCs w:val="21"/>
                    </w:rPr>
                    <w:t>材料</w:t>
                  </w:r>
                </w:p>
              </w:tc>
              <w:tc>
                <w:tcPr>
                  <w:tcW w:w="329" w:type="pct"/>
                  <w:vAlign w:val="center"/>
                </w:tcPr>
                <w:p w14:paraId="0E39B7DC" w14:textId="77777777" w:rsidR="0024572B" w:rsidRPr="00B94F74" w:rsidRDefault="0024572B" w:rsidP="0024572B">
                  <w:pPr>
                    <w:pStyle w:val="14"/>
                    <w:spacing w:line="276" w:lineRule="auto"/>
                    <w:rPr>
                      <w:rStyle w:val="CharCharChar"/>
                    </w:rPr>
                  </w:pPr>
                  <w:r w:rsidRPr="00B94F74">
                    <w:rPr>
                      <w:rStyle w:val="CharCharChar"/>
                      <w:rFonts w:hint="eastAsia"/>
                    </w:rPr>
                    <w:t>一般固废</w:t>
                  </w:r>
                </w:p>
              </w:tc>
              <w:tc>
                <w:tcPr>
                  <w:tcW w:w="412" w:type="pct"/>
                  <w:vAlign w:val="center"/>
                </w:tcPr>
                <w:p w14:paraId="574F35D5"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580" w:type="pct"/>
                  <w:vAlign w:val="center"/>
                </w:tcPr>
                <w:p w14:paraId="14D10E17"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412" w:type="pct"/>
                  <w:vAlign w:val="center"/>
                </w:tcPr>
                <w:p w14:paraId="33163670"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302" w:type="pct"/>
                  <w:vAlign w:val="center"/>
                </w:tcPr>
                <w:p w14:paraId="7633355C"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hint="eastAsia"/>
                      <w:bCs/>
                      <w:sz w:val="21"/>
                      <w:szCs w:val="21"/>
                    </w:rPr>
                    <w:t>固态</w:t>
                  </w:r>
                </w:p>
              </w:tc>
              <w:tc>
                <w:tcPr>
                  <w:tcW w:w="309" w:type="pct"/>
                  <w:vAlign w:val="center"/>
                </w:tcPr>
                <w:p w14:paraId="2592FFFC"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hint="eastAsia"/>
                      <w:bCs/>
                      <w:sz w:val="21"/>
                      <w:szCs w:val="21"/>
                    </w:rPr>
                    <w:t>-</w:t>
                  </w:r>
                  <w:r w:rsidRPr="00B94F74">
                    <w:rPr>
                      <w:rFonts w:ascii="Times New Roman" w:eastAsia="宋体" w:hAnsi="Times New Roman" w:cs="Times New Roman"/>
                      <w:bCs/>
                      <w:sz w:val="21"/>
                      <w:szCs w:val="21"/>
                    </w:rPr>
                    <w:t>-</w:t>
                  </w:r>
                </w:p>
              </w:tc>
              <w:tc>
                <w:tcPr>
                  <w:tcW w:w="405" w:type="pct"/>
                  <w:vAlign w:val="center"/>
                </w:tcPr>
                <w:p w14:paraId="1373403D" w14:textId="77777777" w:rsidR="0024572B" w:rsidRPr="00B94F74" w:rsidRDefault="0024572B" w:rsidP="0024572B">
                  <w:pPr>
                    <w:pStyle w:val="14"/>
                    <w:spacing w:line="276" w:lineRule="auto"/>
                    <w:rPr>
                      <w:rStyle w:val="CharCharChar"/>
                      <w:rFonts w:ascii="Times New Roman" w:hAnsi="Times New Roman" w:cs="Times New Roman"/>
                    </w:rPr>
                  </w:pPr>
                  <w:r w:rsidRPr="00B94F74">
                    <w:rPr>
                      <w:rStyle w:val="CharCharChar"/>
                      <w:rFonts w:ascii="Times New Roman" w:hAnsi="Times New Roman" w:cs="Times New Roman" w:hint="eastAsia"/>
                    </w:rPr>
                    <w:t>0.1</w:t>
                  </w:r>
                </w:p>
              </w:tc>
              <w:tc>
                <w:tcPr>
                  <w:tcW w:w="323" w:type="pct"/>
                  <w:vAlign w:val="center"/>
                </w:tcPr>
                <w:p w14:paraId="477427E5"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hint="eastAsia"/>
                      <w:bCs/>
                      <w:sz w:val="21"/>
                      <w:szCs w:val="21"/>
                    </w:rPr>
                    <w:t>袋装</w:t>
                  </w:r>
                </w:p>
              </w:tc>
              <w:tc>
                <w:tcPr>
                  <w:tcW w:w="405" w:type="pct"/>
                  <w:vAlign w:val="center"/>
                </w:tcPr>
                <w:p w14:paraId="4E2B5DD3" w14:textId="77777777" w:rsidR="0024572B" w:rsidRPr="00B94F74" w:rsidRDefault="0024572B" w:rsidP="0024572B">
                  <w:pPr>
                    <w:pStyle w:val="14"/>
                    <w:spacing w:line="276" w:lineRule="auto"/>
                    <w:rPr>
                      <w:rStyle w:val="CharCharChar"/>
                      <w:rFonts w:ascii="Times New Roman" w:hAnsi="Times New Roman" w:cs="Times New Roman"/>
                    </w:rPr>
                  </w:pPr>
                  <w:r w:rsidRPr="00B94F74">
                    <w:rPr>
                      <w:rStyle w:val="CharCharChar"/>
                      <w:rFonts w:ascii="Times New Roman" w:hAnsi="Times New Roman" w:cs="Times New Roman" w:hint="eastAsia"/>
                    </w:rPr>
                    <w:t>0.1</w:t>
                  </w:r>
                </w:p>
              </w:tc>
              <w:tc>
                <w:tcPr>
                  <w:tcW w:w="593" w:type="pct"/>
                  <w:tcMar>
                    <w:left w:w="0" w:type="dxa"/>
                    <w:right w:w="0" w:type="dxa"/>
                  </w:tcMar>
                  <w:vAlign w:val="center"/>
                </w:tcPr>
                <w:p w14:paraId="70BB3520" w14:textId="77777777" w:rsidR="0024572B" w:rsidRPr="00B94F74" w:rsidRDefault="0024572B" w:rsidP="0024572B">
                  <w:pPr>
                    <w:pStyle w:val="14"/>
                    <w:spacing w:line="276" w:lineRule="auto"/>
                    <w:rPr>
                      <w:rFonts w:ascii="宋体" w:eastAsia="宋体"/>
                      <w:bCs/>
                      <w:sz w:val="21"/>
                      <w:szCs w:val="21"/>
                    </w:rPr>
                  </w:pPr>
                  <w:r w:rsidRPr="00B94F74">
                    <w:rPr>
                      <w:rFonts w:ascii="宋体" w:eastAsia="宋体" w:hint="eastAsia"/>
                      <w:bCs/>
                      <w:sz w:val="21"/>
                      <w:szCs w:val="21"/>
                    </w:rPr>
                    <w:t>外售</w:t>
                  </w:r>
                  <w:r w:rsidRPr="00B94F74">
                    <w:rPr>
                      <w:rFonts w:ascii="宋体" w:eastAsia="宋体"/>
                      <w:bCs/>
                      <w:sz w:val="21"/>
                      <w:szCs w:val="21"/>
                    </w:rPr>
                    <w:t>综合利用</w:t>
                  </w:r>
                </w:p>
              </w:tc>
            </w:tr>
            <w:tr w:rsidR="00B94F74" w:rsidRPr="00B94F74" w14:paraId="4CE3ABA0" w14:textId="77777777" w:rsidTr="0024572B">
              <w:trPr>
                <w:cantSplit/>
                <w:trHeight w:val="340"/>
                <w:jc w:val="center"/>
              </w:trPr>
              <w:tc>
                <w:tcPr>
                  <w:tcW w:w="266" w:type="pct"/>
                  <w:vAlign w:val="center"/>
                </w:tcPr>
                <w:p w14:paraId="57D4BEEB" w14:textId="77777777" w:rsidR="0024572B" w:rsidRPr="00B94F74" w:rsidRDefault="0024572B" w:rsidP="0024572B">
                  <w:pPr>
                    <w:widowControl/>
                    <w:adjustRightInd w:val="0"/>
                    <w:snapToGrid w:val="0"/>
                    <w:spacing w:line="276" w:lineRule="auto"/>
                    <w:jc w:val="center"/>
                    <w:rPr>
                      <w:szCs w:val="21"/>
                    </w:rPr>
                  </w:pPr>
                  <w:r w:rsidRPr="00B94F74">
                    <w:rPr>
                      <w:rFonts w:hint="eastAsia"/>
                      <w:szCs w:val="21"/>
                    </w:rPr>
                    <w:t>淬火</w:t>
                  </w:r>
                </w:p>
              </w:tc>
              <w:tc>
                <w:tcPr>
                  <w:tcW w:w="664" w:type="pct"/>
                  <w:vAlign w:val="center"/>
                </w:tcPr>
                <w:p w14:paraId="17AD217A" w14:textId="77777777" w:rsidR="0024572B" w:rsidRPr="00B94F74" w:rsidRDefault="0024572B" w:rsidP="00DE7ECA">
                  <w:pPr>
                    <w:widowControl/>
                    <w:adjustRightInd w:val="0"/>
                    <w:snapToGrid w:val="0"/>
                    <w:spacing w:line="276" w:lineRule="auto"/>
                    <w:jc w:val="center"/>
                    <w:rPr>
                      <w:szCs w:val="21"/>
                    </w:rPr>
                  </w:pPr>
                  <w:r w:rsidRPr="00B94F74">
                    <w:rPr>
                      <w:szCs w:val="21"/>
                    </w:rPr>
                    <w:t>废</w:t>
                  </w:r>
                  <w:r w:rsidR="000D2AC3" w:rsidRPr="00B94F74">
                    <w:rPr>
                      <w:rFonts w:hint="eastAsia"/>
                      <w:szCs w:val="21"/>
                    </w:rPr>
                    <w:t>淬火</w:t>
                  </w:r>
                  <w:r w:rsidRPr="00B94F74">
                    <w:rPr>
                      <w:rFonts w:hint="eastAsia"/>
                      <w:szCs w:val="21"/>
                    </w:rPr>
                    <w:t>油</w:t>
                  </w:r>
                </w:p>
              </w:tc>
              <w:tc>
                <w:tcPr>
                  <w:tcW w:w="329" w:type="pct"/>
                  <w:vAlign w:val="center"/>
                </w:tcPr>
                <w:p w14:paraId="67EA1292" w14:textId="77777777" w:rsidR="0024572B" w:rsidRPr="00B94F74" w:rsidRDefault="0024572B" w:rsidP="0024572B">
                  <w:pPr>
                    <w:pStyle w:val="14"/>
                    <w:spacing w:line="276" w:lineRule="auto"/>
                    <w:rPr>
                      <w:rFonts w:ascii="Times New Roman" w:eastAsia="宋体" w:hAnsi="Times New Roman" w:cs="Times New Roman"/>
                      <w:sz w:val="21"/>
                      <w:szCs w:val="21"/>
                    </w:rPr>
                  </w:pPr>
                  <w:r w:rsidRPr="00B94F74">
                    <w:rPr>
                      <w:rStyle w:val="CharCharChar"/>
                      <w:rFonts w:ascii="Times New Roman" w:hAnsi="Times New Roman" w:cs="Times New Roman"/>
                    </w:rPr>
                    <w:t>危险废物</w:t>
                  </w:r>
                </w:p>
              </w:tc>
              <w:tc>
                <w:tcPr>
                  <w:tcW w:w="412" w:type="pct"/>
                  <w:vAlign w:val="center"/>
                </w:tcPr>
                <w:p w14:paraId="19D74F4C"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sz w:val="21"/>
                      <w:szCs w:val="21"/>
                    </w:rPr>
                    <w:t>HW08</w:t>
                  </w:r>
                </w:p>
              </w:tc>
              <w:tc>
                <w:tcPr>
                  <w:tcW w:w="580" w:type="pct"/>
                  <w:vAlign w:val="center"/>
                </w:tcPr>
                <w:p w14:paraId="7409CB6E"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Style w:val="CharCharChar"/>
                      <w:rFonts w:ascii="Times New Roman" w:hAnsi="Times New Roman" w:cs="Times New Roman"/>
                    </w:rPr>
                    <w:t>900-203-08</w:t>
                  </w:r>
                </w:p>
              </w:tc>
              <w:tc>
                <w:tcPr>
                  <w:tcW w:w="412" w:type="pct"/>
                  <w:vAlign w:val="center"/>
                </w:tcPr>
                <w:p w14:paraId="36CE3D56"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hint="eastAsia"/>
                      <w:bCs/>
                      <w:sz w:val="21"/>
                      <w:szCs w:val="21"/>
                    </w:rPr>
                    <w:t>淬火油</w:t>
                  </w:r>
                </w:p>
              </w:tc>
              <w:tc>
                <w:tcPr>
                  <w:tcW w:w="302" w:type="pct"/>
                  <w:vAlign w:val="center"/>
                </w:tcPr>
                <w:p w14:paraId="2113E82E"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液态</w:t>
                  </w:r>
                </w:p>
              </w:tc>
              <w:tc>
                <w:tcPr>
                  <w:tcW w:w="309" w:type="pct"/>
                  <w:vAlign w:val="center"/>
                </w:tcPr>
                <w:p w14:paraId="13BF01AF"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T</w:t>
                  </w:r>
                </w:p>
              </w:tc>
              <w:tc>
                <w:tcPr>
                  <w:tcW w:w="405" w:type="pct"/>
                  <w:vAlign w:val="center"/>
                </w:tcPr>
                <w:p w14:paraId="21B0494E" w14:textId="77777777" w:rsidR="0024572B" w:rsidRPr="00B94F74" w:rsidRDefault="000D2AC3" w:rsidP="0024572B">
                  <w:pPr>
                    <w:pStyle w:val="14"/>
                    <w:spacing w:line="276" w:lineRule="auto"/>
                    <w:rPr>
                      <w:rStyle w:val="CharCharChar"/>
                      <w:rFonts w:ascii="Times New Roman" w:hAnsi="Times New Roman" w:cs="Times New Roman"/>
                      <w:vertAlign w:val="superscript"/>
                    </w:rPr>
                  </w:pPr>
                  <w:r w:rsidRPr="00B94F74">
                    <w:rPr>
                      <w:rStyle w:val="CharCharChar"/>
                      <w:rFonts w:ascii="Times New Roman" w:hAnsi="Times New Roman" w:cs="Times New Roman"/>
                    </w:rPr>
                    <w:t>1.176</w:t>
                  </w:r>
                </w:p>
              </w:tc>
              <w:tc>
                <w:tcPr>
                  <w:tcW w:w="323" w:type="pct"/>
                  <w:vAlign w:val="center"/>
                </w:tcPr>
                <w:p w14:paraId="02F8E7B1"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桶装</w:t>
                  </w:r>
                </w:p>
              </w:tc>
              <w:tc>
                <w:tcPr>
                  <w:tcW w:w="405" w:type="pct"/>
                  <w:vAlign w:val="center"/>
                </w:tcPr>
                <w:p w14:paraId="21DD272D" w14:textId="77777777" w:rsidR="0024572B" w:rsidRPr="00B94F74" w:rsidRDefault="000D2AC3" w:rsidP="0024572B">
                  <w:pPr>
                    <w:pStyle w:val="14"/>
                    <w:spacing w:line="276" w:lineRule="auto"/>
                    <w:rPr>
                      <w:rStyle w:val="CharCharChar"/>
                      <w:rFonts w:ascii="Times New Roman" w:hAnsi="Times New Roman" w:cs="Times New Roman"/>
                      <w:vertAlign w:val="superscript"/>
                    </w:rPr>
                  </w:pPr>
                  <w:r w:rsidRPr="00B94F74">
                    <w:rPr>
                      <w:rStyle w:val="CharCharChar"/>
                      <w:rFonts w:ascii="Times New Roman" w:hAnsi="Times New Roman" w:cs="Times New Roman"/>
                    </w:rPr>
                    <w:t>1.176</w:t>
                  </w:r>
                </w:p>
              </w:tc>
              <w:tc>
                <w:tcPr>
                  <w:tcW w:w="593" w:type="pct"/>
                  <w:tcMar>
                    <w:left w:w="0" w:type="dxa"/>
                    <w:right w:w="0" w:type="dxa"/>
                  </w:tcMar>
                  <w:vAlign w:val="center"/>
                </w:tcPr>
                <w:p w14:paraId="3C34B3D4" w14:textId="77777777" w:rsidR="0024572B" w:rsidRPr="00B94F74" w:rsidRDefault="0024572B" w:rsidP="0024572B">
                  <w:pPr>
                    <w:pStyle w:val="14"/>
                    <w:spacing w:line="276" w:lineRule="auto"/>
                    <w:rPr>
                      <w:rStyle w:val="CharCharChar"/>
                      <w:rFonts w:ascii="Times New Roman" w:hAnsi="Times New Roman" w:cs="Times New Roman"/>
                    </w:rPr>
                  </w:pPr>
                  <w:bookmarkStart w:id="37" w:name="_Toc68096709"/>
                  <w:r w:rsidRPr="00B94F74">
                    <w:rPr>
                      <w:rFonts w:ascii="Times New Roman" w:eastAsia="宋体" w:hAnsi="Times New Roman" w:cs="Times New Roman"/>
                      <w:bCs/>
                      <w:sz w:val="21"/>
                      <w:szCs w:val="21"/>
                    </w:rPr>
                    <w:t>委托有资质单位安全处置</w:t>
                  </w:r>
                  <w:bookmarkEnd w:id="37"/>
                </w:p>
              </w:tc>
            </w:tr>
            <w:tr w:rsidR="00B94F74" w:rsidRPr="00B94F74" w14:paraId="7CF92DB9" w14:textId="77777777" w:rsidTr="0024572B">
              <w:trPr>
                <w:cantSplit/>
                <w:trHeight w:val="340"/>
                <w:jc w:val="center"/>
              </w:trPr>
              <w:tc>
                <w:tcPr>
                  <w:tcW w:w="266" w:type="pct"/>
                  <w:vAlign w:val="center"/>
                </w:tcPr>
                <w:p w14:paraId="553BEA45" w14:textId="77777777" w:rsidR="0024572B" w:rsidRPr="00B94F74" w:rsidRDefault="0024572B" w:rsidP="0024572B">
                  <w:pPr>
                    <w:widowControl/>
                    <w:adjustRightInd w:val="0"/>
                    <w:snapToGrid w:val="0"/>
                    <w:spacing w:line="276" w:lineRule="auto"/>
                    <w:jc w:val="center"/>
                    <w:rPr>
                      <w:szCs w:val="21"/>
                    </w:rPr>
                  </w:pPr>
                  <w:r w:rsidRPr="00B94F74">
                    <w:rPr>
                      <w:szCs w:val="21"/>
                    </w:rPr>
                    <w:t>职工活动</w:t>
                  </w:r>
                </w:p>
              </w:tc>
              <w:tc>
                <w:tcPr>
                  <w:tcW w:w="664" w:type="pct"/>
                  <w:vAlign w:val="center"/>
                </w:tcPr>
                <w:p w14:paraId="76974E67" w14:textId="77777777" w:rsidR="0024572B" w:rsidRPr="00B94F74" w:rsidRDefault="0024572B" w:rsidP="0024572B">
                  <w:pPr>
                    <w:widowControl/>
                    <w:adjustRightInd w:val="0"/>
                    <w:snapToGrid w:val="0"/>
                    <w:spacing w:line="276" w:lineRule="auto"/>
                    <w:jc w:val="center"/>
                    <w:rPr>
                      <w:szCs w:val="21"/>
                    </w:rPr>
                  </w:pPr>
                  <w:r w:rsidRPr="00B94F74">
                    <w:rPr>
                      <w:szCs w:val="21"/>
                    </w:rPr>
                    <w:t>职工生活垃圾</w:t>
                  </w:r>
                </w:p>
              </w:tc>
              <w:tc>
                <w:tcPr>
                  <w:tcW w:w="329" w:type="pct"/>
                  <w:vAlign w:val="center"/>
                </w:tcPr>
                <w:p w14:paraId="25A7B07E" w14:textId="77777777" w:rsidR="0024572B" w:rsidRPr="00B94F74" w:rsidRDefault="0024572B" w:rsidP="0024572B">
                  <w:pPr>
                    <w:pStyle w:val="14"/>
                    <w:spacing w:line="276" w:lineRule="auto"/>
                    <w:rPr>
                      <w:rFonts w:ascii="Times New Roman" w:eastAsia="宋体" w:hAnsi="Times New Roman" w:cs="Times New Roman"/>
                      <w:sz w:val="21"/>
                      <w:szCs w:val="21"/>
                    </w:rPr>
                  </w:pPr>
                  <w:r w:rsidRPr="00B94F74">
                    <w:rPr>
                      <w:rStyle w:val="CharCharChar"/>
                      <w:rFonts w:ascii="Times New Roman" w:hAnsi="Times New Roman" w:cs="Times New Roman"/>
                    </w:rPr>
                    <w:t>生活垃圾</w:t>
                  </w:r>
                </w:p>
              </w:tc>
              <w:tc>
                <w:tcPr>
                  <w:tcW w:w="412" w:type="pct"/>
                  <w:vAlign w:val="center"/>
                </w:tcPr>
                <w:p w14:paraId="2D2A9AFB"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580" w:type="pct"/>
                  <w:vAlign w:val="center"/>
                </w:tcPr>
                <w:p w14:paraId="5688546B"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412" w:type="pct"/>
                  <w:vAlign w:val="center"/>
                </w:tcPr>
                <w:p w14:paraId="471B606B"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302" w:type="pct"/>
                  <w:vAlign w:val="center"/>
                </w:tcPr>
                <w:p w14:paraId="004EB0A8"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固态</w:t>
                  </w:r>
                </w:p>
              </w:tc>
              <w:tc>
                <w:tcPr>
                  <w:tcW w:w="309" w:type="pct"/>
                  <w:vAlign w:val="center"/>
                </w:tcPr>
                <w:p w14:paraId="65DBD0F4"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w:t>
                  </w:r>
                </w:p>
              </w:tc>
              <w:tc>
                <w:tcPr>
                  <w:tcW w:w="405" w:type="pct"/>
                  <w:vAlign w:val="center"/>
                </w:tcPr>
                <w:p w14:paraId="3CEC1C20" w14:textId="77777777" w:rsidR="0024572B" w:rsidRPr="00B94F74" w:rsidRDefault="0024572B" w:rsidP="0024572B">
                  <w:pPr>
                    <w:pStyle w:val="14"/>
                    <w:spacing w:line="276" w:lineRule="auto"/>
                    <w:rPr>
                      <w:rStyle w:val="CharCharChar"/>
                      <w:rFonts w:ascii="Times New Roman" w:hAnsi="Times New Roman" w:cs="Times New Roman"/>
                    </w:rPr>
                  </w:pPr>
                  <w:r w:rsidRPr="00B94F74">
                    <w:rPr>
                      <w:rStyle w:val="CharCharChar"/>
                      <w:rFonts w:ascii="Times New Roman" w:hAnsi="Times New Roman" w:cs="Times New Roman" w:hint="eastAsia"/>
                    </w:rPr>
                    <w:t>0.75</w:t>
                  </w:r>
                </w:p>
              </w:tc>
              <w:tc>
                <w:tcPr>
                  <w:tcW w:w="323" w:type="pct"/>
                  <w:vAlign w:val="center"/>
                </w:tcPr>
                <w:p w14:paraId="48FFC6AD" w14:textId="77777777" w:rsidR="0024572B" w:rsidRPr="00B94F74" w:rsidRDefault="0024572B" w:rsidP="0024572B">
                  <w:pPr>
                    <w:pStyle w:val="14"/>
                    <w:spacing w:line="276" w:lineRule="auto"/>
                    <w:rPr>
                      <w:rFonts w:ascii="Times New Roman" w:eastAsia="宋体" w:hAnsi="Times New Roman" w:cs="Times New Roman"/>
                      <w:bCs/>
                      <w:sz w:val="21"/>
                      <w:szCs w:val="21"/>
                    </w:rPr>
                  </w:pPr>
                  <w:r w:rsidRPr="00B94F74">
                    <w:rPr>
                      <w:rFonts w:ascii="Times New Roman" w:eastAsia="宋体" w:hAnsi="Times New Roman" w:cs="Times New Roman"/>
                      <w:bCs/>
                      <w:sz w:val="21"/>
                      <w:szCs w:val="21"/>
                    </w:rPr>
                    <w:t>袋装</w:t>
                  </w:r>
                </w:p>
              </w:tc>
              <w:tc>
                <w:tcPr>
                  <w:tcW w:w="405" w:type="pct"/>
                  <w:vAlign w:val="center"/>
                </w:tcPr>
                <w:p w14:paraId="1775A687" w14:textId="77777777" w:rsidR="0024572B" w:rsidRPr="00B94F74" w:rsidRDefault="0024572B" w:rsidP="0024572B">
                  <w:pPr>
                    <w:pStyle w:val="14"/>
                    <w:spacing w:line="276" w:lineRule="auto"/>
                    <w:rPr>
                      <w:rStyle w:val="CharCharChar"/>
                      <w:rFonts w:ascii="Times New Roman" w:hAnsi="Times New Roman" w:cs="Times New Roman"/>
                    </w:rPr>
                  </w:pPr>
                  <w:r w:rsidRPr="00B94F74">
                    <w:rPr>
                      <w:rStyle w:val="CharCharChar"/>
                      <w:rFonts w:ascii="Times New Roman" w:hAnsi="Times New Roman" w:cs="Times New Roman"/>
                    </w:rPr>
                    <w:t>0.75</w:t>
                  </w:r>
                </w:p>
              </w:tc>
              <w:tc>
                <w:tcPr>
                  <w:tcW w:w="593" w:type="pct"/>
                  <w:tcMar>
                    <w:left w:w="0" w:type="dxa"/>
                    <w:right w:w="0" w:type="dxa"/>
                  </w:tcMar>
                  <w:vAlign w:val="center"/>
                </w:tcPr>
                <w:p w14:paraId="17824E0E" w14:textId="77777777" w:rsidR="0024572B" w:rsidRPr="00B94F74" w:rsidRDefault="0024572B" w:rsidP="0024572B">
                  <w:pPr>
                    <w:pStyle w:val="14"/>
                    <w:spacing w:line="276" w:lineRule="auto"/>
                    <w:rPr>
                      <w:rStyle w:val="CharCharChar"/>
                      <w:rFonts w:ascii="Times New Roman" w:hAnsi="Times New Roman" w:cs="Times New Roman"/>
                    </w:rPr>
                  </w:pPr>
                  <w:bookmarkStart w:id="38" w:name="_Toc68096732"/>
                  <w:r w:rsidRPr="00B94F74">
                    <w:rPr>
                      <w:rFonts w:ascii="Times New Roman" w:eastAsia="宋体" w:hAnsi="Times New Roman" w:cs="Times New Roman"/>
                      <w:bCs/>
                      <w:sz w:val="21"/>
                      <w:szCs w:val="21"/>
                    </w:rPr>
                    <w:t>环卫部门统一清运处置</w:t>
                  </w:r>
                  <w:bookmarkEnd w:id="38"/>
                </w:p>
              </w:tc>
            </w:tr>
          </w:tbl>
          <w:p w14:paraId="7E5C0CB6" w14:textId="77777777" w:rsidR="00FB07F9" w:rsidRPr="00B94F74" w:rsidRDefault="00FB07F9" w:rsidP="00FB07F9">
            <w:pPr>
              <w:adjustRightInd w:val="0"/>
              <w:snapToGrid w:val="0"/>
              <w:spacing w:line="360" w:lineRule="auto"/>
              <w:ind w:firstLineChars="200" w:firstLine="480"/>
              <w:rPr>
                <w:sz w:val="24"/>
              </w:rPr>
            </w:pPr>
            <w:r w:rsidRPr="00B94F74">
              <w:rPr>
                <w:rFonts w:hint="eastAsia"/>
                <w:sz w:val="24"/>
              </w:rPr>
              <w:t>源强</w:t>
            </w:r>
            <w:r w:rsidRPr="00B94F74">
              <w:rPr>
                <w:sz w:val="24"/>
              </w:rPr>
              <w:t>核算过程</w:t>
            </w:r>
            <w:r w:rsidRPr="00B94F74">
              <w:rPr>
                <w:rFonts w:hint="eastAsia"/>
                <w:sz w:val="24"/>
              </w:rPr>
              <w:t>：</w:t>
            </w:r>
          </w:p>
          <w:p w14:paraId="2C60A1B9" w14:textId="77777777" w:rsidR="00FB07F9" w:rsidRPr="00B94F74" w:rsidRDefault="006E02FB" w:rsidP="006E02FB">
            <w:pPr>
              <w:pStyle w:val="ad"/>
              <w:adjustRightInd w:val="0"/>
              <w:snapToGrid w:val="0"/>
              <w:spacing w:after="0" w:line="360" w:lineRule="auto"/>
              <w:ind w:leftChars="0" w:left="0" w:firstLine="420"/>
              <w:rPr>
                <w:sz w:val="24"/>
              </w:rPr>
            </w:pPr>
            <w:r w:rsidRPr="00B94F74">
              <w:rPr>
                <w:rFonts w:ascii="宋体" w:hAnsi="宋体" w:hint="eastAsia"/>
                <w:sz w:val="24"/>
              </w:rPr>
              <w:t>①</w:t>
            </w:r>
            <w:r w:rsidR="00FB07F9" w:rsidRPr="00B94F74">
              <w:rPr>
                <w:rFonts w:hint="eastAsia"/>
                <w:sz w:val="24"/>
              </w:rPr>
              <w:t>废油桶：淬火油</w:t>
            </w:r>
            <w:r w:rsidR="00FB07F9" w:rsidRPr="00B94F74">
              <w:rPr>
                <w:sz w:val="24"/>
              </w:rPr>
              <w:t>年使用</w:t>
            </w:r>
            <w:r w:rsidR="00FB07F9" w:rsidRPr="00B94F74">
              <w:rPr>
                <w:sz w:val="24"/>
              </w:rPr>
              <w:t>12</w:t>
            </w:r>
            <w:r w:rsidR="00FB07F9" w:rsidRPr="00B94F74">
              <w:rPr>
                <w:rFonts w:hint="eastAsia"/>
                <w:sz w:val="24"/>
              </w:rPr>
              <w:t>桶</w:t>
            </w:r>
            <w:r w:rsidR="00FB07F9" w:rsidRPr="00B94F74">
              <w:rPr>
                <w:sz w:val="24"/>
              </w:rPr>
              <w:t>，单个包装桶</w:t>
            </w:r>
            <w:r w:rsidR="00FB07F9" w:rsidRPr="00B94F74">
              <w:rPr>
                <w:rFonts w:hint="eastAsia"/>
                <w:sz w:val="24"/>
              </w:rPr>
              <w:t>15</w:t>
            </w:r>
            <w:r w:rsidR="00FB07F9" w:rsidRPr="00B94F74">
              <w:rPr>
                <w:sz w:val="24"/>
              </w:rPr>
              <w:t>kg</w:t>
            </w:r>
            <w:r w:rsidR="00FB07F9" w:rsidRPr="00B94F74">
              <w:rPr>
                <w:rFonts w:hint="eastAsia"/>
                <w:sz w:val="24"/>
              </w:rPr>
              <w:t>，折合重量约</w:t>
            </w:r>
            <w:r w:rsidR="00FB07F9" w:rsidRPr="00B94F74">
              <w:rPr>
                <w:sz w:val="24"/>
              </w:rPr>
              <w:t>0.18</w:t>
            </w:r>
            <w:r w:rsidR="00FB07F9" w:rsidRPr="00B94F74">
              <w:rPr>
                <w:rFonts w:hint="eastAsia"/>
                <w:sz w:val="24"/>
              </w:rPr>
              <w:t>t/a</w:t>
            </w:r>
            <w:r w:rsidR="00FB07F9" w:rsidRPr="00B94F74">
              <w:rPr>
                <w:rFonts w:hint="eastAsia"/>
                <w:sz w:val="24"/>
              </w:rPr>
              <w:t>。</w:t>
            </w:r>
            <w:r w:rsidR="00FB07F9" w:rsidRPr="00B94F74">
              <w:rPr>
                <w:rFonts w:hint="eastAsia"/>
                <w:snapToGrid w:val="0"/>
                <w:sz w:val="24"/>
              </w:rPr>
              <w:t>废油桶</w:t>
            </w:r>
            <w:r w:rsidR="00FB07F9" w:rsidRPr="00B94F74">
              <w:rPr>
                <w:snapToGrid w:val="0"/>
                <w:sz w:val="24"/>
              </w:rPr>
              <w:t>因生产厂家回收用于原始用途，根据《固体废物鉴别标准通则》（</w:t>
            </w:r>
            <w:r w:rsidR="00FB07F9" w:rsidRPr="00B94F74">
              <w:rPr>
                <w:snapToGrid w:val="0"/>
                <w:sz w:val="24"/>
              </w:rPr>
              <w:t>GB34330-2017</w:t>
            </w:r>
            <w:r w:rsidR="00FB07F9" w:rsidRPr="00B94F74">
              <w:rPr>
                <w:snapToGrid w:val="0"/>
                <w:sz w:val="24"/>
              </w:rPr>
              <w:t>）的</w:t>
            </w:r>
            <w:r w:rsidR="00FB07F9" w:rsidRPr="00B94F74">
              <w:rPr>
                <w:snapToGrid w:val="0"/>
                <w:sz w:val="24"/>
              </w:rPr>
              <w:t>6.1a</w:t>
            </w:r>
            <w:r w:rsidR="00FB07F9" w:rsidRPr="00B94F74">
              <w:rPr>
                <w:snapToGrid w:val="0"/>
                <w:sz w:val="24"/>
              </w:rPr>
              <w:t>），</w:t>
            </w:r>
            <w:r w:rsidRPr="00B94F74">
              <w:rPr>
                <w:rFonts w:ascii="宋体" w:hAnsi="宋体" w:hint="eastAsia"/>
                <w:noProof/>
                <w:sz w:val="24"/>
              </w:rPr>
              <w:t>任何</w:t>
            </w:r>
            <w:r w:rsidRPr="00B94F74">
              <w:rPr>
                <w:rFonts w:ascii="宋体" w:hAnsi="宋体"/>
                <w:noProof/>
                <w:sz w:val="24"/>
              </w:rPr>
              <w:t>不需要</w:t>
            </w:r>
            <w:r w:rsidRPr="00B94F74">
              <w:rPr>
                <w:rFonts w:ascii="宋体" w:hAnsi="宋体" w:hint="eastAsia"/>
                <w:noProof/>
                <w:sz w:val="24"/>
              </w:rPr>
              <w:t>修复</w:t>
            </w:r>
            <w:r w:rsidRPr="00B94F74">
              <w:rPr>
                <w:rFonts w:ascii="宋体" w:hAnsi="宋体"/>
                <w:noProof/>
                <w:sz w:val="24"/>
              </w:rPr>
              <w:t>和加工即可用于原始用途的物质，或者在产生点经过修</w:t>
            </w:r>
            <w:r w:rsidRPr="00B94F74">
              <w:rPr>
                <w:rFonts w:ascii="宋体" w:hAnsi="宋体"/>
                <w:noProof/>
                <w:sz w:val="24"/>
              </w:rPr>
              <w:lastRenderedPageBreak/>
              <w:t>复</w:t>
            </w:r>
            <w:r w:rsidRPr="00B94F74">
              <w:rPr>
                <w:rFonts w:ascii="宋体" w:hAnsi="宋体" w:hint="eastAsia"/>
                <w:noProof/>
                <w:sz w:val="24"/>
              </w:rPr>
              <w:t>和加工后</w:t>
            </w:r>
            <w:r w:rsidRPr="00B94F74">
              <w:rPr>
                <w:rFonts w:ascii="宋体" w:hAnsi="宋体"/>
                <w:noProof/>
                <w:sz w:val="24"/>
              </w:rPr>
              <w:t>，满足国家、地方制定或行业的产品质量标准并且用于其原始用途的物质</w:t>
            </w:r>
            <w:r w:rsidRPr="00B94F74">
              <w:rPr>
                <w:rFonts w:ascii="宋体" w:hAnsi="宋体" w:hint="eastAsia"/>
                <w:noProof/>
                <w:sz w:val="24"/>
              </w:rPr>
              <w:t>，</w:t>
            </w:r>
            <w:r w:rsidR="00FB07F9" w:rsidRPr="00B94F74">
              <w:rPr>
                <w:snapToGrid w:val="0"/>
                <w:sz w:val="24"/>
              </w:rPr>
              <w:t>可不作为固体废物管理，但厂内贮存时需按照危险废物贮存和管理。</w:t>
            </w:r>
          </w:p>
          <w:p w14:paraId="1228F693" w14:textId="77777777" w:rsidR="008B5DB9" w:rsidRPr="00B94F74" w:rsidRDefault="008B5DB9" w:rsidP="000D2AC3">
            <w:pPr>
              <w:pStyle w:val="ad"/>
              <w:adjustRightInd w:val="0"/>
              <w:snapToGrid w:val="0"/>
              <w:spacing w:after="0" w:line="360" w:lineRule="auto"/>
              <w:ind w:leftChars="0" w:left="0" w:firstLine="420"/>
              <w:rPr>
                <w:rFonts w:ascii="宋体" w:hAnsi="宋体" w:cs="宋体"/>
                <w:sz w:val="24"/>
              </w:rPr>
            </w:pPr>
            <w:r w:rsidRPr="00B94F74">
              <w:rPr>
                <w:rFonts w:ascii="宋体" w:hAnsi="宋体" w:cs="宋体" w:hint="eastAsia"/>
                <w:sz w:val="24"/>
              </w:rPr>
              <w:t>②</w:t>
            </w:r>
            <w:r w:rsidR="000D2AC3" w:rsidRPr="00B94F74">
              <w:rPr>
                <w:rFonts w:ascii="宋体" w:hAnsi="宋体" w:cs="宋体" w:hint="eastAsia"/>
                <w:sz w:val="24"/>
              </w:rPr>
              <w:t>废</w:t>
            </w:r>
            <w:r w:rsidR="000D2AC3" w:rsidRPr="00B94F74">
              <w:rPr>
                <w:rFonts w:ascii="宋体" w:hAnsi="宋体" w:cs="宋体"/>
                <w:sz w:val="24"/>
              </w:rPr>
              <w:t>淬火油</w:t>
            </w:r>
            <w:r w:rsidRPr="00B94F74">
              <w:rPr>
                <w:rFonts w:ascii="宋体" w:hAnsi="宋体" w:cs="宋体"/>
                <w:sz w:val="24"/>
              </w:rPr>
              <w:t>：</w:t>
            </w:r>
            <w:r w:rsidR="000D2AC3" w:rsidRPr="00B94F74">
              <w:rPr>
                <w:rFonts w:ascii="宋体" w:hAnsi="宋体" w:cs="宋体" w:hint="eastAsia"/>
                <w:sz w:val="24"/>
              </w:rPr>
              <w:t>废淬火油主要</w:t>
            </w:r>
            <w:r w:rsidR="000D2AC3" w:rsidRPr="00B94F74">
              <w:rPr>
                <w:rFonts w:ascii="宋体" w:hAnsi="宋体" w:cs="宋体"/>
                <w:sz w:val="24"/>
              </w:rPr>
              <w:t>为</w:t>
            </w:r>
            <w:r w:rsidR="000D2AC3" w:rsidRPr="00B94F74">
              <w:rPr>
                <w:rStyle w:val="fontstyle01"/>
                <w:rFonts w:ascii="Times New Roman" w:hAnsi="Times New Roman" w:hint="eastAsia"/>
                <w:color w:val="auto"/>
                <w:sz w:val="24"/>
                <w:szCs w:val="24"/>
              </w:rPr>
              <w:t>油雾</w:t>
            </w:r>
            <w:r w:rsidR="000D2AC3" w:rsidRPr="00B94F74">
              <w:rPr>
                <w:rStyle w:val="fontstyle01"/>
                <w:rFonts w:ascii="Times New Roman" w:hAnsi="Times New Roman"/>
                <w:color w:val="auto"/>
                <w:sz w:val="24"/>
                <w:szCs w:val="24"/>
              </w:rPr>
              <w:t>净化器定期清理</w:t>
            </w:r>
            <w:r w:rsidR="000D2AC3" w:rsidRPr="00B94F74">
              <w:rPr>
                <w:rStyle w:val="fontstyle01"/>
                <w:rFonts w:ascii="Times New Roman" w:hAnsi="Times New Roman" w:hint="eastAsia"/>
                <w:color w:val="auto"/>
                <w:sz w:val="24"/>
                <w:szCs w:val="24"/>
              </w:rPr>
              <w:t>时</w:t>
            </w:r>
            <w:r w:rsidR="000D2AC3" w:rsidRPr="00B94F74">
              <w:rPr>
                <w:rStyle w:val="fontstyle01"/>
                <w:rFonts w:ascii="Times New Roman" w:hAnsi="Times New Roman"/>
                <w:color w:val="auto"/>
                <w:sz w:val="24"/>
                <w:szCs w:val="24"/>
              </w:rPr>
              <w:t>收集的废油和淬火炉</w:t>
            </w:r>
            <w:r w:rsidR="000D2AC3" w:rsidRPr="00B94F74">
              <w:rPr>
                <w:rStyle w:val="fontstyle01"/>
                <w:rFonts w:ascii="Times New Roman" w:hAnsi="Times New Roman" w:hint="eastAsia"/>
                <w:color w:val="auto"/>
                <w:sz w:val="24"/>
                <w:szCs w:val="24"/>
              </w:rPr>
              <w:t>槽底</w:t>
            </w:r>
            <w:r w:rsidR="000D2AC3" w:rsidRPr="00B94F74">
              <w:rPr>
                <w:rStyle w:val="fontstyle01"/>
                <w:rFonts w:ascii="Times New Roman" w:hAnsi="Times New Roman"/>
                <w:color w:val="auto"/>
                <w:sz w:val="24"/>
                <w:szCs w:val="24"/>
              </w:rPr>
              <w:t>的废淬火油</w:t>
            </w:r>
            <w:r w:rsidR="000D2AC3" w:rsidRPr="00B94F74">
              <w:rPr>
                <w:rStyle w:val="fontstyle01"/>
                <w:rFonts w:ascii="Times New Roman" w:hAnsi="Times New Roman" w:hint="eastAsia"/>
                <w:color w:val="auto"/>
                <w:sz w:val="24"/>
                <w:szCs w:val="24"/>
              </w:rPr>
              <w:t>。</w:t>
            </w:r>
            <w:r w:rsidR="000D2AC3" w:rsidRPr="00B94F74">
              <w:rPr>
                <w:rStyle w:val="fontstyle01"/>
                <w:rFonts w:ascii="Times New Roman" w:hAnsi="Times New Roman"/>
                <w:color w:val="auto"/>
                <w:sz w:val="24"/>
                <w:szCs w:val="24"/>
              </w:rPr>
              <w:t>根据</w:t>
            </w:r>
            <w:r w:rsidR="000D2AC3" w:rsidRPr="00B94F74">
              <w:rPr>
                <w:rStyle w:val="fontstyle01"/>
                <w:rFonts w:ascii="Times New Roman" w:hAnsi="Times New Roman" w:hint="eastAsia"/>
                <w:color w:val="auto"/>
                <w:sz w:val="24"/>
                <w:szCs w:val="24"/>
              </w:rPr>
              <w:t>物料平衡</w:t>
            </w:r>
            <w:r w:rsidR="000D2AC3" w:rsidRPr="00B94F74">
              <w:rPr>
                <w:rStyle w:val="fontstyle01"/>
                <w:rFonts w:ascii="Times New Roman" w:hAnsi="Times New Roman"/>
                <w:color w:val="auto"/>
                <w:sz w:val="24"/>
                <w:szCs w:val="24"/>
              </w:rPr>
              <w:t>，油雾净化器中的废油产生量约为</w:t>
            </w:r>
            <w:r w:rsidR="000D2AC3" w:rsidRPr="00B94F74">
              <w:rPr>
                <w:rStyle w:val="fontstyle01"/>
                <w:rFonts w:ascii="Times New Roman" w:hAnsi="Times New Roman" w:hint="eastAsia"/>
                <w:color w:val="auto"/>
                <w:sz w:val="24"/>
                <w:szCs w:val="24"/>
              </w:rPr>
              <w:t>0.216</w:t>
            </w:r>
            <w:r w:rsidR="000D2AC3" w:rsidRPr="00B94F74">
              <w:rPr>
                <w:rStyle w:val="fontstyle21"/>
                <w:rFonts w:ascii="Times New Roman" w:hAnsi="Times New Roman"/>
                <w:color w:val="auto"/>
              </w:rPr>
              <w:t>t/a</w:t>
            </w:r>
            <w:r w:rsidR="000D2AC3" w:rsidRPr="00B94F74">
              <w:rPr>
                <w:rStyle w:val="fontstyle21"/>
                <w:rFonts w:ascii="Times New Roman" w:hAnsi="Times New Roman" w:hint="eastAsia"/>
                <w:color w:val="auto"/>
              </w:rPr>
              <w:t>。</w:t>
            </w:r>
            <w:r w:rsidR="000D2AC3" w:rsidRPr="00B94F74">
              <w:rPr>
                <w:rStyle w:val="fontstyle01"/>
                <w:rFonts w:hint="eastAsia"/>
                <w:color w:val="auto"/>
                <w:sz w:val="24"/>
                <w:szCs w:val="24"/>
              </w:rPr>
              <w:t>淬火炉中</w:t>
            </w:r>
            <w:r w:rsidR="000D2AC3" w:rsidRPr="00B94F74">
              <w:rPr>
                <w:rStyle w:val="fontstyle01"/>
                <w:color w:val="auto"/>
                <w:sz w:val="24"/>
                <w:szCs w:val="24"/>
              </w:rPr>
              <w:t>淬火油循环使用，一年更换一次，废油产生量约为用量的</w:t>
            </w:r>
            <w:r w:rsidR="000D2AC3" w:rsidRPr="00B94F74">
              <w:rPr>
                <w:rStyle w:val="fontstyle21"/>
                <w:rFonts w:ascii="Times New Roman" w:hAnsi="Times New Roman"/>
                <w:color w:val="auto"/>
              </w:rPr>
              <w:t>80%</w:t>
            </w:r>
            <w:r w:rsidR="000D2AC3" w:rsidRPr="00B94F74">
              <w:rPr>
                <w:rStyle w:val="fontstyle01"/>
                <w:color w:val="auto"/>
                <w:sz w:val="24"/>
                <w:szCs w:val="24"/>
              </w:rPr>
              <w:t>，即</w:t>
            </w:r>
            <w:r w:rsidR="000D2AC3" w:rsidRPr="00B94F74">
              <w:rPr>
                <w:rStyle w:val="fontstyle21"/>
                <w:rFonts w:ascii="Times New Roman" w:hAnsi="Times New Roman"/>
                <w:color w:val="auto"/>
              </w:rPr>
              <w:t>0.96t/a</w:t>
            </w:r>
            <w:r w:rsidR="000D2AC3" w:rsidRPr="00B94F74">
              <w:rPr>
                <w:rStyle w:val="fontstyle01"/>
                <w:rFonts w:ascii="Times New Roman" w:hAnsi="Times New Roman"/>
                <w:color w:val="auto"/>
                <w:sz w:val="24"/>
                <w:szCs w:val="24"/>
              </w:rPr>
              <w:t>。</w:t>
            </w:r>
            <w:r w:rsidR="000D2AC3" w:rsidRPr="00B94F74">
              <w:rPr>
                <w:rStyle w:val="fontstyle01"/>
                <w:rFonts w:ascii="Times New Roman" w:hAnsi="Times New Roman" w:hint="eastAsia"/>
                <w:color w:val="auto"/>
                <w:sz w:val="24"/>
                <w:szCs w:val="24"/>
              </w:rPr>
              <w:t>则</w:t>
            </w:r>
            <w:r w:rsidR="000D2AC3" w:rsidRPr="00B94F74">
              <w:rPr>
                <w:rStyle w:val="fontstyle01"/>
                <w:rFonts w:ascii="Times New Roman" w:hAnsi="Times New Roman"/>
                <w:color w:val="auto"/>
                <w:sz w:val="24"/>
                <w:szCs w:val="24"/>
              </w:rPr>
              <w:t>废淬火油总</w:t>
            </w:r>
            <w:r w:rsidR="000D2AC3" w:rsidRPr="00B94F74">
              <w:rPr>
                <w:rStyle w:val="fontstyle01"/>
                <w:rFonts w:ascii="Times New Roman" w:hAnsi="Times New Roman" w:hint="eastAsia"/>
                <w:color w:val="auto"/>
                <w:sz w:val="24"/>
                <w:szCs w:val="24"/>
              </w:rPr>
              <w:t>产生</w:t>
            </w:r>
            <w:r w:rsidR="000D2AC3" w:rsidRPr="00B94F74">
              <w:rPr>
                <w:rStyle w:val="fontstyle01"/>
                <w:rFonts w:ascii="Times New Roman" w:hAnsi="Times New Roman"/>
                <w:color w:val="auto"/>
                <w:sz w:val="24"/>
                <w:szCs w:val="24"/>
              </w:rPr>
              <w:t>量为</w:t>
            </w:r>
            <w:r w:rsidR="000D2AC3" w:rsidRPr="00B94F74">
              <w:rPr>
                <w:rStyle w:val="fontstyle01"/>
                <w:rFonts w:ascii="Times New Roman" w:hAnsi="Times New Roman" w:hint="eastAsia"/>
                <w:color w:val="auto"/>
                <w:sz w:val="24"/>
                <w:szCs w:val="24"/>
              </w:rPr>
              <w:t>1.176</w:t>
            </w:r>
            <w:r w:rsidR="000D2AC3" w:rsidRPr="00B94F74">
              <w:rPr>
                <w:rStyle w:val="fontstyle21"/>
                <w:rFonts w:ascii="Times New Roman" w:hAnsi="Times New Roman"/>
                <w:color w:val="auto"/>
              </w:rPr>
              <w:t xml:space="preserve"> t/a</w:t>
            </w:r>
            <w:r w:rsidR="000D2AC3" w:rsidRPr="00B94F74">
              <w:rPr>
                <w:rStyle w:val="fontstyle21"/>
                <w:rFonts w:ascii="Times New Roman" w:hAnsi="Times New Roman" w:hint="eastAsia"/>
                <w:color w:val="auto"/>
              </w:rPr>
              <w:t>。</w:t>
            </w:r>
            <w:r w:rsidRPr="00B94F74">
              <w:rPr>
                <w:rStyle w:val="fontstyle01"/>
                <w:color w:val="auto"/>
                <w:sz w:val="24"/>
                <w:szCs w:val="24"/>
              </w:rPr>
              <w:t>根据《国家危险废物名录》（</w:t>
            </w:r>
            <w:r w:rsidRPr="00B94F74">
              <w:rPr>
                <w:rStyle w:val="fontstyle21"/>
                <w:rFonts w:ascii="Times New Roman" w:hAnsi="Times New Roman"/>
                <w:color w:val="auto"/>
              </w:rPr>
              <w:t>2021</w:t>
            </w:r>
            <w:r w:rsidRPr="00B94F74">
              <w:rPr>
                <w:rStyle w:val="fontstyle01"/>
                <w:color w:val="auto"/>
                <w:sz w:val="24"/>
                <w:szCs w:val="24"/>
              </w:rPr>
              <w:t>年版），废</w:t>
            </w:r>
            <w:r w:rsidR="000D2AC3" w:rsidRPr="00B94F74">
              <w:rPr>
                <w:rStyle w:val="fontstyle01"/>
                <w:rFonts w:hint="eastAsia"/>
                <w:color w:val="auto"/>
                <w:sz w:val="24"/>
                <w:szCs w:val="24"/>
              </w:rPr>
              <w:t>淬火</w:t>
            </w:r>
            <w:r w:rsidRPr="00B94F74">
              <w:rPr>
                <w:rStyle w:val="fontstyle01"/>
                <w:color w:val="auto"/>
                <w:sz w:val="24"/>
                <w:szCs w:val="24"/>
              </w:rPr>
              <w:t>油属于危险废物，废物类别</w:t>
            </w:r>
            <w:r w:rsidRPr="00B94F74">
              <w:rPr>
                <w:rStyle w:val="fontstyle21"/>
                <w:rFonts w:ascii="宋体" w:hAnsi="宋体"/>
                <w:color w:val="auto"/>
              </w:rPr>
              <w:t>“</w:t>
            </w:r>
            <w:r w:rsidRPr="00B94F74">
              <w:rPr>
                <w:rStyle w:val="fontstyle21"/>
                <w:rFonts w:ascii="Times New Roman" w:hAnsi="Times New Roman"/>
                <w:color w:val="auto"/>
              </w:rPr>
              <w:t>HW08</w:t>
            </w:r>
            <w:r w:rsidRPr="00B94F74">
              <w:rPr>
                <w:rStyle w:val="fontstyle01"/>
                <w:rFonts w:ascii="Times New Roman" w:hAnsi="Times New Roman"/>
                <w:color w:val="auto"/>
                <w:sz w:val="24"/>
                <w:szCs w:val="24"/>
              </w:rPr>
              <w:t>废矿物油与含矿物油废物</w:t>
            </w:r>
            <w:r w:rsidRPr="00B94F74">
              <w:rPr>
                <w:rStyle w:val="fontstyle21"/>
                <w:rFonts w:ascii="宋体" w:hAnsi="宋体"/>
                <w:color w:val="auto"/>
              </w:rPr>
              <w:t>”</w:t>
            </w:r>
            <w:r w:rsidRPr="00B94F74">
              <w:rPr>
                <w:rStyle w:val="fontstyle01"/>
                <w:rFonts w:ascii="宋体" w:hAnsi="宋体"/>
                <w:color w:val="auto"/>
                <w:sz w:val="24"/>
                <w:szCs w:val="24"/>
              </w:rPr>
              <w:t>，废物代码</w:t>
            </w:r>
            <w:r w:rsidRPr="00B94F74">
              <w:rPr>
                <w:rStyle w:val="fontstyle21"/>
                <w:rFonts w:ascii="宋体" w:hAnsi="宋体"/>
                <w:color w:val="auto"/>
              </w:rPr>
              <w:t>“</w:t>
            </w:r>
            <w:r w:rsidRPr="00B94F74">
              <w:rPr>
                <w:rStyle w:val="fontstyle21"/>
                <w:rFonts w:ascii="Times New Roman" w:hAnsi="Times New Roman"/>
                <w:color w:val="auto"/>
              </w:rPr>
              <w:t>900-203-08</w:t>
            </w:r>
            <w:r w:rsidRPr="00B94F74">
              <w:rPr>
                <w:rStyle w:val="fontstyle21"/>
                <w:rFonts w:ascii="宋体" w:hAnsi="宋体"/>
                <w:color w:val="auto"/>
              </w:rPr>
              <w:t>”</w:t>
            </w:r>
            <w:r w:rsidRPr="00B94F74">
              <w:rPr>
                <w:rStyle w:val="fontstyle01"/>
                <w:rFonts w:ascii="Times New Roman" w:hAnsi="Times New Roman"/>
                <w:color w:val="auto"/>
                <w:sz w:val="24"/>
                <w:szCs w:val="24"/>
              </w:rPr>
              <w:t>，</w:t>
            </w:r>
            <w:r w:rsidRPr="00B94F74">
              <w:rPr>
                <w:rStyle w:val="fontstyle01"/>
                <w:color w:val="auto"/>
                <w:sz w:val="24"/>
                <w:szCs w:val="24"/>
              </w:rPr>
              <w:t>收集后必须委托有资质单位统一处置。</w:t>
            </w:r>
          </w:p>
          <w:p w14:paraId="48881A00" w14:textId="77777777" w:rsidR="00DE7ECA" w:rsidRPr="00B94F74" w:rsidRDefault="000D2AC3" w:rsidP="00DE7ECA">
            <w:pPr>
              <w:pStyle w:val="ad"/>
              <w:adjustRightInd w:val="0"/>
              <w:snapToGrid w:val="0"/>
              <w:spacing w:after="0" w:line="360" w:lineRule="auto"/>
              <w:ind w:leftChars="0" w:left="0" w:firstLineChars="200" w:firstLine="480"/>
              <w:rPr>
                <w:sz w:val="24"/>
              </w:rPr>
            </w:pPr>
            <w:r w:rsidRPr="00B94F74">
              <w:rPr>
                <w:rFonts w:ascii="宋体" w:hAnsi="宋体" w:cs="宋体" w:hint="eastAsia"/>
                <w:sz w:val="24"/>
              </w:rPr>
              <w:t>③</w:t>
            </w:r>
            <w:r w:rsidR="00DE7ECA" w:rsidRPr="00B94F74">
              <w:rPr>
                <w:rFonts w:ascii="宋体" w:hAnsi="宋体" w:cs="宋体" w:hint="eastAsia"/>
                <w:sz w:val="24"/>
              </w:rPr>
              <w:t>废包装材料</w:t>
            </w:r>
            <w:r w:rsidR="00DE7ECA" w:rsidRPr="00B94F74">
              <w:rPr>
                <w:rFonts w:ascii="宋体" w:hAnsi="宋体" w:cs="宋体"/>
                <w:sz w:val="24"/>
              </w:rPr>
              <w:t>：废包装材料产生量约为</w:t>
            </w:r>
            <w:r w:rsidR="00DE7ECA" w:rsidRPr="00B94F74">
              <w:rPr>
                <w:sz w:val="24"/>
              </w:rPr>
              <w:t>0.1</w:t>
            </w:r>
            <w:r w:rsidR="00DE7ECA" w:rsidRPr="00B94F74">
              <w:rPr>
                <w:rFonts w:hint="eastAsia"/>
                <w:sz w:val="24"/>
              </w:rPr>
              <w:t>t</w:t>
            </w:r>
            <w:r w:rsidR="00DE7ECA" w:rsidRPr="00B94F74">
              <w:rPr>
                <w:sz w:val="24"/>
              </w:rPr>
              <w:t>/a</w:t>
            </w:r>
            <w:r w:rsidR="00DE7ECA" w:rsidRPr="00B94F74">
              <w:rPr>
                <w:rFonts w:hint="eastAsia"/>
                <w:sz w:val="24"/>
              </w:rPr>
              <w:t>。</w:t>
            </w:r>
            <w:r w:rsidR="00DE7ECA" w:rsidRPr="00B94F74">
              <w:rPr>
                <w:sz w:val="24"/>
              </w:rPr>
              <w:t>收集</w:t>
            </w:r>
            <w:r w:rsidR="00DE7ECA" w:rsidRPr="00B94F74">
              <w:rPr>
                <w:rFonts w:hint="eastAsia"/>
                <w:sz w:val="24"/>
              </w:rPr>
              <w:t>后</w:t>
            </w:r>
            <w:r w:rsidR="00DE7ECA" w:rsidRPr="00B94F74">
              <w:rPr>
                <w:sz w:val="24"/>
              </w:rPr>
              <w:t>外售综合处理。</w:t>
            </w:r>
          </w:p>
          <w:p w14:paraId="285A5F79" w14:textId="77777777" w:rsidR="00FB07F9" w:rsidRPr="00B94F74" w:rsidRDefault="000D2AC3" w:rsidP="00FB07F9">
            <w:pPr>
              <w:pStyle w:val="ad"/>
              <w:adjustRightInd w:val="0"/>
              <w:snapToGrid w:val="0"/>
              <w:spacing w:after="0" w:line="360" w:lineRule="auto"/>
              <w:ind w:leftChars="0" w:left="0" w:firstLineChars="200" w:firstLine="480"/>
              <w:rPr>
                <w:sz w:val="24"/>
              </w:rPr>
            </w:pPr>
            <w:r w:rsidRPr="00B94F74">
              <w:rPr>
                <w:rFonts w:ascii="楷体" w:eastAsia="楷体" w:hAnsi="楷体" w:cs="宋体" w:hint="eastAsia"/>
                <w:sz w:val="24"/>
              </w:rPr>
              <w:t>④</w:t>
            </w:r>
            <w:r w:rsidR="00FB07F9" w:rsidRPr="00B94F74">
              <w:rPr>
                <w:rFonts w:ascii="宋体" w:hAnsi="宋体" w:hint="eastAsia"/>
                <w:sz w:val="24"/>
              </w:rPr>
              <w:t>生活垃圾：</w:t>
            </w:r>
            <w:r w:rsidR="00174EE0" w:rsidRPr="00B94F74">
              <w:rPr>
                <w:rFonts w:ascii="宋体" w:hAnsi="宋体" w:hint="eastAsia"/>
                <w:sz w:val="24"/>
              </w:rPr>
              <w:t>迁建后</w:t>
            </w:r>
            <w:r w:rsidR="00FB07F9" w:rsidRPr="00B94F74">
              <w:rPr>
                <w:rFonts w:hint="eastAsia"/>
                <w:sz w:val="24"/>
              </w:rPr>
              <w:t>企业员工</w:t>
            </w:r>
            <w:r w:rsidR="00FB07F9" w:rsidRPr="00B94F74">
              <w:rPr>
                <w:sz w:val="24"/>
              </w:rPr>
              <w:t>5</w:t>
            </w:r>
            <w:r w:rsidR="00FB07F9" w:rsidRPr="00B94F74">
              <w:rPr>
                <w:sz w:val="24"/>
              </w:rPr>
              <w:t>人，产生生活垃圾约</w:t>
            </w:r>
            <w:r w:rsidR="00FB07F9" w:rsidRPr="00B94F74">
              <w:rPr>
                <w:sz w:val="24"/>
              </w:rPr>
              <w:t>0.75</w:t>
            </w:r>
            <w:r w:rsidR="00FB07F9" w:rsidRPr="00B94F74">
              <w:rPr>
                <w:rFonts w:hint="eastAsia"/>
                <w:sz w:val="24"/>
              </w:rPr>
              <w:t>t</w:t>
            </w:r>
            <w:r w:rsidR="00FB07F9" w:rsidRPr="00B94F74">
              <w:rPr>
                <w:sz w:val="24"/>
              </w:rPr>
              <w:t>/a</w:t>
            </w:r>
            <w:r w:rsidR="00FB07F9" w:rsidRPr="00B94F74">
              <w:rPr>
                <w:sz w:val="24"/>
              </w:rPr>
              <w:t>，主要成份为废纸、废塑料等，现委托当地环卫部门统一处置。</w:t>
            </w:r>
          </w:p>
          <w:p w14:paraId="2E0D66E5" w14:textId="77777777" w:rsidR="00FB07F9" w:rsidRPr="00B94F74" w:rsidRDefault="00FB07F9" w:rsidP="00FB07F9">
            <w:pPr>
              <w:widowControl/>
              <w:ind w:firstLineChars="200" w:firstLine="480"/>
              <w:rPr>
                <w:sz w:val="24"/>
              </w:rPr>
            </w:pPr>
            <w:r w:rsidRPr="00B94F74">
              <w:rPr>
                <w:rStyle w:val="fontstyle01"/>
                <w:color w:val="auto"/>
                <w:sz w:val="24"/>
                <w:szCs w:val="24"/>
              </w:rPr>
              <w:t>固废贮存场所（设施）基本情况见下表。</w:t>
            </w:r>
          </w:p>
          <w:p w14:paraId="53313309" w14:textId="77777777" w:rsidR="00FB07F9" w:rsidRPr="00B94F74" w:rsidRDefault="00FB07F9" w:rsidP="00FB07F9">
            <w:pPr>
              <w:pStyle w:val="ac"/>
              <w:numPr>
                <w:ilvl w:val="0"/>
                <w:numId w:val="3"/>
              </w:numPr>
              <w:adjustRightInd w:val="0"/>
              <w:snapToGrid w:val="0"/>
              <w:ind w:firstLineChars="0"/>
              <w:jc w:val="center"/>
              <w:rPr>
                <w:rFonts w:ascii="宋体" w:hAnsi="宋体"/>
                <w:b/>
                <w:szCs w:val="24"/>
              </w:rPr>
            </w:pPr>
            <w:r w:rsidRPr="00B94F74">
              <w:rPr>
                <w:rFonts w:ascii="宋体" w:hAnsi="宋体"/>
                <w:b/>
                <w:szCs w:val="24"/>
              </w:rPr>
              <w:t>项目危险废物贮存场所(设施)基本情况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 w:type="dxa"/>
                <w:right w:w="11" w:type="dxa"/>
              </w:tblCellMar>
              <w:tblLook w:val="0000" w:firstRow="0" w:lastRow="0" w:firstColumn="0" w:lastColumn="0" w:noHBand="0" w:noVBand="0"/>
            </w:tblPr>
            <w:tblGrid>
              <w:gridCol w:w="311"/>
              <w:gridCol w:w="999"/>
              <w:gridCol w:w="987"/>
              <w:gridCol w:w="1559"/>
              <w:gridCol w:w="707"/>
              <w:gridCol w:w="709"/>
              <w:gridCol w:w="707"/>
              <w:gridCol w:w="993"/>
              <w:gridCol w:w="992"/>
              <w:gridCol w:w="498"/>
            </w:tblGrid>
            <w:tr w:rsidR="00B94F74" w:rsidRPr="00B94F74" w14:paraId="5D9E709F" w14:textId="77777777" w:rsidTr="00174EE0">
              <w:trPr>
                <w:trHeight w:val="624"/>
                <w:jc w:val="center"/>
              </w:trPr>
              <w:tc>
                <w:tcPr>
                  <w:tcW w:w="184" w:type="pct"/>
                  <w:vAlign w:val="center"/>
                </w:tcPr>
                <w:p w14:paraId="217FC3ED" w14:textId="77777777" w:rsidR="00FB07F9" w:rsidRPr="00B94F74" w:rsidRDefault="00FB07F9" w:rsidP="00F00E51">
                  <w:pPr>
                    <w:topLinePunct/>
                    <w:adjustRightInd w:val="0"/>
                    <w:snapToGrid w:val="0"/>
                    <w:jc w:val="center"/>
                  </w:pPr>
                  <w:r w:rsidRPr="00B94F74">
                    <w:t>序号</w:t>
                  </w:r>
                </w:p>
              </w:tc>
              <w:tc>
                <w:tcPr>
                  <w:tcW w:w="590" w:type="pct"/>
                  <w:vAlign w:val="center"/>
                </w:tcPr>
                <w:p w14:paraId="3D8C24E7" w14:textId="77777777" w:rsidR="00FB07F9" w:rsidRPr="00B94F74" w:rsidRDefault="00FB07F9" w:rsidP="00F00E51">
                  <w:pPr>
                    <w:topLinePunct/>
                    <w:adjustRightInd w:val="0"/>
                    <w:snapToGrid w:val="0"/>
                    <w:jc w:val="center"/>
                  </w:pPr>
                  <w:r w:rsidRPr="00B94F74">
                    <w:t>类别</w:t>
                  </w:r>
                </w:p>
              </w:tc>
              <w:tc>
                <w:tcPr>
                  <w:tcW w:w="583" w:type="pct"/>
                  <w:vAlign w:val="center"/>
                </w:tcPr>
                <w:p w14:paraId="44708889" w14:textId="77777777" w:rsidR="00FB07F9" w:rsidRPr="00B94F74" w:rsidRDefault="00FB07F9" w:rsidP="00F00E51">
                  <w:pPr>
                    <w:topLinePunct/>
                    <w:adjustRightInd w:val="0"/>
                    <w:snapToGrid w:val="0"/>
                    <w:jc w:val="center"/>
                  </w:pPr>
                  <w:r w:rsidRPr="00B94F74">
                    <w:t>固体废物名称</w:t>
                  </w:r>
                </w:p>
              </w:tc>
              <w:tc>
                <w:tcPr>
                  <w:tcW w:w="921" w:type="pct"/>
                  <w:vAlign w:val="center"/>
                </w:tcPr>
                <w:p w14:paraId="2C32C8B6" w14:textId="77777777" w:rsidR="00FB07F9" w:rsidRPr="00B94F74" w:rsidRDefault="00FB07F9" w:rsidP="00F00E51">
                  <w:pPr>
                    <w:topLinePunct/>
                    <w:adjustRightInd w:val="0"/>
                    <w:snapToGrid w:val="0"/>
                    <w:jc w:val="center"/>
                  </w:pPr>
                  <w:r w:rsidRPr="00B94F74">
                    <w:t>危废代码</w:t>
                  </w:r>
                </w:p>
              </w:tc>
              <w:tc>
                <w:tcPr>
                  <w:tcW w:w="418" w:type="pct"/>
                  <w:vAlign w:val="center"/>
                </w:tcPr>
                <w:p w14:paraId="334AB8E6" w14:textId="77777777" w:rsidR="00FB07F9" w:rsidRPr="00B94F74" w:rsidRDefault="00FB07F9" w:rsidP="00F00E51">
                  <w:pPr>
                    <w:topLinePunct/>
                    <w:adjustRightInd w:val="0"/>
                    <w:snapToGrid w:val="0"/>
                    <w:jc w:val="center"/>
                  </w:pPr>
                  <w:r w:rsidRPr="00B94F74">
                    <w:t>环境危险特性</w:t>
                  </w:r>
                </w:p>
              </w:tc>
              <w:tc>
                <w:tcPr>
                  <w:tcW w:w="419" w:type="pct"/>
                  <w:vAlign w:val="center"/>
                </w:tcPr>
                <w:p w14:paraId="54A40DAB" w14:textId="77777777" w:rsidR="00174EE0" w:rsidRPr="00B94F74" w:rsidRDefault="00FB07F9" w:rsidP="00F00E51">
                  <w:pPr>
                    <w:topLinePunct/>
                    <w:adjustRightInd w:val="0"/>
                    <w:snapToGrid w:val="0"/>
                    <w:jc w:val="center"/>
                  </w:pPr>
                  <w:r w:rsidRPr="00B94F74">
                    <w:t>贮存</w:t>
                  </w:r>
                </w:p>
                <w:p w14:paraId="34AD4937" w14:textId="77777777" w:rsidR="00FB07F9" w:rsidRPr="00B94F74" w:rsidRDefault="00FB07F9" w:rsidP="00F00E51">
                  <w:pPr>
                    <w:topLinePunct/>
                    <w:adjustRightInd w:val="0"/>
                    <w:snapToGrid w:val="0"/>
                    <w:jc w:val="center"/>
                  </w:pPr>
                  <w:r w:rsidRPr="00B94F74">
                    <w:t>方式</w:t>
                  </w:r>
                </w:p>
              </w:tc>
              <w:tc>
                <w:tcPr>
                  <w:tcW w:w="418" w:type="pct"/>
                  <w:vAlign w:val="center"/>
                </w:tcPr>
                <w:p w14:paraId="76DE92A0" w14:textId="77777777" w:rsidR="00FB07F9" w:rsidRPr="00B94F74" w:rsidRDefault="00FB07F9" w:rsidP="00F00E51">
                  <w:pPr>
                    <w:topLinePunct/>
                    <w:adjustRightInd w:val="0"/>
                    <w:snapToGrid w:val="0"/>
                    <w:jc w:val="center"/>
                  </w:pPr>
                  <w:r w:rsidRPr="00B94F74">
                    <w:t>贮存</w:t>
                  </w:r>
                </w:p>
                <w:p w14:paraId="53AC078C" w14:textId="77777777" w:rsidR="00FB07F9" w:rsidRPr="00B94F74" w:rsidRDefault="00FB07F9" w:rsidP="00F00E51">
                  <w:pPr>
                    <w:topLinePunct/>
                    <w:adjustRightInd w:val="0"/>
                    <w:snapToGrid w:val="0"/>
                    <w:jc w:val="center"/>
                  </w:pPr>
                  <w:r w:rsidRPr="00B94F74">
                    <w:t>周期</w:t>
                  </w:r>
                </w:p>
              </w:tc>
              <w:tc>
                <w:tcPr>
                  <w:tcW w:w="587" w:type="pct"/>
                  <w:vAlign w:val="center"/>
                </w:tcPr>
                <w:p w14:paraId="09AA76C8" w14:textId="77777777" w:rsidR="00FB07F9" w:rsidRPr="00B94F74" w:rsidRDefault="00FB07F9" w:rsidP="00F00E51">
                  <w:pPr>
                    <w:topLinePunct/>
                    <w:adjustRightInd w:val="0"/>
                    <w:snapToGrid w:val="0"/>
                    <w:jc w:val="center"/>
                  </w:pPr>
                  <w:r w:rsidRPr="00B94F74">
                    <w:t>贮存能力（</w:t>
                  </w:r>
                  <w:r w:rsidRPr="00B94F74">
                    <w:t>t</w:t>
                  </w:r>
                  <w:r w:rsidRPr="00B94F74">
                    <w:t>）</w:t>
                  </w:r>
                </w:p>
              </w:tc>
              <w:tc>
                <w:tcPr>
                  <w:tcW w:w="586" w:type="pct"/>
                  <w:vAlign w:val="center"/>
                </w:tcPr>
                <w:p w14:paraId="6B9B7FDD" w14:textId="77777777" w:rsidR="00FB07F9" w:rsidRPr="00B94F74" w:rsidRDefault="00FB07F9" w:rsidP="00F00E51">
                  <w:pPr>
                    <w:topLinePunct/>
                    <w:adjustRightInd w:val="0"/>
                    <w:snapToGrid w:val="0"/>
                    <w:jc w:val="center"/>
                  </w:pPr>
                  <w:r w:rsidRPr="00B94F74">
                    <w:t>贮存面积（</w:t>
                  </w:r>
                  <w:r w:rsidRPr="00B94F74">
                    <w:t>m</w:t>
                  </w:r>
                  <w:r w:rsidRPr="00B94F74">
                    <w:rPr>
                      <w:vertAlign w:val="superscript"/>
                    </w:rPr>
                    <w:t>2</w:t>
                  </w:r>
                  <w:r w:rsidRPr="00B94F74">
                    <w:t>）</w:t>
                  </w:r>
                </w:p>
              </w:tc>
              <w:tc>
                <w:tcPr>
                  <w:tcW w:w="294" w:type="pct"/>
                  <w:vAlign w:val="center"/>
                </w:tcPr>
                <w:p w14:paraId="47853DBE" w14:textId="77777777" w:rsidR="00FB07F9" w:rsidRPr="00B94F74" w:rsidRDefault="00FB07F9" w:rsidP="00F00E51">
                  <w:pPr>
                    <w:topLinePunct/>
                    <w:adjustRightInd w:val="0"/>
                    <w:snapToGrid w:val="0"/>
                    <w:jc w:val="center"/>
                  </w:pPr>
                  <w:r w:rsidRPr="00B94F74">
                    <w:t>仓库位置</w:t>
                  </w:r>
                </w:p>
              </w:tc>
            </w:tr>
            <w:tr w:rsidR="00B94F74" w:rsidRPr="00B94F74" w14:paraId="58419DD3" w14:textId="77777777" w:rsidTr="00174EE0">
              <w:trPr>
                <w:trHeight w:val="624"/>
                <w:jc w:val="center"/>
              </w:trPr>
              <w:tc>
                <w:tcPr>
                  <w:tcW w:w="184" w:type="pct"/>
                  <w:vAlign w:val="center"/>
                </w:tcPr>
                <w:p w14:paraId="2253725C" w14:textId="77777777" w:rsidR="000E5519" w:rsidRPr="00B94F74" w:rsidRDefault="000E5519" w:rsidP="000E5519">
                  <w:pPr>
                    <w:topLinePunct/>
                    <w:adjustRightInd w:val="0"/>
                    <w:snapToGrid w:val="0"/>
                    <w:jc w:val="center"/>
                  </w:pPr>
                  <w:r w:rsidRPr="00B94F74">
                    <w:t>1</w:t>
                  </w:r>
                </w:p>
              </w:tc>
              <w:tc>
                <w:tcPr>
                  <w:tcW w:w="590" w:type="pct"/>
                  <w:vAlign w:val="center"/>
                </w:tcPr>
                <w:p w14:paraId="7656EACA" w14:textId="77777777" w:rsidR="000E5519" w:rsidRPr="00B94F74" w:rsidRDefault="000E5519" w:rsidP="000E5519">
                  <w:pPr>
                    <w:topLinePunct/>
                    <w:adjustRightInd w:val="0"/>
                    <w:snapToGrid w:val="0"/>
                    <w:jc w:val="center"/>
                  </w:pPr>
                  <w:r w:rsidRPr="00B94F74">
                    <w:t>危险废物</w:t>
                  </w:r>
                </w:p>
              </w:tc>
              <w:tc>
                <w:tcPr>
                  <w:tcW w:w="583" w:type="pct"/>
                  <w:vAlign w:val="center"/>
                </w:tcPr>
                <w:p w14:paraId="7F7A5080" w14:textId="77777777" w:rsidR="000E5519" w:rsidRPr="00B94F74" w:rsidRDefault="000E5519" w:rsidP="00205EF5">
                  <w:pPr>
                    <w:pStyle w:val="4"/>
                    <w:spacing w:line="240" w:lineRule="auto"/>
                    <w:ind w:firstLineChars="0" w:firstLine="0"/>
                    <w:jc w:val="center"/>
                    <w:rPr>
                      <w:rFonts w:eastAsia="宋体"/>
                      <w:sz w:val="21"/>
                    </w:rPr>
                  </w:pPr>
                  <w:r w:rsidRPr="00B94F74">
                    <w:rPr>
                      <w:rFonts w:eastAsia="宋体"/>
                      <w:sz w:val="21"/>
                    </w:rPr>
                    <w:t>废</w:t>
                  </w:r>
                  <w:r w:rsidR="00D57B47" w:rsidRPr="00B94F74">
                    <w:rPr>
                      <w:rFonts w:eastAsia="宋体" w:hint="eastAsia"/>
                      <w:sz w:val="21"/>
                    </w:rPr>
                    <w:t>淬火</w:t>
                  </w:r>
                  <w:r w:rsidRPr="00B94F74">
                    <w:rPr>
                      <w:rFonts w:eastAsia="宋体" w:hint="eastAsia"/>
                      <w:sz w:val="21"/>
                    </w:rPr>
                    <w:t>油</w:t>
                  </w:r>
                </w:p>
              </w:tc>
              <w:tc>
                <w:tcPr>
                  <w:tcW w:w="921" w:type="pct"/>
                  <w:vAlign w:val="center"/>
                </w:tcPr>
                <w:p w14:paraId="126F27ED" w14:textId="77777777" w:rsidR="000E5519" w:rsidRPr="00B94F74" w:rsidRDefault="000E5519" w:rsidP="000E5519">
                  <w:pPr>
                    <w:adjustRightInd w:val="0"/>
                    <w:snapToGrid w:val="0"/>
                    <w:jc w:val="center"/>
                  </w:pPr>
                  <w:r w:rsidRPr="00B94F74">
                    <w:t>HW08</w:t>
                  </w:r>
                </w:p>
                <w:p w14:paraId="4D5B7874" w14:textId="77777777" w:rsidR="000E5519" w:rsidRPr="00B94F74" w:rsidRDefault="000E5519" w:rsidP="000E5519">
                  <w:pPr>
                    <w:adjustRightInd w:val="0"/>
                    <w:snapToGrid w:val="0"/>
                    <w:jc w:val="center"/>
                  </w:pPr>
                  <w:r w:rsidRPr="00B94F74">
                    <w:rPr>
                      <w:rFonts w:hint="eastAsia"/>
                    </w:rPr>
                    <w:t>（</w:t>
                  </w:r>
                  <w:r w:rsidRPr="00B94F74">
                    <w:t>900-203-08</w:t>
                  </w:r>
                  <w:r w:rsidRPr="00B94F74">
                    <w:rPr>
                      <w:rFonts w:hint="eastAsia"/>
                    </w:rPr>
                    <w:t>）</w:t>
                  </w:r>
                </w:p>
              </w:tc>
              <w:tc>
                <w:tcPr>
                  <w:tcW w:w="418" w:type="pct"/>
                  <w:vAlign w:val="center"/>
                </w:tcPr>
                <w:p w14:paraId="4928CD50" w14:textId="77777777" w:rsidR="000E5519" w:rsidRPr="00B94F74" w:rsidRDefault="000E5519" w:rsidP="000E5519">
                  <w:pPr>
                    <w:adjustRightInd w:val="0"/>
                    <w:snapToGrid w:val="0"/>
                    <w:jc w:val="center"/>
                  </w:pPr>
                  <w:r w:rsidRPr="00B94F74">
                    <w:t>T</w:t>
                  </w:r>
                </w:p>
              </w:tc>
              <w:tc>
                <w:tcPr>
                  <w:tcW w:w="419" w:type="pct"/>
                  <w:vAlign w:val="center"/>
                </w:tcPr>
                <w:p w14:paraId="3D59415E" w14:textId="77777777" w:rsidR="000E5519" w:rsidRPr="00B94F74" w:rsidRDefault="000E5519" w:rsidP="000E5519">
                  <w:pPr>
                    <w:topLinePunct/>
                    <w:adjustRightInd w:val="0"/>
                    <w:snapToGrid w:val="0"/>
                    <w:jc w:val="center"/>
                  </w:pPr>
                  <w:r w:rsidRPr="00B94F74">
                    <w:t>桶装</w:t>
                  </w:r>
                </w:p>
              </w:tc>
              <w:tc>
                <w:tcPr>
                  <w:tcW w:w="418" w:type="pct"/>
                  <w:vAlign w:val="center"/>
                </w:tcPr>
                <w:p w14:paraId="242D7BAE" w14:textId="77777777" w:rsidR="000E5519" w:rsidRPr="00B94F74" w:rsidRDefault="000D2AC3" w:rsidP="000E5519">
                  <w:pPr>
                    <w:topLinePunct/>
                    <w:adjustRightInd w:val="0"/>
                    <w:snapToGrid w:val="0"/>
                    <w:jc w:val="center"/>
                  </w:pPr>
                  <w:r w:rsidRPr="00B94F74">
                    <w:rPr>
                      <w:rFonts w:hint="eastAsia"/>
                    </w:rPr>
                    <w:t>一</w:t>
                  </w:r>
                  <w:r w:rsidR="000E5519" w:rsidRPr="00B94F74">
                    <w:rPr>
                      <w:rFonts w:hint="eastAsia"/>
                    </w:rPr>
                    <w:t>年</w:t>
                  </w:r>
                </w:p>
              </w:tc>
              <w:tc>
                <w:tcPr>
                  <w:tcW w:w="587" w:type="pct"/>
                  <w:vAlign w:val="center"/>
                </w:tcPr>
                <w:p w14:paraId="7FEE9574" w14:textId="77777777" w:rsidR="000E5519" w:rsidRPr="00B94F74" w:rsidRDefault="000E5519" w:rsidP="000E5519">
                  <w:pPr>
                    <w:topLinePunct/>
                    <w:adjustRightInd w:val="0"/>
                    <w:snapToGrid w:val="0"/>
                    <w:jc w:val="center"/>
                  </w:pPr>
                  <w:r w:rsidRPr="00B94F74">
                    <w:t>2</w:t>
                  </w:r>
                </w:p>
              </w:tc>
              <w:tc>
                <w:tcPr>
                  <w:tcW w:w="586" w:type="pct"/>
                  <w:vMerge w:val="restart"/>
                  <w:vAlign w:val="center"/>
                </w:tcPr>
                <w:p w14:paraId="7EE87BC6" w14:textId="77777777" w:rsidR="000E5519" w:rsidRPr="00B94F74" w:rsidRDefault="00102B0F" w:rsidP="000E5519">
                  <w:pPr>
                    <w:topLinePunct/>
                    <w:adjustRightInd w:val="0"/>
                    <w:snapToGrid w:val="0"/>
                    <w:jc w:val="center"/>
                  </w:pPr>
                  <w:r w:rsidRPr="00B94F74">
                    <w:t>2</w:t>
                  </w:r>
                </w:p>
              </w:tc>
              <w:tc>
                <w:tcPr>
                  <w:tcW w:w="294" w:type="pct"/>
                  <w:vMerge w:val="restart"/>
                  <w:vAlign w:val="center"/>
                </w:tcPr>
                <w:p w14:paraId="37E145DA" w14:textId="77777777" w:rsidR="000E5519" w:rsidRPr="00B94F74" w:rsidRDefault="000E5519" w:rsidP="000E5519">
                  <w:pPr>
                    <w:topLinePunct/>
                    <w:adjustRightInd w:val="0"/>
                    <w:snapToGrid w:val="0"/>
                    <w:jc w:val="center"/>
                  </w:pPr>
                  <w:r w:rsidRPr="00B94F74">
                    <w:rPr>
                      <w:rFonts w:hint="eastAsia"/>
                    </w:rPr>
                    <w:t>一楼东侧</w:t>
                  </w:r>
                </w:p>
              </w:tc>
            </w:tr>
            <w:tr w:rsidR="00B94F74" w:rsidRPr="00B94F74" w14:paraId="7F1ED16E" w14:textId="77777777" w:rsidTr="00174EE0">
              <w:trPr>
                <w:trHeight w:val="624"/>
                <w:jc w:val="center"/>
              </w:trPr>
              <w:tc>
                <w:tcPr>
                  <w:tcW w:w="184" w:type="pct"/>
                  <w:vAlign w:val="center"/>
                </w:tcPr>
                <w:p w14:paraId="68509B7D" w14:textId="77777777" w:rsidR="000E5519" w:rsidRPr="00B94F74" w:rsidRDefault="000D2AC3" w:rsidP="000E5519">
                  <w:pPr>
                    <w:topLinePunct/>
                    <w:adjustRightInd w:val="0"/>
                    <w:snapToGrid w:val="0"/>
                    <w:jc w:val="center"/>
                  </w:pPr>
                  <w:r w:rsidRPr="00B94F74">
                    <w:t>2</w:t>
                  </w:r>
                </w:p>
              </w:tc>
              <w:tc>
                <w:tcPr>
                  <w:tcW w:w="590" w:type="pct"/>
                  <w:vAlign w:val="center"/>
                </w:tcPr>
                <w:p w14:paraId="776A0391" w14:textId="77777777" w:rsidR="000E5519" w:rsidRPr="00B94F74" w:rsidRDefault="000E5519" w:rsidP="000E5519">
                  <w:pPr>
                    <w:topLinePunct/>
                    <w:adjustRightInd w:val="0"/>
                    <w:snapToGrid w:val="0"/>
                    <w:jc w:val="center"/>
                  </w:pPr>
                  <w:r w:rsidRPr="00B94F74">
                    <w:rPr>
                      <w:rFonts w:hint="eastAsia"/>
                    </w:rPr>
                    <w:t>副产物</w:t>
                  </w:r>
                </w:p>
              </w:tc>
              <w:tc>
                <w:tcPr>
                  <w:tcW w:w="583" w:type="pct"/>
                  <w:vAlign w:val="center"/>
                </w:tcPr>
                <w:p w14:paraId="3917C6DD" w14:textId="77777777" w:rsidR="000E5519" w:rsidRPr="00B94F74" w:rsidRDefault="000E5519" w:rsidP="000E5519">
                  <w:pPr>
                    <w:pStyle w:val="4"/>
                    <w:spacing w:line="240" w:lineRule="auto"/>
                    <w:ind w:firstLineChars="0" w:firstLine="0"/>
                    <w:jc w:val="center"/>
                    <w:rPr>
                      <w:rFonts w:eastAsia="宋体"/>
                      <w:sz w:val="21"/>
                    </w:rPr>
                  </w:pPr>
                  <w:r w:rsidRPr="00B94F74">
                    <w:rPr>
                      <w:rFonts w:ascii="宋体" w:eastAsia="宋体" w:hAnsi="宋体" w:cs="宋体" w:hint="eastAsia"/>
                      <w:sz w:val="21"/>
                    </w:rPr>
                    <w:t>废油桶</w:t>
                  </w:r>
                </w:p>
              </w:tc>
              <w:tc>
                <w:tcPr>
                  <w:tcW w:w="921" w:type="pct"/>
                  <w:vAlign w:val="center"/>
                </w:tcPr>
                <w:p w14:paraId="6034E96B" w14:textId="77777777" w:rsidR="000E5519" w:rsidRPr="00B94F74" w:rsidRDefault="000E5519" w:rsidP="000E5519">
                  <w:pPr>
                    <w:adjustRightInd w:val="0"/>
                    <w:snapToGrid w:val="0"/>
                    <w:jc w:val="center"/>
                  </w:pPr>
                  <w:r w:rsidRPr="00B94F74">
                    <w:rPr>
                      <w:rFonts w:hint="eastAsia"/>
                    </w:rPr>
                    <w:t>/</w:t>
                  </w:r>
                </w:p>
              </w:tc>
              <w:tc>
                <w:tcPr>
                  <w:tcW w:w="418" w:type="pct"/>
                  <w:vAlign w:val="center"/>
                </w:tcPr>
                <w:p w14:paraId="68EBA59B" w14:textId="77777777" w:rsidR="000E5519" w:rsidRPr="00B94F74" w:rsidRDefault="000E5519" w:rsidP="000E5519">
                  <w:pPr>
                    <w:adjustRightInd w:val="0"/>
                    <w:snapToGrid w:val="0"/>
                    <w:jc w:val="center"/>
                  </w:pPr>
                  <w:r w:rsidRPr="00B94F74">
                    <w:rPr>
                      <w:rFonts w:hint="eastAsia"/>
                    </w:rPr>
                    <w:t>/</w:t>
                  </w:r>
                </w:p>
              </w:tc>
              <w:tc>
                <w:tcPr>
                  <w:tcW w:w="419" w:type="pct"/>
                  <w:vAlign w:val="center"/>
                </w:tcPr>
                <w:p w14:paraId="333D0F30" w14:textId="77777777" w:rsidR="00174EE0" w:rsidRPr="00B94F74" w:rsidRDefault="000E5519" w:rsidP="000E5519">
                  <w:pPr>
                    <w:topLinePunct/>
                    <w:adjustRightInd w:val="0"/>
                    <w:snapToGrid w:val="0"/>
                    <w:jc w:val="center"/>
                  </w:pPr>
                  <w:r w:rsidRPr="00B94F74">
                    <w:rPr>
                      <w:rFonts w:hint="eastAsia"/>
                    </w:rPr>
                    <w:t>垛层</w:t>
                  </w:r>
                </w:p>
                <w:p w14:paraId="487C8326" w14:textId="77777777" w:rsidR="000E5519" w:rsidRPr="00B94F74" w:rsidRDefault="000E5519" w:rsidP="000E5519">
                  <w:pPr>
                    <w:topLinePunct/>
                    <w:adjustRightInd w:val="0"/>
                    <w:snapToGrid w:val="0"/>
                    <w:jc w:val="center"/>
                  </w:pPr>
                  <w:r w:rsidRPr="00B94F74">
                    <w:rPr>
                      <w:rFonts w:hint="eastAsia"/>
                    </w:rPr>
                    <w:t>堆放</w:t>
                  </w:r>
                </w:p>
              </w:tc>
              <w:tc>
                <w:tcPr>
                  <w:tcW w:w="418" w:type="pct"/>
                  <w:vAlign w:val="center"/>
                </w:tcPr>
                <w:p w14:paraId="6BC0130E" w14:textId="77777777" w:rsidR="000E5519" w:rsidRPr="00B94F74" w:rsidRDefault="000E5519" w:rsidP="000E5519">
                  <w:pPr>
                    <w:topLinePunct/>
                    <w:adjustRightInd w:val="0"/>
                    <w:snapToGrid w:val="0"/>
                    <w:jc w:val="center"/>
                  </w:pPr>
                  <w:r w:rsidRPr="00B94F74">
                    <w:rPr>
                      <w:rFonts w:hint="eastAsia"/>
                    </w:rPr>
                    <w:t>一年</w:t>
                  </w:r>
                </w:p>
              </w:tc>
              <w:tc>
                <w:tcPr>
                  <w:tcW w:w="587" w:type="pct"/>
                  <w:vAlign w:val="center"/>
                </w:tcPr>
                <w:p w14:paraId="42A80083" w14:textId="77777777" w:rsidR="000E5519" w:rsidRPr="00B94F74" w:rsidRDefault="000E5519" w:rsidP="000E5519">
                  <w:pPr>
                    <w:topLinePunct/>
                    <w:adjustRightInd w:val="0"/>
                    <w:snapToGrid w:val="0"/>
                    <w:jc w:val="center"/>
                  </w:pPr>
                  <w:r w:rsidRPr="00B94F74">
                    <w:rPr>
                      <w:rFonts w:hint="eastAsia"/>
                    </w:rPr>
                    <w:t>1</w:t>
                  </w:r>
                </w:p>
              </w:tc>
              <w:tc>
                <w:tcPr>
                  <w:tcW w:w="586" w:type="pct"/>
                  <w:vMerge/>
                  <w:vAlign w:val="center"/>
                </w:tcPr>
                <w:p w14:paraId="42288851" w14:textId="77777777" w:rsidR="000E5519" w:rsidRPr="00B94F74" w:rsidRDefault="000E5519" w:rsidP="000E5519">
                  <w:pPr>
                    <w:topLinePunct/>
                    <w:adjustRightInd w:val="0"/>
                    <w:snapToGrid w:val="0"/>
                    <w:jc w:val="center"/>
                  </w:pPr>
                </w:p>
              </w:tc>
              <w:tc>
                <w:tcPr>
                  <w:tcW w:w="294" w:type="pct"/>
                  <w:vMerge/>
                  <w:vAlign w:val="center"/>
                </w:tcPr>
                <w:p w14:paraId="28026664" w14:textId="77777777" w:rsidR="000E5519" w:rsidRPr="00B94F74" w:rsidRDefault="000E5519" w:rsidP="000E5519">
                  <w:pPr>
                    <w:topLinePunct/>
                    <w:adjustRightInd w:val="0"/>
                    <w:snapToGrid w:val="0"/>
                    <w:jc w:val="center"/>
                  </w:pPr>
                </w:p>
              </w:tc>
            </w:tr>
          </w:tbl>
          <w:p w14:paraId="5C55779F" w14:textId="77777777" w:rsidR="00F00E51" w:rsidRPr="00B94F74" w:rsidRDefault="00F00E51" w:rsidP="00F00E51">
            <w:pPr>
              <w:pStyle w:val="wwwww"/>
              <w:adjustRightInd w:val="0"/>
              <w:rPr>
                <w:rFonts w:ascii="Times New Roman" w:eastAsia="宋体" w:hAnsi="Times New Roman" w:cs="Times New Roman"/>
              </w:rPr>
            </w:pPr>
            <w:r w:rsidRPr="00B94F74">
              <w:rPr>
                <w:rFonts w:ascii="Times New Roman" w:eastAsia="宋体" w:hAnsi="Times New Roman" w:cs="Times New Roman"/>
              </w:rPr>
              <w:t>（</w:t>
            </w:r>
            <w:r w:rsidRPr="00B94F74">
              <w:rPr>
                <w:rFonts w:ascii="Times New Roman" w:eastAsia="宋体" w:hAnsi="Times New Roman" w:cs="Times New Roman"/>
              </w:rPr>
              <w:t>2</w:t>
            </w:r>
            <w:r w:rsidRPr="00B94F74">
              <w:rPr>
                <w:rFonts w:ascii="Times New Roman" w:eastAsia="宋体" w:hAnsi="Times New Roman" w:cs="Times New Roman"/>
              </w:rPr>
              <w:t>）环境管理要求：</w:t>
            </w:r>
          </w:p>
          <w:p w14:paraId="55DB08F8" w14:textId="77777777" w:rsidR="00F00E51" w:rsidRPr="00B94F74" w:rsidRDefault="00F00E51" w:rsidP="00F00E51">
            <w:pPr>
              <w:adjustRightInd w:val="0"/>
              <w:snapToGrid w:val="0"/>
              <w:spacing w:line="360" w:lineRule="auto"/>
              <w:ind w:firstLineChars="200" w:firstLine="480"/>
              <w:rPr>
                <w:sz w:val="24"/>
              </w:rPr>
            </w:pPr>
            <w:r w:rsidRPr="00B94F74">
              <w:rPr>
                <w:sz w:val="24"/>
              </w:rPr>
              <w:t>企业需严格按照《中华人民共和国固体废物污染环境防治法》和《浙江省固体废物污染环境防治条例》中的相关规定进行收集、储存和处置。一般工业固体废物的贮存场所要执行《一般工业固体废物贮存、处置场污染控制标准》（</w:t>
            </w:r>
            <w:r w:rsidRPr="00B94F74">
              <w:rPr>
                <w:sz w:val="24"/>
              </w:rPr>
              <w:t>GB18599-20</w:t>
            </w:r>
            <w:r w:rsidR="00871FB8" w:rsidRPr="00B94F74">
              <w:rPr>
                <w:sz w:val="24"/>
              </w:rPr>
              <w:t>20</w:t>
            </w:r>
            <w:r w:rsidRPr="00B94F74">
              <w:rPr>
                <w:sz w:val="24"/>
              </w:rPr>
              <w:t>）</w:t>
            </w:r>
            <w:r w:rsidR="00023D54" w:rsidRPr="00B94F74">
              <w:rPr>
                <w:rFonts w:hint="eastAsia"/>
                <w:sz w:val="24"/>
              </w:rPr>
              <w:t>，其中采用库房、包装工具</w:t>
            </w:r>
            <w:r w:rsidR="00023D54" w:rsidRPr="00B94F74">
              <w:rPr>
                <w:rFonts w:hint="eastAsia"/>
                <w:sz w:val="24"/>
              </w:rPr>
              <w:t>(</w:t>
            </w:r>
            <w:r w:rsidR="00023D54" w:rsidRPr="00B94F74">
              <w:rPr>
                <w:rFonts w:hint="eastAsia"/>
                <w:sz w:val="24"/>
              </w:rPr>
              <w:t>罐、桶、包装袋等</w:t>
            </w:r>
            <w:r w:rsidR="00023D54" w:rsidRPr="00B94F74">
              <w:rPr>
                <w:rFonts w:hint="eastAsia"/>
                <w:sz w:val="24"/>
              </w:rPr>
              <w:t>)</w:t>
            </w:r>
            <w:r w:rsidR="00023D54" w:rsidRPr="00B94F74">
              <w:rPr>
                <w:rFonts w:hint="eastAsia"/>
                <w:sz w:val="24"/>
              </w:rPr>
              <w:t>贮存一般工业固体废物过程的污染控制，不适用该标准，其贮存过程应满足相应防渗漏、防雨淋、防扬尘等环境保护要求</w:t>
            </w:r>
            <w:r w:rsidRPr="00B94F74">
              <w:rPr>
                <w:sz w:val="24"/>
              </w:rPr>
              <w:t>；危险</w:t>
            </w:r>
            <w:r w:rsidRPr="00B94F74">
              <w:rPr>
                <w:rFonts w:hint="eastAsia"/>
                <w:sz w:val="24"/>
              </w:rPr>
              <w:t>废物</w:t>
            </w:r>
            <w:r w:rsidRPr="00B94F74">
              <w:rPr>
                <w:sz w:val="24"/>
              </w:rPr>
              <w:t>暂存要求参照执行《危险废物贮存污染控制标准》（</w:t>
            </w:r>
            <w:r w:rsidRPr="00B94F74">
              <w:rPr>
                <w:sz w:val="24"/>
              </w:rPr>
              <w:t>GB18597-2001</w:t>
            </w:r>
            <w:r w:rsidRPr="00B94F74">
              <w:rPr>
                <w:sz w:val="24"/>
              </w:rPr>
              <w:t>）及修改单相关要求。废包装桶在厂内暂存过程中按危险废物存储。</w:t>
            </w:r>
          </w:p>
          <w:p w14:paraId="4EF3F5BF" w14:textId="77777777" w:rsidR="00F00E51" w:rsidRPr="00B94F74" w:rsidRDefault="00F00E51" w:rsidP="00F00E51">
            <w:pPr>
              <w:adjustRightInd w:val="0"/>
              <w:snapToGrid w:val="0"/>
              <w:spacing w:line="360" w:lineRule="auto"/>
              <w:ind w:firstLineChars="200" w:firstLine="480"/>
              <w:rPr>
                <w:sz w:val="24"/>
              </w:rPr>
            </w:pPr>
            <w:r w:rsidRPr="00B94F74">
              <w:rPr>
                <w:sz w:val="24"/>
              </w:rPr>
              <w:t>建设单位应做好一般工业固废</w:t>
            </w:r>
            <w:r w:rsidRPr="00B94F74">
              <w:rPr>
                <w:rFonts w:hint="eastAsia"/>
                <w:sz w:val="24"/>
              </w:rPr>
              <w:t>和</w:t>
            </w:r>
            <w:r w:rsidRPr="00B94F74">
              <w:rPr>
                <w:sz w:val="24"/>
              </w:rPr>
              <w:t>危险废物在厂内的暂存工作，</w:t>
            </w:r>
            <w:r w:rsidR="00DE7ECA" w:rsidRPr="00B94F74">
              <w:rPr>
                <w:rFonts w:hint="eastAsia"/>
                <w:sz w:val="24"/>
              </w:rPr>
              <w:t>废油、</w:t>
            </w:r>
            <w:r w:rsidRPr="00B94F74">
              <w:rPr>
                <w:rFonts w:hint="eastAsia"/>
                <w:sz w:val="24"/>
              </w:rPr>
              <w:t>废</w:t>
            </w:r>
            <w:r w:rsidRPr="00B94F74">
              <w:rPr>
                <w:sz w:val="24"/>
              </w:rPr>
              <w:t>淬火油和废</w:t>
            </w:r>
            <w:r w:rsidR="00DE7ECA" w:rsidRPr="00B94F74">
              <w:rPr>
                <w:rFonts w:hint="eastAsia"/>
                <w:sz w:val="24"/>
              </w:rPr>
              <w:t>油</w:t>
            </w:r>
            <w:r w:rsidRPr="00B94F74">
              <w:rPr>
                <w:sz w:val="24"/>
              </w:rPr>
              <w:t>桶收集后暂存于危废暂存区，生活垃圾暂存在垃圾桶内。</w:t>
            </w:r>
            <w:r w:rsidR="00DE7ECA" w:rsidRPr="00B94F74">
              <w:rPr>
                <w:rFonts w:hint="eastAsia"/>
                <w:sz w:val="24"/>
              </w:rPr>
              <w:t>废油、</w:t>
            </w:r>
            <w:r w:rsidRPr="00B94F74">
              <w:rPr>
                <w:rFonts w:hint="eastAsia"/>
                <w:sz w:val="24"/>
              </w:rPr>
              <w:t>废淬火油</w:t>
            </w:r>
            <w:r w:rsidRPr="00B94F74">
              <w:rPr>
                <w:sz w:val="24"/>
              </w:rPr>
              <w:t>委托有资质的单位安全处置，废</w:t>
            </w:r>
            <w:r w:rsidR="00DE7ECA" w:rsidRPr="00B94F74">
              <w:rPr>
                <w:rFonts w:hint="eastAsia"/>
                <w:sz w:val="24"/>
              </w:rPr>
              <w:t>油</w:t>
            </w:r>
            <w:r w:rsidRPr="00B94F74">
              <w:rPr>
                <w:sz w:val="24"/>
              </w:rPr>
              <w:t>桶由生产厂家回收用于原始用途，</w:t>
            </w:r>
            <w:r w:rsidR="00F318FF" w:rsidRPr="00B94F74">
              <w:rPr>
                <w:rFonts w:hint="eastAsia"/>
                <w:sz w:val="24"/>
              </w:rPr>
              <w:t>废</w:t>
            </w:r>
            <w:r w:rsidR="00F318FF" w:rsidRPr="00B94F74">
              <w:rPr>
                <w:sz w:val="24"/>
              </w:rPr>
              <w:t>包装材料收集后外售综合利用，</w:t>
            </w:r>
            <w:r w:rsidRPr="00B94F74">
              <w:rPr>
                <w:sz w:val="24"/>
              </w:rPr>
              <w:t>生活垃圾委托当地环卫部门统一清运处置。固废暂存场</w:t>
            </w:r>
            <w:r w:rsidRPr="00B94F74">
              <w:rPr>
                <w:sz w:val="24"/>
              </w:rPr>
              <w:lastRenderedPageBreak/>
              <w:t>所地面必须硬化、防渗，四周设排水沟，并设有防雨设施，危险废物暂存间要求做好防腐防渗处理，符合</w:t>
            </w:r>
            <w:r w:rsidRPr="00B94F74">
              <w:rPr>
                <w:rFonts w:hint="eastAsia"/>
                <w:sz w:val="24"/>
              </w:rPr>
              <w:t>“</w:t>
            </w:r>
            <w:r w:rsidRPr="00B94F74">
              <w:rPr>
                <w:sz w:val="24"/>
              </w:rPr>
              <w:t>防风、防雨、防晒、防渗漏</w:t>
            </w:r>
            <w:r w:rsidRPr="00B94F74">
              <w:rPr>
                <w:rFonts w:hint="eastAsia"/>
                <w:sz w:val="24"/>
              </w:rPr>
              <w:t>”</w:t>
            </w:r>
            <w:r w:rsidRPr="00B94F74">
              <w:rPr>
                <w:sz w:val="24"/>
              </w:rPr>
              <w:t>要求。同时有专人看守防遗失。</w:t>
            </w:r>
          </w:p>
          <w:p w14:paraId="0027908F" w14:textId="77777777" w:rsidR="00F00E51" w:rsidRPr="00B94F74" w:rsidRDefault="00F00E51" w:rsidP="00F00E51">
            <w:pPr>
              <w:adjustRightInd w:val="0"/>
              <w:snapToGrid w:val="0"/>
              <w:spacing w:line="360" w:lineRule="auto"/>
              <w:ind w:firstLineChars="200" w:firstLine="480"/>
              <w:rPr>
                <w:sz w:val="24"/>
              </w:rPr>
            </w:pPr>
            <w:r w:rsidRPr="00B94F74">
              <w:rPr>
                <w:sz w:val="24"/>
              </w:rPr>
              <w:t>根据《危险废物贮存污染控制标准》（</w:t>
            </w:r>
            <w:r w:rsidRPr="00B94F74">
              <w:rPr>
                <w:sz w:val="24"/>
              </w:rPr>
              <w:t>GB18597-2001</w:t>
            </w:r>
            <w:r w:rsidRPr="00B94F74">
              <w:rPr>
                <w:sz w:val="24"/>
              </w:rPr>
              <w:t>）及修改单要求，企业须设立独立的危险废物暂存场所，并做好标识，建议企业在厂房内设置单独的危废暂存库。要求如下：</w:t>
            </w:r>
          </w:p>
          <w:p w14:paraId="08E16E35" w14:textId="77777777" w:rsidR="00F00E51" w:rsidRPr="00B94F74" w:rsidRDefault="00F00E51" w:rsidP="00F00E51">
            <w:pPr>
              <w:adjustRightInd w:val="0"/>
              <w:snapToGrid w:val="0"/>
              <w:spacing w:line="360" w:lineRule="auto"/>
              <w:ind w:firstLineChars="200" w:firstLine="480"/>
              <w:rPr>
                <w:sz w:val="24"/>
              </w:rPr>
            </w:pPr>
            <w:r w:rsidRPr="00B94F74">
              <w:rPr>
                <w:sz w:val="24"/>
              </w:rPr>
              <w:t>（</w:t>
            </w:r>
            <w:r w:rsidRPr="00B94F74">
              <w:rPr>
                <w:sz w:val="24"/>
              </w:rPr>
              <w:t>1</w:t>
            </w:r>
            <w:r w:rsidRPr="00B94F74">
              <w:rPr>
                <w:sz w:val="24"/>
              </w:rPr>
              <w:t>）危废暂存间设置警示标志，危废暂存间内做好防腐防渗措施，地面拟采用</w:t>
            </w:r>
            <w:r w:rsidRPr="00B94F74">
              <w:rPr>
                <w:sz w:val="24"/>
              </w:rPr>
              <w:t>2mm</w:t>
            </w:r>
            <w:r w:rsidRPr="00B94F74">
              <w:rPr>
                <w:sz w:val="24"/>
              </w:rPr>
              <w:t>厚高密度聚乙烯（</w:t>
            </w:r>
            <w:r w:rsidRPr="00B94F74">
              <w:rPr>
                <w:sz w:val="24"/>
              </w:rPr>
              <w:t>HDPE</w:t>
            </w:r>
            <w:r w:rsidRPr="00B94F74">
              <w:rPr>
                <w:sz w:val="24"/>
              </w:rPr>
              <w:t>），并做环氧地坪，渗透系数</w:t>
            </w:r>
            <w:r w:rsidRPr="00B94F74">
              <w:rPr>
                <w:sz w:val="24"/>
              </w:rPr>
              <w:t>≤10</w:t>
            </w:r>
            <w:r w:rsidRPr="00B94F74">
              <w:rPr>
                <w:sz w:val="24"/>
                <w:vertAlign w:val="superscript"/>
              </w:rPr>
              <w:t>-10</w:t>
            </w:r>
            <w:r w:rsidRPr="00B94F74">
              <w:rPr>
                <w:sz w:val="24"/>
              </w:rPr>
              <w:t>cm/s</w:t>
            </w:r>
            <w:r w:rsidRPr="00B94F74">
              <w:rPr>
                <w:sz w:val="24"/>
              </w:rPr>
              <w:t>。</w:t>
            </w:r>
          </w:p>
          <w:p w14:paraId="4B4D99D5" w14:textId="77777777" w:rsidR="00F00E51" w:rsidRPr="00B94F74" w:rsidRDefault="00F00E51" w:rsidP="00F00E51">
            <w:pPr>
              <w:adjustRightInd w:val="0"/>
              <w:snapToGrid w:val="0"/>
              <w:spacing w:line="360" w:lineRule="auto"/>
              <w:ind w:firstLineChars="200" w:firstLine="480"/>
              <w:rPr>
                <w:sz w:val="24"/>
              </w:rPr>
            </w:pPr>
            <w:r w:rsidRPr="00B94F74">
              <w:rPr>
                <w:sz w:val="24"/>
              </w:rPr>
              <w:t>（</w:t>
            </w:r>
            <w:r w:rsidRPr="00B94F74">
              <w:rPr>
                <w:sz w:val="24"/>
              </w:rPr>
              <w:t>2</w:t>
            </w:r>
            <w:r w:rsidRPr="00B94F74">
              <w:rPr>
                <w:sz w:val="24"/>
              </w:rPr>
              <w:t>）危废暂存间配备通讯设备、照明设施、安全防护服装及工具，并设有应急防护设施。</w:t>
            </w:r>
          </w:p>
          <w:p w14:paraId="7B135988" w14:textId="77777777" w:rsidR="00F00E51" w:rsidRPr="00B94F74" w:rsidRDefault="00F00E51" w:rsidP="00F00E51">
            <w:pPr>
              <w:adjustRightInd w:val="0"/>
              <w:snapToGrid w:val="0"/>
              <w:spacing w:line="360" w:lineRule="auto"/>
              <w:ind w:firstLineChars="200" w:firstLine="480"/>
              <w:rPr>
                <w:sz w:val="24"/>
              </w:rPr>
            </w:pPr>
            <w:r w:rsidRPr="00B94F74">
              <w:rPr>
                <w:sz w:val="24"/>
              </w:rPr>
              <w:t>（</w:t>
            </w:r>
            <w:r w:rsidRPr="00B94F74">
              <w:rPr>
                <w:sz w:val="24"/>
              </w:rPr>
              <w:t>3</w:t>
            </w:r>
            <w:r w:rsidRPr="00B94F74">
              <w:rPr>
                <w:sz w:val="24"/>
              </w:rPr>
              <w:t>）将危险废物分类转入容器内，并粘贴危险废物标签，并做好相应的纪录，不相容的危险废物必须分开存放，并设置隔离间隔断，而且每个堆间应留有搬运通道。</w:t>
            </w:r>
          </w:p>
          <w:p w14:paraId="305EAD2B" w14:textId="77777777" w:rsidR="00F00E51" w:rsidRPr="00B94F74" w:rsidRDefault="00F00E51" w:rsidP="00F00E51">
            <w:pPr>
              <w:adjustRightInd w:val="0"/>
              <w:snapToGrid w:val="0"/>
              <w:spacing w:line="360" w:lineRule="auto"/>
              <w:ind w:firstLineChars="200" w:firstLine="480"/>
              <w:rPr>
                <w:sz w:val="24"/>
              </w:rPr>
            </w:pPr>
            <w:r w:rsidRPr="00B94F74">
              <w:rPr>
                <w:sz w:val="24"/>
              </w:rPr>
              <w:t>（</w:t>
            </w:r>
            <w:r w:rsidRPr="00B94F74">
              <w:rPr>
                <w:sz w:val="24"/>
              </w:rPr>
              <w:t>4</w:t>
            </w:r>
            <w:r w:rsidRPr="00B94F74">
              <w:rPr>
                <w:sz w:val="24"/>
              </w:rPr>
              <w:t>）危废暂存间设置安全照明设施和观察窗口。</w:t>
            </w:r>
          </w:p>
          <w:p w14:paraId="3B2620B7" w14:textId="77777777" w:rsidR="00FF3D7C" w:rsidRPr="00B94F74" w:rsidRDefault="00F00E51" w:rsidP="00B54BCC">
            <w:pPr>
              <w:snapToGrid w:val="0"/>
              <w:spacing w:line="360" w:lineRule="auto"/>
              <w:ind w:firstLineChars="200" w:firstLine="482"/>
              <w:rPr>
                <w:b/>
                <w:sz w:val="24"/>
              </w:rPr>
            </w:pPr>
            <w:r w:rsidRPr="00B94F74">
              <w:rPr>
                <w:rFonts w:hint="eastAsia"/>
                <w:b/>
                <w:sz w:val="24"/>
              </w:rPr>
              <w:t>5</w:t>
            </w:r>
            <w:r w:rsidRPr="00B94F74">
              <w:rPr>
                <w:rFonts w:hint="eastAsia"/>
                <w:b/>
                <w:sz w:val="24"/>
              </w:rPr>
              <w:t>、地下水</w:t>
            </w:r>
            <w:r w:rsidRPr="00B94F74">
              <w:rPr>
                <w:b/>
                <w:sz w:val="24"/>
              </w:rPr>
              <w:t>、土壤</w:t>
            </w:r>
          </w:p>
          <w:p w14:paraId="40C1DB01" w14:textId="77777777" w:rsidR="00F00E51" w:rsidRPr="00B94F74" w:rsidRDefault="00F00E51" w:rsidP="00F00E51">
            <w:pPr>
              <w:adjustRightInd w:val="0"/>
              <w:snapToGrid w:val="0"/>
              <w:spacing w:line="360" w:lineRule="auto"/>
              <w:ind w:firstLineChars="200" w:firstLine="480"/>
              <w:rPr>
                <w:sz w:val="24"/>
              </w:rPr>
            </w:pPr>
            <w:r w:rsidRPr="00B94F74">
              <w:rPr>
                <w:sz w:val="24"/>
              </w:rPr>
              <w:t>本项目位于已建厂房，</w:t>
            </w:r>
            <w:r w:rsidR="00143FD1" w:rsidRPr="00B94F74">
              <w:rPr>
                <w:sz w:val="24"/>
              </w:rPr>
              <w:t>淬火过程</w:t>
            </w:r>
            <w:r w:rsidR="00143FD1" w:rsidRPr="00B94F74">
              <w:rPr>
                <w:rFonts w:hint="eastAsia"/>
                <w:sz w:val="24"/>
              </w:rPr>
              <w:t>中</w:t>
            </w:r>
            <w:r w:rsidR="00143FD1" w:rsidRPr="00B94F74">
              <w:rPr>
                <w:sz w:val="24"/>
              </w:rPr>
              <w:t>会产生淬火废气</w:t>
            </w:r>
            <w:r w:rsidR="00143FD1" w:rsidRPr="00B94F74">
              <w:rPr>
                <w:rFonts w:hint="eastAsia"/>
                <w:sz w:val="24"/>
              </w:rPr>
              <w:t>，无</w:t>
            </w:r>
            <w:r w:rsidR="00143FD1" w:rsidRPr="00B94F74">
              <w:rPr>
                <w:sz w:val="24"/>
              </w:rPr>
              <w:t>沉降</w:t>
            </w:r>
            <w:r w:rsidR="00143FD1" w:rsidRPr="00B94F74">
              <w:rPr>
                <w:rFonts w:hint="eastAsia"/>
                <w:sz w:val="24"/>
              </w:rPr>
              <w:t>粉尘</w:t>
            </w:r>
            <w:r w:rsidR="00143FD1" w:rsidRPr="00B94F74">
              <w:rPr>
                <w:sz w:val="24"/>
              </w:rPr>
              <w:t>，</w:t>
            </w:r>
            <w:r w:rsidRPr="00B94F74">
              <w:rPr>
                <w:sz w:val="24"/>
              </w:rPr>
              <w:t>生产过程未产生持久性污染物和重金属等难降解污染物，不存在地下水</w:t>
            </w:r>
            <w:r w:rsidR="00143FD1" w:rsidRPr="00B94F74">
              <w:rPr>
                <w:rFonts w:hint="eastAsia"/>
                <w:sz w:val="24"/>
              </w:rPr>
              <w:t>、</w:t>
            </w:r>
            <w:r w:rsidR="00143FD1" w:rsidRPr="00B94F74">
              <w:rPr>
                <w:sz w:val="24"/>
              </w:rPr>
              <w:t>土壤</w:t>
            </w:r>
            <w:r w:rsidRPr="00B94F74">
              <w:rPr>
                <w:sz w:val="24"/>
              </w:rPr>
              <w:t>环境污染途径。</w:t>
            </w:r>
          </w:p>
          <w:p w14:paraId="67FB9CFD" w14:textId="77777777" w:rsidR="00C25D52" w:rsidRPr="00B94F74" w:rsidRDefault="00C25D52" w:rsidP="00C25D52">
            <w:pPr>
              <w:pStyle w:val="2Char"/>
              <w:adjustRightInd w:val="0"/>
              <w:snapToGrid w:val="0"/>
              <w:ind w:firstLine="482"/>
              <w:rPr>
                <w:rFonts w:eastAsia="宋体"/>
                <w:b/>
                <w:bCs/>
              </w:rPr>
            </w:pPr>
            <w:r w:rsidRPr="00B94F74">
              <w:rPr>
                <w:rFonts w:ascii="宋体" w:eastAsia="宋体" w:hAnsi="宋体" w:hint="eastAsia"/>
                <w:b/>
                <w:bCs/>
              </w:rPr>
              <w:t>1）</w:t>
            </w:r>
            <w:r w:rsidRPr="00B94F74">
              <w:rPr>
                <w:rFonts w:eastAsia="宋体" w:hint="eastAsia"/>
                <w:b/>
                <w:bCs/>
              </w:rPr>
              <w:t>污染源</w:t>
            </w:r>
            <w:r w:rsidRPr="00B94F74">
              <w:rPr>
                <w:rFonts w:eastAsia="宋体"/>
                <w:b/>
                <w:bCs/>
              </w:rPr>
              <w:t>识别</w:t>
            </w:r>
          </w:p>
          <w:p w14:paraId="3AC277C4" w14:textId="77777777" w:rsidR="00C25D52" w:rsidRPr="00B94F74" w:rsidRDefault="00C25D52" w:rsidP="00C25D52">
            <w:pPr>
              <w:pStyle w:val="ac"/>
              <w:numPr>
                <w:ilvl w:val="0"/>
                <w:numId w:val="3"/>
              </w:numPr>
              <w:adjustRightInd w:val="0"/>
              <w:snapToGrid w:val="0"/>
              <w:ind w:firstLineChars="0"/>
              <w:jc w:val="center"/>
              <w:rPr>
                <w:b/>
                <w:bCs/>
                <w:szCs w:val="24"/>
              </w:rPr>
            </w:pPr>
            <w:r w:rsidRPr="00B94F74">
              <w:rPr>
                <w:b/>
                <w:bCs/>
                <w:szCs w:val="24"/>
              </w:rPr>
              <w:t>土壤环境影响源及影响因子识别表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25"/>
              <w:gridCol w:w="911"/>
              <w:gridCol w:w="2124"/>
              <w:gridCol w:w="1063"/>
              <w:gridCol w:w="1435"/>
              <w:gridCol w:w="1600"/>
              <w:gridCol w:w="611"/>
            </w:tblGrid>
            <w:tr w:rsidR="00B94F74" w:rsidRPr="00B94F74" w14:paraId="098D6B9E" w14:textId="77777777" w:rsidTr="007338F0">
              <w:trPr>
                <w:trHeight w:val="340"/>
                <w:jc w:val="center"/>
              </w:trPr>
              <w:tc>
                <w:tcPr>
                  <w:tcW w:w="725" w:type="dxa"/>
                  <w:vAlign w:val="center"/>
                </w:tcPr>
                <w:p w14:paraId="51797C95" w14:textId="77777777" w:rsidR="00C25D52" w:rsidRPr="00B94F74" w:rsidRDefault="00C25D52" w:rsidP="00C25D52">
                  <w:pPr>
                    <w:pStyle w:val="ac"/>
                    <w:adjustRightInd w:val="0"/>
                    <w:snapToGrid w:val="0"/>
                    <w:ind w:firstLineChars="0" w:firstLine="0"/>
                    <w:jc w:val="center"/>
                    <w:rPr>
                      <w:szCs w:val="24"/>
                    </w:rPr>
                  </w:pPr>
                  <w:r w:rsidRPr="00B94F74">
                    <w:rPr>
                      <w:szCs w:val="24"/>
                    </w:rPr>
                    <w:t>污染源</w:t>
                  </w:r>
                </w:p>
              </w:tc>
              <w:tc>
                <w:tcPr>
                  <w:tcW w:w="911" w:type="dxa"/>
                  <w:vAlign w:val="center"/>
                </w:tcPr>
                <w:p w14:paraId="3CAD4CED" w14:textId="77777777" w:rsidR="00C25D52" w:rsidRPr="00B94F74" w:rsidRDefault="00C25D52" w:rsidP="00C25D52">
                  <w:pPr>
                    <w:pStyle w:val="ac"/>
                    <w:adjustRightInd w:val="0"/>
                    <w:snapToGrid w:val="0"/>
                    <w:ind w:firstLineChars="0" w:firstLine="0"/>
                    <w:jc w:val="center"/>
                    <w:rPr>
                      <w:szCs w:val="24"/>
                    </w:rPr>
                  </w:pPr>
                  <w:r w:rsidRPr="00B94F74">
                    <w:rPr>
                      <w:szCs w:val="24"/>
                    </w:rPr>
                    <w:t>工艺流程</w:t>
                  </w:r>
                  <w:r w:rsidRPr="00B94F74">
                    <w:rPr>
                      <w:szCs w:val="24"/>
                    </w:rPr>
                    <w:t>/</w:t>
                  </w:r>
                  <w:r w:rsidRPr="00B94F74">
                    <w:rPr>
                      <w:szCs w:val="24"/>
                    </w:rPr>
                    <w:t>节点</w:t>
                  </w:r>
                </w:p>
              </w:tc>
              <w:tc>
                <w:tcPr>
                  <w:tcW w:w="2124" w:type="dxa"/>
                  <w:vAlign w:val="center"/>
                </w:tcPr>
                <w:p w14:paraId="5F6CF00B" w14:textId="77777777" w:rsidR="00C25D52" w:rsidRPr="00B94F74" w:rsidRDefault="00C25D52" w:rsidP="00C25D52">
                  <w:pPr>
                    <w:pStyle w:val="ac"/>
                    <w:adjustRightInd w:val="0"/>
                    <w:snapToGrid w:val="0"/>
                    <w:ind w:firstLineChars="0" w:firstLine="0"/>
                    <w:jc w:val="center"/>
                    <w:rPr>
                      <w:szCs w:val="24"/>
                    </w:rPr>
                  </w:pPr>
                  <w:r w:rsidRPr="00B94F74">
                    <w:rPr>
                      <w:szCs w:val="24"/>
                    </w:rPr>
                    <w:t>污染途径</w:t>
                  </w:r>
                </w:p>
              </w:tc>
              <w:tc>
                <w:tcPr>
                  <w:tcW w:w="1063" w:type="dxa"/>
                  <w:vAlign w:val="center"/>
                </w:tcPr>
                <w:p w14:paraId="7141CEED" w14:textId="77777777" w:rsidR="00C25D52" w:rsidRPr="00B94F74" w:rsidRDefault="00C25D52" w:rsidP="00C25D52">
                  <w:pPr>
                    <w:pStyle w:val="ac"/>
                    <w:adjustRightInd w:val="0"/>
                    <w:snapToGrid w:val="0"/>
                    <w:ind w:firstLineChars="0" w:firstLine="0"/>
                    <w:jc w:val="center"/>
                    <w:rPr>
                      <w:szCs w:val="24"/>
                    </w:rPr>
                  </w:pPr>
                  <w:r w:rsidRPr="00B94F74">
                    <w:rPr>
                      <w:szCs w:val="24"/>
                    </w:rPr>
                    <w:t>污染物</w:t>
                  </w:r>
                </w:p>
                <w:p w14:paraId="04AC60BF" w14:textId="77777777" w:rsidR="00C25D52" w:rsidRPr="00B94F74" w:rsidRDefault="00C25D52" w:rsidP="00C25D52">
                  <w:pPr>
                    <w:pStyle w:val="ac"/>
                    <w:adjustRightInd w:val="0"/>
                    <w:snapToGrid w:val="0"/>
                    <w:ind w:firstLineChars="0" w:firstLine="0"/>
                    <w:jc w:val="center"/>
                    <w:rPr>
                      <w:szCs w:val="24"/>
                    </w:rPr>
                  </w:pPr>
                  <w:r w:rsidRPr="00B94F74">
                    <w:rPr>
                      <w:szCs w:val="24"/>
                    </w:rPr>
                    <w:t>类型</w:t>
                  </w:r>
                </w:p>
              </w:tc>
              <w:tc>
                <w:tcPr>
                  <w:tcW w:w="1435" w:type="dxa"/>
                  <w:vAlign w:val="center"/>
                </w:tcPr>
                <w:p w14:paraId="64084298" w14:textId="77777777" w:rsidR="00C25D52" w:rsidRPr="00B94F74" w:rsidRDefault="00C25D52" w:rsidP="00C25D52">
                  <w:pPr>
                    <w:pStyle w:val="ac"/>
                    <w:adjustRightInd w:val="0"/>
                    <w:snapToGrid w:val="0"/>
                    <w:ind w:firstLineChars="0" w:firstLine="0"/>
                    <w:jc w:val="center"/>
                    <w:rPr>
                      <w:szCs w:val="24"/>
                    </w:rPr>
                  </w:pPr>
                  <w:r w:rsidRPr="00B94F74">
                    <w:rPr>
                      <w:szCs w:val="24"/>
                    </w:rPr>
                    <w:t>全部污染</w:t>
                  </w:r>
                </w:p>
                <w:p w14:paraId="2BEFBECD" w14:textId="77777777" w:rsidR="00C25D52" w:rsidRPr="00B94F74" w:rsidRDefault="00C25D52" w:rsidP="00C25D52">
                  <w:pPr>
                    <w:pStyle w:val="ac"/>
                    <w:adjustRightInd w:val="0"/>
                    <w:snapToGrid w:val="0"/>
                    <w:ind w:firstLineChars="0" w:firstLine="0"/>
                    <w:jc w:val="center"/>
                    <w:rPr>
                      <w:szCs w:val="24"/>
                    </w:rPr>
                  </w:pPr>
                  <w:r w:rsidRPr="00B94F74">
                    <w:rPr>
                      <w:szCs w:val="24"/>
                    </w:rPr>
                    <w:t>物指标</w:t>
                  </w:r>
                </w:p>
              </w:tc>
              <w:tc>
                <w:tcPr>
                  <w:tcW w:w="1600" w:type="dxa"/>
                  <w:vAlign w:val="center"/>
                </w:tcPr>
                <w:p w14:paraId="2777826F" w14:textId="77777777" w:rsidR="00C25D52" w:rsidRPr="00B94F74" w:rsidRDefault="00C25D52" w:rsidP="00C25D52">
                  <w:pPr>
                    <w:pStyle w:val="ac"/>
                    <w:adjustRightInd w:val="0"/>
                    <w:snapToGrid w:val="0"/>
                    <w:ind w:firstLineChars="0" w:firstLine="0"/>
                    <w:jc w:val="center"/>
                    <w:rPr>
                      <w:szCs w:val="24"/>
                    </w:rPr>
                  </w:pPr>
                  <w:r w:rsidRPr="00B94F74">
                    <w:rPr>
                      <w:szCs w:val="24"/>
                    </w:rPr>
                    <w:t>影响对象</w:t>
                  </w:r>
                </w:p>
              </w:tc>
              <w:tc>
                <w:tcPr>
                  <w:tcW w:w="611" w:type="dxa"/>
                  <w:vAlign w:val="center"/>
                </w:tcPr>
                <w:p w14:paraId="2ED3AC80" w14:textId="77777777" w:rsidR="00C25D52" w:rsidRPr="00B94F74" w:rsidRDefault="00C25D52" w:rsidP="00C25D52">
                  <w:pPr>
                    <w:pStyle w:val="ac"/>
                    <w:adjustRightInd w:val="0"/>
                    <w:snapToGrid w:val="0"/>
                    <w:ind w:firstLineChars="0" w:firstLine="0"/>
                    <w:jc w:val="center"/>
                    <w:rPr>
                      <w:szCs w:val="24"/>
                    </w:rPr>
                  </w:pPr>
                  <w:r w:rsidRPr="00B94F74">
                    <w:rPr>
                      <w:szCs w:val="24"/>
                    </w:rPr>
                    <w:t>备注</w:t>
                  </w:r>
                </w:p>
              </w:tc>
            </w:tr>
            <w:tr w:rsidR="00B94F74" w:rsidRPr="00B94F74" w14:paraId="14F462D0" w14:textId="77777777" w:rsidTr="007338F0">
              <w:trPr>
                <w:trHeight w:val="340"/>
                <w:jc w:val="center"/>
              </w:trPr>
              <w:tc>
                <w:tcPr>
                  <w:tcW w:w="1636" w:type="dxa"/>
                  <w:gridSpan w:val="2"/>
                  <w:vAlign w:val="center"/>
                </w:tcPr>
                <w:p w14:paraId="116639F5" w14:textId="77777777" w:rsidR="00C25D52" w:rsidRPr="00B94F74" w:rsidRDefault="00C25D52" w:rsidP="00C25D52">
                  <w:pPr>
                    <w:pStyle w:val="ac"/>
                    <w:adjustRightInd w:val="0"/>
                    <w:snapToGrid w:val="0"/>
                    <w:ind w:firstLineChars="0" w:firstLine="0"/>
                    <w:jc w:val="center"/>
                    <w:rPr>
                      <w:bCs/>
                      <w:szCs w:val="24"/>
                    </w:rPr>
                  </w:pPr>
                  <w:r w:rsidRPr="00B94F74">
                    <w:rPr>
                      <w:bCs/>
                      <w:szCs w:val="24"/>
                    </w:rPr>
                    <w:t>危废仓库</w:t>
                  </w:r>
                </w:p>
              </w:tc>
              <w:tc>
                <w:tcPr>
                  <w:tcW w:w="2124" w:type="dxa"/>
                  <w:vAlign w:val="center"/>
                </w:tcPr>
                <w:p w14:paraId="19CA3044" w14:textId="77777777" w:rsidR="00C25D52" w:rsidRPr="00B94F74" w:rsidRDefault="00C25D52" w:rsidP="00C25D52">
                  <w:pPr>
                    <w:pStyle w:val="ac"/>
                    <w:adjustRightInd w:val="0"/>
                    <w:snapToGrid w:val="0"/>
                    <w:ind w:firstLineChars="0" w:firstLine="0"/>
                    <w:jc w:val="center"/>
                    <w:rPr>
                      <w:szCs w:val="24"/>
                    </w:rPr>
                  </w:pPr>
                  <w:r w:rsidRPr="00B94F74">
                    <w:rPr>
                      <w:szCs w:val="24"/>
                    </w:rPr>
                    <w:t>地面漫流、垂直入渗</w:t>
                  </w:r>
                </w:p>
              </w:tc>
              <w:tc>
                <w:tcPr>
                  <w:tcW w:w="1063" w:type="dxa"/>
                  <w:vAlign w:val="center"/>
                </w:tcPr>
                <w:p w14:paraId="7CAA6662" w14:textId="77777777" w:rsidR="00C25D52" w:rsidRPr="00B94F74" w:rsidRDefault="00C25D52" w:rsidP="007338F0">
                  <w:pPr>
                    <w:pStyle w:val="ac"/>
                    <w:adjustRightInd w:val="0"/>
                    <w:snapToGrid w:val="0"/>
                    <w:ind w:firstLineChars="0" w:firstLine="0"/>
                    <w:jc w:val="center"/>
                    <w:rPr>
                      <w:szCs w:val="24"/>
                    </w:rPr>
                  </w:pPr>
                  <w:r w:rsidRPr="00B94F74">
                    <w:rPr>
                      <w:szCs w:val="24"/>
                    </w:rPr>
                    <w:t>油类</w:t>
                  </w:r>
                </w:p>
              </w:tc>
              <w:tc>
                <w:tcPr>
                  <w:tcW w:w="1435" w:type="dxa"/>
                  <w:vAlign w:val="center"/>
                </w:tcPr>
                <w:p w14:paraId="3026BAF5" w14:textId="77777777" w:rsidR="00C25D52" w:rsidRPr="00B94F74" w:rsidRDefault="009C4F75" w:rsidP="00C25D52">
                  <w:pPr>
                    <w:pStyle w:val="ac"/>
                    <w:adjustRightInd w:val="0"/>
                    <w:snapToGrid w:val="0"/>
                    <w:ind w:firstLineChars="0" w:firstLine="0"/>
                    <w:jc w:val="center"/>
                    <w:rPr>
                      <w:szCs w:val="24"/>
                    </w:rPr>
                  </w:pPr>
                  <w:r w:rsidRPr="00B94F74">
                    <w:rPr>
                      <w:rFonts w:hint="eastAsia"/>
                      <w:szCs w:val="24"/>
                    </w:rPr>
                    <w:t>石油烃</w:t>
                  </w:r>
                </w:p>
              </w:tc>
              <w:tc>
                <w:tcPr>
                  <w:tcW w:w="1600" w:type="dxa"/>
                  <w:vAlign w:val="center"/>
                </w:tcPr>
                <w:p w14:paraId="58DF1E7F" w14:textId="77777777" w:rsidR="00C25D52" w:rsidRPr="00B94F74" w:rsidRDefault="00C25D52" w:rsidP="00C25D52">
                  <w:pPr>
                    <w:pStyle w:val="ac"/>
                    <w:adjustRightInd w:val="0"/>
                    <w:snapToGrid w:val="0"/>
                    <w:ind w:firstLineChars="0" w:firstLine="0"/>
                    <w:jc w:val="center"/>
                    <w:rPr>
                      <w:szCs w:val="24"/>
                    </w:rPr>
                  </w:pPr>
                  <w:r w:rsidRPr="00B94F74">
                    <w:rPr>
                      <w:szCs w:val="24"/>
                    </w:rPr>
                    <w:t>土壤、地下水</w:t>
                  </w:r>
                </w:p>
              </w:tc>
              <w:tc>
                <w:tcPr>
                  <w:tcW w:w="611" w:type="dxa"/>
                  <w:vAlign w:val="center"/>
                </w:tcPr>
                <w:p w14:paraId="02A1D1A5" w14:textId="77777777" w:rsidR="00C25D52" w:rsidRPr="00B94F74" w:rsidRDefault="00C25D52" w:rsidP="00C25D52">
                  <w:pPr>
                    <w:pStyle w:val="ac"/>
                    <w:adjustRightInd w:val="0"/>
                    <w:snapToGrid w:val="0"/>
                    <w:ind w:firstLineChars="0" w:firstLine="0"/>
                    <w:jc w:val="center"/>
                    <w:rPr>
                      <w:szCs w:val="24"/>
                    </w:rPr>
                  </w:pPr>
                  <w:r w:rsidRPr="00B94F74">
                    <w:rPr>
                      <w:szCs w:val="24"/>
                    </w:rPr>
                    <w:t>事故</w:t>
                  </w:r>
                </w:p>
              </w:tc>
            </w:tr>
            <w:tr w:rsidR="00B94F74" w:rsidRPr="00B94F74" w14:paraId="7F2CD11F" w14:textId="77777777" w:rsidTr="007338F0">
              <w:trPr>
                <w:trHeight w:val="340"/>
                <w:jc w:val="center"/>
              </w:trPr>
              <w:tc>
                <w:tcPr>
                  <w:tcW w:w="1636" w:type="dxa"/>
                  <w:gridSpan w:val="2"/>
                  <w:vAlign w:val="center"/>
                </w:tcPr>
                <w:p w14:paraId="7E7F7E0F" w14:textId="77777777" w:rsidR="00C25D52" w:rsidRPr="00B94F74" w:rsidRDefault="00C25D52" w:rsidP="00C25D52">
                  <w:pPr>
                    <w:pStyle w:val="ac"/>
                    <w:adjustRightInd w:val="0"/>
                    <w:snapToGrid w:val="0"/>
                    <w:ind w:firstLineChars="0" w:firstLine="0"/>
                    <w:jc w:val="center"/>
                    <w:rPr>
                      <w:bCs/>
                      <w:szCs w:val="24"/>
                    </w:rPr>
                  </w:pPr>
                  <w:r w:rsidRPr="00B94F74">
                    <w:rPr>
                      <w:bCs/>
                      <w:szCs w:val="24"/>
                    </w:rPr>
                    <w:t>原料仓库</w:t>
                  </w:r>
                </w:p>
              </w:tc>
              <w:tc>
                <w:tcPr>
                  <w:tcW w:w="2124" w:type="dxa"/>
                  <w:vAlign w:val="center"/>
                </w:tcPr>
                <w:p w14:paraId="7C13F4A4" w14:textId="77777777" w:rsidR="00C25D52" w:rsidRPr="00B94F74" w:rsidRDefault="00C25D52" w:rsidP="00C25D52">
                  <w:pPr>
                    <w:pStyle w:val="ac"/>
                    <w:adjustRightInd w:val="0"/>
                    <w:snapToGrid w:val="0"/>
                    <w:ind w:firstLineChars="0" w:firstLine="0"/>
                    <w:jc w:val="center"/>
                    <w:rPr>
                      <w:szCs w:val="24"/>
                    </w:rPr>
                  </w:pPr>
                  <w:r w:rsidRPr="00B94F74">
                    <w:rPr>
                      <w:szCs w:val="24"/>
                    </w:rPr>
                    <w:t>地面漫流、垂直入渗</w:t>
                  </w:r>
                </w:p>
              </w:tc>
              <w:tc>
                <w:tcPr>
                  <w:tcW w:w="1063" w:type="dxa"/>
                  <w:vAlign w:val="center"/>
                </w:tcPr>
                <w:p w14:paraId="249D26B3" w14:textId="77777777" w:rsidR="00C25D52" w:rsidRPr="00B94F74" w:rsidRDefault="007338F0" w:rsidP="00C25D52">
                  <w:pPr>
                    <w:pStyle w:val="ac"/>
                    <w:adjustRightInd w:val="0"/>
                    <w:snapToGrid w:val="0"/>
                    <w:ind w:firstLineChars="0" w:firstLine="0"/>
                    <w:jc w:val="center"/>
                    <w:rPr>
                      <w:szCs w:val="24"/>
                    </w:rPr>
                  </w:pPr>
                  <w:r w:rsidRPr="00B94F74">
                    <w:rPr>
                      <w:szCs w:val="24"/>
                    </w:rPr>
                    <w:t>油类</w:t>
                  </w:r>
                </w:p>
              </w:tc>
              <w:tc>
                <w:tcPr>
                  <w:tcW w:w="1435" w:type="dxa"/>
                  <w:vAlign w:val="center"/>
                </w:tcPr>
                <w:p w14:paraId="3BE262E4" w14:textId="77777777" w:rsidR="00C25D52" w:rsidRPr="00B94F74" w:rsidRDefault="009C4F75" w:rsidP="00C25D52">
                  <w:pPr>
                    <w:pStyle w:val="ac"/>
                    <w:adjustRightInd w:val="0"/>
                    <w:snapToGrid w:val="0"/>
                    <w:ind w:firstLineChars="0" w:firstLine="0"/>
                    <w:jc w:val="center"/>
                    <w:rPr>
                      <w:szCs w:val="24"/>
                    </w:rPr>
                  </w:pPr>
                  <w:r w:rsidRPr="00B94F74">
                    <w:rPr>
                      <w:rFonts w:hint="eastAsia"/>
                      <w:szCs w:val="24"/>
                    </w:rPr>
                    <w:t>石油烃</w:t>
                  </w:r>
                </w:p>
              </w:tc>
              <w:tc>
                <w:tcPr>
                  <w:tcW w:w="1600" w:type="dxa"/>
                  <w:vAlign w:val="center"/>
                </w:tcPr>
                <w:p w14:paraId="76F891B4" w14:textId="77777777" w:rsidR="00C25D52" w:rsidRPr="00B94F74" w:rsidRDefault="00C25D52" w:rsidP="00C25D52">
                  <w:pPr>
                    <w:pStyle w:val="ac"/>
                    <w:adjustRightInd w:val="0"/>
                    <w:snapToGrid w:val="0"/>
                    <w:ind w:firstLineChars="0" w:firstLine="0"/>
                    <w:jc w:val="center"/>
                    <w:rPr>
                      <w:szCs w:val="24"/>
                    </w:rPr>
                  </w:pPr>
                  <w:r w:rsidRPr="00B94F74">
                    <w:rPr>
                      <w:szCs w:val="24"/>
                    </w:rPr>
                    <w:t>土壤、地下水</w:t>
                  </w:r>
                </w:p>
              </w:tc>
              <w:tc>
                <w:tcPr>
                  <w:tcW w:w="611" w:type="dxa"/>
                  <w:vAlign w:val="center"/>
                </w:tcPr>
                <w:p w14:paraId="38FA8E2B" w14:textId="77777777" w:rsidR="00C25D52" w:rsidRPr="00B94F74" w:rsidRDefault="00C25D52" w:rsidP="00C25D52">
                  <w:pPr>
                    <w:pStyle w:val="ac"/>
                    <w:adjustRightInd w:val="0"/>
                    <w:snapToGrid w:val="0"/>
                    <w:ind w:firstLineChars="0" w:firstLine="0"/>
                    <w:jc w:val="center"/>
                    <w:rPr>
                      <w:szCs w:val="24"/>
                    </w:rPr>
                  </w:pPr>
                  <w:r w:rsidRPr="00B94F74">
                    <w:rPr>
                      <w:szCs w:val="24"/>
                    </w:rPr>
                    <w:t>事故</w:t>
                  </w:r>
                </w:p>
              </w:tc>
            </w:tr>
          </w:tbl>
          <w:p w14:paraId="755F99BB" w14:textId="77777777" w:rsidR="00C25D52" w:rsidRPr="00B94F74" w:rsidRDefault="00C25D52" w:rsidP="00C25D52">
            <w:pPr>
              <w:pStyle w:val="2Char"/>
              <w:adjustRightInd w:val="0"/>
              <w:snapToGrid w:val="0"/>
              <w:ind w:firstLine="482"/>
              <w:rPr>
                <w:rFonts w:eastAsia="宋体"/>
                <w:b/>
                <w:bCs/>
              </w:rPr>
            </w:pPr>
            <w:r w:rsidRPr="00B94F74">
              <w:rPr>
                <w:rFonts w:eastAsia="宋体"/>
                <w:b/>
                <w:bCs/>
              </w:rPr>
              <w:t>2</w:t>
            </w:r>
            <w:r w:rsidRPr="00B94F74">
              <w:rPr>
                <w:rFonts w:eastAsia="宋体"/>
                <w:b/>
                <w:bCs/>
              </w:rPr>
              <w:t>）防渗措施</w:t>
            </w:r>
          </w:p>
          <w:p w14:paraId="6F99845B" w14:textId="77777777" w:rsidR="00C25D52" w:rsidRPr="00B94F74" w:rsidRDefault="00C25D52" w:rsidP="009E1714">
            <w:pPr>
              <w:adjustRightInd w:val="0"/>
              <w:snapToGrid w:val="0"/>
              <w:spacing w:line="360" w:lineRule="auto"/>
              <w:ind w:firstLine="482"/>
              <w:rPr>
                <w:sz w:val="24"/>
              </w:rPr>
            </w:pPr>
            <w:r w:rsidRPr="00B94F74">
              <w:rPr>
                <w:bCs/>
                <w:sz w:val="24"/>
              </w:rPr>
              <w:t>项目防渗分区分为重点防渗区、一般防渗区、简单防渗区，另外对于无污染产生的区域，在此列为非污染区。</w:t>
            </w:r>
            <w:r w:rsidRPr="00B94F74">
              <w:rPr>
                <w:sz w:val="24"/>
              </w:rPr>
              <w:t>渗透污染是导致土壤、地下水污染的普遍和主要方式，主要产生可能性来自事故排放和工程防渗透措施不规范。污染源来自于危废仓库、车间等，针对厂区各工作区特点和岩土层情况，提出相应的分区防渗要求，见表</w:t>
            </w:r>
            <w:r w:rsidRPr="00B94F74">
              <w:rPr>
                <w:sz w:val="24"/>
              </w:rPr>
              <w:t>4-1</w:t>
            </w:r>
            <w:r w:rsidR="00143FD1" w:rsidRPr="00B94F74">
              <w:rPr>
                <w:sz w:val="24"/>
              </w:rPr>
              <w:t>5</w:t>
            </w:r>
            <w:r w:rsidRPr="00B94F74">
              <w:rPr>
                <w:sz w:val="24"/>
              </w:rPr>
              <w:t>。</w:t>
            </w:r>
          </w:p>
          <w:p w14:paraId="6F7786C6" w14:textId="77777777" w:rsidR="00C25D52" w:rsidRPr="00B94F74" w:rsidRDefault="00C25D52" w:rsidP="00C25D52">
            <w:pPr>
              <w:pStyle w:val="ac"/>
              <w:numPr>
                <w:ilvl w:val="0"/>
                <w:numId w:val="3"/>
              </w:numPr>
              <w:adjustRightInd w:val="0"/>
              <w:snapToGrid w:val="0"/>
              <w:ind w:firstLineChars="0"/>
              <w:jc w:val="center"/>
              <w:rPr>
                <w:b/>
                <w:bCs/>
                <w:szCs w:val="24"/>
              </w:rPr>
            </w:pPr>
            <w:r w:rsidRPr="00B94F74">
              <w:rPr>
                <w:b/>
                <w:bCs/>
                <w:szCs w:val="24"/>
              </w:rPr>
              <w:t>主要场地防渗分区信息一览表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80"/>
              <w:gridCol w:w="1951"/>
              <w:gridCol w:w="5045"/>
            </w:tblGrid>
            <w:tr w:rsidR="00B94F74" w:rsidRPr="00B94F74" w14:paraId="500C6650" w14:textId="77777777" w:rsidTr="00242E1D">
              <w:trPr>
                <w:jc w:val="center"/>
              </w:trPr>
              <w:tc>
                <w:tcPr>
                  <w:tcW w:w="873" w:type="pct"/>
                  <w:vAlign w:val="center"/>
                </w:tcPr>
                <w:p w14:paraId="577A538A"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防渗分区</w:t>
                  </w:r>
                </w:p>
              </w:tc>
              <w:tc>
                <w:tcPr>
                  <w:tcW w:w="1151" w:type="pct"/>
                  <w:vAlign w:val="center"/>
                </w:tcPr>
                <w:p w14:paraId="0AE3A77C"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工作区</w:t>
                  </w:r>
                </w:p>
              </w:tc>
              <w:tc>
                <w:tcPr>
                  <w:tcW w:w="2976" w:type="pct"/>
                  <w:vAlign w:val="center"/>
                </w:tcPr>
                <w:p w14:paraId="5A9CE50F"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防渗技术要求</w:t>
                  </w:r>
                </w:p>
              </w:tc>
            </w:tr>
            <w:tr w:rsidR="00B94F74" w:rsidRPr="00B94F74" w14:paraId="797B5F1D" w14:textId="77777777" w:rsidTr="00242E1D">
              <w:trPr>
                <w:jc w:val="center"/>
              </w:trPr>
              <w:tc>
                <w:tcPr>
                  <w:tcW w:w="873" w:type="pct"/>
                  <w:vAlign w:val="center"/>
                </w:tcPr>
                <w:p w14:paraId="06BDDA31"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lastRenderedPageBreak/>
                    <w:t>重点防渗区</w:t>
                  </w:r>
                </w:p>
              </w:tc>
              <w:tc>
                <w:tcPr>
                  <w:tcW w:w="1151" w:type="pct"/>
                  <w:vAlign w:val="center"/>
                </w:tcPr>
                <w:p w14:paraId="3C683615" w14:textId="72D76D82"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危废仓库</w:t>
                  </w:r>
                  <w:r w:rsidR="006B33A0" w:rsidRPr="00B94F74">
                    <w:rPr>
                      <w:rFonts w:ascii="Times New Roman" w:eastAsia="宋体" w:hAnsi="Times New Roman" w:cs="Times New Roman" w:hint="eastAsia"/>
                      <w:b w:val="0"/>
                      <w:sz w:val="21"/>
                      <w:szCs w:val="24"/>
                    </w:rPr>
                    <w:t>、淬火、回火</w:t>
                  </w:r>
                </w:p>
              </w:tc>
              <w:tc>
                <w:tcPr>
                  <w:tcW w:w="2976" w:type="pct"/>
                  <w:vAlign w:val="center"/>
                </w:tcPr>
                <w:p w14:paraId="04EFAAE2"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bCs/>
                      <w:sz w:val="21"/>
                      <w:szCs w:val="24"/>
                    </w:rPr>
                    <w:t>基础必须防渗，防渗层为至少</w:t>
                  </w:r>
                  <w:r w:rsidRPr="00B94F74">
                    <w:rPr>
                      <w:rFonts w:ascii="Times New Roman" w:eastAsia="宋体" w:hAnsi="Times New Roman" w:cs="Times New Roman"/>
                      <w:b w:val="0"/>
                      <w:bCs/>
                      <w:sz w:val="21"/>
                      <w:szCs w:val="24"/>
                    </w:rPr>
                    <w:t>1m</w:t>
                  </w:r>
                  <w:r w:rsidRPr="00B94F74">
                    <w:rPr>
                      <w:rFonts w:ascii="Times New Roman" w:eastAsia="宋体" w:hAnsi="Times New Roman" w:cs="Times New Roman"/>
                      <w:b w:val="0"/>
                      <w:bCs/>
                      <w:sz w:val="21"/>
                      <w:szCs w:val="24"/>
                    </w:rPr>
                    <w:t>厚粘土层（</w:t>
                  </w:r>
                  <w:r w:rsidRPr="00B94F74">
                    <w:rPr>
                      <w:rFonts w:ascii="Times New Roman" w:eastAsia="宋体" w:hAnsi="Times New Roman" w:cs="Times New Roman"/>
                      <w:b w:val="0"/>
                      <w:sz w:val="21"/>
                      <w:szCs w:val="24"/>
                    </w:rPr>
                    <w:t>k≤1×10</w:t>
                  </w:r>
                  <w:r w:rsidRPr="00B94F74">
                    <w:rPr>
                      <w:rFonts w:ascii="Times New Roman" w:eastAsia="宋体" w:hAnsi="Times New Roman" w:cs="Times New Roman"/>
                      <w:b w:val="0"/>
                      <w:sz w:val="21"/>
                      <w:szCs w:val="24"/>
                      <w:vertAlign w:val="superscript"/>
                    </w:rPr>
                    <w:t>-7</w:t>
                  </w:r>
                  <w:r w:rsidRPr="00B94F74">
                    <w:rPr>
                      <w:rFonts w:ascii="Times New Roman" w:eastAsia="宋体" w:hAnsi="Times New Roman" w:cs="Times New Roman"/>
                      <w:b w:val="0"/>
                      <w:sz w:val="21"/>
                      <w:szCs w:val="24"/>
                    </w:rPr>
                    <w:t>cm/s</w:t>
                  </w:r>
                  <w:r w:rsidRPr="00B94F74">
                    <w:rPr>
                      <w:rFonts w:ascii="Times New Roman" w:eastAsia="宋体" w:hAnsi="Times New Roman" w:cs="Times New Roman"/>
                      <w:b w:val="0"/>
                      <w:bCs/>
                      <w:sz w:val="21"/>
                      <w:szCs w:val="24"/>
                    </w:rPr>
                    <w:t>），或</w:t>
                  </w:r>
                  <w:r w:rsidRPr="00B94F74">
                    <w:rPr>
                      <w:rFonts w:ascii="Times New Roman" w:eastAsia="宋体" w:hAnsi="Times New Roman" w:cs="Times New Roman"/>
                      <w:b w:val="0"/>
                      <w:bCs/>
                      <w:sz w:val="21"/>
                      <w:szCs w:val="24"/>
                    </w:rPr>
                    <w:t>2mm</w:t>
                  </w:r>
                  <w:r w:rsidRPr="00B94F74">
                    <w:rPr>
                      <w:rFonts w:ascii="Times New Roman" w:eastAsia="宋体" w:hAnsi="Times New Roman" w:cs="Times New Roman"/>
                      <w:b w:val="0"/>
                      <w:bCs/>
                      <w:sz w:val="21"/>
                      <w:szCs w:val="24"/>
                    </w:rPr>
                    <w:t>厚高密度聚乙烯，或至少</w:t>
                  </w:r>
                  <w:r w:rsidRPr="00B94F74">
                    <w:rPr>
                      <w:rFonts w:ascii="Times New Roman" w:eastAsia="宋体" w:hAnsi="Times New Roman" w:cs="Times New Roman"/>
                      <w:b w:val="0"/>
                      <w:bCs/>
                      <w:sz w:val="21"/>
                      <w:szCs w:val="24"/>
                    </w:rPr>
                    <w:t>2mm</w:t>
                  </w:r>
                  <w:r w:rsidRPr="00B94F74">
                    <w:rPr>
                      <w:rFonts w:ascii="Times New Roman" w:eastAsia="宋体" w:hAnsi="Times New Roman" w:cs="Times New Roman"/>
                      <w:b w:val="0"/>
                      <w:bCs/>
                      <w:sz w:val="21"/>
                      <w:szCs w:val="24"/>
                    </w:rPr>
                    <w:t>厚的其它人工材料，渗透系数</w:t>
                  </w:r>
                  <w:r w:rsidRPr="00B94F74">
                    <w:rPr>
                      <w:rFonts w:ascii="Times New Roman" w:eastAsia="宋体" w:hAnsi="Times New Roman" w:cs="Times New Roman"/>
                      <w:b w:val="0"/>
                      <w:bCs/>
                      <w:sz w:val="21"/>
                      <w:szCs w:val="24"/>
                    </w:rPr>
                    <w:t>≤10</w:t>
                  </w:r>
                  <w:r w:rsidRPr="00B94F74">
                    <w:rPr>
                      <w:rFonts w:ascii="Times New Roman" w:eastAsia="宋体" w:hAnsi="Times New Roman" w:cs="Times New Roman"/>
                      <w:b w:val="0"/>
                      <w:bCs/>
                      <w:sz w:val="21"/>
                      <w:szCs w:val="24"/>
                      <w:vertAlign w:val="superscript"/>
                    </w:rPr>
                    <w:t>-10</w:t>
                  </w:r>
                  <w:r w:rsidRPr="00B94F74">
                    <w:rPr>
                      <w:rFonts w:ascii="Times New Roman" w:eastAsia="宋体" w:hAnsi="Times New Roman" w:cs="Times New Roman"/>
                      <w:b w:val="0"/>
                      <w:sz w:val="21"/>
                      <w:szCs w:val="24"/>
                    </w:rPr>
                    <w:t xml:space="preserve"> m/s</w:t>
                  </w:r>
                  <w:r w:rsidRPr="00B94F74">
                    <w:rPr>
                      <w:rFonts w:ascii="Times New Roman" w:eastAsia="宋体" w:hAnsi="Times New Roman" w:cs="Times New Roman"/>
                      <w:b w:val="0"/>
                      <w:bCs/>
                      <w:sz w:val="21"/>
                      <w:szCs w:val="24"/>
                    </w:rPr>
                    <w:t>。</w:t>
                  </w:r>
                </w:p>
              </w:tc>
            </w:tr>
            <w:tr w:rsidR="00B94F74" w:rsidRPr="00B94F74" w14:paraId="0575715F" w14:textId="77777777" w:rsidTr="00242E1D">
              <w:trPr>
                <w:jc w:val="center"/>
              </w:trPr>
              <w:tc>
                <w:tcPr>
                  <w:tcW w:w="873" w:type="pct"/>
                  <w:vAlign w:val="center"/>
                </w:tcPr>
                <w:p w14:paraId="5605449C"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一般防渗区</w:t>
                  </w:r>
                </w:p>
              </w:tc>
              <w:tc>
                <w:tcPr>
                  <w:tcW w:w="1151" w:type="pct"/>
                  <w:vAlign w:val="center"/>
                </w:tcPr>
                <w:p w14:paraId="2326097D"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一般固废暂存库</w:t>
                  </w:r>
                </w:p>
              </w:tc>
              <w:tc>
                <w:tcPr>
                  <w:tcW w:w="2976" w:type="pct"/>
                  <w:vAlign w:val="center"/>
                </w:tcPr>
                <w:p w14:paraId="0546BAB5" w14:textId="77777777" w:rsidR="00C25D52" w:rsidRPr="00B94F74" w:rsidRDefault="00C25D52" w:rsidP="002F40FA">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等效黏土防渗层</w:t>
                  </w:r>
                  <w:r w:rsidRPr="00B94F74">
                    <w:rPr>
                      <w:rFonts w:ascii="Times New Roman" w:eastAsia="宋体" w:hAnsi="Times New Roman" w:cs="Times New Roman"/>
                      <w:b w:val="0"/>
                      <w:sz w:val="21"/>
                      <w:szCs w:val="24"/>
                    </w:rPr>
                    <w:t>Mb≥1.5m</w:t>
                  </w:r>
                  <w:r w:rsidRPr="00B94F74">
                    <w:rPr>
                      <w:rFonts w:ascii="Times New Roman" w:eastAsia="宋体" w:hAnsi="Times New Roman" w:cs="Times New Roman"/>
                      <w:b w:val="0"/>
                      <w:sz w:val="21"/>
                      <w:szCs w:val="24"/>
                    </w:rPr>
                    <w:t>，</w:t>
                  </w:r>
                  <w:r w:rsidRPr="00B94F74">
                    <w:rPr>
                      <w:rFonts w:ascii="Times New Roman" w:eastAsia="宋体" w:hAnsi="Times New Roman" w:cs="Times New Roman"/>
                      <w:b w:val="0"/>
                      <w:sz w:val="21"/>
                      <w:szCs w:val="24"/>
                    </w:rPr>
                    <w:t>k≤1×10</w:t>
                  </w:r>
                  <w:r w:rsidRPr="00B94F74">
                    <w:rPr>
                      <w:rFonts w:ascii="Times New Roman" w:eastAsia="宋体" w:hAnsi="Times New Roman" w:cs="Times New Roman"/>
                      <w:b w:val="0"/>
                      <w:sz w:val="21"/>
                      <w:szCs w:val="24"/>
                      <w:vertAlign w:val="superscript"/>
                    </w:rPr>
                    <w:t>-7</w:t>
                  </w:r>
                  <w:r w:rsidRPr="00B94F74">
                    <w:rPr>
                      <w:rFonts w:ascii="Times New Roman" w:eastAsia="宋体" w:hAnsi="Times New Roman" w:cs="Times New Roman"/>
                      <w:b w:val="0"/>
                      <w:sz w:val="21"/>
                      <w:szCs w:val="24"/>
                    </w:rPr>
                    <w:t>cm/s</w:t>
                  </w:r>
                  <w:r w:rsidRPr="00B94F74">
                    <w:rPr>
                      <w:rFonts w:ascii="Times New Roman" w:eastAsia="宋体" w:hAnsi="Times New Roman" w:cs="Times New Roman"/>
                      <w:b w:val="0"/>
                      <w:sz w:val="21"/>
                      <w:szCs w:val="24"/>
                    </w:rPr>
                    <w:t>，或参照</w:t>
                  </w:r>
                  <w:r w:rsidRPr="00B94F74">
                    <w:rPr>
                      <w:rFonts w:ascii="Times New Roman" w:eastAsia="宋体" w:hAnsi="Times New Roman" w:cs="Times New Roman"/>
                      <w:b w:val="0"/>
                      <w:sz w:val="21"/>
                      <w:szCs w:val="24"/>
                    </w:rPr>
                    <w:t>GB</w:t>
                  </w:r>
                  <w:r w:rsidR="002F40FA" w:rsidRPr="00B94F74">
                    <w:rPr>
                      <w:rFonts w:ascii="Times New Roman" w:eastAsia="宋体" w:hAnsi="Times New Roman" w:cs="Times New Roman"/>
                      <w:b w:val="0"/>
                      <w:sz w:val="21"/>
                      <w:szCs w:val="24"/>
                    </w:rPr>
                    <w:t>16889</w:t>
                  </w:r>
                  <w:r w:rsidRPr="00B94F74">
                    <w:rPr>
                      <w:rFonts w:ascii="Times New Roman" w:eastAsia="宋体" w:hAnsi="Times New Roman" w:cs="Times New Roman"/>
                      <w:b w:val="0"/>
                      <w:sz w:val="21"/>
                      <w:szCs w:val="24"/>
                    </w:rPr>
                    <w:t>执行</w:t>
                  </w:r>
                </w:p>
              </w:tc>
            </w:tr>
            <w:tr w:rsidR="00B94F74" w:rsidRPr="00B94F74" w14:paraId="4F8EFAA4" w14:textId="77777777" w:rsidTr="00242E1D">
              <w:trPr>
                <w:jc w:val="center"/>
              </w:trPr>
              <w:tc>
                <w:tcPr>
                  <w:tcW w:w="873" w:type="pct"/>
                  <w:vAlign w:val="center"/>
                </w:tcPr>
                <w:p w14:paraId="058B0529"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简单防渗区</w:t>
                  </w:r>
                </w:p>
              </w:tc>
              <w:tc>
                <w:tcPr>
                  <w:tcW w:w="1151" w:type="pct"/>
                  <w:vAlign w:val="center"/>
                </w:tcPr>
                <w:p w14:paraId="4151997C"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仓库</w:t>
                  </w:r>
                </w:p>
              </w:tc>
              <w:tc>
                <w:tcPr>
                  <w:tcW w:w="2976" w:type="pct"/>
                  <w:vAlign w:val="center"/>
                </w:tcPr>
                <w:p w14:paraId="727A0E99"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一般地面硬化</w:t>
                  </w:r>
                </w:p>
              </w:tc>
            </w:tr>
            <w:tr w:rsidR="00B94F74" w:rsidRPr="00B94F74" w14:paraId="2EE1F1FB" w14:textId="77777777" w:rsidTr="00242E1D">
              <w:trPr>
                <w:jc w:val="center"/>
              </w:trPr>
              <w:tc>
                <w:tcPr>
                  <w:tcW w:w="873" w:type="pct"/>
                  <w:vAlign w:val="center"/>
                </w:tcPr>
                <w:p w14:paraId="3B32578B"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非污染区</w:t>
                  </w:r>
                </w:p>
              </w:tc>
              <w:tc>
                <w:tcPr>
                  <w:tcW w:w="1151" w:type="pct"/>
                  <w:vAlign w:val="center"/>
                </w:tcPr>
                <w:p w14:paraId="155553E7"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办公区</w:t>
                  </w:r>
                </w:p>
              </w:tc>
              <w:tc>
                <w:tcPr>
                  <w:tcW w:w="2976" w:type="pct"/>
                  <w:vAlign w:val="center"/>
                </w:tcPr>
                <w:p w14:paraId="058087AF" w14:textId="77777777" w:rsidR="00C25D52" w:rsidRPr="00B94F74" w:rsidRDefault="00C25D52" w:rsidP="000E5519">
                  <w:pPr>
                    <w:pStyle w:val="40"/>
                    <w:tabs>
                      <w:tab w:val="left" w:pos="6105"/>
                    </w:tabs>
                    <w:spacing w:before="0" w:line="276" w:lineRule="auto"/>
                    <w:ind w:firstLineChars="0" w:firstLine="0"/>
                    <w:jc w:val="center"/>
                    <w:outlineLvl w:val="4"/>
                    <w:rPr>
                      <w:rFonts w:ascii="Times New Roman" w:eastAsia="宋体" w:hAnsi="Times New Roman" w:cs="Times New Roman"/>
                      <w:b w:val="0"/>
                      <w:sz w:val="21"/>
                      <w:szCs w:val="24"/>
                    </w:rPr>
                  </w:pPr>
                  <w:r w:rsidRPr="00B94F74">
                    <w:rPr>
                      <w:rFonts w:ascii="Times New Roman" w:eastAsia="宋体" w:hAnsi="Times New Roman" w:cs="Times New Roman"/>
                      <w:b w:val="0"/>
                      <w:sz w:val="21"/>
                      <w:szCs w:val="24"/>
                    </w:rPr>
                    <w:t>不需要设置专门的防渗层</w:t>
                  </w:r>
                </w:p>
              </w:tc>
            </w:tr>
          </w:tbl>
          <w:p w14:paraId="2D0D06DF" w14:textId="77777777" w:rsidR="00691AA3" w:rsidRPr="00B94F74" w:rsidRDefault="00691AA3" w:rsidP="000A1500">
            <w:pPr>
              <w:adjustRightInd w:val="0"/>
              <w:snapToGrid w:val="0"/>
              <w:spacing w:line="360" w:lineRule="auto"/>
              <w:ind w:firstLineChars="200" w:firstLine="482"/>
              <w:rPr>
                <w:b/>
                <w:bCs/>
                <w:sz w:val="24"/>
              </w:rPr>
            </w:pPr>
            <w:r w:rsidRPr="00B94F74">
              <w:rPr>
                <w:b/>
                <w:bCs/>
                <w:sz w:val="24"/>
              </w:rPr>
              <w:t>6</w:t>
            </w:r>
            <w:r w:rsidRPr="00B94F74">
              <w:rPr>
                <w:b/>
                <w:bCs/>
                <w:sz w:val="24"/>
              </w:rPr>
              <w:t>、生态</w:t>
            </w:r>
          </w:p>
          <w:p w14:paraId="67CD66EF" w14:textId="77777777" w:rsidR="00691AA3" w:rsidRPr="00B94F74" w:rsidRDefault="00691AA3" w:rsidP="000A1500">
            <w:pPr>
              <w:adjustRightInd w:val="0"/>
              <w:snapToGrid w:val="0"/>
              <w:spacing w:line="360" w:lineRule="auto"/>
              <w:ind w:firstLineChars="200" w:firstLine="480"/>
              <w:rPr>
                <w:bCs/>
                <w:sz w:val="24"/>
              </w:rPr>
            </w:pPr>
            <w:r w:rsidRPr="00B94F74">
              <w:rPr>
                <w:bCs/>
                <w:sz w:val="24"/>
              </w:rPr>
              <w:t>本项目</w:t>
            </w:r>
            <w:r w:rsidR="00461D0C" w:rsidRPr="00B94F74">
              <w:rPr>
                <w:rFonts w:hint="eastAsia"/>
                <w:bCs/>
                <w:sz w:val="24"/>
              </w:rPr>
              <w:t>位于清港镇</w:t>
            </w:r>
            <w:r w:rsidR="00461D0C" w:rsidRPr="00B94F74">
              <w:rPr>
                <w:bCs/>
                <w:sz w:val="24"/>
              </w:rPr>
              <w:t>工业产业集聚区，属于</w:t>
            </w:r>
            <w:r w:rsidRPr="00B94F74">
              <w:rPr>
                <w:bCs/>
                <w:sz w:val="24"/>
              </w:rPr>
              <w:t>工业用地，</w:t>
            </w:r>
            <w:r w:rsidR="00461D0C" w:rsidRPr="00B94F74">
              <w:rPr>
                <w:rFonts w:hint="eastAsia"/>
                <w:bCs/>
                <w:sz w:val="24"/>
              </w:rPr>
              <w:t>且不</w:t>
            </w:r>
            <w:r w:rsidR="00461D0C" w:rsidRPr="00B94F74">
              <w:rPr>
                <w:bCs/>
                <w:sz w:val="24"/>
              </w:rPr>
              <w:t>新增用</w:t>
            </w:r>
            <w:r w:rsidR="00461D0C" w:rsidRPr="00B94F74">
              <w:rPr>
                <w:rFonts w:hint="eastAsia"/>
                <w:bCs/>
                <w:sz w:val="24"/>
              </w:rPr>
              <w:t>地</w:t>
            </w:r>
            <w:r w:rsidR="00461D0C" w:rsidRPr="00B94F74">
              <w:rPr>
                <w:bCs/>
                <w:sz w:val="24"/>
              </w:rPr>
              <w:t>。因此，</w:t>
            </w:r>
            <w:r w:rsidR="00461D0C" w:rsidRPr="00B94F74">
              <w:rPr>
                <w:rFonts w:hint="eastAsia"/>
                <w:bCs/>
                <w:sz w:val="24"/>
              </w:rPr>
              <w:t>无需</w:t>
            </w:r>
            <w:r w:rsidRPr="00B94F74">
              <w:rPr>
                <w:bCs/>
                <w:sz w:val="24"/>
              </w:rPr>
              <w:t>进行生态环境影响分析</w:t>
            </w:r>
            <w:r w:rsidR="00461D0C" w:rsidRPr="00B94F74">
              <w:rPr>
                <w:rFonts w:hint="eastAsia"/>
                <w:bCs/>
                <w:sz w:val="24"/>
              </w:rPr>
              <w:t>。</w:t>
            </w:r>
          </w:p>
          <w:p w14:paraId="4DF2DB6E" w14:textId="77777777" w:rsidR="00691AA3" w:rsidRPr="00B94F74" w:rsidRDefault="00691AA3" w:rsidP="000A1500">
            <w:pPr>
              <w:adjustRightInd w:val="0"/>
              <w:snapToGrid w:val="0"/>
              <w:spacing w:line="360" w:lineRule="auto"/>
              <w:ind w:firstLineChars="200" w:firstLine="482"/>
              <w:rPr>
                <w:b/>
                <w:bCs/>
                <w:sz w:val="24"/>
              </w:rPr>
            </w:pPr>
            <w:r w:rsidRPr="00B94F74">
              <w:rPr>
                <w:b/>
                <w:bCs/>
                <w:sz w:val="24"/>
              </w:rPr>
              <w:t>7</w:t>
            </w:r>
            <w:r w:rsidRPr="00B94F74">
              <w:rPr>
                <w:b/>
                <w:bCs/>
                <w:sz w:val="24"/>
              </w:rPr>
              <w:t>、环境风险</w:t>
            </w:r>
          </w:p>
          <w:p w14:paraId="78D8E76B" w14:textId="77777777" w:rsidR="00691AA3" w:rsidRPr="00B94F74" w:rsidRDefault="00691AA3" w:rsidP="000A1500">
            <w:pPr>
              <w:adjustRightInd w:val="0"/>
              <w:snapToGrid w:val="0"/>
              <w:spacing w:line="360" w:lineRule="auto"/>
              <w:ind w:firstLineChars="200" w:firstLine="482"/>
              <w:rPr>
                <w:b/>
                <w:sz w:val="24"/>
              </w:rPr>
            </w:pPr>
            <w:r w:rsidRPr="00B94F74">
              <w:rPr>
                <w:rFonts w:hint="eastAsia"/>
                <w:b/>
                <w:sz w:val="24"/>
              </w:rPr>
              <w:t>（</w:t>
            </w:r>
            <w:r w:rsidRPr="00B94F74">
              <w:rPr>
                <w:rFonts w:hint="eastAsia"/>
                <w:b/>
                <w:sz w:val="24"/>
              </w:rPr>
              <w:t>1</w:t>
            </w:r>
            <w:r w:rsidRPr="00B94F74">
              <w:rPr>
                <w:b/>
                <w:sz w:val="24"/>
              </w:rPr>
              <w:t>）风险识别</w:t>
            </w:r>
          </w:p>
          <w:p w14:paraId="3432F99F" w14:textId="77777777" w:rsidR="00691AA3" w:rsidRPr="00B94F74" w:rsidRDefault="00691AA3" w:rsidP="000A1500">
            <w:pPr>
              <w:widowControl/>
              <w:snapToGrid w:val="0"/>
              <w:spacing w:line="360" w:lineRule="auto"/>
              <w:ind w:firstLineChars="200" w:firstLine="480"/>
              <w:rPr>
                <w:rStyle w:val="fontstyle01"/>
                <w:rFonts w:ascii="Times New Roman" w:hAnsi="Times New Roman"/>
                <w:color w:val="auto"/>
                <w:sz w:val="24"/>
                <w:szCs w:val="24"/>
              </w:rPr>
            </w:pPr>
            <w:r w:rsidRPr="00B94F74">
              <w:rPr>
                <w:rStyle w:val="fontstyle01"/>
                <w:rFonts w:ascii="Times New Roman" w:hAnsi="Times New Roman"/>
                <w:color w:val="auto"/>
                <w:sz w:val="24"/>
                <w:szCs w:val="24"/>
              </w:rPr>
              <w:t>通过分析，项目涉及的风险物质为</w:t>
            </w:r>
            <w:r w:rsidR="00B64E58" w:rsidRPr="00B94F74">
              <w:rPr>
                <w:rStyle w:val="fontstyle01"/>
                <w:rFonts w:ascii="Times New Roman" w:hAnsi="Times New Roman" w:hint="eastAsia"/>
                <w:color w:val="auto"/>
                <w:sz w:val="24"/>
                <w:szCs w:val="24"/>
              </w:rPr>
              <w:t>淬火油</w:t>
            </w:r>
            <w:r w:rsidR="00B64E58" w:rsidRPr="00B94F74">
              <w:rPr>
                <w:rStyle w:val="fontstyle01"/>
                <w:rFonts w:ascii="Times New Roman" w:hAnsi="Times New Roman"/>
                <w:color w:val="auto"/>
                <w:sz w:val="24"/>
                <w:szCs w:val="24"/>
              </w:rPr>
              <w:t>、</w:t>
            </w:r>
            <w:r w:rsidR="000D2AC3" w:rsidRPr="00B94F74">
              <w:rPr>
                <w:rStyle w:val="fontstyle01"/>
                <w:rFonts w:ascii="Times New Roman" w:hAnsi="Times New Roman" w:hint="eastAsia"/>
                <w:color w:val="auto"/>
                <w:sz w:val="24"/>
                <w:szCs w:val="24"/>
              </w:rPr>
              <w:t>废油桶</w:t>
            </w:r>
            <w:r w:rsidR="00F318FF" w:rsidRPr="00B94F74">
              <w:rPr>
                <w:rStyle w:val="fontstyle01"/>
                <w:rFonts w:ascii="Times New Roman" w:hAnsi="Times New Roman"/>
                <w:color w:val="auto"/>
                <w:sz w:val="24"/>
                <w:szCs w:val="24"/>
              </w:rPr>
              <w:t>、</w:t>
            </w:r>
            <w:r w:rsidR="00461D0C" w:rsidRPr="00B94F74">
              <w:rPr>
                <w:rStyle w:val="fontstyle01"/>
                <w:rFonts w:ascii="Times New Roman" w:hAnsi="Times New Roman"/>
                <w:color w:val="auto"/>
                <w:sz w:val="24"/>
                <w:szCs w:val="24"/>
              </w:rPr>
              <w:t>废</w:t>
            </w:r>
            <w:r w:rsidR="00461D0C" w:rsidRPr="00B94F74">
              <w:rPr>
                <w:rStyle w:val="fontstyle01"/>
                <w:rFonts w:ascii="Times New Roman" w:hAnsi="Times New Roman" w:hint="eastAsia"/>
                <w:color w:val="auto"/>
                <w:sz w:val="24"/>
                <w:szCs w:val="24"/>
              </w:rPr>
              <w:t>淬火油</w:t>
            </w:r>
            <w:r w:rsidRPr="00B94F74">
              <w:rPr>
                <w:rStyle w:val="fontstyle01"/>
                <w:rFonts w:ascii="Times New Roman" w:hAnsi="Times New Roman"/>
                <w:color w:val="auto"/>
                <w:sz w:val="24"/>
                <w:szCs w:val="24"/>
              </w:rPr>
              <w:t>，危险单元为危废暂存库和原料仓库。根据《国家危险废物名录》（</w:t>
            </w:r>
            <w:r w:rsidRPr="00B94F74">
              <w:rPr>
                <w:rStyle w:val="fontstyle21"/>
                <w:rFonts w:ascii="Times New Roman" w:hAnsi="Times New Roman"/>
                <w:color w:val="auto"/>
              </w:rPr>
              <w:t>2021</w:t>
            </w:r>
            <w:r w:rsidRPr="00B94F74">
              <w:rPr>
                <w:rStyle w:val="fontstyle01"/>
                <w:rFonts w:ascii="Times New Roman" w:hAnsi="Times New Roman"/>
                <w:color w:val="auto"/>
                <w:sz w:val="24"/>
                <w:szCs w:val="24"/>
              </w:rPr>
              <w:t>年版），危险物质</w:t>
            </w:r>
            <w:r w:rsidRPr="00B94F74">
              <w:rPr>
                <w:rStyle w:val="fontstyle01"/>
                <w:rFonts w:ascii="Times New Roman" w:hAnsi="Times New Roman" w:hint="eastAsia"/>
                <w:color w:val="auto"/>
                <w:sz w:val="24"/>
                <w:szCs w:val="24"/>
              </w:rPr>
              <w:t>废淬火油</w:t>
            </w:r>
            <w:r w:rsidRPr="00B94F74">
              <w:rPr>
                <w:rStyle w:val="fontstyle01"/>
                <w:rFonts w:ascii="Times New Roman" w:hAnsi="Times New Roman"/>
                <w:color w:val="auto"/>
                <w:sz w:val="24"/>
                <w:szCs w:val="24"/>
              </w:rPr>
              <w:t>有毒性。火灾爆炸衍生次生消防废水等环境事件经地表径流和大气扩散对周围大气和地表水环境产生影响；危废管理不善，危险物质泄漏，经地表径流、地下水、土壤下渗对周边环境产生不利影响；有毒有害物质泄漏挥发危害人体健康。</w:t>
            </w:r>
          </w:p>
          <w:p w14:paraId="229F0515" w14:textId="77777777" w:rsidR="00691AA3" w:rsidRPr="00B94F74" w:rsidRDefault="00691AA3" w:rsidP="000A1500">
            <w:pPr>
              <w:adjustRightInd w:val="0"/>
              <w:snapToGrid w:val="0"/>
              <w:spacing w:line="360" w:lineRule="auto"/>
              <w:ind w:firstLineChars="200" w:firstLine="480"/>
              <w:rPr>
                <w:sz w:val="24"/>
              </w:rPr>
            </w:pPr>
            <w:r w:rsidRPr="00B94F74">
              <w:rPr>
                <w:sz w:val="24"/>
              </w:rPr>
              <w:t>项目风险识别汇总见表</w:t>
            </w:r>
            <w:r w:rsidRPr="00B94F74">
              <w:rPr>
                <w:sz w:val="24"/>
              </w:rPr>
              <w:t>4-1</w:t>
            </w:r>
            <w:r w:rsidR="00143FD1" w:rsidRPr="00B94F74">
              <w:rPr>
                <w:sz w:val="24"/>
              </w:rPr>
              <w:t>6</w:t>
            </w:r>
            <w:r w:rsidRPr="00B94F74">
              <w:rPr>
                <w:sz w:val="24"/>
              </w:rPr>
              <w:t>。</w:t>
            </w:r>
          </w:p>
          <w:p w14:paraId="4992B292" w14:textId="77777777" w:rsidR="00691AA3" w:rsidRPr="00B94F74" w:rsidRDefault="00691AA3" w:rsidP="00691AA3">
            <w:pPr>
              <w:pStyle w:val="ac"/>
              <w:numPr>
                <w:ilvl w:val="0"/>
                <w:numId w:val="3"/>
              </w:numPr>
              <w:adjustRightInd w:val="0"/>
              <w:snapToGrid w:val="0"/>
              <w:ind w:firstLineChars="0"/>
              <w:jc w:val="center"/>
              <w:rPr>
                <w:b/>
                <w:szCs w:val="24"/>
              </w:rPr>
            </w:pPr>
            <w:r w:rsidRPr="00B94F74">
              <w:rPr>
                <w:b/>
                <w:spacing w:val="-4"/>
                <w:szCs w:val="24"/>
              </w:rPr>
              <w:t>建设项目环境风险识别表</w:t>
            </w:r>
          </w:p>
          <w:tbl>
            <w:tblPr>
              <w:tblpPr w:leftFromText="180" w:rightFromText="180" w:vertAnchor="text" w:tblpXSpec="center"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71"/>
              <w:gridCol w:w="1060"/>
              <w:gridCol w:w="1805"/>
              <w:gridCol w:w="1114"/>
              <w:gridCol w:w="1139"/>
              <w:gridCol w:w="1304"/>
              <w:gridCol w:w="1583"/>
            </w:tblGrid>
            <w:tr w:rsidR="00B94F74" w:rsidRPr="00B94F74" w14:paraId="2B4E8C07" w14:textId="77777777" w:rsidTr="004734E0">
              <w:trPr>
                <w:trHeight w:val="340"/>
              </w:trPr>
              <w:tc>
                <w:tcPr>
                  <w:tcW w:w="278" w:type="pct"/>
                  <w:tcBorders>
                    <w:top w:val="single" w:sz="2" w:space="0" w:color="auto"/>
                    <w:left w:val="single" w:sz="2" w:space="0" w:color="auto"/>
                    <w:bottom w:val="single" w:sz="2" w:space="0" w:color="auto"/>
                    <w:right w:val="single" w:sz="2" w:space="0" w:color="auto"/>
                  </w:tcBorders>
                  <w:vAlign w:val="center"/>
                </w:tcPr>
                <w:p w14:paraId="1BD970DF"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pPr>
                  <w:r w:rsidRPr="00B94F74">
                    <w:t>序号</w:t>
                  </w:r>
                </w:p>
              </w:tc>
              <w:tc>
                <w:tcPr>
                  <w:tcW w:w="625" w:type="pct"/>
                  <w:tcBorders>
                    <w:top w:val="single" w:sz="2" w:space="0" w:color="auto"/>
                    <w:left w:val="single" w:sz="2" w:space="0" w:color="auto"/>
                    <w:bottom w:val="single" w:sz="2" w:space="0" w:color="auto"/>
                    <w:right w:val="single" w:sz="2" w:space="0" w:color="auto"/>
                  </w:tcBorders>
                  <w:vAlign w:val="center"/>
                </w:tcPr>
                <w:p w14:paraId="7FCBC8B7"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pPr>
                  <w:r w:rsidRPr="00B94F74">
                    <w:t>风险单元</w:t>
                  </w:r>
                </w:p>
              </w:tc>
              <w:tc>
                <w:tcPr>
                  <w:tcW w:w="1065" w:type="pct"/>
                  <w:tcBorders>
                    <w:top w:val="single" w:sz="2" w:space="0" w:color="auto"/>
                    <w:left w:val="single" w:sz="2" w:space="0" w:color="auto"/>
                    <w:bottom w:val="single" w:sz="2" w:space="0" w:color="auto"/>
                    <w:right w:val="single" w:sz="2" w:space="0" w:color="auto"/>
                  </w:tcBorders>
                  <w:vAlign w:val="center"/>
                </w:tcPr>
                <w:p w14:paraId="47E00D0A"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pPr>
                  <w:r w:rsidRPr="00B94F74">
                    <w:t>风险源</w:t>
                  </w:r>
                </w:p>
              </w:tc>
              <w:tc>
                <w:tcPr>
                  <w:tcW w:w="657" w:type="pct"/>
                  <w:tcBorders>
                    <w:top w:val="single" w:sz="2" w:space="0" w:color="auto"/>
                    <w:left w:val="single" w:sz="2" w:space="0" w:color="auto"/>
                    <w:bottom w:val="single" w:sz="2" w:space="0" w:color="auto"/>
                    <w:right w:val="single" w:sz="2" w:space="0" w:color="auto"/>
                  </w:tcBorders>
                  <w:vAlign w:val="center"/>
                </w:tcPr>
                <w:p w14:paraId="79611C82"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pPr>
                  <w:r w:rsidRPr="00B94F74">
                    <w:t>主要风</w:t>
                  </w:r>
                </w:p>
                <w:p w14:paraId="1D8FAC4D"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pPr>
                  <w:r w:rsidRPr="00B94F74">
                    <w:t>险物质</w:t>
                  </w:r>
                </w:p>
              </w:tc>
              <w:tc>
                <w:tcPr>
                  <w:tcW w:w="672" w:type="pct"/>
                  <w:tcBorders>
                    <w:top w:val="single" w:sz="2" w:space="0" w:color="auto"/>
                    <w:left w:val="single" w:sz="2" w:space="0" w:color="auto"/>
                    <w:bottom w:val="single" w:sz="2" w:space="0" w:color="auto"/>
                    <w:right w:val="single" w:sz="2" w:space="0" w:color="auto"/>
                  </w:tcBorders>
                  <w:vAlign w:val="center"/>
                </w:tcPr>
                <w:p w14:paraId="2BD1D03A"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pPr>
                  <w:r w:rsidRPr="00B94F74">
                    <w:t>环境风</w:t>
                  </w:r>
                </w:p>
                <w:p w14:paraId="2B2E1B23"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pPr>
                  <w:r w:rsidRPr="00B94F74">
                    <w:t>险类型</w:t>
                  </w:r>
                </w:p>
              </w:tc>
              <w:tc>
                <w:tcPr>
                  <w:tcW w:w="769" w:type="pct"/>
                  <w:tcBorders>
                    <w:top w:val="single" w:sz="2" w:space="0" w:color="auto"/>
                    <w:left w:val="single" w:sz="2" w:space="0" w:color="auto"/>
                    <w:bottom w:val="single" w:sz="2" w:space="0" w:color="auto"/>
                    <w:right w:val="single" w:sz="2" w:space="0" w:color="auto"/>
                  </w:tcBorders>
                  <w:vAlign w:val="center"/>
                </w:tcPr>
                <w:p w14:paraId="22D3CDEE"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pPr>
                  <w:r w:rsidRPr="00B94F74">
                    <w:t>环境影</w:t>
                  </w:r>
                </w:p>
                <w:p w14:paraId="328FF07D"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pPr>
                  <w:r w:rsidRPr="00B94F74">
                    <w:t>响途径</w:t>
                  </w:r>
                </w:p>
              </w:tc>
              <w:tc>
                <w:tcPr>
                  <w:tcW w:w="935" w:type="pct"/>
                  <w:tcBorders>
                    <w:top w:val="single" w:sz="2" w:space="0" w:color="auto"/>
                    <w:left w:val="single" w:sz="2" w:space="0" w:color="auto"/>
                    <w:bottom w:val="single" w:sz="2" w:space="0" w:color="auto"/>
                    <w:right w:val="single" w:sz="2" w:space="0" w:color="auto"/>
                  </w:tcBorders>
                  <w:vAlign w:val="center"/>
                </w:tcPr>
                <w:p w14:paraId="5709BAC2"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pPr>
                  <w:r w:rsidRPr="00B94F74">
                    <w:t>可能受影响的环境敏感目标</w:t>
                  </w:r>
                </w:p>
              </w:tc>
            </w:tr>
            <w:tr w:rsidR="00B94F74" w:rsidRPr="00B94F74" w14:paraId="0F2EA9BE" w14:textId="77777777" w:rsidTr="004734E0">
              <w:trPr>
                <w:trHeight w:val="340"/>
              </w:trPr>
              <w:tc>
                <w:tcPr>
                  <w:tcW w:w="278" w:type="pct"/>
                  <w:tcBorders>
                    <w:top w:val="single" w:sz="2" w:space="0" w:color="auto"/>
                    <w:left w:val="single" w:sz="2" w:space="0" w:color="auto"/>
                    <w:bottom w:val="single" w:sz="2" w:space="0" w:color="auto"/>
                    <w:right w:val="single" w:sz="2" w:space="0" w:color="auto"/>
                  </w:tcBorders>
                  <w:vAlign w:val="center"/>
                </w:tcPr>
                <w:p w14:paraId="7F5EC36D"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r w:rsidRPr="00B94F74">
                    <w:rPr>
                      <w:bCs/>
                    </w:rPr>
                    <w:t>1</w:t>
                  </w:r>
                </w:p>
              </w:tc>
              <w:tc>
                <w:tcPr>
                  <w:tcW w:w="625" w:type="pct"/>
                  <w:tcBorders>
                    <w:top w:val="single" w:sz="2" w:space="0" w:color="auto"/>
                    <w:left w:val="single" w:sz="2" w:space="0" w:color="auto"/>
                    <w:bottom w:val="single" w:sz="2" w:space="0" w:color="auto"/>
                    <w:right w:val="single" w:sz="2" w:space="0" w:color="auto"/>
                  </w:tcBorders>
                  <w:vAlign w:val="center"/>
                </w:tcPr>
                <w:p w14:paraId="717C3976"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r w:rsidRPr="00B94F74">
                    <w:rPr>
                      <w:bCs/>
                    </w:rPr>
                    <w:t>原料仓库</w:t>
                  </w:r>
                </w:p>
              </w:tc>
              <w:tc>
                <w:tcPr>
                  <w:tcW w:w="1065" w:type="pct"/>
                  <w:tcBorders>
                    <w:top w:val="single" w:sz="2" w:space="0" w:color="auto"/>
                    <w:left w:val="single" w:sz="2" w:space="0" w:color="auto"/>
                    <w:bottom w:val="single" w:sz="2" w:space="0" w:color="auto"/>
                    <w:right w:val="single" w:sz="2" w:space="0" w:color="auto"/>
                  </w:tcBorders>
                  <w:vAlign w:val="center"/>
                </w:tcPr>
                <w:p w14:paraId="45B5504A" w14:textId="77777777" w:rsidR="00691AA3" w:rsidRPr="00B94F74" w:rsidRDefault="00B64E58" w:rsidP="004734E0">
                  <w:pPr>
                    <w:keepNext/>
                    <w:keepLines/>
                    <w:tabs>
                      <w:tab w:val="left" w:pos="432"/>
                      <w:tab w:val="left" w:pos="700"/>
                    </w:tabs>
                    <w:autoSpaceDE w:val="0"/>
                    <w:autoSpaceDN w:val="0"/>
                    <w:adjustRightInd w:val="0"/>
                    <w:snapToGrid w:val="0"/>
                    <w:jc w:val="center"/>
                    <w:outlineLvl w:val="4"/>
                    <w:rPr>
                      <w:bCs/>
                    </w:rPr>
                  </w:pPr>
                  <w:r w:rsidRPr="00B94F74">
                    <w:rPr>
                      <w:rFonts w:hint="eastAsia"/>
                      <w:bCs/>
                    </w:rPr>
                    <w:t>淬火油</w:t>
                  </w:r>
                  <w:r w:rsidR="00691AA3" w:rsidRPr="00B94F74">
                    <w:rPr>
                      <w:bCs/>
                    </w:rPr>
                    <w:t>泄漏、易燃品管理不善可能发生火灾爆炸</w:t>
                  </w:r>
                </w:p>
              </w:tc>
              <w:tc>
                <w:tcPr>
                  <w:tcW w:w="657" w:type="pct"/>
                  <w:tcBorders>
                    <w:top w:val="single" w:sz="2" w:space="0" w:color="auto"/>
                    <w:left w:val="single" w:sz="2" w:space="0" w:color="auto"/>
                    <w:bottom w:val="single" w:sz="2" w:space="0" w:color="auto"/>
                    <w:right w:val="single" w:sz="2" w:space="0" w:color="auto"/>
                  </w:tcBorders>
                  <w:vAlign w:val="center"/>
                </w:tcPr>
                <w:p w14:paraId="57D5FA6D"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r w:rsidRPr="00B94F74">
                    <w:rPr>
                      <w:rFonts w:hint="eastAsia"/>
                    </w:rPr>
                    <w:t>淬火油</w:t>
                  </w:r>
                </w:p>
              </w:tc>
              <w:tc>
                <w:tcPr>
                  <w:tcW w:w="672" w:type="pct"/>
                  <w:tcBorders>
                    <w:top w:val="single" w:sz="2" w:space="0" w:color="auto"/>
                    <w:left w:val="single" w:sz="2" w:space="0" w:color="auto"/>
                    <w:bottom w:val="single" w:sz="2" w:space="0" w:color="auto"/>
                    <w:right w:val="single" w:sz="2" w:space="0" w:color="auto"/>
                  </w:tcBorders>
                  <w:vAlign w:val="center"/>
                </w:tcPr>
                <w:p w14:paraId="46F515BE" w14:textId="77777777" w:rsidR="00691AA3" w:rsidRPr="00B94F74" w:rsidRDefault="00F41A3F" w:rsidP="004734E0">
                  <w:pPr>
                    <w:keepNext/>
                    <w:keepLines/>
                    <w:tabs>
                      <w:tab w:val="left" w:pos="432"/>
                      <w:tab w:val="left" w:pos="700"/>
                    </w:tabs>
                    <w:autoSpaceDE w:val="0"/>
                    <w:autoSpaceDN w:val="0"/>
                    <w:adjustRightInd w:val="0"/>
                    <w:snapToGrid w:val="0"/>
                    <w:jc w:val="center"/>
                    <w:outlineLvl w:val="4"/>
                    <w:rPr>
                      <w:bCs/>
                    </w:rPr>
                  </w:pPr>
                  <w:r w:rsidRPr="00B94F74">
                    <w:rPr>
                      <w:bCs/>
                    </w:rPr>
                    <w:t>泄漏</w:t>
                  </w:r>
                  <w:r w:rsidRPr="00B94F74">
                    <w:rPr>
                      <w:rFonts w:hint="eastAsia"/>
                      <w:bCs/>
                    </w:rPr>
                    <w:t>、</w:t>
                  </w:r>
                  <w:r w:rsidR="00691AA3" w:rsidRPr="00B94F74">
                    <w:rPr>
                      <w:bCs/>
                    </w:rPr>
                    <w:t>火灾</w:t>
                  </w:r>
                </w:p>
              </w:tc>
              <w:tc>
                <w:tcPr>
                  <w:tcW w:w="769" w:type="pct"/>
                  <w:vMerge w:val="restart"/>
                  <w:tcBorders>
                    <w:top w:val="single" w:sz="2" w:space="0" w:color="auto"/>
                    <w:left w:val="single" w:sz="2" w:space="0" w:color="auto"/>
                    <w:right w:val="single" w:sz="2" w:space="0" w:color="auto"/>
                  </w:tcBorders>
                  <w:vAlign w:val="center"/>
                </w:tcPr>
                <w:p w14:paraId="434FF450"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r w:rsidRPr="00B94F74">
                    <w:rPr>
                      <w:bCs/>
                    </w:rPr>
                    <w:t>地下水、土壤下渗，火灾引起大气扩散</w:t>
                  </w:r>
                </w:p>
              </w:tc>
              <w:tc>
                <w:tcPr>
                  <w:tcW w:w="935" w:type="pct"/>
                  <w:vMerge w:val="restart"/>
                  <w:tcBorders>
                    <w:top w:val="single" w:sz="2" w:space="0" w:color="auto"/>
                    <w:left w:val="single" w:sz="2" w:space="0" w:color="auto"/>
                    <w:right w:val="single" w:sz="2" w:space="0" w:color="auto"/>
                  </w:tcBorders>
                  <w:vAlign w:val="center"/>
                </w:tcPr>
                <w:p w14:paraId="6D5C762E"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r w:rsidRPr="00B94F74">
                    <w:rPr>
                      <w:bCs/>
                    </w:rPr>
                    <w:t>周边大气环境、地表水环境、周边地下水、土壤</w:t>
                  </w:r>
                </w:p>
              </w:tc>
            </w:tr>
            <w:tr w:rsidR="00B94F74" w:rsidRPr="00B94F74" w14:paraId="0D1CF6FF" w14:textId="77777777" w:rsidTr="004734E0">
              <w:trPr>
                <w:trHeight w:val="340"/>
              </w:trPr>
              <w:tc>
                <w:tcPr>
                  <w:tcW w:w="278" w:type="pct"/>
                  <w:tcBorders>
                    <w:top w:val="single" w:sz="2" w:space="0" w:color="auto"/>
                    <w:left w:val="single" w:sz="2" w:space="0" w:color="auto"/>
                    <w:bottom w:val="single" w:sz="2" w:space="0" w:color="auto"/>
                    <w:right w:val="single" w:sz="2" w:space="0" w:color="auto"/>
                  </w:tcBorders>
                  <w:vAlign w:val="center"/>
                </w:tcPr>
                <w:p w14:paraId="0C328836"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r w:rsidRPr="00B94F74">
                    <w:rPr>
                      <w:bCs/>
                    </w:rPr>
                    <w:t>2</w:t>
                  </w:r>
                </w:p>
              </w:tc>
              <w:tc>
                <w:tcPr>
                  <w:tcW w:w="625" w:type="pct"/>
                  <w:tcBorders>
                    <w:top w:val="single" w:sz="2" w:space="0" w:color="auto"/>
                    <w:left w:val="single" w:sz="2" w:space="0" w:color="auto"/>
                    <w:bottom w:val="single" w:sz="2" w:space="0" w:color="auto"/>
                    <w:right w:val="single" w:sz="2" w:space="0" w:color="auto"/>
                  </w:tcBorders>
                  <w:vAlign w:val="center"/>
                </w:tcPr>
                <w:p w14:paraId="09A03D36"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r w:rsidRPr="00B94F74">
                    <w:rPr>
                      <w:bCs/>
                    </w:rPr>
                    <w:t>危废</w:t>
                  </w:r>
                </w:p>
                <w:p w14:paraId="6358FFEE"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r w:rsidRPr="00B94F74">
                    <w:rPr>
                      <w:bCs/>
                    </w:rPr>
                    <w:t>暂存点</w:t>
                  </w:r>
                </w:p>
              </w:tc>
              <w:tc>
                <w:tcPr>
                  <w:tcW w:w="1065" w:type="pct"/>
                  <w:tcBorders>
                    <w:top w:val="single" w:sz="2" w:space="0" w:color="auto"/>
                    <w:left w:val="single" w:sz="2" w:space="0" w:color="auto"/>
                    <w:bottom w:val="single" w:sz="2" w:space="0" w:color="auto"/>
                    <w:right w:val="single" w:sz="2" w:space="0" w:color="auto"/>
                  </w:tcBorders>
                  <w:vAlign w:val="center"/>
                </w:tcPr>
                <w:p w14:paraId="685F39F4"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r w:rsidRPr="00B94F74">
                    <w:rPr>
                      <w:bCs/>
                    </w:rPr>
                    <w:t>危险物质泄漏</w:t>
                  </w:r>
                </w:p>
              </w:tc>
              <w:tc>
                <w:tcPr>
                  <w:tcW w:w="657" w:type="pct"/>
                  <w:tcBorders>
                    <w:top w:val="single" w:sz="2" w:space="0" w:color="auto"/>
                    <w:left w:val="single" w:sz="2" w:space="0" w:color="auto"/>
                    <w:bottom w:val="single" w:sz="2" w:space="0" w:color="auto"/>
                    <w:right w:val="single" w:sz="2" w:space="0" w:color="auto"/>
                  </w:tcBorders>
                  <w:vAlign w:val="center"/>
                </w:tcPr>
                <w:p w14:paraId="283F4672"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r w:rsidRPr="00B94F74">
                    <w:rPr>
                      <w:bCs/>
                    </w:rPr>
                    <w:t>危险废物</w:t>
                  </w:r>
                </w:p>
              </w:tc>
              <w:tc>
                <w:tcPr>
                  <w:tcW w:w="672" w:type="pct"/>
                  <w:tcBorders>
                    <w:top w:val="single" w:sz="2" w:space="0" w:color="auto"/>
                    <w:left w:val="single" w:sz="2" w:space="0" w:color="auto"/>
                    <w:bottom w:val="single" w:sz="2" w:space="0" w:color="auto"/>
                    <w:right w:val="single" w:sz="2" w:space="0" w:color="auto"/>
                  </w:tcBorders>
                  <w:vAlign w:val="center"/>
                </w:tcPr>
                <w:p w14:paraId="1E7E401C" w14:textId="77777777" w:rsidR="00691AA3" w:rsidRPr="00B94F74" w:rsidRDefault="00F41A3F" w:rsidP="004734E0">
                  <w:pPr>
                    <w:keepNext/>
                    <w:keepLines/>
                    <w:tabs>
                      <w:tab w:val="left" w:pos="432"/>
                      <w:tab w:val="left" w:pos="700"/>
                    </w:tabs>
                    <w:autoSpaceDE w:val="0"/>
                    <w:autoSpaceDN w:val="0"/>
                    <w:adjustRightInd w:val="0"/>
                    <w:snapToGrid w:val="0"/>
                    <w:jc w:val="center"/>
                    <w:outlineLvl w:val="4"/>
                    <w:rPr>
                      <w:bCs/>
                    </w:rPr>
                  </w:pPr>
                  <w:r w:rsidRPr="00B94F74">
                    <w:rPr>
                      <w:bCs/>
                    </w:rPr>
                    <w:t>泄漏</w:t>
                  </w:r>
                  <w:r w:rsidRPr="00B94F74">
                    <w:rPr>
                      <w:rFonts w:hint="eastAsia"/>
                      <w:bCs/>
                    </w:rPr>
                    <w:t>、</w:t>
                  </w:r>
                  <w:r w:rsidR="00691AA3" w:rsidRPr="00B94F74">
                    <w:rPr>
                      <w:bCs/>
                    </w:rPr>
                    <w:t>火灾</w:t>
                  </w:r>
                </w:p>
              </w:tc>
              <w:tc>
                <w:tcPr>
                  <w:tcW w:w="769" w:type="pct"/>
                  <w:vMerge/>
                  <w:tcBorders>
                    <w:left w:val="single" w:sz="2" w:space="0" w:color="auto"/>
                    <w:bottom w:val="single" w:sz="2" w:space="0" w:color="auto"/>
                    <w:right w:val="single" w:sz="2" w:space="0" w:color="auto"/>
                  </w:tcBorders>
                  <w:vAlign w:val="center"/>
                </w:tcPr>
                <w:p w14:paraId="6C6E2A97"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p>
              </w:tc>
              <w:tc>
                <w:tcPr>
                  <w:tcW w:w="935" w:type="pct"/>
                  <w:vMerge/>
                  <w:tcBorders>
                    <w:left w:val="single" w:sz="2" w:space="0" w:color="auto"/>
                    <w:bottom w:val="single" w:sz="2" w:space="0" w:color="auto"/>
                    <w:right w:val="single" w:sz="2" w:space="0" w:color="auto"/>
                  </w:tcBorders>
                  <w:vAlign w:val="center"/>
                </w:tcPr>
                <w:p w14:paraId="5964DA71" w14:textId="77777777" w:rsidR="00691AA3" w:rsidRPr="00B94F74" w:rsidRDefault="00691AA3" w:rsidP="004734E0">
                  <w:pPr>
                    <w:keepNext/>
                    <w:keepLines/>
                    <w:tabs>
                      <w:tab w:val="left" w:pos="432"/>
                      <w:tab w:val="left" w:pos="700"/>
                    </w:tabs>
                    <w:autoSpaceDE w:val="0"/>
                    <w:autoSpaceDN w:val="0"/>
                    <w:adjustRightInd w:val="0"/>
                    <w:snapToGrid w:val="0"/>
                    <w:jc w:val="center"/>
                    <w:outlineLvl w:val="4"/>
                    <w:rPr>
                      <w:bCs/>
                    </w:rPr>
                  </w:pPr>
                </w:p>
              </w:tc>
            </w:tr>
          </w:tbl>
          <w:p w14:paraId="2B3C553A" w14:textId="77777777" w:rsidR="00691AA3" w:rsidRPr="00B94F74" w:rsidRDefault="00691AA3" w:rsidP="00691AA3">
            <w:pPr>
              <w:adjustRightInd w:val="0"/>
              <w:snapToGrid w:val="0"/>
              <w:spacing w:line="360" w:lineRule="auto"/>
              <w:ind w:firstLineChars="200" w:firstLine="480"/>
              <w:rPr>
                <w:sz w:val="24"/>
              </w:rPr>
            </w:pPr>
            <w:r w:rsidRPr="00B94F74">
              <w:rPr>
                <w:rFonts w:hint="eastAsia"/>
                <w:sz w:val="24"/>
              </w:rPr>
              <w:t>根据</w:t>
            </w:r>
            <w:r w:rsidRPr="00B94F74">
              <w:rPr>
                <w:sz w:val="24"/>
              </w:rPr>
              <w:t>《建设项目环境风险评价技术导则》（</w:t>
            </w:r>
            <w:r w:rsidRPr="00B94F74">
              <w:rPr>
                <w:sz w:val="24"/>
              </w:rPr>
              <w:t>HJ 169-2018</w:t>
            </w:r>
            <w:r w:rsidRPr="00B94F74">
              <w:rPr>
                <w:sz w:val="24"/>
              </w:rPr>
              <w:t>）表</w:t>
            </w:r>
            <w:r w:rsidRPr="00B94F74">
              <w:rPr>
                <w:sz w:val="24"/>
              </w:rPr>
              <w:t>B.1</w:t>
            </w:r>
            <w:r w:rsidRPr="00B94F74">
              <w:rPr>
                <w:sz w:val="24"/>
              </w:rPr>
              <w:t>突发环境事件风险物质及临界量和表</w:t>
            </w:r>
            <w:r w:rsidRPr="00B94F74">
              <w:rPr>
                <w:sz w:val="24"/>
              </w:rPr>
              <w:t>B.2</w:t>
            </w:r>
            <w:r w:rsidRPr="00B94F74">
              <w:rPr>
                <w:sz w:val="24"/>
              </w:rPr>
              <w:t>其他危险物质临界量推荐值，对环境风险物质进行辨识，项目环境风险物质主要为</w:t>
            </w:r>
            <w:r w:rsidR="00163EF5" w:rsidRPr="00B94F74">
              <w:rPr>
                <w:rFonts w:hint="eastAsia"/>
                <w:sz w:val="24"/>
              </w:rPr>
              <w:t>淬火油</w:t>
            </w:r>
            <w:r w:rsidRPr="00B94F74">
              <w:rPr>
                <w:sz w:val="24"/>
              </w:rPr>
              <w:t>、</w:t>
            </w:r>
            <w:r w:rsidR="00A0703A" w:rsidRPr="00B94F74">
              <w:rPr>
                <w:rFonts w:hint="eastAsia"/>
                <w:sz w:val="24"/>
              </w:rPr>
              <w:t>废油桶</w:t>
            </w:r>
            <w:r w:rsidR="00A0703A" w:rsidRPr="00B94F74">
              <w:rPr>
                <w:sz w:val="24"/>
              </w:rPr>
              <w:t>、</w:t>
            </w:r>
            <w:r w:rsidRPr="00B94F74">
              <w:rPr>
                <w:sz w:val="24"/>
              </w:rPr>
              <w:t>危险废物等，项目厂区内涉及的各类风险物质最大存在量与其临界量的对比详见表</w:t>
            </w:r>
            <w:r w:rsidRPr="00B94F74">
              <w:rPr>
                <w:sz w:val="24"/>
              </w:rPr>
              <w:t>4-1</w:t>
            </w:r>
            <w:r w:rsidR="00143FD1" w:rsidRPr="00B94F74">
              <w:rPr>
                <w:sz w:val="24"/>
              </w:rPr>
              <w:t>7</w:t>
            </w:r>
            <w:r w:rsidRPr="00B94F74">
              <w:rPr>
                <w:sz w:val="24"/>
              </w:rPr>
              <w:t>。</w:t>
            </w:r>
          </w:p>
          <w:p w14:paraId="449E5B93" w14:textId="77777777" w:rsidR="00691AA3" w:rsidRPr="00B94F74" w:rsidRDefault="00691AA3" w:rsidP="00691AA3">
            <w:pPr>
              <w:pStyle w:val="ac"/>
              <w:keepNext/>
              <w:keepLines/>
              <w:numPr>
                <w:ilvl w:val="0"/>
                <w:numId w:val="3"/>
              </w:numPr>
              <w:tabs>
                <w:tab w:val="left" w:pos="700"/>
                <w:tab w:val="left" w:pos="1008"/>
                <w:tab w:val="left" w:pos="2400"/>
                <w:tab w:val="left" w:pos="2694"/>
              </w:tabs>
              <w:autoSpaceDE w:val="0"/>
              <w:autoSpaceDN w:val="0"/>
              <w:adjustRightInd w:val="0"/>
              <w:snapToGrid w:val="0"/>
              <w:ind w:firstLineChars="0"/>
              <w:jc w:val="center"/>
              <w:outlineLvl w:val="4"/>
              <w:rPr>
                <w:b/>
                <w:bCs/>
                <w:szCs w:val="24"/>
                <w:lang w:bidi="en-US"/>
              </w:rPr>
            </w:pPr>
            <w:r w:rsidRPr="00B94F74">
              <w:rPr>
                <w:b/>
                <w:bCs/>
                <w:szCs w:val="24"/>
                <w:lang w:bidi="en-US"/>
              </w:rPr>
              <w:t>项目</w:t>
            </w:r>
            <w:r w:rsidRPr="00B94F74">
              <w:rPr>
                <w:b/>
                <w:bCs/>
                <w:szCs w:val="24"/>
                <w:lang w:bidi="en-US"/>
              </w:rPr>
              <w:t>Q</w:t>
            </w:r>
            <w:r w:rsidRPr="00B94F74">
              <w:rPr>
                <w:b/>
                <w:bCs/>
                <w:szCs w:val="24"/>
                <w:lang w:bidi="en-US"/>
              </w:rPr>
              <w:t>值确定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1620"/>
              <w:gridCol w:w="964"/>
              <w:gridCol w:w="2467"/>
              <w:gridCol w:w="1527"/>
              <w:gridCol w:w="1152"/>
            </w:tblGrid>
            <w:tr w:rsidR="00B94F74" w:rsidRPr="00B94F74" w14:paraId="26A9172D" w14:textId="77777777" w:rsidTr="004734E0">
              <w:trPr>
                <w:trHeight w:val="340"/>
                <w:jc w:val="center"/>
              </w:trPr>
              <w:tc>
                <w:tcPr>
                  <w:tcW w:w="438" w:type="pct"/>
                  <w:vAlign w:val="center"/>
                </w:tcPr>
                <w:p w14:paraId="0A2BF783" w14:textId="77777777" w:rsidR="00691AA3" w:rsidRPr="00B94F74" w:rsidRDefault="00691AA3" w:rsidP="00691AA3">
                  <w:pPr>
                    <w:widowControl/>
                    <w:adjustRightInd w:val="0"/>
                    <w:snapToGrid w:val="0"/>
                    <w:jc w:val="center"/>
                    <w:rPr>
                      <w:kern w:val="0"/>
                    </w:rPr>
                  </w:pPr>
                  <w:r w:rsidRPr="00B94F74">
                    <w:rPr>
                      <w:kern w:val="0"/>
                    </w:rPr>
                    <w:t>序号</w:t>
                  </w:r>
                </w:p>
              </w:tc>
              <w:tc>
                <w:tcPr>
                  <w:tcW w:w="956" w:type="pct"/>
                  <w:vAlign w:val="center"/>
                </w:tcPr>
                <w:p w14:paraId="53C31FA6" w14:textId="77777777" w:rsidR="00691AA3" w:rsidRPr="00B94F74" w:rsidRDefault="00691AA3" w:rsidP="00691AA3">
                  <w:pPr>
                    <w:widowControl/>
                    <w:adjustRightInd w:val="0"/>
                    <w:snapToGrid w:val="0"/>
                    <w:jc w:val="center"/>
                    <w:rPr>
                      <w:kern w:val="0"/>
                    </w:rPr>
                  </w:pPr>
                  <w:r w:rsidRPr="00B94F74">
                    <w:rPr>
                      <w:kern w:val="0"/>
                    </w:rPr>
                    <w:t>危险物质名称</w:t>
                  </w:r>
                </w:p>
              </w:tc>
              <w:tc>
                <w:tcPr>
                  <w:tcW w:w="569" w:type="pct"/>
                  <w:vAlign w:val="center"/>
                </w:tcPr>
                <w:p w14:paraId="7FA212F2" w14:textId="77777777" w:rsidR="00691AA3" w:rsidRPr="00B94F74" w:rsidRDefault="00691AA3" w:rsidP="00691AA3">
                  <w:pPr>
                    <w:widowControl/>
                    <w:adjustRightInd w:val="0"/>
                    <w:snapToGrid w:val="0"/>
                    <w:jc w:val="center"/>
                    <w:rPr>
                      <w:kern w:val="0"/>
                    </w:rPr>
                  </w:pPr>
                  <w:r w:rsidRPr="00B94F74">
                    <w:rPr>
                      <w:kern w:val="0"/>
                    </w:rPr>
                    <w:t>CAS</w:t>
                  </w:r>
                  <w:r w:rsidRPr="00B94F74">
                    <w:rPr>
                      <w:kern w:val="0"/>
                    </w:rPr>
                    <w:t>号</w:t>
                  </w:r>
                </w:p>
              </w:tc>
              <w:tc>
                <w:tcPr>
                  <w:tcW w:w="1456" w:type="pct"/>
                  <w:vAlign w:val="center"/>
                </w:tcPr>
                <w:p w14:paraId="07BDC07C" w14:textId="77777777" w:rsidR="00691AA3" w:rsidRPr="00B94F74" w:rsidRDefault="00691AA3" w:rsidP="00691AA3">
                  <w:pPr>
                    <w:widowControl/>
                    <w:adjustRightInd w:val="0"/>
                    <w:snapToGrid w:val="0"/>
                    <w:jc w:val="center"/>
                    <w:rPr>
                      <w:kern w:val="0"/>
                    </w:rPr>
                  </w:pPr>
                  <w:r w:rsidRPr="00B94F74">
                    <w:rPr>
                      <w:kern w:val="0"/>
                    </w:rPr>
                    <w:t>最大存在总量</w:t>
                  </w:r>
                  <w:r w:rsidRPr="00B94F74">
                    <w:rPr>
                      <w:kern w:val="0"/>
                    </w:rPr>
                    <w:t>q</w:t>
                  </w:r>
                  <w:r w:rsidRPr="00B94F74">
                    <w:rPr>
                      <w:kern w:val="0"/>
                      <w:vertAlign w:val="subscript"/>
                    </w:rPr>
                    <w:t>n</w:t>
                  </w:r>
                  <w:r w:rsidRPr="00B94F74">
                    <w:rPr>
                      <w:kern w:val="0"/>
                    </w:rPr>
                    <w:t>/t</w:t>
                  </w:r>
                </w:p>
              </w:tc>
              <w:tc>
                <w:tcPr>
                  <w:tcW w:w="901" w:type="pct"/>
                  <w:vAlign w:val="center"/>
                </w:tcPr>
                <w:p w14:paraId="158DFE2F" w14:textId="77777777" w:rsidR="00691AA3" w:rsidRPr="00B94F74" w:rsidRDefault="00691AA3" w:rsidP="00691AA3">
                  <w:pPr>
                    <w:widowControl/>
                    <w:adjustRightInd w:val="0"/>
                    <w:snapToGrid w:val="0"/>
                    <w:jc w:val="center"/>
                    <w:rPr>
                      <w:kern w:val="0"/>
                    </w:rPr>
                  </w:pPr>
                  <w:r w:rsidRPr="00B94F74">
                    <w:rPr>
                      <w:kern w:val="0"/>
                    </w:rPr>
                    <w:t>临界量</w:t>
                  </w:r>
                  <w:r w:rsidRPr="00B94F74">
                    <w:rPr>
                      <w:kern w:val="0"/>
                    </w:rPr>
                    <w:t>Q</w:t>
                  </w:r>
                  <w:r w:rsidRPr="00B94F74">
                    <w:rPr>
                      <w:kern w:val="0"/>
                      <w:vertAlign w:val="subscript"/>
                    </w:rPr>
                    <w:t>n</w:t>
                  </w:r>
                  <w:r w:rsidRPr="00B94F74">
                    <w:rPr>
                      <w:kern w:val="0"/>
                    </w:rPr>
                    <w:t>/t</w:t>
                  </w:r>
                </w:p>
              </w:tc>
              <w:tc>
                <w:tcPr>
                  <w:tcW w:w="680" w:type="pct"/>
                  <w:vAlign w:val="center"/>
                </w:tcPr>
                <w:p w14:paraId="035D2034" w14:textId="77777777" w:rsidR="00691AA3" w:rsidRPr="00B94F74" w:rsidRDefault="00691AA3" w:rsidP="00691AA3">
                  <w:pPr>
                    <w:widowControl/>
                    <w:adjustRightInd w:val="0"/>
                    <w:snapToGrid w:val="0"/>
                    <w:jc w:val="center"/>
                    <w:rPr>
                      <w:kern w:val="0"/>
                    </w:rPr>
                  </w:pPr>
                  <w:r w:rsidRPr="00B94F74">
                    <w:rPr>
                      <w:kern w:val="0"/>
                    </w:rPr>
                    <w:t>Q</w:t>
                  </w:r>
                  <w:r w:rsidRPr="00B94F74">
                    <w:rPr>
                      <w:kern w:val="0"/>
                    </w:rPr>
                    <w:t>值</w:t>
                  </w:r>
                </w:p>
              </w:tc>
            </w:tr>
            <w:tr w:rsidR="00B94F74" w:rsidRPr="00B94F74" w14:paraId="4D4DD480" w14:textId="77777777" w:rsidTr="004734E0">
              <w:trPr>
                <w:trHeight w:val="340"/>
                <w:jc w:val="center"/>
              </w:trPr>
              <w:tc>
                <w:tcPr>
                  <w:tcW w:w="438" w:type="pct"/>
                  <w:vAlign w:val="center"/>
                </w:tcPr>
                <w:p w14:paraId="3FEADA3C" w14:textId="77777777" w:rsidR="00691AA3" w:rsidRPr="00B94F74" w:rsidRDefault="00691AA3" w:rsidP="00691AA3">
                  <w:pPr>
                    <w:adjustRightInd w:val="0"/>
                    <w:snapToGrid w:val="0"/>
                    <w:jc w:val="center"/>
                    <w:rPr>
                      <w:bCs/>
                    </w:rPr>
                  </w:pPr>
                  <w:r w:rsidRPr="00B94F74">
                    <w:rPr>
                      <w:bCs/>
                    </w:rPr>
                    <w:t>1</w:t>
                  </w:r>
                </w:p>
              </w:tc>
              <w:tc>
                <w:tcPr>
                  <w:tcW w:w="956" w:type="pct"/>
                  <w:vAlign w:val="center"/>
                </w:tcPr>
                <w:p w14:paraId="2FC3152D" w14:textId="77777777" w:rsidR="00691AA3" w:rsidRPr="00B94F74" w:rsidRDefault="00691AA3" w:rsidP="00691AA3">
                  <w:pPr>
                    <w:adjustRightInd w:val="0"/>
                    <w:snapToGrid w:val="0"/>
                    <w:jc w:val="center"/>
                    <w:rPr>
                      <w:bCs/>
                    </w:rPr>
                  </w:pPr>
                  <w:r w:rsidRPr="00B94F74">
                    <w:rPr>
                      <w:rFonts w:hint="eastAsia"/>
                      <w:bCs/>
                    </w:rPr>
                    <w:t>淬火油</w:t>
                  </w:r>
                </w:p>
              </w:tc>
              <w:tc>
                <w:tcPr>
                  <w:tcW w:w="569" w:type="pct"/>
                  <w:vAlign w:val="center"/>
                </w:tcPr>
                <w:p w14:paraId="6A102FF8" w14:textId="77777777" w:rsidR="00691AA3" w:rsidRPr="00B94F74" w:rsidRDefault="00691AA3" w:rsidP="00691AA3">
                  <w:pPr>
                    <w:adjustRightInd w:val="0"/>
                    <w:snapToGrid w:val="0"/>
                    <w:jc w:val="center"/>
                    <w:rPr>
                      <w:bCs/>
                    </w:rPr>
                  </w:pPr>
                  <w:r w:rsidRPr="00B94F74">
                    <w:rPr>
                      <w:bCs/>
                    </w:rPr>
                    <w:t>/</w:t>
                  </w:r>
                </w:p>
              </w:tc>
              <w:tc>
                <w:tcPr>
                  <w:tcW w:w="1456" w:type="pct"/>
                  <w:vAlign w:val="center"/>
                </w:tcPr>
                <w:p w14:paraId="0A0D2805" w14:textId="77777777" w:rsidR="00691AA3" w:rsidRPr="00B94F74" w:rsidRDefault="0056607E" w:rsidP="00691AA3">
                  <w:pPr>
                    <w:adjustRightInd w:val="0"/>
                    <w:snapToGrid w:val="0"/>
                    <w:jc w:val="center"/>
                    <w:rPr>
                      <w:bCs/>
                    </w:rPr>
                  </w:pPr>
                  <w:r w:rsidRPr="00B94F74">
                    <w:rPr>
                      <w:bCs/>
                    </w:rPr>
                    <w:t>1.2</w:t>
                  </w:r>
                </w:p>
              </w:tc>
              <w:tc>
                <w:tcPr>
                  <w:tcW w:w="901" w:type="pct"/>
                  <w:vAlign w:val="center"/>
                </w:tcPr>
                <w:p w14:paraId="35C50303" w14:textId="77777777" w:rsidR="00691AA3" w:rsidRPr="00B94F74" w:rsidRDefault="00691AA3" w:rsidP="00691AA3">
                  <w:pPr>
                    <w:adjustRightInd w:val="0"/>
                    <w:snapToGrid w:val="0"/>
                    <w:jc w:val="center"/>
                    <w:rPr>
                      <w:bCs/>
                    </w:rPr>
                  </w:pPr>
                  <w:r w:rsidRPr="00B94F74">
                    <w:rPr>
                      <w:bCs/>
                    </w:rPr>
                    <w:t>2500</w:t>
                  </w:r>
                </w:p>
              </w:tc>
              <w:tc>
                <w:tcPr>
                  <w:tcW w:w="680" w:type="pct"/>
                  <w:vAlign w:val="center"/>
                </w:tcPr>
                <w:p w14:paraId="62115098" w14:textId="77777777" w:rsidR="00691AA3" w:rsidRPr="00B94F74" w:rsidRDefault="00AA3F78" w:rsidP="0056607E">
                  <w:pPr>
                    <w:adjustRightInd w:val="0"/>
                    <w:snapToGrid w:val="0"/>
                    <w:jc w:val="center"/>
                    <w:rPr>
                      <w:bCs/>
                    </w:rPr>
                  </w:pPr>
                  <w:r w:rsidRPr="00B94F74">
                    <w:rPr>
                      <w:rFonts w:hint="eastAsia"/>
                      <w:bCs/>
                    </w:rPr>
                    <w:t>0.000</w:t>
                  </w:r>
                  <w:r w:rsidR="0056607E" w:rsidRPr="00B94F74">
                    <w:rPr>
                      <w:bCs/>
                    </w:rPr>
                    <w:t>4</w:t>
                  </w:r>
                  <w:r w:rsidRPr="00B94F74">
                    <w:rPr>
                      <w:rFonts w:hint="eastAsia"/>
                      <w:bCs/>
                    </w:rPr>
                    <w:t>8</w:t>
                  </w:r>
                </w:p>
              </w:tc>
            </w:tr>
            <w:tr w:rsidR="00B94F74" w:rsidRPr="00B94F74" w14:paraId="4969D544" w14:textId="77777777" w:rsidTr="004734E0">
              <w:trPr>
                <w:trHeight w:val="340"/>
                <w:jc w:val="center"/>
              </w:trPr>
              <w:tc>
                <w:tcPr>
                  <w:tcW w:w="438" w:type="pct"/>
                  <w:vAlign w:val="center"/>
                </w:tcPr>
                <w:p w14:paraId="3DDE00F3" w14:textId="77777777" w:rsidR="00C00835" w:rsidRPr="00B94F74" w:rsidRDefault="00C00835" w:rsidP="00691AA3">
                  <w:pPr>
                    <w:adjustRightInd w:val="0"/>
                    <w:snapToGrid w:val="0"/>
                    <w:jc w:val="center"/>
                    <w:rPr>
                      <w:bCs/>
                    </w:rPr>
                  </w:pPr>
                  <w:r w:rsidRPr="00B94F74">
                    <w:rPr>
                      <w:bCs/>
                    </w:rPr>
                    <w:t>2</w:t>
                  </w:r>
                </w:p>
              </w:tc>
              <w:tc>
                <w:tcPr>
                  <w:tcW w:w="956" w:type="pct"/>
                  <w:vAlign w:val="center"/>
                </w:tcPr>
                <w:p w14:paraId="08D74AF0" w14:textId="77777777" w:rsidR="00C00835" w:rsidRPr="00B94F74" w:rsidRDefault="00C00835" w:rsidP="00691AA3">
                  <w:pPr>
                    <w:adjustRightInd w:val="0"/>
                    <w:snapToGrid w:val="0"/>
                    <w:jc w:val="center"/>
                    <w:rPr>
                      <w:bCs/>
                    </w:rPr>
                  </w:pPr>
                  <w:r w:rsidRPr="00B94F74">
                    <w:rPr>
                      <w:rFonts w:hint="eastAsia"/>
                      <w:bCs/>
                    </w:rPr>
                    <w:t>废油桶</w:t>
                  </w:r>
                </w:p>
              </w:tc>
              <w:tc>
                <w:tcPr>
                  <w:tcW w:w="569" w:type="pct"/>
                  <w:vAlign w:val="center"/>
                </w:tcPr>
                <w:p w14:paraId="466298CD" w14:textId="77777777" w:rsidR="00C00835" w:rsidRPr="00B94F74" w:rsidRDefault="00C00835" w:rsidP="00691AA3">
                  <w:pPr>
                    <w:adjustRightInd w:val="0"/>
                    <w:snapToGrid w:val="0"/>
                    <w:jc w:val="center"/>
                    <w:rPr>
                      <w:bCs/>
                    </w:rPr>
                  </w:pPr>
                  <w:r w:rsidRPr="00B94F74">
                    <w:rPr>
                      <w:rFonts w:hint="eastAsia"/>
                      <w:bCs/>
                    </w:rPr>
                    <w:t>/</w:t>
                  </w:r>
                </w:p>
              </w:tc>
              <w:tc>
                <w:tcPr>
                  <w:tcW w:w="1456" w:type="pct"/>
                  <w:vAlign w:val="center"/>
                </w:tcPr>
                <w:p w14:paraId="4F8CD27A" w14:textId="77777777" w:rsidR="00C00835" w:rsidRPr="00B94F74" w:rsidRDefault="00A0703A" w:rsidP="00691AA3">
                  <w:pPr>
                    <w:adjustRightInd w:val="0"/>
                    <w:snapToGrid w:val="0"/>
                    <w:jc w:val="center"/>
                    <w:rPr>
                      <w:bCs/>
                    </w:rPr>
                  </w:pPr>
                  <w:r w:rsidRPr="00B94F74">
                    <w:rPr>
                      <w:rFonts w:hint="eastAsia"/>
                      <w:bCs/>
                    </w:rPr>
                    <w:t>0.18</w:t>
                  </w:r>
                </w:p>
              </w:tc>
              <w:tc>
                <w:tcPr>
                  <w:tcW w:w="901" w:type="pct"/>
                  <w:vAlign w:val="center"/>
                </w:tcPr>
                <w:p w14:paraId="687382A3" w14:textId="77777777" w:rsidR="00A0703A" w:rsidRPr="00B94F74" w:rsidRDefault="00A0703A" w:rsidP="00691AA3">
                  <w:pPr>
                    <w:adjustRightInd w:val="0"/>
                    <w:snapToGrid w:val="0"/>
                    <w:jc w:val="center"/>
                    <w:rPr>
                      <w:bCs/>
                    </w:rPr>
                  </w:pPr>
                  <w:r w:rsidRPr="00B94F74">
                    <w:rPr>
                      <w:bCs/>
                    </w:rPr>
                    <w:t>50</w:t>
                  </w:r>
                </w:p>
              </w:tc>
              <w:tc>
                <w:tcPr>
                  <w:tcW w:w="680" w:type="pct"/>
                  <w:vAlign w:val="center"/>
                </w:tcPr>
                <w:p w14:paraId="32678BC5" w14:textId="77777777" w:rsidR="00C00835" w:rsidRPr="00B94F74" w:rsidRDefault="00A0703A" w:rsidP="0056607E">
                  <w:pPr>
                    <w:adjustRightInd w:val="0"/>
                    <w:snapToGrid w:val="0"/>
                    <w:jc w:val="center"/>
                    <w:rPr>
                      <w:bCs/>
                    </w:rPr>
                  </w:pPr>
                  <w:r w:rsidRPr="00B94F74">
                    <w:rPr>
                      <w:rFonts w:hint="eastAsia"/>
                      <w:bCs/>
                    </w:rPr>
                    <w:t>0.0036</w:t>
                  </w:r>
                </w:p>
              </w:tc>
            </w:tr>
            <w:tr w:rsidR="00B94F74" w:rsidRPr="00B94F74" w14:paraId="2869F2B0" w14:textId="77777777" w:rsidTr="004734E0">
              <w:trPr>
                <w:trHeight w:val="340"/>
                <w:jc w:val="center"/>
              </w:trPr>
              <w:tc>
                <w:tcPr>
                  <w:tcW w:w="438" w:type="pct"/>
                  <w:vAlign w:val="center"/>
                </w:tcPr>
                <w:p w14:paraId="7C275D3A" w14:textId="77777777" w:rsidR="00691AA3" w:rsidRPr="00B94F74" w:rsidRDefault="00C00835" w:rsidP="00691AA3">
                  <w:pPr>
                    <w:adjustRightInd w:val="0"/>
                    <w:snapToGrid w:val="0"/>
                    <w:jc w:val="center"/>
                    <w:rPr>
                      <w:bCs/>
                    </w:rPr>
                  </w:pPr>
                  <w:r w:rsidRPr="00B94F74">
                    <w:rPr>
                      <w:rFonts w:hint="eastAsia"/>
                      <w:bCs/>
                    </w:rPr>
                    <w:t>3</w:t>
                  </w:r>
                </w:p>
              </w:tc>
              <w:tc>
                <w:tcPr>
                  <w:tcW w:w="956" w:type="pct"/>
                  <w:vAlign w:val="center"/>
                </w:tcPr>
                <w:p w14:paraId="0D307DDF" w14:textId="77777777" w:rsidR="00691AA3" w:rsidRPr="00B94F74" w:rsidRDefault="00C00835" w:rsidP="00691AA3">
                  <w:pPr>
                    <w:adjustRightInd w:val="0"/>
                    <w:snapToGrid w:val="0"/>
                    <w:jc w:val="center"/>
                    <w:rPr>
                      <w:bCs/>
                    </w:rPr>
                  </w:pPr>
                  <w:r w:rsidRPr="00B94F74">
                    <w:rPr>
                      <w:rFonts w:hint="eastAsia"/>
                      <w:bCs/>
                    </w:rPr>
                    <w:t>废淬火油</w:t>
                  </w:r>
                </w:p>
              </w:tc>
              <w:tc>
                <w:tcPr>
                  <w:tcW w:w="569" w:type="pct"/>
                  <w:vAlign w:val="center"/>
                </w:tcPr>
                <w:p w14:paraId="18599AF9" w14:textId="77777777" w:rsidR="00691AA3" w:rsidRPr="00B94F74" w:rsidRDefault="00691AA3" w:rsidP="00691AA3">
                  <w:pPr>
                    <w:adjustRightInd w:val="0"/>
                    <w:snapToGrid w:val="0"/>
                    <w:jc w:val="center"/>
                    <w:rPr>
                      <w:bCs/>
                    </w:rPr>
                  </w:pPr>
                  <w:r w:rsidRPr="00B94F74">
                    <w:rPr>
                      <w:bCs/>
                    </w:rPr>
                    <w:t>/</w:t>
                  </w:r>
                </w:p>
              </w:tc>
              <w:tc>
                <w:tcPr>
                  <w:tcW w:w="1456" w:type="pct"/>
                  <w:vAlign w:val="center"/>
                </w:tcPr>
                <w:p w14:paraId="409AF675" w14:textId="77777777" w:rsidR="00691AA3" w:rsidRPr="00B94F74" w:rsidRDefault="00ED2E5B" w:rsidP="00691AA3">
                  <w:pPr>
                    <w:adjustRightInd w:val="0"/>
                    <w:snapToGrid w:val="0"/>
                    <w:jc w:val="center"/>
                    <w:rPr>
                      <w:bCs/>
                    </w:rPr>
                  </w:pPr>
                  <w:r w:rsidRPr="00B94F74">
                    <w:rPr>
                      <w:bCs/>
                    </w:rPr>
                    <w:t>1.176</w:t>
                  </w:r>
                </w:p>
              </w:tc>
              <w:tc>
                <w:tcPr>
                  <w:tcW w:w="901" w:type="pct"/>
                  <w:vAlign w:val="center"/>
                </w:tcPr>
                <w:p w14:paraId="13EDC298" w14:textId="77777777" w:rsidR="00691AA3" w:rsidRPr="00B94F74" w:rsidRDefault="00691AA3" w:rsidP="00691AA3">
                  <w:pPr>
                    <w:adjustRightInd w:val="0"/>
                    <w:snapToGrid w:val="0"/>
                    <w:jc w:val="center"/>
                    <w:rPr>
                      <w:bCs/>
                    </w:rPr>
                  </w:pPr>
                  <w:r w:rsidRPr="00B94F74">
                    <w:rPr>
                      <w:bCs/>
                    </w:rPr>
                    <w:t>50</w:t>
                  </w:r>
                </w:p>
              </w:tc>
              <w:tc>
                <w:tcPr>
                  <w:tcW w:w="680" w:type="pct"/>
                  <w:vAlign w:val="center"/>
                </w:tcPr>
                <w:p w14:paraId="234EFDC3" w14:textId="77777777" w:rsidR="00691AA3" w:rsidRPr="00B94F74" w:rsidRDefault="00ED2E5B" w:rsidP="0056607E">
                  <w:pPr>
                    <w:adjustRightInd w:val="0"/>
                    <w:snapToGrid w:val="0"/>
                    <w:jc w:val="center"/>
                    <w:rPr>
                      <w:bCs/>
                    </w:rPr>
                  </w:pPr>
                  <w:r w:rsidRPr="00B94F74">
                    <w:rPr>
                      <w:bCs/>
                    </w:rPr>
                    <w:t>0.02352</w:t>
                  </w:r>
                </w:p>
              </w:tc>
            </w:tr>
            <w:tr w:rsidR="00B94F74" w:rsidRPr="00B94F74" w14:paraId="79837DAA" w14:textId="77777777" w:rsidTr="004734E0">
              <w:trPr>
                <w:trHeight w:val="340"/>
                <w:jc w:val="center"/>
              </w:trPr>
              <w:tc>
                <w:tcPr>
                  <w:tcW w:w="4320" w:type="pct"/>
                  <w:gridSpan w:val="5"/>
                  <w:vAlign w:val="center"/>
                </w:tcPr>
                <w:p w14:paraId="03902368" w14:textId="77777777" w:rsidR="00691AA3" w:rsidRPr="00B94F74" w:rsidRDefault="00691AA3" w:rsidP="00691AA3">
                  <w:pPr>
                    <w:adjustRightInd w:val="0"/>
                    <w:snapToGrid w:val="0"/>
                    <w:jc w:val="center"/>
                    <w:rPr>
                      <w:bCs/>
                    </w:rPr>
                  </w:pPr>
                  <w:r w:rsidRPr="00B94F74">
                    <w:rPr>
                      <w:bCs/>
                    </w:rPr>
                    <w:t>项目</w:t>
                  </w:r>
                  <w:r w:rsidRPr="00B94F74">
                    <w:rPr>
                      <w:bCs/>
                    </w:rPr>
                    <w:t>Q</w:t>
                  </w:r>
                  <w:r w:rsidRPr="00B94F74">
                    <w:rPr>
                      <w:bCs/>
                    </w:rPr>
                    <w:t>值</w:t>
                  </w:r>
                  <w:r w:rsidRPr="00B94F74">
                    <w:rPr>
                      <w:bCs/>
                    </w:rPr>
                    <w:t>Σ</w:t>
                  </w:r>
                </w:p>
              </w:tc>
              <w:tc>
                <w:tcPr>
                  <w:tcW w:w="680" w:type="pct"/>
                  <w:vAlign w:val="center"/>
                </w:tcPr>
                <w:p w14:paraId="4BAAFB9C" w14:textId="77777777" w:rsidR="00691AA3" w:rsidRPr="00B94F74" w:rsidRDefault="00ED2E5B" w:rsidP="00A0703A">
                  <w:pPr>
                    <w:adjustRightInd w:val="0"/>
                    <w:snapToGrid w:val="0"/>
                    <w:jc w:val="center"/>
                    <w:rPr>
                      <w:bCs/>
                    </w:rPr>
                  </w:pPr>
                  <w:r w:rsidRPr="00B94F74">
                    <w:rPr>
                      <w:bCs/>
                    </w:rPr>
                    <w:t>0.02</w:t>
                  </w:r>
                  <w:r w:rsidR="00A0703A" w:rsidRPr="00B94F74">
                    <w:rPr>
                      <w:bCs/>
                    </w:rPr>
                    <w:t>76</w:t>
                  </w:r>
                </w:p>
              </w:tc>
            </w:tr>
          </w:tbl>
          <w:p w14:paraId="4478D579" w14:textId="77777777" w:rsidR="00154DAD" w:rsidRPr="00B94F74" w:rsidRDefault="00154DAD" w:rsidP="00154DAD">
            <w:pPr>
              <w:adjustRightInd w:val="0"/>
              <w:snapToGrid w:val="0"/>
              <w:spacing w:line="360" w:lineRule="auto"/>
              <w:ind w:firstLineChars="200" w:firstLine="480"/>
              <w:rPr>
                <w:sz w:val="24"/>
              </w:rPr>
            </w:pPr>
            <w:r w:rsidRPr="00B94F74">
              <w:rPr>
                <w:sz w:val="24"/>
              </w:rPr>
              <w:t>综上所述，</w:t>
            </w:r>
            <w:r w:rsidRPr="00B94F74">
              <w:rPr>
                <w:sz w:val="24"/>
              </w:rPr>
              <w:t>Q</w:t>
            </w:r>
            <w:r w:rsidRPr="00B94F74">
              <w:rPr>
                <w:sz w:val="24"/>
              </w:rPr>
              <w:t>值为</w:t>
            </w:r>
            <w:r w:rsidR="00AA3F78" w:rsidRPr="00B94F74">
              <w:rPr>
                <w:sz w:val="24"/>
              </w:rPr>
              <w:t>0.0</w:t>
            </w:r>
            <w:r w:rsidR="00A0703A" w:rsidRPr="00B94F74">
              <w:rPr>
                <w:sz w:val="24"/>
              </w:rPr>
              <w:t>276</w:t>
            </w:r>
            <w:r w:rsidRPr="00B94F74">
              <w:rPr>
                <w:sz w:val="24"/>
              </w:rPr>
              <w:t>＜</w:t>
            </w:r>
            <w:r w:rsidRPr="00B94F74">
              <w:rPr>
                <w:sz w:val="24"/>
              </w:rPr>
              <w:t>1</w:t>
            </w:r>
            <w:r w:rsidRPr="00B94F74">
              <w:rPr>
                <w:sz w:val="24"/>
              </w:rPr>
              <w:t>。根据《建设项目环境风险评价技术导则》</w:t>
            </w:r>
            <w:r w:rsidRPr="00B94F74">
              <w:rPr>
                <w:sz w:val="24"/>
              </w:rPr>
              <w:lastRenderedPageBreak/>
              <w:t>（</w:t>
            </w:r>
            <w:r w:rsidRPr="00B94F74">
              <w:rPr>
                <w:sz w:val="24"/>
              </w:rPr>
              <w:t>HJ169-2018</w:t>
            </w:r>
            <w:r w:rsidRPr="00B94F74">
              <w:rPr>
                <w:sz w:val="24"/>
              </w:rPr>
              <w:t>）附录</w:t>
            </w:r>
            <w:r w:rsidRPr="00B94F74">
              <w:rPr>
                <w:sz w:val="24"/>
              </w:rPr>
              <w:t>C</w:t>
            </w:r>
            <w:r w:rsidRPr="00B94F74">
              <w:rPr>
                <w:sz w:val="24"/>
              </w:rPr>
              <w:t>，当</w:t>
            </w:r>
            <w:r w:rsidRPr="00B94F74">
              <w:rPr>
                <w:sz w:val="24"/>
              </w:rPr>
              <w:t>Q</w:t>
            </w:r>
            <w:r w:rsidRPr="00B94F74">
              <w:rPr>
                <w:sz w:val="24"/>
              </w:rPr>
              <w:t>＜</w:t>
            </w:r>
            <w:r w:rsidRPr="00B94F74">
              <w:rPr>
                <w:sz w:val="24"/>
              </w:rPr>
              <w:t>1</w:t>
            </w:r>
            <w:r w:rsidRPr="00B94F74">
              <w:rPr>
                <w:sz w:val="24"/>
              </w:rPr>
              <w:t>时，该项目环境风险潜势为</w:t>
            </w:r>
            <w:r w:rsidRPr="00B94F74">
              <w:rPr>
                <w:sz w:val="24"/>
              </w:rPr>
              <w:t>І</w:t>
            </w:r>
            <w:r w:rsidRPr="00B94F74">
              <w:rPr>
                <w:sz w:val="24"/>
              </w:rPr>
              <w:t>。</w:t>
            </w:r>
          </w:p>
          <w:p w14:paraId="6AA26064" w14:textId="77777777" w:rsidR="00154DAD" w:rsidRPr="00B94F74" w:rsidRDefault="00154DAD" w:rsidP="00154DAD">
            <w:pPr>
              <w:adjustRightInd w:val="0"/>
              <w:snapToGrid w:val="0"/>
              <w:spacing w:line="360" w:lineRule="auto"/>
              <w:ind w:firstLineChars="200" w:firstLine="482"/>
              <w:rPr>
                <w:b/>
                <w:sz w:val="24"/>
              </w:rPr>
            </w:pPr>
            <w:r w:rsidRPr="00B94F74">
              <w:rPr>
                <w:rFonts w:hint="eastAsia"/>
                <w:b/>
                <w:sz w:val="24"/>
              </w:rPr>
              <w:t>（</w:t>
            </w:r>
            <w:r w:rsidRPr="00B94F74">
              <w:rPr>
                <w:rFonts w:hint="eastAsia"/>
                <w:b/>
                <w:sz w:val="24"/>
              </w:rPr>
              <w:t>2</w:t>
            </w:r>
            <w:r w:rsidRPr="00B94F74">
              <w:rPr>
                <w:b/>
                <w:sz w:val="24"/>
              </w:rPr>
              <w:t>）环境风险防范措施及应急要求</w:t>
            </w:r>
          </w:p>
          <w:p w14:paraId="7258C992" w14:textId="77777777" w:rsidR="00154DAD" w:rsidRPr="00B94F74" w:rsidRDefault="00154DAD" w:rsidP="00154DAD">
            <w:pPr>
              <w:adjustRightInd w:val="0"/>
              <w:snapToGrid w:val="0"/>
              <w:spacing w:line="360" w:lineRule="auto"/>
              <w:ind w:firstLineChars="200" w:firstLine="480"/>
              <w:rPr>
                <w:sz w:val="24"/>
              </w:rPr>
            </w:pPr>
            <w:r w:rsidRPr="00B94F74">
              <w:rPr>
                <w:sz w:val="24"/>
              </w:rPr>
              <w:t>针对项目生产过程中可能发生的风险、事故，企业需贯彻预防为主的原则，制定安全操作规程并严格执行，增强员工安全环保意识，杜绝事故发生。</w:t>
            </w:r>
          </w:p>
          <w:p w14:paraId="5339DFCC" w14:textId="77777777" w:rsidR="00154DAD" w:rsidRPr="00B94F74" w:rsidRDefault="00154DAD" w:rsidP="00154DAD">
            <w:pPr>
              <w:adjustRightInd w:val="0"/>
              <w:snapToGrid w:val="0"/>
              <w:spacing w:line="360" w:lineRule="auto"/>
              <w:ind w:firstLineChars="200" w:firstLine="480"/>
              <w:rPr>
                <w:sz w:val="24"/>
              </w:rPr>
            </w:pPr>
            <w:r w:rsidRPr="00B94F74">
              <w:rPr>
                <w:rFonts w:ascii="宋体" w:hAnsi="宋体" w:cs="宋体" w:hint="eastAsia"/>
                <w:sz w:val="24"/>
              </w:rPr>
              <w:t>①</w:t>
            </w:r>
            <w:r w:rsidRPr="00B94F74">
              <w:rPr>
                <w:sz w:val="24"/>
              </w:rPr>
              <w:t>加强危险化学物质的安全管理，严格遵守《化学危险品安全管理条例》，胶粘剂、油品等原料储存必须按照国家《化学危险品安全管理条例》和《仓库防火安全管理规则》等规定做到安全储存。</w:t>
            </w:r>
          </w:p>
          <w:p w14:paraId="6E4B7564" w14:textId="77777777" w:rsidR="00154DAD" w:rsidRPr="00B94F74" w:rsidRDefault="00154DAD" w:rsidP="00154DAD">
            <w:pPr>
              <w:adjustRightInd w:val="0"/>
              <w:snapToGrid w:val="0"/>
              <w:spacing w:line="360" w:lineRule="auto"/>
              <w:ind w:firstLineChars="200" w:firstLine="480"/>
              <w:jc w:val="left"/>
              <w:rPr>
                <w:bCs/>
                <w:kern w:val="0"/>
                <w:sz w:val="24"/>
              </w:rPr>
            </w:pPr>
            <w:r w:rsidRPr="00B94F74">
              <w:rPr>
                <w:rFonts w:ascii="宋体" w:hAnsi="宋体" w:cs="宋体" w:hint="eastAsia"/>
                <w:bCs/>
                <w:kern w:val="0"/>
                <w:sz w:val="24"/>
              </w:rPr>
              <w:t>②</w:t>
            </w:r>
            <w:r w:rsidRPr="00B94F74">
              <w:rPr>
                <w:bCs/>
                <w:kern w:val="0"/>
                <w:sz w:val="24"/>
              </w:rPr>
              <w:t>要求企业根据《企业突发环境事件风险评估指南（试行）》、《企业突发环境事件风险分级方法》、《浙江省企业环境风险评估技术指南》以及《浙江省企业突发环境事件应急预案编制导则》等文件规定要求，编制企业突发环境事件应急预案，并根据预案内容定期进行应急演练。</w:t>
            </w:r>
          </w:p>
          <w:p w14:paraId="5FE366D3" w14:textId="77777777" w:rsidR="00154DAD" w:rsidRPr="00B94F74" w:rsidRDefault="00154DAD" w:rsidP="00154DAD">
            <w:pPr>
              <w:widowControl/>
              <w:adjustRightInd w:val="0"/>
              <w:snapToGrid w:val="0"/>
              <w:spacing w:line="360" w:lineRule="auto"/>
              <w:ind w:firstLineChars="200" w:firstLine="480"/>
              <w:rPr>
                <w:bCs/>
                <w:kern w:val="0"/>
                <w:sz w:val="24"/>
              </w:rPr>
            </w:pPr>
            <w:r w:rsidRPr="00B94F74">
              <w:rPr>
                <w:rFonts w:ascii="宋体" w:hAnsi="宋体" w:cs="宋体" w:hint="eastAsia"/>
                <w:bCs/>
                <w:kern w:val="0"/>
                <w:sz w:val="24"/>
              </w:rPr>
              <w:t>③</w:t>
            </w:r>
            <w:r w:rsidRPr="00B94F74">
              <w:rPr>
                <w:bCs/>
                <w:kern w:val="0"/>
                <w:sz w:val="24"/>
              </w:rPr>
              <w:t>根据应急预案要求，配备应急设施和应急物资，设置事故应急池，对事故状态下产生的泄露物料及消防废水进行收集。在正常工况下应保持事故池空池状态。在雨排口设事故废水切断措施，防止事故废水从雨排口排放。</w:t>
            </w:r>
          </w:p>
          <w:p w14:paraId="31ECA344" w14:textId="77777777" w:rsidR="00F736FD" w:rsidRPr="00B94F74" w:rsidRDefault="00154DAD" w:rsidP="000A1500">
            <w:pPr>
              <w:widowControl/>
              <w:adjustRightInd w:val="0"/>
              <w:snapToGrid w:val="0"/>
              <w:spacing w:line="360" w:lineRule="auto"/>
              <w:ind w:firstLineChars="200" w:firstLine="480"/>
              <w:rPr>
                <w:sz w:val="24"/>
              </w:rPr>
            </w:pPr>
            <w:r w:rsidRPr="00B94F74">
              <w:rPr>
                <w:sz w:val="24"/>
              </w:rPr>
              <w:t>在有效落实风险防范措施和事故应急预案的前提下，事故发生的风险概率很小，其环境风险在可接受范围内。</w:t>
            </w:r>
          </w:p>
          <w:p w14:paraId="5E402FC8" w14:textId="77777777" w:rsidR="006E02FB" w:rsidRPr="00B94F74" w:rsidRDefault="006E02FB" w:rsidP="006E02FB">
            <w:pPr>
              <w:snapToGrid w:val="0"/>
              <w:spacing w:line="360" w:lineRule="auto"/>
              <w:ind w:firstLineChars="200" w:firstLine="482"/>
              <w:rPr>
                <w:b/>
                <w:sz w:val="24"/>
              </w:rPr>
            </w:pPr>
            <w:r w:rsidRPr="00B94F74">
              <w:rPr>
                <w:rFonts w:hint="eastAsia"/>
                <w:b/>
                <w:sz w:val="24"/>
              </w:rPr>
              <w:t>8</w:t>
            </w:r>
            <w:r w:rsidRPr="00B94F74">
              <w:rPr>
                <w:rFonts w:hint="eastAsia"/>
                <w:b/>
                <w:sz w:val="24"/>
              </w:rPr>
              <w:t>、</w:t>
            </w:r>
            <w:r w:rsidRPr="00B94F74">
              <w:rPr>
                <w:b/>
                <w:sz w:val="24"/>
              </w:rPr>
              <w:t>监测计划</w:t>
            </w:r>
          </w:p>
          <w:p w14:paraId="5F7601D1" w14:textId="51114B65" w:rsidR="006E02FB" w:rsidRPr="00B94F74" w:rsidRDefault="006E02FB" w:rsidP="006E02FB">
            <w:pPr>
              <w:adjustRightInd w:val="0"/>
              <w:snapToGrid w:val="0"/>
              <w:spacing w:line="360" w:lineRule="auto"/>
              <w:ind w:firstLineChars="200" w:firstLine="480"/>
              <w:rPr>
                <w:snapToGrid w:val="0"/>
                <w:kern w:val="0"/>
                <w:sz w:val="24"/>
              </w:rPr>
            </w:pPr>
            <w:r w:rsidRPr="00B94F74">
              <w:rPr>
                <w:snapToGrid w:val="0"/>
                <w:sz w:val="24"/>
              </w:rPr>
              <w:t>根据《排污单位自行监测技术指南总则》（</w:t>
            </w:r>
            <w:r w:rsidRPr="00B94F74">
              <w:rPr>
                <w:snapToGrid w:val="0"/>
                <w:sz w:val="24"/>
              </w:rPr>
              <w:t>HJ819-2017</w:t>
            </w:r>
            <w:r w:rsidRPr="00B94F74">
              <w:rPr>
                <w:snapToGrid w:val="0"/>
                <w:sz w:val="24"/>
              </w:rPr>
              <w:t>）</w:t>
            </w:r>
            <w:r w:rsidRPr="00B94F74">
              <w:rPr>
                <w:rFonts w:hint="eastAsia"/>
                <w:bCs/>
                <w:sz w:val="24"/>
              </w:rPr>
              <w:t>，</w:t>
            </w:r>
            <w:r w:rsidRPr="00B94F74">
              <w:rPr>
                <w:snapToGrid w:val="0"/>
                <w:sz w:val="24"/>
              </w:rPr>
              <w:t>制定污染源监测要求见表</w:t>
            </w:r>
            <w:r w:rsidRPr="00B94F74">
              <w:rPr>
                <w:snapToGrid w:val="0"/>
                <w:sz w:val="24"/>
              </w:rPr>
              <w:t>4-1</w:t>
            </w:r>
            <w:r w:rsidR="00143FD1" w:rsidRPr="00B94F74">
              <w:rPr>
                <w:snapToGrid w:val="0"/>
                <w:sz w:val="24"/>
              </w:rPr>
              <w:t>8</w:t>
            </w:r>
            <w:r w:rsidRPr="00B94F74">
              <w:rPr>
                <w:snapToGrid w:val="0"/>
                <w:sz w:val="24"/>
              </w:rPr>
              <w:t>。</w:t>
            </w:r>
          </w:p>
          <w:p w14:paraId="4D3099EC" w14:textId="77777777" w:rsidR="006E02FB" w:rsidRPr="00B94F74" w:rsidRDefault="006E02FB" w:rsidP="00143FD1">
            <w:pPr>
              <w:pStyle w:val="ac"/>
              <w:numPr>
                <w:ilvl w:val="0"/>
                <w:numId w:val="3"/>
              </w:numPr>
              <w:adjustRightInd w:val="0"/>
              <w:snapToGrid w:val="0"/>
              <w:ind w:firstLineChars="0"/>
              <w:jc w:val="center"/>
              <w:rPr>
                <w:b/>
                <w:szCs w:val="24"/>
              </w:rPr>
            </w:pPr>
            <w:r w:rsidRPr="00B94F74">
              <w:rPr>
                <w:b/>
                <w:szCs w:val="24"/>
              </w:rPr>
              <w:t>监测要求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1410"/>
              <w:gridCol w:w="1828"/>
              <w:gridCol w:w="1943"/>
              <w:gridCol w:w="2681"/>
            </w:tblGrid>
            <w:tr w:rsidR="00B94F74" w:rsidRPr="00B94F74" w14:paraId="7C1386D4" w14:textId="77777777" w:rsidTr="006E02FB">
              <w:trPr>
                <w:cantSplit/>
                <w:trHeight w:val="340"/>
                <w:jc w:val="center"/>
              </w:trPr>
              <w:tc>
                <w:tcPr>
                  <w:tcW w:w="360" w:type="pct"/>
                  <w:tcMar>
                    <w:left w:w="0" w:type="dxa"/>
                    <w:right w:w="0" w:type="dxa"/>
                  </w:tcMar>
                  <w:vAlign w:val="center"/>
                </w:tcPr>
                <w:p w14:paraId="5C8DDB42" w14:textId="77777777" w:rsidR="006E02FB" w:rsidRPr="00B94F74" w:rsidRDefault="006E02FB" w:rsidP="006E02FB">
                  <w:pPr>
                    <w:tabs>
                      <w:tab w:val="left" w:pos="2115"/>
                    </w:tabs>
                    <w:adjustRightInd w:val="0"/>
                    <w:snapToGrid w:val="0"/>
                    <w:spacing w:line="276" w:lineRule="auto"/>
                    <w:jc w:val="center"/>
                  </w:pPr>
                  <w:r w:rsidRPr="00B94F74">
                    <w:rPr>
                      <w:rFonts w:hint="eastAsia"/>
                    </w:rPr>
                    <w:t>类别</w:t>
                  </w:r>
                </w:p>
              </w:tc>
              <w:tc>
                <w:tcPr>
                  <w:tcW w:w="832" w:type="pct"/>
                  <w:tcMar>
                    <w:left w:w="0" w:type="dxa"/>
                    <w:right w:w="0" w:type="dxa"/>
                  </w:tcMar>
                  <w:vAlign w:val="center"/>
                </w:tcPr>
                <w:p w14:paraId="49215BBA" w14:textId="77777777" w:rsidR="006E02FB" w:rsidRPr="00B94F74" w:rsidRDefault="006E02FB" w:rsidP="006E02FB">
                  <w:pPr>
                    <w:tabs>
                      <w:tab w:val="left" w:pos="2115"/>
                    </w:tabs>
                    <w:adjustRightInd w:val="0"/>
                    <w:snapToGrid w:val="0"/>
                    <w:spacing w:line="276" w:lineRule="auto"/>
                    <w:jc w:val="center"/>
                  </w:pPr>
                  <w:r w:rsidRPr="00B94F74">
                    <w:t>监测点位</w:t>
                  </w:r>
                </w:p>
              </w:tc>
              <w:tc>
                <w:tcPr>
                  <w:tcW w:w="1079" w:type="pct"/>
                  <w:tcMar>
                    <w:left w:w="0" w:type="dxa"/>
                    <w:right w:w="0" w:type="dxa"/>
                  </w:tcMar>
                  <w:vAlign w:val="center"/>
                </w:tcPr>
                <w:p w14:paraId="1FC8C5DD" w14:textId="77777777" w:rsidR="006E02FB" w:rsidRPr="00B94F74" w:rsidRDefault="006E02FB" w:rsidP="006E02FB">
                  <w:pPr>
                    <w:tabs>
                      <w:tab w:val="left" w:pos="2115"/>
                    </w:tabs>
                    <w:adjustRightInd w:val="0"/>
                    <w:snapToGrid w:val="0"/>
                    <w:spacing w:line="276" w:lineRule="auto"/>
                    <w:jc w:val="center"/>
                  </w:pPr>
                  <w:r w:rsidRPr="00B94F74">
                    <w:t>监测因子</w:t>
                  </w:r>
                </w:p>
              </w:tc>
              <w:tc>
                <w:tcPr>
                  <w:tcW w:w="1147" w:type="pct"/>
                  <w:tcMar>
                    <w:left w:w="0" w:type="dxa"/>
                    <w:right w:w="0" w:type="dxa"/>
                  </w:tcMar>
                  <w:vAlign w:val="center"/>
                </w:tcPr>
                <w:p w14:paraId="745B7A36" w14:textId="77777777" w:rsidR="006E02FB" w:rsidRPr="00B94F74" w:rsidRDefault="006E02FB" w:rsidP="006E02FB">
                  <w:pPr>
                    <w:tabs>
                      <w:tab w:val="left" w:pos="2115"/>
                    </w:tabs>
                    <w:adjustRightInd w:val="0"/>
                    <w:snapToGrid w:val="0"/>
                    <w:spacing w:line="276" w:lineRule="auto"/>
                    <w:jc w:val="center"/>
                  </w:pPr>
                  <w:r w:rsidRPr="00B94F74">
                    <w:t>监测频次</w:t>
                  </w:r>
                </w:p>
              </w:tc>
              <w:tc>
                <w:tcPr>
                  <w:tcW w:w="1582" w:type="pct"/>
                  <w:vAlign w:val="center"/>
                </w:tcPr>
                <w:p w14:paraId="746C5C08" w14:textId="77777777" w:rsidR="006E02FB" w:rsidRPr="00B94F74" w:rsidRDefault="006E02FB" w:rsidP="006E02FB">
                  <w:pPr>
                    <w:tabs>
                      <w:tab w:val="left" w:pos="2115"/>
                    </w:tabs>
                    <w:adjustRightInd w:val="0"/>
                    <w:snapToGrid w:val="0"/>
                    <w:spacing w:line="276" w:lineRule="auto"/>
                    <w:jc w:val="center"/>
                  </w:pPr>
                  <w:r w:rsidRPr="00B94F74">
                    <w:rPr>
                      <w:rFonts w:hint="eastAsia"/>
                    </w:rPr>
                    <w:t>执行</w:t>
                  </w:r>
                  <w:r w:rsidRPr="00B94F74">
                    <w:t>标准</w:t>
                  </w:r>
                </w:p>
              </w:tc>
            </w:tr>
            <w:tr w:rsidR="00B94F74" w:rsidRPr="00B94F74" w14:paraId="19E10E25" w14:textId="77777777" w:rsidTr="006E02FB">
              <w:trPr>
                <w:cantSplit/>
                <w:trHeight w:val="340"/>
                <w:jc w:val="center"/>
              </w:trPr>
              <w:tc>
                <w:tcPr>
                  <w:tcW w:w="360" w:type="pct"/>
                  <w:vMerge w:val="restart"/>
                  <w:tcMar>
                    <w:left w:w="0" w:type="dxa"/>
                    <w:right w:w="0" w:type="dxa"/>
                  </w:tcMar>
                  <w:vAlign w:val="center"/>
                </w:tcPr>
                <w:p w14:paraId="142870D3" w14:textId="77777777" w:rsidR="00CF6B50" w:rsidRPr="00B94F74" w:rsidRDefault="00CF6B50" w:rsidP="006E02FB">
                  <w:pPr>
                    <w:tabs>
                      <w:tab w:val="left" w:pos="2115"/>
                    </w:tabs>
                    <w:adjustRightInd w:val="0"/>
                    <w:snapToGrid w:val="0"/>
                    <w:spacing w:line="276" w:lineRule="auto"/>
                    <w:jc w:val="center"/>
                  </w:pPr>
                  <w:r w:rsidRPr="00B94F74">
                    <w:rPr>
                      <w:rFonts w:hint="eastAsia"/>
                    </w:rPr>
                    <w:t>废气</w:t>
                  </w:r>
                </w:p>
              </w:tc>
              <w:tc>
                <w:tcPr>
                  <w:tcW w:w="832" w:type="pct"/>
                  <w:tcMar>
                    <w:left w:w="0" w:type="dxa"/>
                    <w:right w:w="0" w:type="dxa"/>
                  </w:tcMar>
                  <w:vAlign w:val="center"/>
                </w:tcPr>
                <w:p w14:paraId="6E7D013A" w14:textId="77777777" w:rsidR="00CF6B50" w:rsidRPr="00B94F74" w:rsidRDefault="00CF6B50" w:rsidP="006E02FB">
                  <w:pPr>
                    <w:tabs>
                      <w:tab w:val="left" w:pos="2115"/>
                    </w:tabs>
                    <w:adjustRightInd w:val="0"/>
                    <w:snapToGrid w:val="0"/>
                    <w:spacing w:line="276" w:lineRule="auto"/>
                    <w:jc w:val="center"/>
                  </w:pPr>
                  <w:r w:rsidRPr="00B94F74">
                    <w:rPr>
                      <w:rFonts w:hint="eastAsia"/>
                    </w:rPr>
                    <w:t>废气</w:t>
                  </w:r>
                  <w:r w:rsidRPr="00B94F74">
                    <w:t>排放口</w:t>
                  </w:r>
                </w:p>
              </w:tc>
              <w:tc>
                <w:tcPr>
                  <w:tcW w:w="1079" w:type="pct"/>
                  <w:tcMar>
                    <w:left w:w="0" w:type="dxa"/>
                    <w:right w:w="0" w:type="dxa"/>
                  </w:tcMar>
                  <w:vAlign w:val="center"/>
                </w:tcPr>
                <w:p w14:paraId="4CA4FF36" w14:textId="77777777" w:rsidR="00CF6B50" w:rsidRPr="00B94F74" w:rsidRDefault="00CF6B50" w:rsidP="006E02FB">
                  <w:pPr>
                    <w:tabs>
                      <w:tab w:val="left" w:pos="2115"/>
                    </w:tabs>
                    <w:adjustRightInd w:val="0"/>
                    <w:snapToGrid w:val="0"/>
                    <w:spacing w:line="276" w:lineRule="auto"/>
                    <w:jc w:val="center"/>
                  </w:pPr>
                  <w:r w:rsidRPr="00B94F74">
                    <w:rPr>
                      <w:rFonts w:hint="eastAsia"/>
                    </w:rPr>
                    <w:t>非甲烷总烃</w:t>
                  </w:r>
                </w:p>
              </w:tc>
              <w:tc>
                <w:tcPr>
                  <w:tcW w:w="1147" w:type="pct"/>
                  <w:tcMar>
                    <w:left w:w="0" w:type="dxa"/>
                    <w:right w:w="0" w:type="dxa"/>
                  </w:tcMar>
                  <w:vAlign w:val="center"/>
                </w:tcPr>
                <w:p w14:paraId="70DF9F3E" w14:textId="77777777" w:rsidR="00CF6B50" w:rsidRPr="00B94F74" w:rsidRDefault="00CF6B50" w:rsidP="006E02FB">
                  <w:pPr>
                    <w:tabs>
                      <w:tab w:val="left" w:pos="2115"/>
                    </w:tabs>
                    <w:adjustRightInd w:val="0"/>
                    <w:snapToGrid w:val="0"/>
                    <w:spacing w:line="276" w:lineRule="auto"/>
                    <w:jc w:val="center"/>
                  </w:pPr>
                  <w:r w:rsidRPr="00B94F74">
                    <w:t>1</w:t>
                  </w:r>
                  <w:r w:rsidRPr="00B94F74">
                    <w:t>次</w:t>
                  </w:r>
                  <w:r w:rsidRPr="00B94F74">
                    <w:t>/</w:t>
                  </w:r>
                  <w:r w:rsidRPr="00B94F74">
                    <w:rPr>
                      <w:rFonts w:hint="eastAsia"/>
                    </w:rPr>
                    <w:t>半年</w:t>
                  </w:r>
                </w:p>
              </w:tc>
              <w:tc>
                <w:tcPr>
                  <w:tcW w:w="1582" w:type="pct"/>
                  <w:vMerge w:val="restart"/>
                  <w:vAlign w:val="center"/>
                </w:tcPr>
                <w:p w14:paraId="4DED0B8D" w14:textId="77777777" w:rsidR="00CF6B50" w:rsidRPr="00B94F74" w:rsidRDefault="00CF6B50" w:rsidP="006E02FB">
                  <w:pPr>
                    <w:tabs>
                      <w:tab w:val="left" w:pos="2115"/>
                    </w:tabs>
                    <w:adjustRightInd w:val="0"/>
                    <w:snapToGrid w:val="0"/>
                    <w:spacing w:line="276" w:lineRule="auto"/>
                    <w:jc w:val="center"/>
                  </w:pPr>
                  <w:r w:rsidRPr="00B94F74">
                    <w:rPr>
                      <w:rStyle w:val="fontstyle01"/>
                      <w:rFonts w:ascii="Times New Roman" w:hAnsi="Times New Roman"/>
                      <w:color w:val="auto"/>
                      <w:sz w:val="21"/>
                      <w:szCs w:val="24"/>
                    </w:rPr>
                    <w:t>《大气污染物综合排放标准》（</w:t>
                  </w:r>
                  <w:r w:rsidRPr="00B94F74">
                    <w:rPr>
                      <w:rStyle w:val="fontstyle21"/>
                      <w:rFonts w:ascii="Times New Roman" w:hAnsi="Times New Roman"/>
                      <w:color w:val="auto"/>
                      <w:sz w:val="21"/>
                    </w:rPr>
                    <w:t>GB16297-1996</w:t>
                  </w:r>
                  <w:r w:rsidRPr="00B94F74">
                    <w:rPr>
                      <w:rStyle w:val="fontstyle01"/>
                      <w:rFonts w:ascii="Times New Roman" w:hAnsi="Times New Roman"/>
                      <w:color w:val="auto"/>
                      <w:sz w:val="21"/>
                      <w:szCs w:val="24"/>
                    </w:rPr>
                    <w:t>）表</w:t>
                  </w:r>
                  <w:r w:rsidRPr="00B94F74">
                    <w:rPr>
                      <w:rStyle w:val="fontstyle21"/>
                      <w:rFonts w:ascii="Times New Roman" w:hAnsi="Times New Roman"/>
                      <w:color w:val="auto"/>
                      <w:sz w:val="21"/>
                    </w:rPr>
                    <w:t>2</w:t>
                  </w:r>
                  <w:r w:rsidRPr="00B94F74">
                    <w:rPr>
                      <w:rStyle w:val="fontstyle01"/>
                      <w:rFonts w:ascii="Times New Roman" w:hAnsi="Times New Roman"/>
                      <w:color w:val="auto"/>
                      <w:sz w:val="21"/>
                      <w:szCs w:val="24"/>
                    </w:rPr>
                    <w:t>新污染源二级标准执行</w:t>
                  </w:r>
                </w:p>
              </w:tc>
            </w:tr>
            <w:tr w:rsidR="00B94F74" w:rsidRPr="00B94F74" w14:paraId="02019D5B" w14:textId="77777777" w:rsidTr="006E02FB">
              <w:trPr>
                <w:cantSplit/>
                <w:trHeight w:val="340"/>
                <w:jc w:val="center"/>
              </w:trPr>
              <w:tc>
                <w:tcPr>
                  <w:tcW w:w="360" w:type="pct"/>
                  <w:vMerge/>
                  <w:tcMar>
                    <w:left w:w="0" w:type="dxa"/>
                    <w:right w:w="0" w:type="dxa"/>
                  </w:tcMar>
                  <w:vAlign w:val="center"/>
                </w:tcPr>
                <w:p w14:paraId="69E866D3" w14:textId="77777777" w:rsidR="00CF6B50" w:rsidRPr="00B94F74" w:rsidRDefault="00CF6B50" w:rsidP="00CF6B50">
                  <w:pPr>
                    <w:tabs>
                      <w:tab w:val="left" w:pos="2115"/>
                    </w:tabs>
                    <w:adjustRightInd w:val="0"/>
                    <w:snapToGrid w:val="0"/>
                    <w:spacing w:line="276" w:lineRule="auto"/>
                    <w:jc w:val="center"/>
                  </w:pPr>
                </w:p>
              </w:tc>
              <w:tc>
                <w:tcPr>
                  <w:tcW w:w="832" w:type="pct"/>
                  <w:tcMar>
                    <w:left w:w="0" w:type="dxa"/>
                    <w:right w:w="0" w:type="dxa"/>
                  </w:tcMar>
                  <w:vAlign w:val="center"/>
                </w:tcPr>
                <w:p w14:paraId="13BD8E23" w14:textId="77777777" w:rsidR="00CF6B50" w:rsidRPr="00B94F74" w:rsidRDefault="00CF6B50" w:rsidP="00CF6B50">
                  <w:pPr>
                    <w:tabs>
                      <w:tab w:val="left" w:pos="2115"/>
                    </w:tabs>
                    <w:adjustRightInd w:val="0"/>
                    <w:snapToGrid w:val="0"/>
                    <w:spacing w:line="276" w:lineRule="auto"/>
                    <w:jc w:val="center"/>
                  </w:pPr>
                  <w:r w:rsidRPr="00B94F74">
                    <w:rPr>
                      <w:rFonts w:hint="eastAsia"/>
                    </w:rPr>
                    <w:t>厂界</w:t>
                  </w:r>
                </w:p>
              </w:tc>
              <w:tc>
                <w:tcPr>
                  <w:tcW w:w="1079" w:type="pct"/>
                  <w:tcMar>
                    <w:left w:w="0" w:type="dxa"/>
                    <w:right w:w="0" w:type="dxa"/>
                  </w:tcMar>
                  <w:vAlign w:val="center"/>
                </w:tcPr>
                <w:p w14:paraId="6A029440" w14:textId="77777777" w:rsidR="00CF6B50" w:rsidRPr="00B94F74" w:rsidRDefault="00CF6B50" w:rsidP="00CF6B50">
                  <w:pPr>
                    <w:tabs>
                      <w:tab w:val="left" w:pos="2115"/>
                    </w:tabs>
                    <w:adjustRightInd w:val="0"/>
                    <w:snapToGrid w:val="0"/>
                    <w:spacing w:line="276" w:lineRule="auto"/>
                    <w:jc w:val="center"/>
                  </w:pPr>
                  <w:r w:rsidRPr="00B94F74">
                    <w:rPr>
                      <w:rFonts w:hint="eastAsia"/>
                    </w:rPr>
                    <w:t>非甲烷总烃</w:t>
                  </w:r>
                </w:p>
              </w:tc>
              <w:tc>
                <w:tcPr>
                  <w:tcW w:w="1147" w:type="pct"/>
                  <w:tcMar>
                    <w:left w:w="0" w:type="dxa"/>
                    <w:right w:w="0" w:type="dxa"/>
                  </w:tcMar>
                  <w:vAlign w:val="center"/>
                </w:tcPr>
                <w:p w14:paraId="7FFE5CA6" w14:textId="77777777" w:rsidR="00CF6B50" w:rsidRPr="00B94F74" w:rsidRDefault="00CF6B50" w:rsidP="00CF6B50">
                  <w:pPr>
                    <w:tabs>
                      <w:tab w:val="left" w:pos="2115"/>
                    </w:tabs>
                    <w:adjustRightInd w:val="0"/>
                    <w:snapToGrid w:val="0"/>
                    <w:spacing w:line="276" w:lineRule="auto"/>
                    <w:jc w:val="center"/>
                  </w:pPr>
                  <w:r w:rsidRPr="00B94F74">
                    <w:t>1</w:t>
                  </w:r>
                  <w:r w:rsidRPr="00B94F74">
                    <w:t>次</w:t>
                  </w:r>
                  <w:r w:rsidRPr="00B94F74">
                    <w:t>/</w:t>
                  </w:r>
                  <w:r w:rsidRPr="00B94F74">
                    <w:rPr>
                      <w:rFonts w:hint="eastAsia"/>
                    </w:rPr>
                    <w:t>半年</w:t>
                  </w:r>
                </w:p>
              </w:tc>
              <w:tc>
                <w:tcPr>
                  <w:tcW w:w="1582" w:type="pct"/>
                  <w:vMerge/>
                  <w:vAlign w:val="center"/>
                </w:tcPr>
                <w:p w14:paraId="5C3540BE" w14:textId="77777777" w:rsidR="00CF6B50" w:rsidRPr="008F6CB2" w:rsidRDefault="00CF6B50" w:rsidP="00CF6B50">
                  <w:pPr>
                    <w:tabs>
                      <w:tab w:val="left" w:pos="2115"/>
                    </w:tabs>
                    <w:adjustRightInd w:val="0"/>
                    <w:snapToGrid w:val="0"/>
                    <w:spacing w:line="276" w:lineRule="auto"/>
                    <w:jc w:val="center"/>
                    <w:rPr>
                      <w:rStyle w:val="fontstyle01"/>
                      <w:rFonts w:ascii="Times New Roman" w:hAnsi="Times New Roman"/>
                      <w:color w:val="auto"/>
                      <w:sz w:val="21"/>
                      <w:szCs w:val="24"/>
                    </w:rPr>
                  </w:pPr>
                </w:p>
              </w:tc>
            </w:tr>
            <w:tr w:rsidR="00B94F74" w:rsidRPr="00B94F74" w14:paraId="786B848F" w14:textId="77777777" w:rsidTr="006E02FB">
              <w:trPr>
                <w:cantSplit/>
                <w:trHeight w:val="340"/>
                <w:jc w:val="center"/>
              </w:trPr>
              <w:tc>
                <w:tcPr>
                  <w:tcW w:w="360" w:type="pct"/>
                  <w:tcMar>
                    <w:left w:w="0" w:type="dxa"/>
                    <w:right w:w="0" w:type="dxa"/>
                  </w:tcMar>
                  <w:vAlign w:val="center"/>
                </w:tcPr>
                <w:p w14:paraId="0B3C6015" w14:textId="77777777" w:rsidR="00CF6B50" w:rsidRPr="00B94F74" w:rsidRDefault="00CF6B50" w:rsidP="00CF6B50">
                  <w:pPr>
                    <w:adjustRightInd w:val="0"/>
                    <w:snapToGrid w:val="0"/>
                    <w:spacing w:line="276" w:lineRule="auto"/>
                    <w:jc w:val="center"/>
                  </w:pPr>
                  <w:r w:rsidRPr="00B94F74">
                    <w:rPr>
                      <w:rFonts w:hint="eastAsia"/>
                    </w:rPr>
                    <w:t>噪声</w:t>
                  </w:r>
                </w:p>
              </w:tc>
              <w:tc>
                <w:tcPr>
                  <w:tcW w:w="832" w:type="pct"/>
                  <w:tcMar>
                    <w:left w:w="0" w:type="dxa"/>
                    <w:right w:w="0" w:type="dxa"/>
                  </w:tcMar>
                  <w:vAlign w:val="center"/>
                </w:tcPr>
                <w:p w14:paraId="263ECAF1" w14:textId="77777777" w:rsidR="00CF6B50" w:rsidRPr="00B94F74" w:rsidRDefault="00CF6B50" w:rsidP="00CF6B50">
                  <w:pPr>
                    <w:adjustRightInd w:val="0"/>
                    <w:snapToGrid w:val="0"/>
                    <w:spacing w:line="276" w:lineRule="auto"/>
                    <w:jc w:val="center"/>
                  </w:pPr>
                  <w:r w:rsidRPr="00B94F74">
                    <w:t>各侧厂界</w:t>
                  </w:r>
                </w:p>
              </w:tc>
              <w:tc>
                <w:tcPr>
                  <w:tcW w:w="1079" w:type="pct"/>
                  <w:tcMar>
                    <w:left w:w="0" w:type="dxa"/>
                    <w:right w:w="0" w:type="dxa"/>
                  </w:tcMar>
                  <w:vAlign w:val="center"/>
                </w:tcPr>
                <w:p w14:paraId="51FC33B3" w14:textId="77777777" w:rsidR="00CF6B50" w:rsidRPr="00B94F74" w:rsidRDefault="00CF6B50" w:rsidP="00CF6B50">
                  <w:pPr>
                    <w:widowControl/>
                    <w:adjustRightInd w:val="0"/>
                    <w:snapToGrid w:val="0"/>
                    <w:spacing w:line="276" w:lineRule="auto"/>
                    <w:jc w:val="center"/>
                    <w:rPr>
                      <w:kern w:val="0"/>
                    </w:rPr>
                  </w:pPr>
                  <w:r w:rsidRPr="00B94F74">
                    <w:t>等效连续</w:t>
                  </w:r>
                  <w:r w:rsidRPr="00B94F74">
                    <w:t>A</w:t>
                  </w:r>
                  <w:r w:rsidRPr="00B94F74">
                    <w:t>声级</w:t>
                  </w:r>
                </w:p>
              </w:tc>
              <w:tc>
                <w:tcPr>
                  <w:tcW w:w="1147" w:type="pct"/>
                  <w:tcMar>
                    <w:left w:w="0" w:type="dxa"/>
                    <w:right w:w="0" w:type="dxa"/>
                  </w:tcMar>
                  <w:vAlign w:val="center"/>
                </w:tcPr>
                <w:p w14:paraId="5358440D" w14:textId="77777777" w:rsidR="00CF6B50" w:rsidRPr="00B94F74" w:rsidRDefault="00CF6B50" w:rsidP="00CF6B50">
                  <w:pPr>
                    <w:adjustRightInd w:val="0"/>
                    <w:snapToGrid w:val="0"/>
                    <w:spacing w:line="276" w:lineRule="auto"/>
                    <w:jc w:val="center"/>
                  </w:pPr>
                  <w:r w:rsidRPr="00B94F74">
                    <w:t>1</w:t>
                  </w:r>
                  <w:r w:rsidRPr="00B94F74">
                    <w:t>次</w:t>
                  </w:r>
                  <w:r w:rsidRPr="00B94F74">
                    <w:t>/</w:t>
                  </w:r>
                  <w:r w:rsidRPr="00B94F74">
                    <w:t>季度，每次昼间监测</w:t>
                  </w:r>
                  <w:r w:rsidRPr="00B94F74">
                    <w:t>1</w:t>
                  </w:r>
                  <w:r w:rsidRPr="00B94F74">
                    <w:t>天</w:t>
                  </w:r>
                </w:p>
              </w:tc>
              <w:tc>
                <w:tcPr>
                  <w:tcW w:w="1582" w:type="pct"/>
                  <w:vAlign w:val="center"/>
                </w:tcPr>
                <w:p w14:paraId="7C378162" w14:textId="77777777" w:rsidR="00CF6B50" w:rsidRPr="00B94F74" w:rsidRDefault="00CF6B50" w:rsidP="00CF6B50">
                  <w:pPr>
                    <w:adjustRightInd w:val="0"/>
                    <w:snapToGrid w:val="0"/>
                    <w:spacing w:line="276" w:lineRule="auto"/>
                    <w:jc w:val="center"/>
                    <w:rPr>
                      <w:kern w:val="0"/>
                    </w:rPr>
                  </w:pPr>
                  <w:r w:rsidRPr="00B94F74">
                    <w:rPr>
                      <w:rFonts w:hint="eastAsia"/>
                    </w:rPr>
                    <w:t>厂界</w:t>
                  </w:r>
                  <w:r w:rsidRPr="00B94F74">
                    <w:t>执行《工业企业厂界环境噪声排放标准》（</w:t>
                  </w:r>
                  <w:r w:rsidRPr="00B94F74">
                    <w:t>GB12348-2008</w:t>
                  </w:r>
                  <w:r w:rsidRPr="00B94F74">
                    <w:t>）</w:t>
                  </w:r>
                  <w:r w:rsidRPr="00B94F74">
                    <w:t>3</w:t>
                  </w:r>
                  <w:r w:rsidRPr="00B94F74">
                    <w:t>类标准</w:t>
                  </w:r>
                </w:p>
              </w:tc>
            </w:tr>
          </w:tbl>
          <w:p w14:paraId="4FC95ACF" w14:textId="77777777" w:rsidR="00F736FD" w:rsidRPr="00B94F74" w:rsidRDefault="00F736FD" w:rsidP="007C2577">
            <w:pPr>
              <w:snapToGrid w:val="0"/>
              <w:spacing w:line="360" w:lineRule="auto"/>
              <w:ind w:firstLineChars="200" w:firstLine="480"/>
              <w:rPr>
                <w:sz w:val="24"/>
              </w:rPr>
            </w:pPr>
          </w:p>
        </w:tc>
      </w:tr>
    </w:tbl>
    <w:p w14:paraId="6F90BF14" w14:textId="77777777" w:rsidR="000A0495" w:rsidRPr="00B94F74" w:rsidRDefault="000A0495" w:rsidP="00154DAD">
      <w:pPr>
        <w:adjustRightInd w:val="0"/>
        <w:snapToGrid w:val="0"/>
        <w:spacing w:line="360" w:lineRule="auto"/>
        <w:jc w:val="center"/>
        <w:outlineLvl w:val="0"/>
        <w:rPr>
          <w:rFonts w:eastAsia="黑体"/>
          <w:sz w:val="30"/>
          <w:szCs w:val="30"/>
        </w:rPr>
        <w:sectPr w:rsidR="000A0495" w:rsidRPr="00B94F74" w:rsidSect="004146D9">
          <w:pgSz w:w="11906" w:h="16838"/>
          <w:pgMar w:top="1418" w:right="1247" w:bottom="1418" w:left="1247" w:header="851" w:footer="992" w:gutter="0"/>
          <w:cols w:space="425"/>
          <w:docGrid w:type="lines" w:linePitch="312"/>
        </w:sectPr>
      </w:pPr>
      <w:bookmarkStart w:id="39" w:name="_Toc70426195"/>
    </w:p>
    <w:p w14:paraId="1EFF5462" w14:textId="77777777" w:rsidR="00154DAD" w:rsidRPr="00B94F74" w:rsidRDefault="00154DAD" w:rsidP="00154DAD">
      <w:pPr>
        <w:adjustRightInd w:val="0"/>
        <w:snapToGrid w:val="0"/>
        <w:spacing w:line="360" w:lineRule="auto"/>
        <w:jc w:val="center"/>
        <w:outlineLvl w:val="0"/>
        <w:rPr>
          <w:rFonts w:eastAsia="黑体"/>
          <w:sz w:val="30"/>
          <w:szCs w:val="30"/>
        </w:rPr>
      </w:pPr>
      <w:bookmarkStart w:id="40" w:name="_Toc74744741"/>
      <w:r w:rsidRPr="00B94F74">
        <w:rPr>
          <w:rFonts w:eastAsia="黑体"/>
          <w:sz w:val="30"/>
          <w:szCs w:val="30"/>
        </w:rPr>
        <w:lastRenderedPageBreak/>
        <w:t>五、环境保护措施监督检查清单</w:t>
      </w:r>
      <w:bookmarkEnd w:id="39"/>
      <w:bookmarkEnd w:id="40"/>
    </w:p>
    <w:tbl>
      <w:tblPr>
        <w:tblStyle w:val="af5"/>
        <w:tblW w:w="5000" w:type="pct"/>
        <w:jc w:val="center"/>
        <w:tblCellMar>
          <w:left w:w="57" w:type="dxa"/>
          <w:right w:w="57" w:type="dxa"/>
        </w:tblCellMar>
        <w:tblLook w:val="04A0" w:firstRow="1" w:lastRow="0" w:firstColumn="1" w:lastColumn="0" w:noHBand="0" w:noVBand="1"/>
      </w:tblPr>
      <w:tblGrid>
        <w:gridCol w:w="1118"/>
        <w:gridCol w:w="1442"/>
        <w:gridCol w:w="1444"/>
        <w:gridCol w:w="2887"/>
        <w:gridCol w:w="2635"/>
      </w:tblGrid>
      <w:tr w:rsidR="00B94F74" w:rsidRPr="00B94F74" w14:paraId="03D80BDD" w14:textId="77777777" w:rsidTr="000A0495">
        <w:trPr>
          <w:trHeight w:val="340"/>
          <w:jc w:val="center"/>
        </w:trPr>
        <w:tc>
          <w:tcPr>
            <w:tcW w:w="988" w:type="dxa"/>
            <w:tcBorders>
              <w:tl2br w:val="single" w:sz="4" w:space="0" w:color="auto"/>
            </w:tcBorders>
            <w:vAlign w:val="center"/>
          </w:tcPr>
          <w:p w14:paraId="4454FFA7" w14:textId="77777777" w:rsidR="00154DAD" w:rsidRPr="00B94F74" w:rsidRDefault="00154DAD" w:rsidP="00242E1D">
            <w:pPr>
              <w:adjustRightInd w:val="0"/>
              <w:snapToGrid w:val="0"/>
              <w:spacing w:line="360" w:lineRule="auto"/>
              <w:jc w:val="center"/>
              <w:rPr>
                <w:sz w:val="24"/>
              </w:rPr>
            </w:pPr>
            <w:r w:rsidRPr="00B94F74">
              <w:rPr>
                <w:sz w:val="24"/>
              </w:rPr>
              <w:t>内容</w:t>
            </w:r>
          </w:p>
          <w:p w14:paraId="0BE09186" w14:textId="77777777" w:rsidR="00154DAD" w:rsidRPr="00B94F74" w:rsidRDefault="00154DAD" w:rsidP="00242E1D">
            <w:pPr>
              <w:adjustRightInd w:val="0"/>
              <w:snapToGrid w:val="0"/>
              <w:spacing w:line="360" w:lineRule="auto"/>
              <w:rPr>
                <w:sz w:val="24"/>
              </w:rPr>
            </w:pPr>
            <w:r w:rsidRPr="00B94F74">
              <w:rPr>
                <w:sz w:val="24"/>
              </w:rPr>
              <w:t>要素</w:t>
            </w:r>
          </w:p>
        </w:tc>
        <w:tc>
          <w:tcPr>
            <w:tcW w:w="1275" w:type="dxa"/>
            <w:tcBorders>
              <w:right w:val="single" w:sz="4" w:space="0" w:color="auto"/>
            </w:tcBorders>
            <w:vAlign w:val="center"/>
          </w:tcPr>
          <w:p w14:paraId="413B6BB7" w14:textId="77777777" w:rsidR="00154DAD" w:rsidRPr="00B94F74" w:rsidRDefault="00154DAD" w:rsidP="00156E8F">
            <w:pPr>
              <w:adjustRightInd w:val="0"/>
              <w:snapToGrid w:val="0"/>
              <w:spacing w:line="360" w:lineRule="auto"/>
              <w:jc w:val="center"/>
              <w:rPr>
                <w:sz w:val="24"/>
              </w:rPr>
            </w:pPr>
            <w:r w:rsidRPr="00B94F74">
              <w:rPr>
                <w:sz w:val="24"/>
              </w:rPr>
              <w:t>排放口（编号、名称）</w:t>
            </w:r>
            <w:r w:rsidRPr="00B94F74">
              <w:rPr>
                <w:sz w:val="24"/>
              </w:rPr>
              <w:t>/</w:t>
            </w:r>
            <w:r w:rsidRPr="00B94F74">
              <w:rPr>
                <w:sz w:val="24"/>
              </w:rPr>
              <w:t>污染源</w:t>
            </w:r>
          </w:p>
        </w:tc>
        <w:tc>
          <w:tcPr>
            <w:tcW w:w="1276" w:type="dxa"/>
            <w:tcBorders>
              <w:left w:val="single" w:sz="4" w:space="0" w:color="auto"/>
              <w:right w:val="single" w:sz="4" w:space="0" w:color="auto"/>
            </w:tcBorders>
            <w:vAlign w:val="center"/>
          </w:tcPr>
          <w:p w14:paraId="1FA02180" w14:textId="77777777" w:rsidR="00154DAD" w:rsidRPr="00B94F74" w:rsidRDefault="00154DAD" w:rsidP="00242E1D">
            <w:pPr>
              <w:adjustRightInd w:val="0"/>
              <w:snapToGrid w:val="0"/>
              <w:spacing w:line="360" w:lineRule="auto"/>
              <w:jc w:val="center"/>
              <w:rPr>
                <w:sz w:val="24"/>
              </w:rPr>
            </w:pPr>
            <w:r w:rsidRPr="00B94F74">
              <w:rPr>
                <w:sz w:val="24"/>
              </w:rPr>
              <w:t>污染物项目</w:t>
            </w:r>
          </w:p>
        </w:tc>
        <w:tc>
          <w:tcPr>
            <w:tcW w:w="2552" w:type="dxa"/>
            <w:tcBorders>
              <w:left w:val="single" w:sz="4" w:space="0" w:color="auto"/>
              <w:right w:val="single" w:sz="4" w:space="0" w:color="auto"/>
            </w:tcBorders>
            <w:vAlign w:val="center"/>
          </w:tcPr>
          <w:p w14:paraId="5D31F30E" w14:textId="77777777" w:rsidR="00154DAD" w:rsidRPr="00B94F74" w:rsidRDefault="00154DAD" w:rsidP="00242E1D">
            <w:pPr>
              <w:adjustRightInd w:val="0"/>
              <w:snapToGrid w:val="0"/>
              <w:spacing w:line="360" w:lineRule="auto"/>
              <w:jc w:val="center"/>
              <w:rPr>
                <w:sz w:val="24"/>
              </w:rPr>
            </w:pPr>
            <w:r w:rsidRPr="00B94F74">
              <w:rPr>
                <w:sz w:val="24"/>
              </w:rPr>
              <w:t>环境保护措施</w:t>
            </w:r>
          </w:p>
        </w:tc>
        <w:tc>
          <w:tcPr>
            <w:tcW w:w="2329" w:type="dxa"/>
            <w:tcBorders>
              <w:left w:val="single" w:sz="4" w:space="0" w:color="auto"/>
            </w:tcBorders>
            <w:vAlign w:val="center"/>
          </w:tcPr>
          <w:p w14:paraId="60464BD5" w14:textId="77777777" w:rsidR="00154DAD" w:rsidRPr="00B94F74" w:rsidRDefault="00154DAD" w:rsidP="00242E1D">
            <w:pPr>
              <w:adjustRightInd w:val="0"/>
              <w:snapToGrid w:val="0"/>
              <w:spacing w:line="360" w:lineRule="auto"/>
              <w:jc w:val="center"/>
              <w:rPr>
                <w:sz w:val="24"/>
              </w:rPr>
            </w:pPr>
            <w:r w:rsidRPr="00B94F74">
              <w:rPr>
                <w:sz w:val="24"/>
              </w:rPr>
              <w:t>执行标准</w:t>
            </w:r>
          </w:p>
        </w:tc>
      </w:tr>
      <w:tr w:rsidR="00B94F74" w:rsidRPr="00B94F74" w14:paraId="6AB58177" w14:textId="77777777" w:rsidTr="000A0495">
        <w:trPr>
          <w:trHeight w:val="340"/>
          <w:jc w:val="center"/>
        </w:trPr>
        <w:tc>
          <w:tcPr>
            <w:tcW w:w="988" w:type="dxa"/>
            <w:vAlign w:val="center"/>
          </w:tcPr>
          <w:p w14:paraId="124BDCD4" w14:textId="77777777" w:rsidR="00154DAD" w:rsidRPr="00B94F74" w:rsidRDefault="00154DAD" w:rsidP="00242E1D">
            <w:pPr>
              <w:adjustRightInd w:val="0"/>
              <w:snapToGrid w:val="0"/>
              <w:spacing w:line="360" w:lineRule="auto"/>
              <w:jc w:val="center"/>
              <w:rPr>
                <w:sz w:val="24"/>
              </w:rPr>
            </w:pPr>
            <w:r w:rsidRPr="00B94F74">
              <w:rPr>
                <w:sz w:val="24"/>
              </w:rPr>
              <w:t>大气环境</w:t>
            </w:r>
          </w:p>
        </w:tc>
        <w:tc>
          <w:tcPr>
            <w:tcW w:w="1275" w:type="dxa"/>
            <w:tcBorders>
              <w:right w:val="single" w:sz="4" w:space="0" w:color="auto"/>
            </w:tcBorders>
            <w:vAlign w:val="center"/>
          </w:tcPr>
          <w:p w14:paraId="036365B2" w14:textId="77777777" w:rsidR="00154DAD" w:rsidRPr="00B94F74" w:rsidRDefault="00156E8F" w:rsidP="000A0495">
            <w:pPr>
              <w:adjustRightInd w:val="0"/>
              <w:snapToGrid w:val="0"/>
              <w:spacing w:line="360" w:lineRule="auto"/>
              <w:jc w:val="center"/>
              <w:rPr>
                <w:sz w:val="24"/>
              </w:rPr>
            </w:pPr>
            <w:r w:rsidRPr="00B94F74">
              <w:rPr>
                <w:rFonts w:hint="eastAsia"/>
                <w:sz w:val="24"/>
              </w:rPr>
              <w:t>D</w:t>
            </w:r>
            <w:r w:rsidRPr="00B94F74">
              <w:rPr>
                <w:sz w:val="24"/>
              </w:rPr>
              <w:t>A001/</w:t>
            </w:r>
            <w:r w:rsidR="000A0495" w:rsidRPr="00B94F74">
              <w:rPr>
                <w:rFonts w:hint="eastAsia"/>
                <w:sz w:val="24"/>
              </w:rPr>
              <w:t>热处理</w:t>
            </w:r>
            <w:r w:rsidRPr="00B94F74">
              <w:rPr>
                <w:rFonts w:hint="eastAsia"/>
                <w:sz w:val="24"/>
              </w:rPr>
              <w:t>废气</w:t>
            </w:r>
          </w:p>
        </w:tc>
        <w:tc>
          <w:tcPr>
            <w:tcW w:w="1276" w:type="dxa"/>
            <w:tcBorders>
              <w:left w:val="single" w:sz="4" w:space="0" w:color="auto"/>
              <w:right w:val="single" w:sz="4" w:space="0" w:color="auto"/>
            </w:tcBorders>
            <w:vAlign w:val="center"/>
          </w:tcPr>
          <w:p w14:paraId="17410561" w14:textId="77777777" w:rsidR="00154DAD" w:rsidRPr="00B94F74" w:rsidRDefault="00156E8F" w:rsidP="00242E1D">
            <w:pPr>
              <w:adjustRightInd w:val="0"/>
              <w:snapToGrid w:val="0"/>
              <w:spacing w:line="360" w:lineRule="auto"/>
              <w:jc w:val="center"/>
              <w:rPr>
                <w:sz w:val="24"/>
              </w:rPr>
            </w:pPr>
            <w:r w:rsidRPr="00B94F74">
              <w:rPr>
                <w:rFonts w:hint="eastAsia"/>
                <w:sz w:val="24"/>
              </w:rPr>
              <w:t>非甲烷总烃</w:t>
            </w:r>
          </w:p>
        </w:tc>
        <w:tc>
          <w:tcPr>
            <w:tcW w:w="2552" w:type="dxa"/>
            <w:tcBorders>
              <w:left w:val="single" w:sz="4" w:space="0" w:color="auto"/>
              <w:right w:val="single" w:sz="4" w:space="0" w:color="auto"/>
            </w:tcBorders>
            <w:vAlign w:val="center"/>
          </w:tcPr>
          <w:p w14:paraId="3478180E" w14:textId="77777777" w:rsidR="00154DAD" w:rsidRPr="00B94F74" w:rsidRDefault="000A0495" w:rsidP="00D17150">
            <w:pPr>
              <w:adjustRightInd w:val="0"/>
              <w:snapToGrid w:val="0"/>
              <w:spacing w:line="360" w:lineRule="auto"/>
              <w:rPr>
                <w:sz w:val="24"/>
              </w:rPr>
            </w:pPr>
            <w:r w:rsidRPr="00B94F74">
              <w:rPr>
                <w:rFonts w:ascii="宋体" w:hAnsi="宋体" w:hint="eastAsia"/>
                <w:sz w:val="24"/>
              </w:rPr>
              <w:t>油淬废气</w:t>
            </w:r>
            <w:r w:rsidR="00CB7BFB" w:rsidRPr="00B94F74">
              <w:rPr>
                <w:rFonts w:ascii="宋体" w:hAnsi="宋体" w:hint="eastAsia"/>
                <w:sz w:val="24"/>
              </w:rPr>
              <w:t>经</w:t>
            </w:r>
            <w:r w:rsidR="00CB7BFB" w:rsidRPr="00B94F74">
              <w:rPr>
                <w:rFonts w:ascii="宋体" w:hAnsi="宋体"/>
                <w:sz w:val="24"/>
              </w:rPr>
              <w:t>设备自带</w:t>
            </w:r>
            <w:r w:rsidR="00CB7BFB" w:rsidRPr="00B94F74">
              <w:rPr>
                <w:rFonts w:ascii="宋体" w:hAnsi="宋体" w:hint="eastAsia"/>
                <w:sz w:val="24"/>
              </w:rPr>
              <w:t>的</w:t>
            </w:r>
            <w:r w:rsidRPr="00B94F74">
              <w:rPr>
                <w:rFonts w:hint="eastAsia"/>
                <w:sz w:val="24"/>
              </w:rPr>
              <w:t>油雾净化器</w:t>
            </w:r>
            <w:r w:rsidRPr="00B94F74">
              <w:rPr>
                <w:sz w:val="24"/>
              </w:rPr>
              <w:t>处理</w:t>
            </w:r>
            <w:r w:rsidR="00CB7BFB" w:rsidRPr="00B94F74">
              <w:rPr>
                <w:rFonts w:hint="eastAsia"/>
                <w:sz w:val="24"/>
              </w:rPr>
              <w:t>后</w:t>
            </w:r>
            <w:r w:rsidRPr="00B94F74">
              <w:rPr>
                <w:rFonts w:hint="eastAsia"/>
                <w:sz w:val="24"/>
              </w:rPr>
              <w:t>，</w:t>
            </w:r>
            <w:r w:rsidR="00D17150" w:rsidRPr="00B94F74">
              <w:rPr>
                <w:rFonts w:hint="eastAsia"/>
                <w:sz w:val="24"/>
              </w:rPr>
              <w:t>经</w:t>
            </w:r>
            <w:r w:rsidRPr="00B94F74">
              <w:rPr>
                <w:sz w:val="24"/>
              </w:rPr>
              <w:t>集气管收集</w:t>
            </w:r>
            <w:r w:rsidR="00992C37" w:rsidRPr="00B94F74">
              <w:rPr>
                <w:sz w:val="24"/>
              </w:rPr>
              <w:t>通过不低于</w:t>
            </w:r>
            <w:r w:rsidR="00992C37" w:rsidRPr="00B94F74">
              <w:rPr>
                <w:rFonts w:hint="eastAsia"/>
                <w:sz w:val="24"/>
              </w:rPr>
              <w:t>15m</w:t>
            </w:r>
            <w:r w:rsidRPr="00B94F74">
              <w:rPr>
                <w:rFonts w:hint="eastAsia"/>
                <w:sz w:val="24"/>
              </w:rPr>
              <w:t>排气筒</w:t>
            </w:r>
            <w:r w:rsidRPr="00B94F74">
              <w:rPr>
                <w:sz w:val="24"/>
              </w:rPr>
              <w:t>排放</w:t>
            </w:r>
            <w:r w:rsidR="00992C37" w:rsidRPr="00B94F74">
              <w:rPr>
                <w:rFonts w:hint="eastAsia"/>
                <w:sz w:val="24"/>
              </w:rPr>
              <w:t>，</w:t>
            </w:r>
            <w:r w:rsidR="00992C37" w:rsidRPr="00B94F74">
              <w:rPr>
                <w:sz w:val="24"/>
              </w:rPr>
              <w:t>总风量为</w:t>
            </w:r>
            <w:r w:rsidR="00D17150" w:rsidRPr="00B94F74">
              <w:rPr>
                <w:sz w:val="24"/>
              </w:rPr>
              <w:t>3</w:t>
            </w:r>
            <w:r w:rsidR="00992C37" w:rsidRPr="00B94F74">
              <w:rPr>
                <w:rFonts w:hint="eastAsia"/>
                <w:sz w:val="24"/>
              </w:rPr>
              <w:t>000m</w:t>
            </w:r>
            <w:r w:rsidR="00992C37" w:rsidRPr="00B94F74">
              <w:rPr>
                <w:rFonts w:hint="eastAsia"/>
                <w:sz w:val="24"/>
                <w:vertAlign w:val="superscript"/>
              </w:rPr>
              <w:t>3</w:t>
            </w:r>
            <w:r w:rsidR="00992C37" w:rsidRPr="00B94F74">
              <w:rPr>
                <w:rFonts w:hint="eastAsia"/>
                <w:sz w:val="24"/>
              </w:rPr>
              <w:t>/h</w:t>
            </w:r>
            <w:r w:rsidRPr="00B94F74">
              <w:rPr>
                <w:rFonts w:hint="eastAsia"/>
                <w:sz w:val="24"/>
              </w:rPr>
              <w:t>。</w:t>
            </w:r>
          </w:p>
        </w:tc>
        <w:tc>
          <w:tcPr>
            <w:tcW w:w="2329" w:type="dxa"/>
            <w:tcBorders>
              <w:left w:val="single" w:sz="4" w:space="0" w:color="auto"/>
            </w:tcBorders>
            <w:vAlign w:val="center"/>
          </w:tcPr>
          <w:p w14:paraId="7E3FA54D" w14:textId="77777777" w:rsidR="00154DAD" w:rsidRPr="00B94F74" w:rsidRDefault="00156E8F" w:rsidP="00242E1D">
            <w:pPr>
              <w:adjustRightInd w:val="0"/>
              <w:snapToGrid w:val="0"/>
              <w:spacing w:line="360" w:lineRule="auto"/>
              <w:jc w:val="center"/>
              <w:rPr>
                <w:sz w:val="24"/>
              </w:rPr>
            </w:pPr>
            <w:r w:rsidRPr="00B94F74">
              <w:rPr>
                <w:rStyle w:val="fontstyle01"/>
                <w:rFonts w:ascii="Times New Roman" w:hAnsi="Times New Roman"/>
                <w:color w:val="auto"/>
                <w:sz w:val="24"/>
                <w:szCs w:val="24"/>
              </w:rPr>
              <w:t>《大气污染物综合排放标准》（</w:t>
            </w:r>
            <w:r w:rsidRPr="00B94F74">
              <w:rPr>
                <w:rStyle w:val="fontstyle21"/>
                <w:rFonts w:ascii="Times New Roman" w:hAnsi="Times New Roman"/>
                <w:color w:val="auto"/>
              </w:rPr>
              <w:t>GB16297-1996</w:t>
            </w:r>
            <w:r w:rsidRPr="00B94F74">
              <w:rPr>
                <w:rStyle w:val="fontstyle01"/>
                <w:rFonts w:ascii="Times New Roman" w:hAnsi="Times New Roman"/>
                <w:color w:val="auto"/>
                <w:sz w:val="24"/>
                <w:szCs w:val="24"/>
              </w:rPr>
              <w:t>）表</w:t>
            </w:r>
            <w:r w:rsidRPr="00B94F74">
              <w:rPr>
                <w:rStyle w:val="fontstyle21"/>
                <w:rFonts w:ascii="Times New Roman" w:hAnsi="Times New Roman"/>
                <w:color w:val="auto"/>
              </w:rPr>
              <w:t>2</w:t>
            </w:r>
            <w:r w:rsidRPr="00B94F74">
              <w:rPr>
                <w:rStyle w:val="fontstyle01"/>
                <w:rFonts w:ascii="Times New Roman" w:hAnsi="Times New Roman"/>
                <w:color w:val="auto"/>
                <w:sz w:val="24"/>
                <w:szCs w:val="24"/>
              </w:rPr>
              <w:t>新污染源二级标准</w:t>
            </w:r>
          </w:p>
        </w:tc>
      </w:tr>
      <w:tr w:rsidR="00B94F74" w:rsidRPr="00B94F74" w14:paraId="336B8849" w14:textId="77777777" w:rsidTr="000A0495">
        <w:trPr>
          <w:trHeight w:val="340"/>
          <w:jc w:val="center"/>
        </w:trPr>
        <w:tc>
          <w:tcPr>
            <w:tcW w:w="988" w:type="dxa"/>
            <w:vAlign w:val="center"/>
          </w:tcPr>
          <w:p w14:paraId="5034B43B" w14:textId="77777777" w:rsidR="00154DAD" w:rsidRPr="00B94F74" w:rsidRDefault="00154DAD" w:rsidP="00242E1D">
            <w:pPr>
              <w:adjustRightInd w:val="0"/>
              <w:snapToGrid w:val="0"/>
              <w:spacing w:line="360" w:lineRule="auto"/>
              <w:jc w:val="center"/>
              <w:rPr>
                <w:sz w:val="24"/>
              </w:rPr>
            </w:pPr>
            <w:r w:rsidRPr="00B94F74">
              <w:rPr>
                <w:sz w:val="24"/>
              </w:rPr>
              <w:t>地表水</w:t>
            </w:r>
          </w:p>
          <w:p w14:paraId="10F31AE5" w14:textId="77777777" w:rsidR="00154DAD" w:rsidRPr="00B94F74" w:rsidRDefault="00154DAD" w:rsidP="00242E1D">
            <w:pPr>
              <w:adjustRightInd w:val="0"/>
              <w:snapToGrid w:val="0"/>
              <w:spacing w:line="360" w:lineRule="auto"/>
              <w:jc w:val="center"/>
              <w:rPr>
                <w:sz w:val="24"/>
              </w:rPr>
            </w:pPr>
            <w:r w:rsidRPr="00B94F74">
              <w:rPr>
                <w:sz w:val="24"/>
              </w:rPr>
              <w:t>环境</w:t>
            </w:r>
          </w:p>
        </w:tc>
        <w:tc>
          <w:tcPr>
            <w:tcW w:w="1275" w:type="dxa"/>
            <w:tcBorders>
              <w:right w:val="single" w:sz="4" w:space="0" w:color="auto"/>
            </w:tcBorders>
            <w:vAlign w:val="center"/>
          </w:tcPr>
          <w:p w14:paraId="595B8667" w14:textId="77777777" w:rsidR="00154DAD" w:rsidRPr="00B94F74" w:rsidRDefault="00154DAD" w:rsidP="00242E1D">
            <w:pPr>
              <w:adjustRightInd w:val="0"/>
              <w:snapToGrid w:val="0"/>
              <w:spacing w:line="360" w:lineRule="auto"/>
              <w:jc w:val="center"/>
              <w:rPr>
                <w:sz w:val="24"/>
              </w:rPr>
            </w:pPr>
            <w:r w:rsidRPr="00B94F74">
              <w:rPr>
                <w:sz w:val="24"/>
              </w:rPr>
              <w:t>DW001/</w:t>
            </w:r>
            <w:r w:rsidRPr="00B94F74">
              <w:rPr>
                <w:sz w:val="24"/>
              </w:rPr>
              <w:t>生活污水</w:t>
            </w:r>
          </w:p>
        </w:tc>
        <w:tc>
          <w:tcPr>
            <w:tcW w:w="1276" w:type="dxa"/>
            <w:tcBorders>
              <w:left w:val="single" w:sz="4" w:space="0" w:color="auto"/>
              <w:right w:val="single" w:sz="4" w:space="0" w:color="auto"/>
            </w:tcBorders>
            <w:vAlign w:val="center"/>
          </w:tcPr>
          <w:p w14:paraId="273FF4A3" w14:textId="77777777" w:rsidR="00154DAD" w:rsidRPr="00B94F74" w:rsidRDefault="00154DAD" w:rsidP="00242E1D">
            <w:pPr>
              <w:adjustRightInd w:val="0"/>
              <w:snapToGrid w:val="0"/>
              <w:spacing w:line="360" w:lineRule="auto"/>
              <w:jc w:val="center"/>
              <w:rPr>
                <w:sz w:val="24"/>
              </w:rPr>
            </w:pPr>
            <w:r w:rsidRPr="00B94F74">
              <w:rPr>
                <w:sz w:val="24"/>
              </w:rPr>
              <w:t>COD</w:t>
            </w:r>
            <w:r w:rsidRPr="00B94F74">
              <w:rPr>
                <w:sz w:val="24"/>
                <w:vertAlign w:val="subscript"/>
              </w:rPr>
              <w:t>Cr</w:t>
            </w:r>
            <w:r w:rsidRPr="00B94F74">
              <w:rPr>
                <w:sz w:val="24"/>
              </w:rPr>
              <w:t>、</w:t>
            </w:r>
            <w:r w:rsidRPr="00B94F74">
              <w:rPr>
                <w:sz w:val="24"/>
              </w:rPr>
              <w:t>NH</w:t>
            </w:r>
            <w:r w:rsidRPr="00B94F74">
              <w:rPr>
                <w:sz w:val="24"/>
                <w:vertAlign w:val="subscript"/>
              </w:rPr>
              <w:t>3</w:t>
            </w:r>
            <w:r w:rsidRPr="00B94F74">
              <w:rPr>
                <w:sz w:val="24"/>
              </w:rPr>
              <w:t>-N</w:t>
            </w:r>
          </w:p>
        </w:tc>
        <w:tc>
          <w:tcPr>
            <w:tcW w:w="2552" w:type="dxa"/>
            <w:tcBorders>
              <w:left w:val="single" w:sz="4" w:space="0" w:color="auto"/>
              <w:right w:val="single" w:sz="4" w:space="0" w:color="auto"/>
            </w:tcBorders>
            <w:vAlign w:val="center"/>
          </w:tcPr>
          <w:p w14:paraId="5B98D52C" w14:textId="77777777" w:rsidR="00156E8F" w:rsidRPr="00B94F74" w:rsidRDefault="00CC308C" w:rsidP="00CC308C">
            <w:pPr>
              <w:adjustRightInd w:val="0"/>
              <w:snapToGrid w:val="0"/>
              <w:spacing w:line="360" w:lineRule="auto"/>
              <w:rPr>
                <w:bCs/>
                <w:sz w:val="24"/>
              </w:rPr>
            </w:pPr>
            <w:r w:rsidRPr="00B94F74">
              <w:rPr>
                <w:rFonts w:hint="eastAsia"/>
                <w:b/>
                <w:sz w:val="24"/>
              </w:rPr>
              <w:t>处理工艺</w:t>
            </w:r>
            <w:r w:rsidRPr="00B94F74">
              <w:rPr>
                <w:rFonts w:hint="eastAsia"/>
                <w:sz w:val="24"/>
              </w:rPr>
              <w:t>：</w:t>
            </w:r>
            <w:r w:rsidRPr="00B94F74">
              <w:rPr>
                <w:bCs/>
                <w:sz w:val="24"/>
              </w:rPr>
              <w:t>化粪池</w:t>
            </w:r>
            <w:r w:rsidRPr="00B94F74">
              <w:rPr>
                <w:rFonts w:hint="eastAsia"/>
                <w:bCs/>
                <w:sz w:val="24"/>
              </w:rPr>
              <w:t>；</w:t>
            </w:r>
          </w:p>
          <w:p w14:paraId="1136EF86" w14:textId="77777777" w:rsidR="00CC308C" w:rsidRPr="00B94F74" w:rsidRDefault="00CC308C" w:rsidP="00CC308C">
            <w:pPr>
              <w:adjustRightInd w:val="0"/>
              <w:snapToGrid w:val="0"/>
              <w:spacing w:line="360" w:lineRule="auto"/>
              <w:rPr>
                <w:bCs/>
                <w:sz w:val="24"/>
              </w:rPr>
            </w:pPr>
            <w:r w:rsidRPr="00B94F74">
              <w:rPr>
                <w:rFonts w:hint="eastAsia"/>
                <w:b/>
                <w:sz w:val="24"/>
              </w:rPr>
              <w:t>处理规模</w:t>
            </w:r>
            <w:r w:rsidRPr="00B94F74">
              <w:rPr>
                <w:b/>
                <w:sz w:val="24"/>
              </w:rPr>
              <w:t>：</w:t>
            </w:r>
            <w:r w:rsidRPr="00B94F74">
              <w:rPr>
                <w:rFonts w:hint="eastAsia"/>
                <w:sz w:val="24"/>
              </w:rPr>
              <w:t>0.21</w:t>
            </w:r>
            <w:r w:rsidRPr="00B94F74">
              <w:rPr>
                <w:sz w:val="24"/>
              </w:rPr>
              <w:t>t/d;</w:t>
            </w:r>
          </w:p>
          <w:p w14:paraId="038FA8CC" w14:textId="77777777" w:rsidR="00154DAD" w:rsidRPr="00B94F74" w:rsidRDefault="00CC308C" w:rsidP="00CC308C">
            <w:pPr>
              <w:adjustRightInd w:val="0"/>
              <w:snapToGrid w:val="0"/>
              <w:spacing w:line="360" w:lineRule="auto"/>
              <w:rPr>
                <w:bCs/>
                <w:sz w:val="24"/>
              </w:rPr>
            </w:pPr>
            <w:r w:rsidRPr="00B94F74">
              <w:rPr>
                <w:rFonts w:hint="eastAsia"/>
                <w:b/>
                <w:bCs/>
                <w:sz w:val="24"/>
              </w:rPr>
              <w:t>最终去向：</w:t>
            </w:r>
            <w:r w:rsidRPr="00B94F74">
              <w:rPr>
                <w:rFonts w:hint="eastAsia"/>
                <w:bCs/>
                <w:sz w:val="24"/>
              </w:rPr>
              <w:t>纳入园区</w:t>
            </w:r>
            <w:r w:rsidRPr="00B94F74">
              <w:rPr>
                <w:bCs/>
                <w:sz w:val="24"/>
              </w:rPr>
              <w:t>污水管网，</w:t>
            </w:r>
            <w:r w:rsidRPr="00B94F74">
              <w:rPr>
                <w:rFonts w:hint="eastAsia"/>
                <w:bCs/>
                <w:sz w:val="24"/>
              </w:rPr>
              <w:t>进入</w:t>
            </w:r>
            <w:r w:rsidRPr="00B94F74">
              <w:rPr>
                <w:bCs/>
                <w:sz w:val="24"/>
              </w:rPr>
              <w:t>玉环市干江污水处理厂</w:t>
            </w:r>
          </w:p>
        </w:tc>
        <w:tc>
          <w:tcPr>
            <w:tcW w:w="2329" w:type="dxa"/>
            <w:tcBorders>
              <w:left w:val="single" w:sz="4" w:space="0" w:color="auto"/>
            </w:tcBorders>
            <w:vAlign w:val="center"/>
          </w:tcPr>
          <w:p w14:paraId="394B47AB" w14:textId="77777777" w:rsidR="00CC308C" w:rsidRPr="00B94F74" w:rsidRDefault="00CC308C" w:rsidP="00CC308C">
            <w:pPr>
              <w:adjustRightInd w:val="0"/>
              <w:snapToGrid w:val="0"/>
              <w:spacing w:line="360" w:lineRule="auto"/>
              <w:rPr>
                <w:b/>
                <w:bCs/>
                <w:sz w:val="24"/>
              </w:rPr>
            </w:pPr>
            <w:r w:rsidRPr="00B94F74">
              <w:rPr>
                <w:rFonts w:hint="eastAsia"/>
                <w:b/>
                <w:bCs/>
                <w:sz w:val="24"/>
              </w:rPr>
              <w:t>纳管标准</w:t>
            </w:r>
            <w:r w:rsidRPr="00B94F74">
              <w:rPr>
                <w:b/>
                <w:bCs/>
                <w:sz w:val="24"/>
              </w:rPr>
              <w:t>：</w:t>
            </w:r>
            <w:r w:rsidRPr="00B94F74">
              <w:rPr>
                <w:bCs/>
                <w:sz w:val="24"/>
              </w:rPr>
              <w:t>玉环市</w:t>
            </w:r>
            <w:r w:rsidRPr="00B94F74">
              <w:rPr>
                <w:rFonts w:hint="eastAsia"/>
                <w:bCs/>
                <w:sz w:val="24"/>
              </w:rPr>
              <w:t>干江污水处理厂</w:t>
            </w:r>
            <w:r w:rsidRPr="00B94F74">
              <w:rPr>
                <w:bCs/>
                <w:sz w:val="24"/>
              </w:rPr>
              <w:t>纳管标准</w:t>
            </w:r>
          </w:p>
          <w:p w14:paraId="18092F62" w14:textId="77777777" w:rsidR="00154DAD" w:rsidRPr="00B94F74" w:rsidRDefault="00CC308C" w:rsidP="00CC308C">
            <w:pPr>
              <w:adjustRightInd w:val="0"/>
              <w:snapToGrid w:val="0"/>
              <w:spacing w:line="360" w:lineRule="auto"/>
              <w:rPr>
                <w:sz w:val="24"/>
              </w:rPr>
            </w:pPr>
            <w:r w:rsidRPr="00B94F74">
              <w:rPr>
                <w:rFonts w:hint="eastAsia"/>
                <w:b/>
                <w:bCs/>
                <w:sz w:val="24"/>
              </w:rPr>
              <w:t>污水处理厂出水标准</w:t>
            </w:r>
            <w:r w:rsidRPr="00B94F74">
              <w:rPr>
                <w:b/>
                <w:bCs/>
                <w:sz w:val="24"/>
              </w:rPr>
              <w:t>：</w:t>
            </w:r>
            <w:r w:rsidRPr="00B94F74">
              <w:rPr>
                <w:sz w:val="24"/>
              </w:rPr>
              <w:t>《</w:t>
            </w:r>
            <w:r w:rsidRPr="00B94F74">
              <w:rPr>
                <w:rFonts w:hint="eastAsia"/>
                <w:sz w:val="24"/>
              </w:rPr>
              <w:t>台州市</w:t>
            </w:r>
            <w:r w:rsidRPr="00B94F74">
              <w:rPr>
                <w:sz w:val="24"/>
              </w:rPr>
              <w:t>城镇污水处理厂出水指标及标准限值表（</w:t>
            </w:r>
            <w:r w:rsidRPr="00B94F74">
              <w:rPr>
                <w:rFonts w:hint="eastAsia"/>
                <w:sz w:val="24"/>
              </w:rPr>
              <w:t>试行</w:t>
            </w:r>
            <w:r w:rsidRPr="00B94F74">
              <w:rPr>
                <w:sz w:val="24"/>
              </w:rPr>
              <w:t>）》</w:t>
            </w:r>
            <w:r w:rsidRPr="00B94F74">
              <w:rPr>
                <w:rFonts w:hint="eastAsia"/>
                <w:sz w:val="24"/>
              </w:rPr>
              <w:t>中</w:t>
            </w:r>
            <w:r w:rsidRPr="00B94F74">
              <w:rPr>
                <w:sz w:val="24"/>
              </w:rPr>
              <w:t>的相关标准（</w:t>
            </w:r>
            <w:r w:rsidRPr="00B94F74">
              <w:rPr>
                <w:rFonts w:hint="eastAsia"/>
                <w:sz w:val="24"/>
              </w:rPr>
              <w:t>即</w:t>
            </w:r>
            <w:r w:rsidRPr="00B94F74">
              <w:rPr>
                <w:sz w:val="24"/>
              </w:rPr>
              <w:t>准地表水</w:t>
            </w:r>
            <w:r w:rsidRPr="00B94F74">
              <w:rPr>
                <w:rFonts w:ascii="宋体" w:hAnsi="宋体" w:hint="eastAsia"/>
                <w:sz w:val="24"/>
              </w:rPr>
              <w:t>Ⅳ</w:t>
            </w:r>
            <w:r w:rsidRPr="00B94F74">
              <w:rPr>
                <w:rFonts w:hint="eastAsia"/>
                <w:sz w:val="24"/>
              </w:rPr>
              <w:t>类</w:t>
            </w:r>
            <w:r w:rsidRPr="00B94F74">
              <w:rPr>
                <w:sz w:val="24"/>
              </w:rPr>
              <w:t>标准）</w:t>
            </w:r>
          </w:p>
        </w:tc>
      </w:tr>
      <w:tr w:rsidR="00B94F74" w:rsidRPr="00B94F74" w14:paraId="1E5835BC" w14:textId="77777777" w:rsidTr="000A0495">
        <w:trPr>
          <w:trHeight w:val="340"/>
          <w:jc w:val="center"/>
        </w:trPr>
        <w:tc>
          <w:tcPr>
            <w:tcW w:w="988" w:type="dxa"/>
            <w:vAlign w:val="center"/>
          </w:tcPr>
          <w:p w14:paraId="3F582F83" w14:textId="77777777" w:rsidR="00154DAD" w:rsidRPr="00B94F74" w:rsidRDefault="00154DAD" w:rsidP="00242E1D">
            <w:pPr>
              <w:adjustRightInd w:val="0"/>
              <w:snapToGrid w:val="0"/>
              <w:spacing w:line="360" w:lineRule="auto"/>
              <w:jc w:val="center"/>
              <w:rPr>
                <w:sz w:val="24"/>
              </w:rPr>
            </w:pPr>
            <w:r w:rsidRPr="00B94F74">
              <w:rPr>
                <w:sz w:val="24"/>
              </w:rPr>
              <w:t>声环境</w:t>
            </w:r>
          </w:p>
        </w:tc>
        <w:tc>
          <w:tcPr>
            <w:tcW w:w="1275" w:type="dxa"/>
            <w:tcBorders>
              <w:right w:val="single" w:sz="4" w:space="0" w:color="auto"/>
            </w:tcBorders>
            <w:vAlign w:val="center"/>
          </w:tcPr>
          <w:p w14:paraId="35238A02" w14:textId="77777777" w:rsidR="00154DAD" w:rsidRPr="00B94F74" w:rsidRDefault="00CB7BFB" w:rsidP="00CB7BFB">
            <w:pPr>
              <w:adjustRightInd w:val="0"/>
              <w:snapToGrid w:val="0"/>
              <w:spacing w:line="360" w:lineRule="auto"/>
              <w:jc w:val="center"/>
              <w:rPr>
                <w:sz w:val="24"/>
              </w:rPr>
            </w:pPr>
            <w:r w:rsidRPr="00B94F74">
              <w:rPr>
                <w:rFonts w:hint="eastAsia"/>
                <w:sz w:val="24"/>
              </w:rPr>
              <w:t>热处理</w:t>
            </w:r>
            <w:r w:rsidRPr="00B94F74">
              <w:rPr>
                <w:sz w:val="24"/>
              </w:rPr>
              <w:t>设备、</w:t>
            </w:r>
            <w:r w:rsidRPr="00B94F74">
              <w:rPr>
                <w:rFonts w:hint="eastAsia"/>
                <w:sz w:val="24"/>
              </w:rPr>
              <w:t>风机、</w:t>
            </w:r>
            <w:r w:rsidRPr="00B94F74">
              <w:rPr>
                <w:sz w:val="24"/>
              </w:rPr>
              <w:t>冷却塔</w:t>
            </w:r>
          </w:p>
        </w:tc>
        <w:tc>
          <w:tcPr>
            <w:tcW w:w="1276" w:type="dxa"/>
            <w:tcBorders>
              <w:left w:val="single" w:sz="4" w:space="0" w:color="auto"/>
              <w:right w:val="single" w:sz="4" w:space="0" w:color="auto"/>
            </w:tcBorders>
            <w:vAlign w:val="center"/>
          </w:tcPr>
          <w:p w14:paraId="2F724B44" w14:textId="77777777" w:rsidR="00154DAD" w:rsidRPr="00B94F74" w:rsidRDefault="00154DAD" w:rsidP="00242E1D">
            <w:pPr>
              <w:adjustRightInd w:val="0"/>
              <w:snapToGrid w:val="0"/>
              <w:spacing w:line="360" w:lineRule="auto"/>
              <w:jc w:val="center"/>
              <w:rPr>
                <w:sz w:val="24"/>
              </w:rPr>
            </w:pPr>
            <w:r w:rsidRPr="00B94F74">
              <w:rPr>
                <w:sz w:val="24"/>
              </w:rPr>
              <w:t>等效连续</w:t>
            </w:r>
            <w:r w:rsidRPr="00B94F74">
              <w:rPr>
                <w:sz w:val="24"/>
              </w:rPr>
              <w:t>A</w:t>
            </w:r>
            <w:r w:rsidRPr="00B94F74">
              <w:rPr>
                <w:sz w:val="24"/>
              </w:rPr>
              <w:t>声级</w:t>
            </w:r>
          </w:p>
        </w:tc>
        <w:tc>
          <w:tcPr>
            <w:tcW w:w="2552" w:type="dxa"/>
            <w:tcBorders>
              <w:left w:val="single" w:sz="4" w:space="0" w:color="auto"/>
              <w:right w:val="single" w:sz="4" w:space="0" w:color="auto"/>
            </w:tcBorders>
            <w:vAlign w:val="center"/>
          </w:tcPr>
          <w:p w14:paraId="4EBE2FB1" w14:textId="77777777" w:rsidR="00154DAD" w:rsidRPr="00B94F74" w:rsidRDefault="00154DAD" w:rsidP="00242E1D">
            <w:pPr>
              <w:adjustRightInd w:val="0"/>
              <w:snapToGrid w:val="0"/>
              <w:spacing w:line="360" w:lineRule="auto"/>
              <w:jc w:val="center"/>
              <w:rPr>
                <w:sz w:val="24"/>
              </w:rPr>
            </w:pPr>
            <w:r w:rsidRPr="00B94F74">
              <w:rPr>
                <w:bCs/>
                <w:sz w:val="24"/>
              </w:rPr>
              <w:t>通过选用低噪声设备、基础减震、厂房隔声等措施</w:t>
            </w:r>
          </w:p>
        </w:tc>
        <w:tc>
          <w:tcPr>
            <w:tcW w:w="2329" w:type="dxa"/>
            <w:tcBorders>
              <w:left w:val="single" w:sz="4" w:space="0" w:color="auto"/>
            </w:tcBorders>
            <w:vAlign w:val="center"/>
          </w:tcPr>
          <w:p w14:paraId="713877C8" w14:textId="77777777" w:rsidR="00154DAD" w:rsidRPr="00B94F74" w:rsidRDefault="00154DAD" w:rsidP="00242E1D">
            <w:pPr>
              <w:adjustRightInd w:val="0"/>
              <w:snapToGrid w:val="0"/>
              <w:spacing w:line="360" w:lineRule="auto"/>
              <w:jc w:val="center"/>
              <w:rPr>
                <w:sz w:val="24"/>
              </w:rPr>
            </w:pPr>
            <w:r w:rsidRPr="00B94F74">
              <w:rPr>
                <w:sz w:val="24"/>
              </w:rPr>
              <w:t>《工业企业厂界环境噪声排放标准》（</w:t>
            </w:r>
            <w:r w:rsidRPr="00B94F74">
              <w:rPr>
                <w:sz w:val="24"/>
              </w:rPr>
              <w:t>GB12348-2008</w:t>
            </w:r>
            <w:r w:rsidRPr="00B94F74">
              <w:rPr>
                <w:sz w:val="24"/>
              </w:rPr>
              <w:t>）中的</w:t>
            </w:r>
            <w:r w:rsidRPr="00B94F74">
              <w:rPr>
                <w:sz w:val="24"/>
              </w:rPr>
              <w:t>3</w:t>
            </w:r>
            <w:r w:rsidRPr="00B94F74">
              <w:rPr>
                <w:sz w:val="24"/>
              </w:rPr>
              <w:t>类标准</w:t>
            </w:r>
          </w:p>
        </w:tc>
      </w:tr>
      <w:tr w:rsidR="00B94F74" w:rsidRPr="00B94F74" w14:paraId="12E59C98" w14:textId="77777777" w:rsidTr="000A0495">
        <w:trPr>
          <w:trHeight w:val="340"/>
          <w:jc w:val="center"/>
        </w:trPr>
        <w:tc>
          <w:tcPr>
            <w:tcW w:w="988" w:type="dxa"/>
            <w:vAlign w:val="center"/>
          </w:tcPr>
          <w:p w14:paraId="39122D5C" w14:textId="77777777" w:rsidR="00154DAD" w:rsidRPr="00B94F74" w:rsidRDefault="00154DAD" w:rsidP="00242E1D">
            <w:pPr>
              <w:adjustRightInd w:val="0"/>
              <w:snapToGrid w:val="0"/>
              <w:spacing w:line="360" w:lineRule="auto"/>
              <w:jc w:val="center"/>
              <w:rPr>
                <w:sz w:val="24"/>
              </w:rPr>
            </w:pPr>
            <w:r w:rsidRPr="00B94F74">
              <w:rPr>
                <w:sz w:val="24"/>
              </w:rPr>
              <w:t>电磁辐射</w:t>
            </w:r>
          </w:p>
        </w:tc>
        <w:tc>
          <w:tcPr>
            <w:tcW w:w="1275" w:type="dxa"/>
            <w:tcBorders>
              <w:right w:val="single" w:sz="4" w:space="0" w:color="auto"/>
            </w:tcBorders>
            <w:vAlign w:val="center"/>
          </w:tcPr>
          <w:p w14:paraId="096307E1" w14:textId="77777777" w:rsidR="00154DAD" w:rsidRPr="00B94F74" w:rsidRDefault="00154DAD" w:rsidP="00242E1D">
            <w:pPr>
              <w:adjustRightInd w:val="0"/>
              <w:snapToGrid w:val="0"/>
              <w:spacing w:line="360" w:lineRule="auto"/>
              <w:jc w:val="center"/>
              <w:rPr>
                <w:sz w:val="24"/>
              </w:rPr>
            </w:pPr>
            <w:r w:rsidRPr="00B94F74">
              <w:rPr>
                <w:sz w:val="24"/>
              </w:rPr>
              <w:t>/</w:t>
            </w:r>
          </w:p>
        </w:tc>
        <w:tc>
          <w:tcPr>
            <w:tcW w:w="1276" w:type="dxa"/>
            <w:tcBorders>
              <w:left w:val="single" w:sz="4" w:space="0" w:color="auto"/>
              <w:right w:val="single" w:sz="4" w:space="0" w:color="auto"/>
            </w:tcBorders>
            <w:vAlign w:val="center"/>
          </w:tcPr>
          <w:p w14:paraId="3731F3F8" w14:textId="77777777" w:rsidR="00154DAD" w:rsidRPr="00B94F74" w:rsidRDefault="00154DAD" w:rsidP="00242E1D">
            <w:pPr>
              <w:adjustRightInd w:val="0"/>
              <w:snapToGrid w:val="0"/>
              <w:spacing w:line="360" w:lineRule="auto"/>
              <w:jc w:val="center"/>
              <w:rPr>
                <w:sz w:val="24"/>
              </w:rPr>
            </w:pPr>
            <w:r w:rsidRPr="00B94F74">
              <w:rPr>
                <w:sz w:val="24"/>
              </w:rPr>
              <w:t>/</w:t>
            </w:r>
          </w:p>
        </w:tc>
        <w:tc>
          <w:tcPr>
            <w:tcW w:w="2552" w:type="dxa"/>
            <w:tcBorders>
              <w:left w:val="single" w:sz="4" w:space="0" w:color="auto"/>
              <w:right w:val="single" w:sz="4" w:space="0" w:color="auto"/>
            </w:tcBorders>
            <w:vAlign w:val="center"/>
          </w:tcPr>
          <w:p w14:paraId="12693189" w14:textId="77777777" w:rsidR="00154DAD" w:rsidRPr="00B94F74" w:rsidRDefault="00154DAD" w:rsidP="00242E1D">
            <w:pPr>
              <w:adjustRightInd w:val="0"/>
              <w:snapToGrid w:val="0"/>
              <w:spacing w:line="360" w:lineRule="auto"/>
              <w:jc w:val="center"/>
              <w:rPr>
                <w:sz w:val="24"/>
              </w:rPr>
            </w:pPr>
            <w:r w:rsidRPr="00B94F74">
              <w:rPr>
                <w:sz w:val="24"/>
              </w:rPr>
              <w:t>/</w:t>
            </w:r>
          </w:p>
        </w:tc>
        <w:tc>
          <w:tcPr>
            <w:tcW w:w="2329" w:type="dxa"/>
            <w:tcBorders>
              <w:left w:val="single" w:sz="4" w:space="0" w:color="auto"/>
            </w:tcBorders>
            <w:vAlign w:val="center"/>
          </w:tcPr>
          <w:p w14:paraId="689E1056" w14:textId="77777777" w:rsidR="00154DAD" w:rsidRPr="00B94F74" w:rsidRDefault="00154DAD" w:rsidP="00242E1D">
            <w:pPr>
              <w:adjustRightInd w:val="0"/>
              <w:snapToGrid w:val="0"/>
              <w:spacing w:line="360" w:lineRule="auto"/>
              <w:jc w:val="center"/>
              <w:rPr>
                <w:sz w:val="24"/>
              </w:rPr>
            </w:pPr>
            <w:r w:rsidRPr="00B94F74">
              <w:rPr>
                <w:sz w:val="24"/>
              </w:rPr>
              <w:t>/</w:t>
            </w:r>
          </w:p>
        </w:tc>
      </w:tr>
      <w:tr w:rsidR="00B94F74" w:rsidRPr="00B94F74" w14:paraId="6AAE154C" w14:textId="77777777" w:rsidTr="000A0495">
        <w:trPr>
          <w:trHeight w:val="1608"/>
          <w:jc w:val="center"/>
        </w:trPr>
        <w:tc>
          <w:tcPr>
            <w:tcW w:w="988" w:type="dxa"/>
            <w:vAlign w:val="center"/>
          </w:tcPr>
          <w:p w14:paraId="0DB53589" w14:textId="77777777" w:rsidR="00154DAD" w:rsidRPr="00B94F74" w:rsidRDefault="00154DAD" w:rsidP="00242E1D">
            <w:pPr>
              <w:adjustRightInd w:val="0"/>
              <w:snapToGrid w:val="0"/>
              <w:spacing w:line="360" w:lineRule="auto"/>
              <w:jc w:val="center"/>
              <w:rPr>
                <w:sz w:val="24"/>
              </w:rPr>
            </w:pPr>
            <w:r w:rsidRPr="00B94F74">
              <w:rPr>
                <w:sz w:val="24"/>
              </w:rPr>
              <w:t>固体废物</w:t>
            </w:r>
          </w:p>
        </w:tc>
        <w:tc>
          <w:tcPr>
            <w:tcW w:w="7432" w:type="dxa"/>
            <w:gridSpan w:val="4"/>
            <w:vAlign w:val="center"/>
          </w:tcPr>
          <w:p w14:paraId="7BD372BA" w14:textId="392620D4" w:rsidR="005C6F04" w:rsidRPr="00B94F74" w:rsidRDefault="00154DAD" w:rsidP="000A1500">
            <w:pPr>
              <w:pStyle w:val="ad"/>
              <w:adjustRightInd w:val="0"/>
              <w:snapToGrid w:val="0"/>
              <w:spacing w:after="0" w:line="360" w:lineRule="auto"/>
              <w:ind w:leftChars="0" w:left="0" w:firstLineChars="200" w:firstLine="480"/>
              <w:rPr>
                <w:sz w:val="24"/>
              </w:rPr>
            </w:pPr>
            <w:r w:rsidRPr="00B94F74">
              <w:rPr>
                <w:sz w:val="24"/>
              </w:rPr>
              <w:t>废</w:t>
            </w:r>
            <w:r w:rsidR="005C6F04" w:rsidRPr="00B94F74">
              <w:rPr>
                <w:rFonts w:hint="eastAsia"/>
                <w:sz w:val="24"/>
              </w:rPr>
              <w:t>淬火油</w:t>
            </w:r>
            <w:r w:rsidRPr="00B94F74">
              <w:rPr>
                <w:sz w:val="24"/>
              </w:rPr>
              <w:t>属于危险废物，委托有资质单位处理</w:t>
            </w:r>
            <w:r w:rsidR="005C6F04" w:rsidRPr="00B94F74">
              <w:rPr>
                <w:rFonts w:hint="eastAsia"/>
                <w:sz w:val="24"/>
              </w:rPr>
              <w:t>；废油桶</w:t>
            </w:r>
            <w:r w:rsidR="005C6F04" w:rsidRPr="00B94F74">
              <w:rPr>
                <w:snapToGrid w:val="0"/>
                <w:sz w:val="24"/>
              </w:rPr>
              <w:t>因生产厂家回收用于原始用途，可不作为固体废物管理，但厂内贮存时需按照危险废物贮存和管理。</w:t>
            </w:r>
          </w:p>
          <w:p w14:paraId="79E53EFB" w14:textId="77777777" w:rsidR="00154DAD" w:rsidRPr="00B94F74" w:rsidRDefault="00154DAD" w:rsidP="000A1500">
            <w:pPr>
              <w:widowControl/>
              <w:snapToGrid w:val="0"/>
              <w:spacing w:line="360" w:lineRule="auto"/>
              <w:rPr>
                <w:sz w:val="24"/>
              </w:rPr>
            </w:pPr>
            <w:r w:rsidRPr="00B94F74">
              <w:rPr>
                <w:rStyle w:val="fontstyle01"/>
                <w:b/>
                <w:color w:val="auto"/>
                <w:sz w:val="24"/>
                <w:szCs w:val="24"/>
              </w:rPr>
              <w:t>危险废物措施要求</w:t>
            </w:r>
            <w:r w:rsidRPr="00B94F74">
              <w:rPr>
                <w:rStyle w:val="fontstyle01"/>
                <w:color w:val="auto"/>
                <w:sz w:val="24"/>
                <w:szCs w:val="24"/>
              </w:rPr>
              <w:t>：分类收集，暂存在危废暂存库，定期委托有资质单位统一安全处置；固废暂存场所地面必须硬化、防渗，并设有防雨设施，危险废物暂存间要求做好防腐防渗处理，符合</w:t>
            </w:r>
            <w:r w:rsidR="00A7120F" w:rsidRPr="00B94F74">
              <w:rPr>
                <w:rFonts w:hint="eastAsia"/>
                <w:sz w:val="24"/>
              </w:rPr>
              <w:t>“</w:t>
            </w:r>
            <w:r w:rsidRPr="00B94F74">
              <w:rPr>
                <w:rStyle w:val="fontstyle01"/>
                <w:color w:val="auto"/>
                <w:sz w:val="24"/>
                <w:szCs w:val="24"/>
              </w:rPr>
              <w:t>防风、防雨、防晒、防渗漏</w:t>
            </w:r>
            <w:r w:rsidRPr="00B94F74">
              <w:rPr>
                <w:rStyle w:val="fontstyle11"/>
                <w:rFonts w:ascii="宋体" w:hAnsi="宋体"/>
                <w:color w:val="auto"/>
              </w:rPr>
              <w:t>”</w:t>
            </w:r>
            <w:r w:rsidRPr="00B94F74">
              <w:rPr>
                <w:rStyle w:val="fontstyle01"/>
                <w:color w:val="auto"/>
                <w:sz w:val="24"/>
                <w:szCs w:val="24"/>
              </w:rPr>
              <w:t>要求。同时有专人看守防遗失。危废暂存库建设应满足《危险废物贮存污染控制标准》（</w:t>
            </w:r>
            <w:r w:rsidRPr="00B94F74">
              <w:rPr>
                <w:rStyle w:val="fontstyle11"/>
                <w:color w:val="auto"/>
              </w:rPr>
              <w:t>GB18597-2001</w:t>
            </w:r>
            <w:r w:rsidRPr="00B94F74">
              <w:rPr>
                <w:rStyle w:val="fontstyle01"/>
                <w:color w:val="auto"/>
                <w:sz w:val="24"/>
                <w:szCs w:val="24"/>
              </w:rPr>
              <w:t>）及</w:t>
            </w:r>
            <w:r w:rsidRPr="00B94F74">
              <w:rPr>
                <w:rStyle w:val="fontstyle11"/>
                <w:color w:val="auto"/>
              </w:rPr>
              <w:t>2013</w:t>
            </w:r>
            <w:r w:rsidRPr="00B94F74">
              <w:rPr>
                <w:rStyle w:val="fontstyle01"/>
                <w:color w:val="auto"/>
                <w:sz w:val="24"/>
                <w:szCs w:val="24"/>
              </w:rPr>
              <w:t>年修改单相关要求，设立独立的危险废物暂存场所并</w:t>
            </w:r>
            <w:r w:rsidRPr="00B94F74">
              <w:rPr>
                <w:rStyle w:val="fontstyle01"/>
                <w:color w:val="auto"/>
                <w:sz w:val="24"/>
                <w:szCs w:val="24"/>
              </w:rPr>
              <w:lastRenderedPageBreak/>
              <w:t>做好标识；制定危险废物年度管理计划，并进行在线申报备案；建立危险废物台账。</w:t>
            </w:r>
          </w:p>
        </w:tc>
      </w:tr>
      <w:tr w:rsidR="00B94F74" w:rsidRPr="00B94F74" w14:paraId="480DC84E" w14:textId="77777777" w:rsidTr="000A0495">
        <w:trPr>
          <w:trHeight w:val="340"/>
          <w:jc w:val="center"/>
        </w:trPr>
        <w:tc>
          <w:tcPr>
            <w:tcW w:w="988" w:type="dxa"/>
            <w:vAlign w:val="center"/>
          </w:tcPr>
          <w:p w14:paraId="3373F707" w14:textId="77777777" w:rsidR="00154DAD" w:rsidRPr="00B94F74" w:rsidRDefault="00154DAD" w:rsidP="00242E1D">
            <w:pPr>
              <w:adjustRightInd w:val="0"/>
              <w:snapToGrid w:val="0"/>
              <w:spacing w:line="360" w:lineRule="auto"/>
              <w:jc w:val="center"/>
              <w:rPr>
                <w:sz w:val="24"/>
              </w:rPr>
            </w:pPr>
            <w:r w:rsidRPr="00B94F74">
              <w:rPr>
                <w:sz w:val="24"/>
              </w:rPr>
              <w:lastRenderedPageBreak/>
              <w:t>土壤及地下水污染防治措施</w:t>
            </w:r>
          </w:p>
        </w:tc>
        <w:tc>
          <w:tcPr>
            <w:tcW w:w="7432" w:type="dxa"/>
            <w:gridSpan w:val="4"/>
            <w:vAlign w:val="center"/>
          </w:tcPr>
          <w:p w14:paraId="02D88909" w14:textId="77777777" w:rsidR="00154DAD" w:rsidRPr="00B94F74" w:rsidRDefault="00154DAD" w:rsidP="00242E1D">
            <w:pPr>
              <w:widowControl/>
              <w:adjustRightInd w:val="0"/>
              <w:snapToGrid w:val="0"/>
              <w:spacing w:line="360" w:lineRule="auto"/>
              <w:ind w:firstLineChars="200" w:firstLine="480"/>
              <w:rPr>
                <w:kern w:val="0"/>
                <w:sz w:val="24"/>
              </w:rPr>
            </w:pPr>
            <w:r w:rsidRPr="00B94F74">
              <w:rPr>
                <w:sz w:val="24"/>
              </w:rPr>
              <w:t>进行分区防渗。重点防渗区：</w:t>
            </w:r>
            <w:r w:rsidRPr="00B94F74">
              <w:rPr>
                <w:rFonts w:ascii="宋体" w:hAnsi="宋体" w:cs="宋体" w:hint="eastAsia"/>
                <w:sz w:val="24"/>
              </w:rPr>
              <w:t>①</w:t>
            </w:r>
            <w:r w:rsidRPr="00B94F74">
              <w:rPr>
                <w:sz w:val="24"/>
              </w:rPr>
              <w:t>危废仓库：</w:t>
            </w:r>
            <w:r w:rsidRPr="00B94F74">
              <w:rPr>
                <w:bCs/>
                <w:sz w:val="24"/>
              </w:rPr>
              <w:t>基础必须防渗，防渗层为至少</w:t>
            </w:r>
            <w:r w:rsidRPr="00B94F74">
              <w:rPr>
                <w:bCs/>
                <w:sz w:val="24"/>
              </w:rPr>
              <w:t>1m</w:t>
            </w:r>
            <w:r w:rsidRPr="00B94F74">
              <w:rPr>
                <w:bCs/>
                <w:sz w:val="24"/>
              </w:rPr>
              <w:t>厚粘土层（</w:t>
            </w:r>
            <w:r w:rsidRPr="00B94F74">
              <w:rPr>
                <w:sz w:val="24"/>
              </w:rPr>
              <w:t>k≤1×10</w:t>
            </w:r>
            <w:r w:rsidRPr="00B94F74">
              <w:rPr>
                <w:sz w:val="24"/>
                <w:vertAlign w:val="superscript"/>
              </w:rPr>
              <w:t>-7</w:t>
            </w:r>
            <w:r w:rsidRPr="00B94F74">
              <w:rPr>
                <w:sz w:val="24"/>
              </w:rPr>
              <w:t>cm/s</w:t>
            </w:r>
            <w:r w:rsidRPr="00B94F74">
              <w:rPr>
                <w:bCs/>
                <w:sz w:val="24"/>
              </w:rPr>
              <w:t>），或</w:t>
            </w:r>
            <w:r w:rsidRPr="00B94F74">
              <w:rPr>
                <w:bCs/>
                <w:sz w:val="24"/>
              </w:rPr>
              <w:t>2mm</w:t>
            </w:r>
            <w:r w:rsidRPr="00B94F74">
              <w:rPr>
                <w:bCs/>
                <w:sz w:val="24"/>
              </w:rPr>
              <w:t>厚高密度聚乙烯，或至少</w:t>
            </w:r>
            <w:r w:rsidRPr="00B94F74">
              <w:rPr>
                <w:bCs/>
                <w:sz w:val="24"/>
              </w:rPr>
              <w:t>2mm</w:t>
            </w:r>
            <w:r w:rsidRPr="00B94F74">
              <w:rPr>
                <w:bCs/>
                <w:sz w:val="24"/>
              </w:rPr>
              <w:t>厚的其它人工材料，渗透系数</w:t>
            </w:r>
            <w:r w:rsidRPr="00B94F74">
              <w:rPr>
                <w:bCs/>
                <w:sz w:val="24"/>
              </w:rPr>
              <w:t>≤10</w:t>
            </w:r>
            <w:r w:rsidRPr="00B94F74">
              <w:rPr>
                <w:bCs/>
                <w:sz w:val="24"/>
                <w:vertAlign w:val="superscript"/>
              </w:rPr>
              <w:t>-10</w:t>
            </w:r>
            <w:r w:rsidRPr="00B94F74">
              <w:rPr>
                <w:sz w:val="24"/>
              </w:rPr>
              <w:t>cm/s</w:t>
            </w:r>
            <w:r w:rsidRPr="00B94F74">
              <w:rPr>
                <w:bCs/>
                <w:sz w:val="24"/>
              </w:rPr>
              <w:t>；</w:t>
            </w:r>
            <w:r w:rsidRPr="00B94F74">
              <w:rPr>
                <w:rFonts w:ascii="宋体" w:hAnsi="宋体" w:cs="宋体" w:hint="eastAsia"/>
                <w:bCs/>
                <w:sz w:val="24"/>
              </w:rPr>
              <w:t>②</w:t>
            </w:r>
            <w:r w:rsidRPr="00B94F74">
              <w:rPr>
                <w:bCs/>
                <w:sz w:val="24"/>
              </w:rPr>
              <w:t>一般防渗区（生产车间）：</w:t>
            </w:r>
            <w:r w:rsidRPr="00B94F74">
              <w:rPr>
                <w:sz w:val="24"/>
              </w:rPr>
              <w:t>等效黏土防渗层</w:t>
            </w:r>
            <w:r w:rsidRPr="00B94F74">
              <w:rPr>
                <w:sz w:val="24"/>
              </w:rPr>
              <w:t>Mb≥1.5m</w:t>
            </w:r>
            <w:r w:rsidRPr="00B94F74">
              <w:rPr>
                <w:sz w:val="24"/>
              </w:rPr>
              <w:t>，</w:t>
            </w:r>
            <w:r w:rsidRPr="00B94F74">
              <w:rPr>
                <w:sz w:val="24"/>
              </w:rPr>
              <w:t>k≤1×10</w:t>
            </w:r>
            <w:r w:rsidRPr="00B94F74">
              <w:rPr>
                <w:sz w:val="24"/>
                <w:vertAlign w:val="superscript"/>
              </w:rPr>
              <w:t>-7</w:t>
            </w:r>
            <w:r w:rsidRPr="00B94F74">
              <w:rPr>
                <w:sz w:val="24"/>
              </w:rPr>
              <w:t>cm/s</w:t>
            </w:r>
            <w:r w:rsidRPr="00B94F74">
              <w:rPr>
                <w:sz w:val="24"/>
              </w:rPr>
              <w:t>，或参照</w:t>
            </w:r>
            <w:r w:rsidRPr="00B94F74">
              <w:rPr>
                <w:sz w:val="24"/>
              </w:rPr>
              <w:t>GB18598</w:t>
            </w:r>
            <w:r w:rsidRPr="00B94F74">
              <w:rPr>
                <w:sz w:val="24"/>
              </w:rPr>
              <w:t>执行；</w:t>
            </w:r>
            <w:r w:rsidRPr="00B94F74">
              <w:rPr>
                <w:rFonts w:ascii="宋体" w:hAnsi="宋体" w:cs="宋体" w:hint="eastAsia"/>
                <w:sz w:val="24"/>
              </w:rPr>
              <w:t>③</w:t>
            </w:r>
            <w:r w:rsidRPr="00B94F74">
              <w:rPr>
                <w:sz w:val="24"/>
              </w:rPr>
              <w:t>简单防渗区（仓库）：一般地面硬化。</w:t>
            </w:r>
          </w:p>
        </w:tc>
      </w:tr>
      <w:tr w:rsidR="00B94F74" w:rsidRPr="00B94F74" w14:paraId="429F8B14" w14:textId="77777777" w:rsidTr="000A0495">
        <w:trPr>
          <w:trHeight w:val="340"/>
          <w:jc w:val="center"/>
        </w:trPr>
        <w:tc>
          <w:tcPr>
            <w:tcW w:w="988" w:type="dxa"/>
            <w:vAlign w:val="center"/>
          </w:tcPr>
          <w:p w14:paraId="53CA2E5B" w14:textId="77777777" w:rsidR="00154DAD" w:rsidRPr="00B94F74" w:rsidRDefault="00154DAD" w:rsidP="00242E1D">
            <w:pPr>
              <w:adjustRightInd w:val="0"/>
              <w:snapToGrid w:val="0"/>
              <w:spacing w:line="360" w:lineRule="auto"/>
              <w:jc w:val="center"/>
              <w:rPr>
                <w:sz w:val="24"/>
              </w:rPr>
            </w:pPr>
            <w:r w:rsidRPr="00B94F74">
              <w:rPr>
                <w:sz w:val="24"/>
              </w:rPr>
              <w:t>生态保护措施</w:t>
            </w:r>
          </w:p>
        </w:tc>
        <w:tc>
          <w:tcPr>
            <w:tcW w:w="7432" w:type="dxa"/>
            <w:gridSpan w:val="4"/>
            <w:vAlign w:val="center"/>
          </w:tcPr>
          <w:p w14:paraId="0E61379F" w14:textId="77777777" w:rsidR="00154DAD" w:rsidRPr="00B94F74" w:rsidRDefault="00154DAD" w:rsidP="008546F3">
            <w:pPr>
              <w:adjustRightInd w:val="0"/>
              <w:snapToGrid w:val="0"/>
              <w:spacing w:line="360" w:lineRule="auto"/>
              <w:ind w:firstLineChars="200" w:firstLine="480"/>
              <w:jc w:val="center"/>
              <w:rPr>
                <w:sz w:val="24"/>
              </w:rPr>
            </w:pPr>
            <w:r w:rsidRPr="00B94F74">
              <w:rPr>
                <w:sz w:val="24"/>
              </w:rPr>
              <w:t>不涉及</w:t>
            </w:r>
          </w:p>
        </w:tc>
      </w:tr>
      <w:tr w:rsidR="00B94F74" w:rsidRPr="00B94F74" w14:paraId="7A7E66CA" w14:textId="77777777" w:rsidTr="000A0495">
        <w:trPr>
          <w:trHeight w:val="340"/>
          <w:jc w:val="center"/>
        </w:trPr>
        <w:tc>
          <w:tcPr>
            <w:tcW w:w="988" w:type="dxa"/>
            <w:vAlign w:val="center"/>
          </w:tcPr>
          <w:p w14:paraId="7DA76091" w14:textId="77777777" w:rsidR="00154DAD" w:rsidRPr="00B94F74" w:rsidRDefault="00154DAD" w:rsidP="00242E1D">
            <w:pPr>
              <w:adjustRightInd w:val="0"/>
              <w:snapToGrid w:val="0"/>
              <w:spacing w:line="360" w:lineRule="auto"/>
              <w:jc w:val="center"/>
              <w:rPr>
                <w:sz w:val="24"/>
              </w:rPr>
            </w:pPr>
            <w:r w:rsidRPr="00B94F74">
              <w:rPr>
                <w:sz w:val="24"/>
              </w:rPr>
              <w:t>环境风险防范措施</w:t>
            </w:r>
          </w:p>
        </w:tc>
        <w:tc>
          <w:tcPr>
            <w:tcW w:w="7432" w:type="dxa"/>
            <w:gridSpan w:val="4"/>
            <w:vAlign w:val="center"/>
          </w:tcPr>
          <w:p w14:paraId="1930A6DF" w14:textId="77777777" w:rsidR="00154DAD" w:rsidRPr="00B94F74" w:rsidRDefault="00154DAD" w:rsidP="00242E1D">
            <w:pPr>
              <w:adjustRightInd w:val="0"/>
              <w:snapToGrid w:val="0"/>
              <w:spacing w:line="360" w:lineRule="auto"/>
              <w:ind w:firstLineChars="200" w:firstLine="480"/>
              <w:rPr>
                <w:sz w:val="24"/>
              </w:rPr>
            </w:pPr>
            <w:r w:rsidRPr="00B94F74">
              <w:rPr>
                <w:sz w:val="24"/>
              </w:rPr>
              <w:t>加强危险物质的安全管理，确保废气治理措施正常运行，生产车间、危废暂存间等地面采取防渗措施；编制应急预案，配备应急设施和应急物资，设置事故应急池，并定期进行演练等。</w:t>
            </w:r>
          </w:p>
        </w:tc>
      </w:tr>
      <w:tr w:rsidR="00B94F74" w:rsidRPr="00B94F74" w14:paraId="4BCBF25F" w14:textId="77777777" w:rsidTr="000A0495">
        <w:trPr>
          <w:trHeight w:val="340"/>
          <w:jc w:val="center"/>
        </w:trPr>
        <w:tc>
          <w:tcPr>
            <w:tcW w:w="988" w:type="dxa"/>
            <w:vAlign w:val="center"/>
          </w:tcPr>
          <w:p w14:paraId="5E3A52E9" w14:textId="77777777" w:rsidR="00154DAD" w:rsidRPr="00B94F74" w:rsidRDefault="00154DAD" w:rsidP="00242E1D">
            <w:pPr>
              <w:adjustRightInd w:val="0"/>
              <w:snapToGrid w:val="0"/>
              <w:spacing w:line="360" w:lineRule="auto"/>
              <w:jc w:val="center"/>
              <w:rPr>
                <w:sz w:val="24"/>
              </w:rPr>
            </w:pPr>
            <w:r w:rsidRPr="00B94F74">
              <w:rPr>
                <w:sz w:val="24"/>
              </w:rPr>
              <w:t>其他管理要求</w:t>
            </w:r>
          </w:p>
        </w:tc>
        <w:tc>
          <w:tcPr>
            <w:tcW w:w="7432" w:type="dxa"/>
            <w:gridSpan w:val="4"/>
            <w:vAlign w:val="center"/>
          </w:tcPr>
          <w:p w14:paraId="7E8B9479" w14:textId="77777777" w:rsidR="00154DAD" w:rsidRPr="00B94F74" w:rsidRDefault="00154DAD" w:rsidP="00242E1D">
            <w:pPr>
              <w:spacing w:line="360" w:lineRule="auto"/>
              <w:ind w:firstLineChars="200" w:firstLine="480"/>
              <w:jc w:val="center"/>
              <w:rPr>
                <w:sz w:val="24"/>
              </w:rPr>
            </w:pPr>
            <w:r w:rsidRPr="00B94F74">
              <w:rPr>
                <w:kern w:val="0"/>
                <w:sz w:val="24"/>
              </w:rPr>
              <w:t>无</w:t>
            </w:r>
          </w:p>
        </w:tc>
      </w:tr>
    </w:tbl>
    <w:p w14:paraId="6A1E0FA2" w14:textId="77777777" w:rsidR="005C6F04" w:rsidRPr="00B94F74" w:rsidRDefault="005C6F04">
      <w:pPr>
        <w:sectPr w:rsidR="005C6F04" w:rsidRPr="00B94F74" w:rsidSect="004146D9">
          <w:pgSz w:w="11906" w:h="16838"/>
          <w:pgMar w:top="1418" w:right="1247" w:bottom="1418" w:left="1247" w:header="851" w:footer="992" w:gutter="0"/>
          <w:cols w:space="425"/>
          <w:docGrid w:type="lines" w:linePitch="312"/>
        </w:sectPr>
      </w:pPr>
    </w:p>
    <w:p w14:paraId="1E4AB3FD" w14:textId="77777777" w:rsidR="005C6F04" w:rsidRPr="00B94F74" w:rsidRDefault="005C6F04" w:rsidP="00CD6906">
      <w:pPr>
        <w:adjustRightInd w:val="0"/>
        <w:snapToGrid w:val="0"/>
        <w:spacing w:line="276" w:lineRule="auto"/>
        <w:jc w:val="center"/>
        <w:outlineLvl w:val="0"/>
        <w:rPr>
          <w:rFonts w:eastAsia="黑体"/>
          <w:sz w:val="30"/>
          <w:szCs w:val="30"/>
        </w:rPr>
      </w:pPr>
      <w:bookmarkStart w:id="41" w:name="_Toc70426196"/>
      <w:bookmarkStart w:id="42" w:name="_Toc74744742"/>
      <w:r w:rsidRPr="00B94F74">
        <w:rPr>
          <w:rFonts w:eastAsia="黑体"/>
          <w:sz w:val="30"/>
          <w:szCs w:val="30"/>
        </w:rPr>
        <w:lastRenderedPageBreak/>
        <w:t>六、结论</w:t>
      </w:r>
      <w:bookmarkEnd w:id="41"/>
      <w:bookmarkEnd w:id="42"/>
    </w:p>
    <w:tbl>
      <w:tblPr>
        <w:tblStyle w:val="af5"/>
        <w:tblW w:w="9322" w:type="dxa"/>
        <w:tblLook w:val="04A0" w:firstRow="1" w:lastRow="0" w:firstColumn="1" w:lastColumn="0" w:noHBand="0" w:noVBand="1"/>
      </w:tblPr>
      <w:tblGrid>
        <w:gridCol w:w="9322"/>
      </w:tblGrid>
      <w:tr w:rsidR="00B94F74" w:rsidRPr="00B94F74" w14:paraId="01BE9F7B" w14:textId="77777777" w:rsidTr="00242E1D">
        <w:tc>
          <w:tcPr>
            <w:tcW w:w="9322" w:type="dxa"/>
          </w:tcPr>
          <w:p w14:paraId="32E7A73C" w14:textId="77777777" w:rsidR="005C6F04" w:rsidRPr="00B94F74" w:rsidRDefault="005C6F04" w:rsidP="00242E1D">
            <w:pPr>
              <w:adjustRightInd w:val="0"/>
              <w:snapToGrid w:val="0"/>
              <w:spacing w:line="360" w:lineRule="auto"/>
              <w:ind w:firstLine="482"/>
              <w:rPr>
                <w:b/>
                <w:bCs/>
                <w:spacing w:val="-6"/>
                <w:sz w:val="24"/>
              </w:rPr>
            </w:pPr>
            <w:r w:rsidRPr="00B94F74">
              <w:rPr>
                <w:rFonts w:hint="eastAsia"/>
                <w:b/>
                <w:bCs/>
                <w:spacing w:val="-6"/>
                <w:sz w:val="24"/>
              </w:rPr>
              <w:t>1</w:t>
            </w:r>
            <w:r w:rsidRPr="00B94F74">
              <w:rPr>
                <w:rFonts w:hint="eastAsia"/>
                <w:b/>
                <w:bCs/>
                <w:spacing w:val="-6"/>
                <w:sz w:val="24"/>
              </w:rPr>
              <w:t>、</w:t>
            </w:r>
            <w:r w:rsidRPr="00B94F74">
              <w:rPr>
                <w:b/>
                <w:bCs/>
                <w:spacing w:val="-6"/>
                <w:sz w:val="24"/>
              </w:rPr>
              <w:t>环评审批原则符合性分析</w:t>
            </w:r>
          </w:p>
          <w:p w14:paraId="7C0776B8" w14:textId="77777777" w:rsidR="005C6F04" w:rsidRPr="00B94F74" w:rsidRDefault="005C6F04" w:rsidP="00242E1D">
            <w:pPr>
              <w:adjustRightInd w:val="0"/>
              <w:snapToGrid w:val="0"/>
              <w:spacing w:line="360" w:lineRule="auto"/>
              <w:ind w:firstLine="482"/>
              <w:rPr>
                <w:bCs/>
                <w:spacing w:val="-6"/>
                <w:sz w:val="24"/>
              </w:rPr>
            </w:pPr>
            <w:r w:rsidRPr="00B94F74">
              <w:rPr>
                <w:rFonts w:hint="eastAsia"/>
                <w:bCs/>
                <w:spacing w:val="-6"/>
                <w:sz w:val="24"/>
              </w:rPr>
              <w:t>根据</w:t>
            </w:r>
            <w:r w:rsidRPr="00B94F74">
              <w:rPr>
                <w:bCs/>
                <w:spacing w:val="-6"/>
                <w:sz w:val="24"/>
              </w:rPr>
              <w:t>《</w:t>
            </w:r>
            <w:r w:rsidRPr="00B94F74">
              <w:rPr>
                <w:rFonts w:hint="eastAsia"/>
                <w:bCs/>
                <w:spacing w:val="-6"/>
                <w:sz w:val="24"/>
              </w:rPr>
              <w:t>浙江省</w:t>
            </w:r>
            <w:r w:rsidRPr="00B94F74">
              <w:rPr>
                <w:bCs/>
                <w:spacing w:val="-6"/>
                <w:sz w:val="24"/>
              </w:rPr>
              <w:t>建设项目环境保护管理办法》</w:t>
            </w:r>
            <w:r w:rsidRPr="00B94F74">
              <w:rPr>
                <w:rFonts w:hint="eastAsia"/>
                <w:bCs/>
                <w:spacing w:val="-6"/>
                <w:sz w:val="24"/>
              </w:rPr>
              <w:t>（浙江省</w:t>
            </w:r>
            <w:r w:rsidRPr="00B94F74">
              <w:rPr>
                <w:bCs/>
                <w:spacing w:val="-6"/>
                <w:sz w:val="24"/>
              </w:rPr>
              <w:t>人民政府令第</w:t>
            </w:r>
            <w:r w:rsidRPr="00B94F74">
              <w:rPr>
                <w:rFonts w:hint="eastAsia"/>
                <w:bCs/>
                <w:spacing w:val="-6"/>
                <w:sz w:val="24"/>
              </w:rPr>
              <w:t>388</w:t>
            </w:r>
            <w:r w:rsidRPr="00B94F74">
              <w:rPr>
                <w:rFonts w:hint="eastAsia"/>
                <w:bCs/>
                <w:spacing w:val="-6"/>
                <w:sz w:val="24"/>
              </w:rPr>
              <w:t>号第三次</w:t>
            </w:r>
            <w:r w:rsidRPr="00B94F74">
              <w:rPr>
                <w:bCs/>
                <w:spacing w:val="-6"/>
                <w:sz w:val="24"/>
              </w:rPr>
              <w:t>修正</w:t>
            </w:r>
            <w:r w:rsidRPr="00B94F74">
              <w:rPr>
                <w:rFonts w:hint="eastAsia"/>
                <w:bCs/>
                <w:spacing w:val="-6"/>
                <w:sz w:val="24"/>
              </w:rPr>
              <w:t>），</w:t>
            </w:r>
            <w:r w:rsidRPr="00B94F74">
              <w:rPr>
                <w:bCs/>
                <w:spacing w:val="-6"/>
                <w:sz w:val="24"/>
              </w:rPr>
              <w:t>本项目的审批原则符合性分析如下：</w:t>
            </w:r>
          </w:p>
          <w:p w14:paraId="45626D73" w14:textId="77777777" w:rsidR="009E1714" w:rsidRPr="00B94F74" w:rsidRDefault="009E1714" w:rsidP="009E1714">
            <w:pPr>
              <w:adjustRightInd w:val="0"/>
              <w:snapToGrid w:val="0"/>
              <w:spacing w:line="360" w:lineRule="auto"/>
              <w:ind w:firstLine="482"/>
              <w:rPr>
                <w:bCs/>
                <w:spacing w:val="-6"/>
                <w:sz w:val="24"/>
              </w:rPr>
            </w:pPr>
            <w:r w:rsidRPr="00B94F74">
              <w:rPr>
                <w:bCs/>
                <w:spacing w:val="-6"/>
                <w:sz w:val="24"/>
              </w:rPr>
              <w:t>（</w:t>
            </w:r>
            <w:r w:rsidRPr="00B94F74">
              <w:rPr>
                <w:bCs/>
                <w:spacing w:val="-6"/>
                <w:sz w:val="24"/>
              </w:rPr>
              <w:t>1</w:t>
            </w:r>
            <w:r w:rsidRPr="00B94F74">
              <w:rPr>
                <w:bCs/>
                <w:spacing w:val="-6"/>
                <w:sz w:val="24"/>
              </w:rPr>
              <w:t>）</w:t>
            </w:r>
            <w:r w:rsidRPr="00B94F74">
              <w:rPr>
                <w:rFonts w:hint="eastAsia"/>
                <w:bCs/>
                <w:spacing w:val="-6"/>
                <w:sz w:val="24"/>
              </w:rPr>
              <w:t>建设</w:t>
            </w:r>
            <w:r w:rsidRPr="00B94F74">
              <w:rPr>
                <w:bCs/>
                <w:spacing w:val="-6"/>
                <w:sz w:val="24"/>
              </w:rPr>
              <w:t>项目符合</w:t>
            </w:r>
            <w:r w:rsidRPr="00B94F74">
              <w:rPr>
                <w:rFonts w:hint="eastAsia"/>
                <w:bCs/>
                <w:spacing w:val="-6"/>
                <w:sz w:val="24"/>
              </w:rPr>
              <w:t>生态保护红线、环境质量底线、资源利用上线和生态环境准入清单的要求</w:t>
            </w:r>
          </w:p>
          <w:p w14:paraId="6C0DB150" w14:textId="77777777" w:rsidR="009E1714" w:rsidRPr="00B94F74" w:rsidRDefault="009E1714" w:rsidP="009E1714">
            <w:pPr>
              <w:pStyle w:val="2Char"/>
              <w:adjustRightInd w:val="0"/>
              <w:snapToGrid w:val="0"/>
              <w:rPr>
                <w:rFonts w:eastAsia="宋体"/>
              </w:rPr>
            </w:pPr>
            <w:r w:rsidRPr="00B94F74">
              <w:rPr>
                <w:rFonts w:eastAsia="宋体"/>
              </w:rPr>
              <w:t>本项目不涉及《玉环市</w:t>
            </w:r>
            <w:r w:rsidR="00A7120F" w:rsidRPr="00B94F74">
              <w:rPr>
                <w:rFonts w:ascii="宋体" w:eastAsia="宋体" w:hAnsi="宋体"/>
              </w:rPr>
              <w:t>“</w:t>
            </w:r>
            <w:r w:rsidRPr="00B94F74">
              <w:rPr>
                <w:rFonts w:eastAsia="宋体"/>
              </w:rPr>
              <w:t>三线</w:t>
            </w:r>
            <w:r w:rsidRPr="00B94F74">
              <w:rPr>
                <w:rFonts w:ascii="宋体" w:eastAsia="宋体" w:hAnsi="宋体"/>
              </w:rPr>
              <w:t>一单”环</w:t>
            </w:r>
            <w:r w:rsidRPr="00B94F74">
              <w:rPr>
                <w:rFonts w:eastAsia="宋体"/>
              </w:rPr>
              <w:t>境管控单元生态环境准入清单》等相关文件划定的生态保护红线，</w:t>
            </w:r>
            <w:r w:rsidRPr="00B94F74">
              <w:rPr>
                <w:rFonts w:eastAsia="宋体" w:hint="eastAsia"/>
              </w:rPr>
              <w:t>符合</w:t>
            </w:r>
            <w:r w:rsidRPr="00B94F74">
              <w:rPr>
                <w:rFonts w:eastAsia="宋体"/>
              </w:rPr>
              <w:t>生态保护红线要求。</w:t>
            </w:r>
          </w:p>
          <w:p w14:paraId="6458306A" w14:textId="77777777" w:rsidR="00F54FD5" w:rsidRPr="00B94F74" w:rsidRDefault="00F54FD5" w:rsidP="00F54FD5">
            <w:pPr>
              <w:pStyle w:val="2Char"/>
              <w:adjustRightInd w:val="0"/>
              <w:snapToGrid w:val="0"/>
              <w:rPr>
                <w:rFonts w:eastAsia="宋体"/>
              </w:rPr>
            </w:pPr>
            <w:r w:rsidRPr="00B94F74">
              <w:rPr>
                <w:rFonts w:eastAsia="宋体"/>
              </w:rPr>
              <w:t>本项目所在区域</w:t>
            </w:r>
            <w:r w:rsidRPr="00B94F74">
              <w:rPr>
                <w:rFonts w:eastAsia="宋体" w:hint="eastAsia"/>
              </w:rPr>
              <w:t>各环境要素除地表水</w:t>
            </w:r>
            <w:r w:rsidRPr="00B94F74">
              <w:rPr>
                <w:rFonts w:eastAsia="宋体"/>
              </w:rPr>
              <w:t>外</w:t>
            </w:r>
            <w:r w:rsidRPr="00B94F74">
              <w:rPr>
                <w:rFonts w:eastAsia="宋体" w:hint="eastAsia"/>
              </w:rPr>
              <w:t>均</w:t>
            </w:r>
            <w:r w:rsidRPr="00B94F74">
              <w:rPr>
                <w:rFonts w:eastAsia="宋体"/>
              </w:rPr>
              <w:t>能达到相应的环境质量标准。</w:t>
            </w:r>
            <w:r w:rsidRPr="00B94F74">
              <w:rPr>
                <w:rFonts w:ascii="宋体" w:eastAsia="宋体" w:hAnsi="宋体"/>
                <w:kern w:val="0"/>
              </w:rPr>
              <w:t>针对水系目前存在的主要问题，结合泗头断面整治目标要求，玉环市各部门制定了泗头断面水质提升实施方案，共提出</w:t>
            </w:r>
            <w:r w:rsidRPr="00B94F74">
              <w:rPr>
                <w:rFonts w:eastAsia="宋体"/>
                <w:kern w:val="0"/>
              </w:rPr>
              <w:t>11</w:t>
            </w:r>
            <w:r w:rsidRPr="00B94F74">
              <w:rPr>
                <w:rFonts w:ascii="宋体" w:eastAsia="宋体" w:hAnsi="宋体"/>
                <w:kern w:val="0"/>
              </w:rPr>
              <w:t>项重点工程，以确保水环境质量同步改善。相信随着当地政府持续高标准推进</w:t>
            </w:r>
            <w:r w:rsidRPr="00B94F74">
              <w:rPr>
                <w:rFonts w:ascii="宋体" w:eastAsia="宋体" w:hAnsi="宋体" w:hint="eastAsia"/>
                <w:kern w:val="0"/>
              </w:rPr>
              <w:t>“</w:t>
            </w:r>
            <w:r w:rsidRPr="00B94F74">
              <w:rPr>
                <w:rFonts w:ascii="宋体" w:eastAsia="宋体" w:hAnsi="宋体"/>
                <w:kern w:val="0"/>
              </w:rPr>
              <w:t>五水共治</w:t>
            </w:r>
            <w:r w:rsidRPr="00B94F74">
              <w:rPr>
                <w:rFonts w:ascii="宋体" w:eastAsia="宋体" w:hAnsi="宋体" w:hint="eastAsia"/>
                <w:kern w:val="0"/>
              </w:rPr>
              <w:t>”</w:t>
            </w:r>
            <w:r w:rsidRPr="00B94F74">
              <w:rPr>
                <w:rFonts w:ascii="宋体" w:eastAsia="宋体" w:hAnsi="宋体"/>
                <w:kern w:val="0"/>
              </w:rPr>
              <w:t>工作，通过上述整治，玉环清港镇水系的水环境将得到改善，最终可达到相应水环境功能区划要求</w:t>
            </w:r>
            <w:r w:rsidRPr="00B94F74">
              <w:rPr>
                <w:rFonts w:ascii="宋体" w:eastAsia="宋体" w:hAnsi="宋体"/>
              </w:rPr>
              <w:t>。</w:t>
            </w:r>
            <w:r w:rsidRPr="00B94F74">
              <w:rPr>
                <w:rFonts w:eastAsia="宋体" w:hint="eastAsia"/>
              </w:rPr>
              <w:t>企业采用</w:t>
            </w:r>
            <w:r w:rsidRPr="00B94F74">
              <w:rPr>
                <w:rFonts w:eastAsia="宋体"/>
              </w:rPr>
              <w:t>本次报告提出的</w:t>
            </w:r>
            <w:r w:rsidRPr="00B94F74">
              <w:rPr>
                <w:rFonts w:eastAsia="宋体" w:hint="eastAsia"/>
              </w:rPr>
              <w:t>防治</w:t>
            </w:r>
            <w:r w:rsidRPr="00B94F74">
              <w:rPr>
                <w:rFonts w:eastAsia="宋体"/>
              </w:rPr>
              <w:t>措施</w:t>
            </w:r>
            <w:r w:rsidRPr="00B94F74">
              <w:rPr>
                <w:rFonts w:eastAsia="宋体" w:hint="eastAsia"/>
              </w:rPr>
              <w:t>，</w:t>
            </w:r>
            <w:r w:rsidRPr="00B94F74">
              <w:rPr>
                <w:rFonts w:eastAsia="宋体"/>
              </w:rPr>
              <w:t>不会对周边环境造成明显影响，不会突破区域环境质量底线。</w:t>
            </w:r>
          </w:p>
          <w:p w14:paraId="26463125" w14:textId="77777777" w:rsidR="009E1714" w:rsidRPr="00B94F74" w:rsidRDefault="009E1714" w:rsidP="009E1714">
            <w:pPr>
              <w:pStyle w:val="2Char"/>
              <w:adjustRightInd w:val="0"/>
              <w:snapToGrid w:val="0"/>
              <w:rPr>
                <w:rFonts w:eastAsia="宋体"/>
              </w:rPr>
            </w:pPr>
            <w:r w:rsidRPr="00B94F74">
              <w:rPr>
                <w:rFonts w:eastAsia="宋体"/>
              </w:rPr>
              <w:t>本项目通过内部管理、设备选择、原辅材料的选用和管理、废物回收利用、污染治理等多方面采取合理可行的防治措施</w:t>
            </w:r>
            <w:r w:rsidRPr="00B94F74">
              <w:rPr>
                <w:rFonts w:ascii="宋体" w:eastAsia="宋体" w:hAnsi="宋体"/>
              </w:rPr>
              <w:t>，以“节能、降耗、减污”为目标，</w:t>
            </w:r>
            <w:r w:rsidRPr="00B94F74">
              <w:rPr>
                <w:rFonts w:eastAsia="宋体"/>
              </w:rPr>
              <w:t>有效地控制污染</w:t>
            </w:r>
            <w:r w:rsidRPr="00B94F74">
              <w:rPr>
                <w:rFonts w:eastAsia="宋体" w:hint="eastAsia"/>
              </w:rPr>
              <w:t>，符合能源</w:t>
            </w:r>
            <w:r w:rsidRPr="00B94F74">
              <w:rPr>
                <w:rFonts w:eastAsia="宋体"/>
              </w:rPr>
              <w:t>和水资源利用上线</w:t>
            </w:r>
            <w:r w:rsidRPr="00B94F74">
              <w:rPr>
                <w:rFonts w:eastAsia="宋体" w:hint="eastAsia"/>
              </w:rPr>
              <w:t>要求</w:t>
            </w:r>
            <w:r w:rsidRPr="00B94F74">
              <w:rPr>
                <w:rFonts w:eastAsia="宋体"/>
              </w:rPr>
              <w:t>。</w:t>
            </w:r>
          </w:p>
          <w:p w14:paraId="6DD81BB9" w14:textId="77777777" w:rsidR="009E1714" w:rsidRPr="00B94F74" w:rsidRDefault="009E1714" w:rsidP="009E1714">
            <w:pPr>
              <w:pStyle w:val="2Char"/>
              <w:adjustRightInd w:val="0"/>
              <w:snapToGrid w:val="0"/>
              <w:rPr>
                <w:rFonts w:eastAsia="宋体"/>
              </w:rPr>
            </w:pPr>
            <w:r w:rsidRPr="00B94F74">
              <w:rPr>
                <w:rFonts w:eastAsia="宋体"/>
              </w:rPr>
              <w:t>项目为</w:t>
            </w:r>
            <w:r w:rsidR="008F5B80" w:rsidRPr="00B94F74">
              <w:rPr>
                <w:rFonts w:ascii="宋体" w:eastAsia="宋体" w:hAnsi="宋体"/>
              </w:rPr>
              <w:t>金属表面处理及热处理加工</w:t>
            </w:r>
            <w:r w:rsidRPr="00B94F74">
              <w:rPr>
                <w:rFonts w:eastAsia="宋体"/>
              </w:rPr>
              <w:t>，符合</w:t>
            </w:r>
            <w:r w:rsidR="008F5B80" w:rsidRPr="00B94F74">
              <w:rPr>
                <w:rFonts w:eastAsia="宋体" w:hint="eastAsia"/>
              </w:rPr>
              <w:t>台州市玉环市玉环清港</w:t>
            </w:r>
            <w:r w:rsidR="008F5B80" w:rsidRPr="00B94F74">
              <w:rPr>
                <w:rFonts w:eastAsia="宋体" w:hint="eastAsia"/>
              </w:rPr>
              <w:t>-</w:t>
            </w:r>
            <w:r w:rsidR="008F5B80" w:rsidRPr="00B94F74">
              <w:rPr>
                <w:rFonts w:eastAsia="宋体" w:hint="eastAsia"/>
              </w:rPr>
              <w:t>楚门镇产业集聚重点管控单元（</w:t>
            </w:r>
            <w:r w:rsidR="008F5B80" w:rsidRPr="00B94F74">
              <w:rPr>
                <w:rFonts w:eastAsia="宋体" w:hint="eastAsia"/>
              </w:rPr>
              <w:t>ZH33108320101</w:t>
            </w:r>
            <w:r w:rsidR="008F5B80" w:rsidRPr="00B94F74">
              <w:rPr>
                <w:rFonts w:eastAsia="宋体" w:hint="eastAsia"/>
              </w:rPr>
              <w:t>）</w:t>
            </w:r>
            <w:r w:rsidRPr="00B94F74">
              <w:rPr>
                <w:rFonts w:eastAsia="宋体" w:hint="eastAsia"/>
              </w:rPr>
              <w:t>的</w:t>
            </w:r>
            <w:r w:rsidRPr="00B94F74">
              <w:rPr>
                <w:rFonts w:eastAsia="宋体"/>
              </w:rPr>
              <w:t>管控措施要求，且项目不属于《产业结构调整指导目录</w:t>
            </w:r>
            <w:r w:rsidRPr="00B94F74">
              <w:rPr>
                <w:rFonts w:eastAsia="宋体"/>
              </w:rPr>
              <w:t>(2019</w:t>
            </w:r>
            <w:r w:rsidRPr="00B94F74">
              <w:rPr>
                <w:rFonts w:eastAsia="宋体"/>
              </w:rPr>
              <w:t>年本</w:t>
            </w:r>
            <w:r w:rsidRPr="00B94F74">
              <w:rPr>
                <w:rFonts w:eastAsia="宋体"/>
              </w:rPr>
              <w:t>)</w:t>
            </w:r>
            <w:r w:rsidRPr="00B94F74">
              <w:rPr>
                <w:rFonts w:eastAsia="宋体"/>
              </w:rPr>
              <w:t>》中的</w:t>
            </w:r>
            <w:r w:rsidRPr="00B94F74">
              <w:rPr>
                <w:rFonts w:eastAsia="宋体" w:hint="eastAsia"/>
              </w:rPr>
              <w:t>鼓励类</w:t>
            </w:r>
            <w:r w:rsidRPr="00B94F74">
              <w:rPr>
                <w:rFonts w:eastAsia="宋体"/>
              </w:rPr>
              <w:t>、限制类和淘汰类项目</w:t>
            </w:r>
            <w:r w:rsidRPr="00B94F74">
              <w:rPr>
                <w:rFonts w:eastAsia="宋体" w:hint="eastAsia"/>
              </w:rPr>
              <w:t>，属于</w:t>
            </w:r>
            <w:r w:rsidRPr="00B94F74">
              <w:rPr>
                <w:rFonts w:eastAsia="宋体"/>
              </w:rPr>
              <w:t>允许类项目</w:t>
            </w:r>
            <w:r w:rsidRPr="00B94F74">
              <w:rPr>
                <w:rFonts w:eastAsia="宋体" w:hint="eastAsia"/>
              </w:rPr>
              <w:t>，</w:t>
            </w:r>
            <w:r w:rsidRPr="00B94F74">
              <w:rPr>
                <w:rFonts w:eastAsia="宋体"/>
              </w:rPr>
              <w:t>不属于负面清单</w:t>
            </w:r>
            <w:r w:rsidRPr="00B94F74">
              <w:rPr>
                <w:rFonts w:eastAsia="宋体" w:hint="eastAsia"/>
              </w:rPr>
              <w:t>内</w:t>
            </w:r>
            <w:r w:rsidRPr="00B94F74">
              <w:rPr>
                <w:rFonts w:eastAsia="宋体"/>
              </w:rPr>
              <w:t>项目。</w:t>
            </w:r>
          </w:p>
          <w:p w14:paraId="16AC8CC2" w14:textId="77777777" w:rsidR="009E1714" w:rsidRPr="00B94F74" w:rsidRDefault="009E1714" w:rsidP="009E1714">
            <w:pPr>
              <w:pStyle w:val="2Char"/>
              <w:adjustRightInd w:val="0"/>
              <w:snapToGrid w:val="0"/>
              <w:rPr>
                <w:rFonts w:eastAsia="宋体"/>
              </w:rPr>
            </w:pPr>
            <w:r w:rsidRPr="00B94F74">
              <w:rPr>
                <w:rFonts w:eastAsia="宋体"/>
              </w:rPr>
              <w:t>（</w:t>
            </w:r>
            <w:r w:rsidRPr="00B94F74">
              <w:rPr>
                <w:rFonts w:eastAsia="宋体"/>
              </w:rPr>
              <w:t>2</w:t>
            </w:r>
            <w:r w:rsidRPr="00B94F74">
              <w:rPr>
                <w:rFonts w:eastAsia="宋体"/>
              </w:rPr>
              <w:t>）排放污染物符合国家、省规定的污染物排放标准和重点污染物排放总量控制要求</w:t>
            </w:r>
          </w:p>
          <w:p w14:paraId="74A0AE63" w14:textId="39183ED8" w:rsidR="009E1714" w:rsidRPr="00B94F74" w:rsidRDefault="009E1714" w:rsidP="009E1714">
            <w:pPr>
              <w:pStyle w:val="-"/>
              <w:snapToGrid w:val="0"/>
              <w:spacing w:line="360" w:lineRule="auto"/>
              <w:ind w:firstLine="480"/>
              <w:rPr>
                <w:rFonts w:ascii="宋体" w:eastAsia="宋体" w:hAnsi="宋体"/>
              </w:rPr>
            </w:pPr>
            <w:r w:rsidRPr="00B94F74">
              <w:rPr>
                <w:rFonts w:ascii="宋体" w:eastAsia="宋体" w:hAnsi="宋体" w:hint="eastAsia"/>
              </w:rPr>
              <w:t>生活污水经化粪池预处理后接入园区管网，经玉环市</w:t>
            </w:r>
            <w:r w:rsidR="00367676">
              <w:rPr>
                <w:rFonts w:ascii="宋体" w:eastAsia="宋体" w:hAnsi="宋体" w:hint="eastAsia"/>
              </w:rPr>
              <w:t>干江</w:t>
            </w:r>
            <w:r w:rsidRPr="00B94F74">
              <w:rPr>
                <w:rFonts w:ascii="宋体" w:eastAsia="宋体" w:hAnsi="宋体" w:hint="eastAsia"/>
              </w:rPr>
              <w:t>污水</w:t>
            </w:r>
            <w:r w:rsidR="00367676">
              <w:rPr>
                <w:rFonts w:ascii="宋体" w:eastAsia="宋体" w:hAnsi="宋体" w:hint="eastAsia"/>
              </w:rPr>
              <w:t>处理厂</w:t>
            </w:r>
            <w:r w:rsidRPr="00B94F74">
              <w:rPr>
                <w:rFonts w:ascii="宋体" w:eastAsia="宋体" w:hAnsi="宋体" w:hint="eastAsia"/>
              </w:rPr>
              <w:t>处理达标后集中排放；</w:t>
            </w:r>
            <w:r w:rsidR="008E5E89" w:rsidRPr="00B94F74">
              <w:rPr>
                <w:rFonts w:ascii="宋体" w:eastAsia="宋体" w:hAnsi="宋体"/>
              </w:rPr>
              <w:t>本项目</w:t>
            </w:r>
            <w:r w:rsidR="008E5E89" w:rsidRPr="00B94F74">
              <w:rPr>
                <w:rFonts w:ascii="宋体" w:eastAsia="宋体" w:hAnsi="宋体" w:hint="eastAsia"/>
              </w:rPr>
              <w:t>油淬废气在</w:t>
            </w:r>
            <w:r w:rsidR="008E5E89" w:rsidRPr="00B94F74">
              <w:rPr>
                <w:rFonts w:ascii="宋体" w:eastAsia="宋体" w:hAnsi="宋体"/>
              </w:rPr>
              <w:t>尾气出口</w:t>
            </w:r>
            <w:r w:rsidR="008E5E89" w:rsidRPr="00B94F74">
              <w:rPr>
                <w:rFonts w:ascii="宋体" w:eastAsia="宋体" w:hAnsi="宋体" w:hint="eastAsia"/>
              </w:rPr>
              <w:t>端</w:t>
            </w:r>
            <w:r w:rsidR="008E5E89" w:rsidRPr="00B94F74">
              <w:rPr>
                <w:rFonts w:ascii="宋体" w:eastAsia="宋体" w:hAnsi="宋体"/>
              </w:rPr>
              <w:t>采用</w:t>
            </w:r>
            <w:r w:rsidR="008E5E89" w:rsidRPr="00B94F74">
              <w:rPr>
                <w:rFonts w:ascii="宋体" w:eastAsia="宋体" w:hAnsi="宋体" w:hint="eastAsia"/>
              </w:rPr>
              <w:t>油雾净化器</w:t>
            </w:r>
            <w:r w:rsidR="008E5E89" w:rsidRPr="00B94F74">
              <w:rPr>
                <w:rFonts w:ascii="宋体" w:eastAsia="宋体" w:hAnsi="宋体"/>
              </w:rPr>
              <w:t>处理</w:t>
            </w:r>
            <w:r w:rsidR="008E5E89" w:rsidRPr="00B94F74">
              <w:rPr>
                <w:rFonts w:ascii="宋体" w:eastAsia="宋体" w:hAnsi="宋体" w:hint="eastAsia"/>
              </w:rPr>
              <w:t>，经处理后的</w:t>
            </w:r>
            <w:r w:rsidR="008E5E89" w:rsidRPr="00B94F74">
              <w:rPr>
                <w:rFonts w:ascii="宋体" w:eastAsia="宋体" w:hAnsi="宋体"/>
              </w:rPr>
              <w:t>废气可以达标排放；</w:t>
            </w:r>
            <w:r w:rsidRPr="00B94F74">
              <w:rPr>
                <w:rFonts w:ascii="宋体" w:eastAsia="宋体" w:hAnsi="宋体" w:hint="eastAsia"/>
              </w:rPr>
              <w:t>项目噪声经过相应治理后厂界噪声贡献值达标；项目产生的危险废物委托资质单位进行无害化处置。项目产生的各类污染物经过治理后达标排放，因此本项目的实施符合达标排放原则。本项目</w:t>
            </w:r>
            <w:r w:rsidRPr="00B94F74">
              <w:rPr>
                <w:rFonts w:ascii="宋体" w:eastAsia="宋体" w:hAnsi="宋体"/>
              </w:rPr>
              <w:t>只排放生活污水，不需要进行区域替代削减</w:t>
            </w:r>
            <w:r w:rsidRPr="00B94F74">
              <w:rPr>
                <w:rFonts w:ascii="宋体" w:eastAsia="宋体" w:hAnsi="宋体" w:hint="eastAsia"/>
              </w:rPr>
              <w:t>，</w:t>
            </w:r>
            <w:r w:rsidR="008E5E89" w:rsidRPr="00B94F74">
              <w:rPr>
                <w:rStyle w:val="fontstyle01"/>
                <w:rFonts w:ascii="Times New Roman" w:eastAsia="宋体" w:hAnsi="Times New Roman" w:cs="Times New Roman"/>
                <w:color w:val="auto"/>
                <w:sz w:val="24"/>
                <w:szCs w:val="24"/>
              </w:rPr>
              <w:t>新增污染物</w:t>
            </w:r>
            <w:r w:rsidR="008E5E89" w:rsidRPr="00B94F74">
              <w:rPr>
                <w:rStyle w:val="fontstyle21"/>
                <w:rFonts w:ascii="Times New Roman" w:eastAsia="宋体" w:hAnsi="Times New Roman" w:cs="Times New Roman"/>
                <w:color w:val="auto"/>
              </w:rPr>
              <w:t>VOCS</w:t>
            </w:r>
            <w:r w:rsidR="008E5E89" w:rsidRPr="00B94F74">
              <w:rPr>
                <w:rStyle w:val="fontstyle01"/>
                <w:rFonts w:ascii="Times New Roman" w:eastAsia="宋体" w:hAnsi="Times New Roman" w:cs="Times New Roman"/>
                <w:color w:val="auto"/>
                <w:sz w:val="24"/>
                <w:szCs w:val="24"/>
              </w:rPr>
              <w:t>需进行</w:t>
            </w:r>
            <w:r w:rsidR="008E5E89" w:rsidRPr="00B94F74">
              <w:rPr>
                <w:rStyle w:val="fontstyle21"/>
                <w:rFonts w:ascii="Times New Roman" w:eastAsia="宋体" w:hAnsi="Times New Roman" w:cs="Times New Roman"/>
                <w:color w:val="auto"/>
              </w:rPr>
              <w:t>1:2</w:t>
            </w:r>
            <w:r w:rsidR="008E5E89" w:rsidRPr="00B94F74">
              <w:rPr>
                <w:rStyle w:val="fontstyle01"/>
                <w:rFonts w:ascii="Times New Roman" w:eastAsia="宋体" w:hAnsi="Times New Roman" w:cs="Times New Roman"/>
                <w:color w:val="auto"/>
                <w:sz w:val="24"/>
                <w:szCs w:val="24"/>
              </w:rPr>
              <w:t>的削减替代，</w:t>
            </w:r>
            <w:r w:rsidRPr="00B94F74">
              <w:rPr>
                <w:rFonts w:ascii="宋体" w:eastAsia="宋体" w:hAnsi="宋体" w:hint="eastAsia"/>
              </w:rPr>
              <w:t>符合总量控制要求</w:t>
            </w:r>
            <w:r w:rsidRPr="00B94F74">
              <w:rPr>
                <w:rFonts w:ascii="宋体" w:eastAsia="宋体" w:hAnsi="宋体"/>
              </w:rPr>
              <w:t>。</w:t>
            </w:r>
          </w:p>
          <w:p w14:paraId="534F09D8" w14:textId="77777777" w:rsidR="009E1714" w:rsidRPr="00B94F74" w:rsidRDefault="009E1714" w:rsidP="009E1714">
            <w:pPr>
              <w:pStyle w:val="2Char"/>
              <w:adjustRightInd w:val="0"/>
              <w:snapToGrid w:val="0"/>
              <w:rPr>
                <w:rFonts w:eastAsia="宋体"/>
              </w:rPr>
            </w:pPr>
            <w:r w:rsidRPr="00B94F74">
              <w:rPr>
                <w:rFonts w:eastAsia="宋体"/>
              </w:rPr>
              <w:lastRenderedPageBreak/>
              <w:t>2</w:t>
            </w:r>
            <w:r w:rsidRPr="00B94F74">
              <w:rPr>
                <w:rFonts w:eastAsia="宋体"/>
              </w:rPr>
              <w:t>、环评审批要求符合性分析</w:t>
            </w:r>
          </w:p>
          <w:p w14:paraId="1A39834E" w14:textId="77777777" w:rsidR="009E1714" w:rsidRPr="00B94F74" w:rsidRDefault="009E1714" w:rsidP="009E1714">
            <w:pPr>
              <w:pStyle w:val="2Char"/>
              <w:adjustRightInd w:val="0"/>
              <w:snapToGrid w:val="0"/>
              <w:rPr>
                <w:rFonts w:eastAsia="宋体"/>
              </w:rPr>
            </w:pPr>
            <w:r w:rsidRPr="00B94F74">
              <w:rPr>
                <w:rFonts w:eastAsia="宋体"/>
              </w:rPr>
              <w:t>（</w:t>
            </w:r>
            <w:r w:rsidRPr="00B94F74">
              <w:rPr>
                <w:rFonts w:eastAsia="宋体"/>
              </w:rPr>
              <w:t>1</w:t>
            </w:r>
            <w:r w:rsidRPr="00B94F74">
              <w:rPr>
                <w:rFonts w:eastAsia="宋体"/>
              </w:rPr>
              <w:t>）建设项目符合主体功能区规划、土地利用总体规划、城乡规划的要求</w:t>
            </w:r>
          </w:p>
          <w:p w14:paraId="2B6F0707" w14:textId="77777777" w:rsidR="009E1714" w:rsidRPr="00B94F74" w:rsidRDefault="009E1714" w:rsidP="008E5E89">
            <w:pPr>
              <w:adjustRightInd w:val="0"/>
              <w:snapToGrid w:val="0"/>
              <w:spacing w:line="360" w:lineRule="auto"/>
              <w:ind w:firstLine="482"/>
              <w:rPr>
                <w:bCs/>
                <w:spacing w:val="-6"/>
                <w:sz w:val="24"/>
              </w:rPr>
            </w:pPr>
            <w:r w:rsidRPr="00B94F74">
              <w:rPr>
                <w:sz w:val="24"/>
              </w:rPr>
              <w:t>本项目位于</w:t>
            </w:r>
            <w:r w:rsidRPr="00B94F74">
              <w:rPr>
                <w:rFonts w:ascii="宋体" w:hAnsi="宋体"/>
                <w:caps/>
                <w:sz w:val="24"/>
              </w:rPr>
              <w:t>玉城</w:t>
            </w:r>
            <w:r w:rsidRPr="00B94F74">
              <w:rPr>
                <w:rFonts w:ascii="宋体" w:hAnsi="宋体"/>
                <w:sz w:val="24"/>
              </w:rPr>
              <w:t>街道亿工场跨境电商产业园</w:t>
            </w:r>
            <w:r w:rsidRPr="00B94F74">
              <w:rPr>
                <w:rFonts w:ascii="宋体" w:hAnsi="宋体" w:hint="eastAsia"/>
                <w:sz w:val="24"/>
              </w:rPr>
              <w:t>，</w:t>
            </w:r>
            <w:r w:rsidRPr="00B94F74">
              <w:rPr>
                <w:rFonts w:ascii="Calibri" w:hAnsi="Calibri" w:hint="eastAsia"/>
                <w:bCs/>
                <w:spacing w:val="-6"/>
                <w:sz w:val="24"/>
              </w:rPr>
              <w:t>租赁</w:t>
            </w:r>
            <w:r w:rsidRPr="00B94F74">
              <w:rPr>
                <w:rFonts w:ascii="Calibri" w:hAnsi="Calibri" w:hint="eastAsia"/>
                <w:sz w:val="24"/>
              </w:rPr>
              <w:t>浙江玉汽运输集团有限公司的</w:t>
            </w:r>
            <w:r w:rsidRPr="00B94F74">
              <w:rPr>
                <w:sz w:val="24"/>
              </w:rPr>
              <w:t>空置车间</w:t>
            </w:r>
            <w:r w:rsidRPr="00B94F74">
              <w:rPr>
                <w:rFonts w:hint="eastAsia"/>
                <w:sz w:val="24"/>
              </w:rPr>
              <w:t>，根据土地</w:t>
            </w:r>
            <w:r w:rsidRPr="00B94F74">
              <w:rPr>
                <w:sz w:val="24"/>
              </w:rPr>
              <w:t>证（</w:t>
            </w:r>
            <w:r w:rsidRPr="00B94F74">
              <w:rPr>
                <w:rFonts w:hint="eastAsia"/>
                <w:sz w:val="24"/>
              </w:rPr>
              <w:t>玉国用</w:t>
            </w:r>
            <w:r w:rsidRPr="00B94F74">
              <w:rPr>
                <w:sz w:val="24"/>
              </w:rPr>
              <w:t>（</w:t>
            </w:r>
            <w:r w:rsidRPr="00B94F74">
              <w:rPr>
                <w:sz w:val="24"/>
              </w:rPr>
              <w:t>2015</w:t>
            </w:r>
            <w:r w:rsidRPr="00B94F74">
              <w:rPr>
                <w:sz w:val="24"/>
              </w:rPr>
              <w:t>）第</w:t>
            </w:r>
            <w:r w:rsidRPr="00B94F74">
              <w:rPr>
                <w:sz w:val="24"/>
              </w:rPr>
              <w:t>02761</w:t>
            </w:r>
            <w:r w:rsidRPr="00B94F74">
              <w:rPr>
                <w:sz w:val="24"/>
              </w:rPr>
              <w:t>号），项目用地性质为工业用地</w:t>
            </w:r>
            <w:r w:rsidRPr="00B94F74">
              <w:rPr>
                <w:rFonts w:hint="eastAsia"/>
                <w:sz w:val="24"/>
              </w:rPr>
              <w:t>。</w:t>
            </w:r>
          </w:p>
          <w:p w14:paraId="5D6D5A27" w14:textId="77777777" w:rsidR="00042A47" w:rsidRPr="00B94F74" w:rsidRDefault="005C6F04" w:rsidP="00042A47">
            <w:pPr>
              <w:adjustRightInd w:val="0"/>
              <w:snapToGrid w:val="0"/>
              <w:spacing w:line="360" w:lineRule="auto"/>
              <w:ind w:firstLine="482"/>
              <w:rPr>
                <w:sz w:val="24"/>
              </w:rPr>
            </w:pPr>
            <w:r w:rsidRPr="00B94F74">
              <w:rPr>
                <w:rFonts w:hint="eastAsia"/>
                <w:bCs/>
                <w:spacing w:val="-6"/>
                <w:sz w:val="24"/>
              </w:rPr>
              <w:t>（</w:t>
            </w:r>
            <w:r w:rsidRPr="00B94F74">
              <w:rPr>
                <w:rFonts w:hint="eastAsia"/>
                <w:bCs/>
                <w:spacing w:val="-6"/>
                <w:sz w:val="24"/>
              </w:rPr>
              <w:t>2</w:t>
            </w:r>
            <w:r w:rsidRPr="00B94F74">
              <w:rPr>
                <w:rFonts w:hint="eastAsia"/>
                <w:bCs/>
                <w:spacing w:val="-6"/>
                <w:sz w:val="24"/>
              </w:rPr>
              <w:t>）</w:t>
            </w:r>
            <w:r w:rsidR="00042A47" w:rsidRPr="00B94F74">
              <w:rPr>
                <w:rStyle w:val="fontstyle01"/>
                <w:color w:val="auto"/>
                <w:sz w:val="24"/>
                <w:szCs w:val="24"/>
              </w:rPr>
              <w:t>建设项目符合国家和省产业政策的要求</w:t>
            </w:r>
          </w:p>
          <w:p w14:paraId="4728765D" w14:textId="77777777" w:rsidR="005C6F04" w:rsidRPr="00B94F74" w:rsidRDefault="00042A47" w:rsidP="00042A47">
            <w:pPr>
              <w:adjustRightInd w:val="0"/>
              <w:snapToGrid w:val="0"/>
              <w:spacing w:line="360" w:lineRule="auto"/>
              <w:ind w:firstLine="482"/>
              <w:rPr>
                <w:bCs/>
                <w:spacing w:val="-6"/>
                <w:sz w:val="24"/>
              </w:rPr>
            </w:pPr>
            <w:r w:rsidRPr="00B94F74">
              <w:rPr>
                <w:rFonts w:hint="eastAsia"/>
                <w:bCs/>
                <w:spacing w:val="-6"/>
                <w:sz w:val="24"/>
              </w:rPr>
              <w:t>本项目</w:t>
            </w:r>
            <w:r w:rsidRPr="00B94F74">
              <w:rPr>
                <w:bCs/>
                <w:spacing w:val="-6"/>
                <w:sz w:val="24"/>
              </w:rPr>
              <w:t>主要加工模具，主要生产工艺为回火、淬火</w:t>
            </w:r>
            <w:r w:rsidRPr="00B94F74">
              <w:rPr>
                <w:rFonts w:hint="eastAsia"/>
                <w:bCs/>
                <w:spacing w:val="-6"/>
                <w:sz w:val="24"/>
              </w:rPr>
              <w:t>等</w:t>
            </w:r>
            <w:r w:rsidRPr="00B94F74">
              <w:rPr>
                <w:bCs/>
                <w:spacing w:val="-6"/>
                <w:sz w:val="24"/>
              </w:rPr>
              <w:t>，</w:t>
            </w:r>
            <w:r w:rsidR="005C6F04" w:rsidRPr="00B94F74">
              <w:rPr>
                <w:rFonts w:hint="eastAsia"/>
                <w:bCs/>
                <w:spacing w:val="-6"/>
                <w:sz w:val="24"/>
              </w:rPr>
              <w:t>根据《产业结构调整指导目录（</w:t>
            </w:r>
            <w:r w:rsidR="005C6F04" w:rsidRPr="00B94F74">
              <w:rPr>
                <w:rFonts w:hint="eastAsia"/>
                <w:bCs/>
                <w:spacing w:val="-6"/>
                <w:sz w:val="24"/>
              </w:rPr>
              <w:t>2019</w:t>
            </w:r>
            <w:r w:rsidR="005C6F04" w:rsidRPr="00B94F74">
              <w:rPr>
                <w:rFonts w:hint="eastAsia"/>
                <w:bCs/>
                <w:spacing w:val="-6"/>
                <w:sz w:val="24"/>
              </w:rPr>
              <w:t>年本）》，本项目不属于限制类和淘汰类项目，属允许类</w:t>
            </w:r>
            <w:r w:rsidR="00BF06B8" w:rsidRPr="00B94F74">
              <w:rPr>
                <w:rFonts w:hint="eastAsia"/>
                <w:bCs/>
                <w:spacing w:val="-6"/>
                <w:sz w:val="24"/>
              </w:rPr>
              <w:t>。</w:t>
            </w:r>
            <w:r w:rsidR="00BF06B8" w:rsidRPr="00B94F74">
              <w:rPr>
                <w:sz w:val="24"/>
              </w:rPr>
              <w:t>另外，企业于</w:t>
            </w:r>
            <w:r w:rsidR="00BF06B8" w:rsidRPr="00B94F74">
              <w:rPr>
                <w:sz w:val="24"/>
              </w:rPr>
              <w:t>2021</w:t>
            </w:r>
            <w:r w:rsidR="00BF06B8" w:rsidRPr="00B94F74">
              <w:rPr>
                <w:sz w:val="24"/>
              </w:rPr>
              <w:t>年</w:t>
            </w:r>
            <w:r w:rsidR="00BF06B8" w:rsidRPr="00B94F74">
              <w:rPr>
                <w:sz w:val="24"/>
              </w:rPr>
              <w:t>6</w:t>
            </w:r>
            <w:r w:rsidR="00BF06B8" w:rsidRPr="00B94F74">
              <w:rPr>
                <w:sz w:val="24"/>
              </w:rPr>
              <w:t>月</w:t>
            </w:r>
            <w:r w:rsidR="00BF06B8" w:rsidRPr="00B94F74">
              <w:rPr>
                <w:sz w:val="24"/>
              </w:rPr>
              <w:t>8</w:t>
            </w:r>
            <w:r w:rsidR="00BF06B8" w:rsidRPr="00B94F74">
              <w:rPr>
                <w:sz w:val="24"/>
              </w:rPr>
              <w:t>日取得玉环市经济和信息化局的赋码（项目代码</w:t>
            </w:r>
            <w:r w:rsidR="00BF06B8" w:rsidRPr="00B94F74">
              <w:rPr>
                <w:sz w:val="24"/>
              </w:rPr>
              <w:t>2104-331083-07-02-711665</w:t>
            </w:r>
            <w:r w:rsidR="00BF06B8" w:rsidRPr="00B94F74">
              <w:rPr>
                <w:sz w:val="24"/>
              </w:rPr>
              <w:t>）</w:t>
            </w:r>
            <w:r w:rsidR="00BF06B8" w:rsidRPr="00B94F74">
              <w:rPr>
                <w:rFonts w:hint="eastAsia"/>
                <w:sz w:val="24"/>
              </w:rPr>
              <w:t>，</w:t>
            </w:r>
            <w:r w:rsidR="00BF06B8" w:rsidRPr="00B94F74">
              <w:rPr>
                <w:rFonts w:hint="eastAsia"/>
                <w:bCs/>
                <w:spacing w:val="-6"/>
                <w:sz w:val="24"/>
              </w:rPr>
              <w:t>因此，项目符合国家和省有关产业政策的要求。</w:t>
            </w:r>
          </w:p>
          <w:p w14:paraId="7651B2B6" w14:textId="77777777" w:rsidR="005C6F04" w:rsidRPr="00B94F74" w:rsidRDefault="005C6F04" w:rsidP="00042A47">
            <w:pPr>
              <w:snapToGrid w:val="0"/>
              <w:spacing w:line="360" w:lineRule="auto"/>
              <w:ind w:firstLine="482"/>
              <w:rPr>
                <w:sz w:val="24"/>
              </w:rPr>
            </w:pPr>
            <w:r w:rsidRPr="00B94F74">
              <w:rPr>
                <w:b/>
                <w:bCs/>
                <w:spacing w:val="-6"/>
                <w:sz w:val="24"/>
              </w:rPr>
              <w:t>3</w:t>
            </w:r>
            <w:r w:rsidRPr="00B94F74">
              <w:rPr>
                <w:rFonts w:hint="eastAsia"/>
                <w:b/>
                <w:bCs/>
                <w:spacing w:val="-6"/>
                <w:sz w:val="24"/>
              </w:rPr>
              <w:t>、</w:t>
            </w:r>
            <w:r w:rsidRPr="00B94F74">
              <w:rPr>
                <w:b/>
                <w:bCs/>
                <w:spacing w:val="-6"/>
                <w:sz w:val="24"/>
              </w:rPr>
              <w:t>总结</w:t>
            </w:r>
            <w:r w:rsidRPr="00B94F74">
              <w:rPr>
                <w:rFonts w:hint="eastAsia"/>
                <w:b/>
                <w:bCs/>
                <w:spacing w:val="-6"/>
                <w:sz w:val="24"/>
              </w:rPr>
              <w:t>论</w:t>
            </w:r>
          </w:p>
          <w:p w14:paraId="3741E3A8" w14:textId="2BED91F6" w:rsidR="005C6F04" w:rsidRPr="00B94F74" w:rsidRDefault="003D1FF2" w:rsidP="00242E1D">
            <w:pPr>
              <w:adjustRightInd w:val="0"/>
              <w:snapToGrid w:val="0"/>
              <w:spacing w:line="360" w:lineRule="auto"/>
              <w:ind w:firstLine="482"/>
              <w:rPr>
                <w:sz w:val="24"/>
              </w:rPr>
            </w:pPr>
            <w:r w:rsidRPr="00B94F74">
              <w:rPr>
                <w:rFonts w:hint="eastAsia"/>
                <w:sz w:val="24"/>
              </w:rPr>
              <w:t>玉环市万昌热处理厂年</w:t>
            </w:r>
            <w:r w:rsidR="00B94F74" w:rsidRPr="00B94F74">
              <w:rPr>
                <w:rFonts w:hint="eastAsia"/>
                <w:sz w:val="24"/>
              </w:rPr>
              <w:t>加工</w:t>
            </w:r>
            <w:r w:rsidRPr="00B94F74">
              <w:rPr>
                <w:rFonts w:hint="eastAsia"/>
                <w:sz w:val="24"/>
              </w:rPr>
              <w:t>500t</w:t>
            </w:r>
            <w:r w:rsidRPr="00B94F74">
              <w:rPr>
                <w:rFonts w:hint="eastAsia"/>
                <w:sz w:val="24"/>
              </w:rPr>
              <w:t>模具生产线搬迁项目</w:t>
            </w:r>
            <w:r w:rsidR="005C6F04" w:rsidRPr="00B94F74">
              <w:rPr>
                <w:rFonts w:hint="eastAsia"/>
                <w:sz w:val="24"/>
              </w:rPr>
              <w:t>符合生态保护红线、环境质量底线、资源利用上线和生态环境准入清单的要求，排放污染物符合国家、省规定的污染物排放标准和重点污染物排放总量控制要求，符合主体功能区规划、土地利用总体规划、城乡规划、国家和省产业政策的要求；环境事故风险可控。</w:t>
            </w:r>
          </w:p>
          <w:p w14:paraId="75C78177" w14:textId="77777777" w:rsidR="005C6F04" w:rsidRPr="00B94F74" w:rsidRDefault="005C6F04" w:rsidP="00CD6906">
            <w:pPr>
              <w:adjustRightInd w:val="0"/>
              <w:snapToGrid w:val="0"/>
              <w:spacing w:line="360" w:lineRule="auto"/>
              <w:ind w:firstLine="482"/>
              <w:rPr>
                <w:sz w:val="24"/>
              </w:rPr>
            </w:pPr>
            <w:r w:rsidRPr="00B94F74">
              <w:rPr>
                <w:rFonts w:hint="eastAsia"/>
                <w:sz w:val="24"/>
              </w:rPr>
              <w:t>因此，从环境保护角度看，本项目的建设是可行的。</w:t>
            </w:r>
          </w:p>
        </w:tc>
      </w:tr>
    </w:tbl>
    <w:p w14:paraId="08F8DEDE" w14:textId="77777777" w:rsidR="003D1FF2" w:rsidRPr="00B94F74" w:rsidRDefault="003D1FF2">
      <w:pPr>
        <w:sectPr w:rsidR="003D1FF2" w:rsidRPr="00B94F74" w:rsidSect="00F736FD">
          <w:pgSz w:w="11906" w:h="16838"/>
          <w:pgMar w:top="1418" w:right="1247" w:bottom="1418" w:left="1247" w:header="851" w:footer="992" w:gutter="0"/>
          <w:cols w:space="425"/>
          <w:docGrid w:type="lines" w:linePitch="312"/>
        </w:sectPr>
      </w:pPr>
    </w:p>
    <w:p w14:paraId="4E8AB26E" w14:textId="77777777" w:rsidR="003D1FF2" w:rsidRPr="00B94F74" w:rsidRDefault="003D1FF2" w:rsidP="003D1FF2">
      <w:pPr>
        <w:adjustRightInd w:val="0"/>
        <w:snapToGrid w:val="0"/>
        <w:spacing w:line="360" w:lineRule="auto"/>
        <w:jc w:val="left"/>
        <w:outlineLvl w:val="0"/>
        <w:rPr>
          <w:rFonts w:eastAsia="黑体"/>
          <w:sz w:val="30"/>
          <w:szCs w:val="30"/>
        </w:rPr>
      </w:pPr>
      <w:bookmarkStart w:id="43" w:name="_Toc70426197"/>
      <w:bookmarkStart w:id="44" w:name="_Toc74744743"/>
      <w:r w:rsidRPr="00B94F74">
        <w:rPr>
          <w:rFonts w:eastAsia="黑体"/>
          <w:sz w:val="30"/>
          <w:szCs w:val="30"/>
        </w:rPr>
        <w:lastRenderedPageBreak/>
        <w:t>附表</w:t>
      </w:r>
      <w:bookmarkEnd w:id="43"/>
      <w:bookmarkEnd w:id="44"/>
    </w:p>
    <w:p w14:paraId="39EC173E" w14:textId="77777777" w:rsidR="003D1FF2" w:rsidRPr="00B94F74" w:rsidRDefault="003D1FF2" w:rsidP="003D1FF2">
      <w:pPr>
        <w:spacing w:line="360" w:lineRule="auto"/>
        <w:jc w:val="center"/>
        <w:rPr>
          <w:rFonts w:eastAsia="黑体"/>
          <w:sz w:val="30"/>
          <w:szCs w:val="30"/>
        </w:rPr>
      </w:pPr>
      <w:r w:rsidRPr="00B94F74">
        <w:rPr>
          <w:rFonts w:eastAsia="黑体"/>
          <w:sz w:val="30"/>
          <w:szCs w:val="30"/>
        </w:rPr>
        <w:t>建设项目污染物排放量汇总表</w:t>
      </w:r>
    </w:p>
    <w:tbl>
      <w:tblPr>
        <w:tblStyle w:val="af5"/>
        <w:tblW w:w="0" w:type="auto"/>
        <w:jc w:val="center"/>
        <w:tblLook w:val="04A0" w:firstRow="1" w:lastRow="0" w:firstColumn="1" w:lastColumn="0" w:noHBand="0" w:noVBand="1"/>
      </w:tblPr>
      <w:tblGrid>
        <w:gridCol w:w="1395"/>
        <w:gridCol w:w="1419"/>
        <w:gridCol w:w="1443"/>
        <w:gridCol w:w="1420"/>
        <w:gridCol w:w="1443"/>
        <w:gridCol w:w="1397"/>
        <w:gridCol w:w="1443"/>
        <w:gridCol w:w="1488"/>
        <w:gridCol w:w="1306"/>
      </w:tblGrid>
      <w:tr w:rsidR="00B94F74" w:rsidRPr="00B94F74" w14:paraId="02EEA5D8" w14:textId="77777777" w:rsidTr="00242E1D">
        <w:trPr>
          <w:jc w:val="center"/>
        </w:trPr>
        <w:tc>
          <w:tcPr>
            <w:tcW w:w="1395" w:type="dxa"/>
            <w:tcBorders>
              <w:tl2br w:val="single" w:sz="4" w:space="0" w:color="auto"/>
            </w:tcBorders>
            <w:vAlign w:val="center"/>
          </w:tcPr>
          <w:p w14:paraId="314488A8" w14:textId="77777777" w:rsidR="003D1FF2" w:rsidRPr="00B94F74" w:rsidRDefault="003D1FF2" w:rsidP="00242E1D">
            <w:pPr>
              <w:spacing w:line="360" w:lineRule="auto"/>
              <w:jc w:val="center"/>
              <w:rPr>
                <w:sz w:val="24"/>
              </w:rPr>
            </w:pPr>
            <w:r w:rsidRPr="00B94F74">
              <w:rPr>
                <w:sz w:val="24"/>
              </w:rPr>
              <w:t>项目</w:t>
            </w:r>
          </w:p>
          <w:p w14:paraId="2D3B546C" w14:textId="77777777" w:rsidR="003D1FF2" w:rsidRPr="00B94F74" w:rsidRDefault="003D1FF2" w:rsidP="00242E1D">
            <w:pPr>
              <w:spacing w:line="360" w:lineRule="auto"/>
              <w:jc w:val="center"/>
              <w:rPr>
                <w:sz w:val="24"/>
              </w:rPr>
            </w:pPr>
          </w:p>
          <w:p w14:paraId="58228056" w14:textId="77777777" w:rsidR="003D1FF2" w:rsidRPr="00B94F74" w:rsidRDefault="003D1FF2" w:rsidP="00242E1D">
            <w:pPr>
              <w:spacing w:line="360" w:lineRule="auto"/>
              <w:jc w:val="center"/>
              <w:rPr>
                <w:sz w:val="24"/>
              </w:rPr>
            </w:pPr>
            <w:r w:rsidRPr="00B94F74">
              <w:rPr>
                <w:sz w:val="24"/>
              </w:rPr>
              <w:t>分类</w:t>
            </w:r>
          </w:p>
        </w:tc>
        <w:tc>
          <w:tcPr>
            <w:tcW w:w="1419" w:type="dxa"/>
            <w:vAlign w:val="center"/>
          </w:tcPr>
          <w:p w14:paraId="3EA2398F" w14:textId="77777777" w:rsidR="003D1FF2" w:rsidRPr="00B94F74" w:rsidRDefault="003D1FF2" w:rsidP="00242E1D">
            <w:pPr>
              <w:spacing w:line="360" w:lineRule="auto"/>
              <w:jc w:val="center"/>
              <w:rPr>
                <w:sz w:val="24"/>
              </w:rPr>
            </w:pPr>
            <w:r w:rsidRPr="00B94F74">
              <w:rPr>
                <w:sz w:val="24"/>
              </w:rPr>
              <w:t>污染物名称</w:t>
            </w:r>
          </w:p>
        </w:tc>
        <w:tc>
          <w:tcPr>
            <w:tcW w:w="1443" w:type="dxa"/>
            <w:vAlign w:val="center"/>
          </w:tcPr>
          <w:p w14:paraId="70870660" w14:textId="77777777" w:rsidR="003D1FF2" w:rsidRPr="00B94F74" w:rsidRDefault="003D1FF2" w:rsidP="00242E1D">
            <w:pPr>
              <w:spacing w:line="360" w:lineRule="auto"/>
              <w:jc w:val="center"/>
              <w:rPr>
                <w:sz w:val="24"/>
              </w:rPr>
            </w:pPr>
            <w:r w:rsidRPr="00B94F74">
              <w:rPr>
                <w:sz w:val="24"/>
              </w:rPr>
              <w:t>现有工程排放量（固体废物产生量）</w:t>
            </w:r>
            <w:r w:rsidR="00BA6333" w:rsidRPr="00B94F74">
              <w:rPr>
                <w:sz w:val="24"/>
              </w:rPr>
              <w:fldChar w:fldCharType="begin"/>
            </w:r>
            <w:r w:rsidRPr="00B94F74">
              <w:rPr>
                <w:sz w:val="24"/>
              </w:rPr>
              <w:instrText xml:space="preserve"> = 1 \* GB3 </w:instrText>
            </w:r>
            <w:r w:rsidR="00BA6333" w:rsidRPr="00B94F74">
              <w:rPr>
                <w:sz w:val="24"/>
              </w:rPr>
              <w:fldChar w:fldCharType="separate"/>
            </w:r>
            <w:r w:rsidRPr="00B94F74">
              <w:rPr>
                <w:rFonts w:ascii="宋体" w:hAnsi="宋体" w:cs="宋体" w:hint="eastAsia"/>
                <w:noProof/>
                <w:sz w:val="24"/>
              </w:rPr>
              <w:t>①</w:t>
            </w:r>
            <w:r w:rsidR="00BA6333" w:rsidRPr="00B94F74">
              <w:rPr>
                <w:sz w:val="24"/>
              </w:rPr>
              <w:fldChar w:fldCharType="end"/>
            </w:r>
          </w:p>
        </w:tc>
        <w:tc>
          <w:tcPr>
            <w:tcW w:w="1420" w:type="dxa"/>
            <w:vAlign w:val="center"/>
          </w:tcPr>
          <w:p w14:paraId="070C9281" w14:textId="77777777" w:rsidR="003D1FF2" w:rsidRPr="00B94F74" w:rsidRDefault="003D1FF2" w:rsidP="00242E1D">
            <w:pPr>
              <w:spacing w:line="360" w:lineRule="auto"/>
              <w:jc w:val="center"/>
              <w:rPr>
                <w:sz w:val="24"/>
              </w:rPr>
            </w:pPr>
            <w:r w:rsidRPr="00B94F74">
              <w:rPr>
                <w:sz w:val="24"/>
              </w:rPr>
              <w:t>现有工程许可排放量</w:t>
            </w:r>
            <w:r w:rsidR="00BA6333" w:rsidRPr="00B94F74">
              <w:rPr>
                <w:sz w:val="24"/>
              </w:rPr>
              <w:fldChar w:fldCharType="begin"/>
            </w:r>
            <w:r w:rsidRPr="00B94F74">
              <w:rPr>
                <w:sz w:val="24"/>
              </w:rPr>
              <w:instrText xml:space="preserve"> = 2 \* GB3 </w:instrText>
            </w:r>
            <w:r w:rsidR="00BA6333" w:rsidRPr="00B94F74">
              <w:rPr>
                <w:sz w:val="24"/>
              </w:rPr>
              <w:fldChar w:fldCharType="separate"/>
            </w:r>
            <w:r w:rsidRPr="00B94F74">
              <w:rPr>
                <w:rFonts w:ascii="宋体" w:hAnsi="宋体" w:cs="宋体" w:hint="eastAsia"/>
                <w:noProof/>
                <w:sz w:val="24"/>
              </w:rPr>
              <w:t>②</w:t>
            </w:r>
            <w:r w:rsidR="00BA6333" w:rsidRPr="00B94F74">
              <w:rPr>
                <w:sz w:val="24"/>
              </w:rPr>
              <w:fldChar w:fldCharType="end"/>
            </w:r>
          </w:p>
        </w:tc>
        <w:tc>
          <w:tcPr>
            <w:tcW w:w="1443" w:type="dxa"/>
            <w:vAlign w:val="center"/>
          </w:tcPr>
          <w:p w14:paraId="085D1BA2" w14:textId="77777777" w:rsidR="003D1FF2" w:rsidRPr="00B94F74" w:rsidRDefault="003D1FF2" w:rsidP="00242E1D">
            <w:pPr>
              <w:spacing w:line="360" w:lineRule="auto"/>
              <w:jc w:val="center"/>
              <w:rPr>
                <w:sz w:val="24"/>
              </w:rPr>
            </w:pPr>
            <w:r w:rsidRPr="00B94F74">
              <w:rPr>
                <w:sz w:val="24"/>
              </w:rPr>
              <w:t>在建工程排放量（固体废物产生量）</w:t>
            </w:r>
            <w:r w:rsidR="00BA6333" w:rsidRPr="00B94F74">
              <w:rPr>
                <w:sz w:val="24"/>
              </w:rPr>
              <w:fldChar w:fldCharType="begin"/>
            </w:r>
            <w:r w:rsidRPr="00B94F74">
              <w:rPr>
                <w:sz w:val="24"/>
              </w:rPr>
              <w:instrText xml:space="preserve"> = 3 \* GB3 </w:instrText>
            </w:r>
            <w:r w:rsidR="00BA6333" w:rsidRPr="00B94F74">
              <w:rPr>
                <w:sz w:val="24"/>
              </w:rPr>
              <w:fldChar w:fldCharType="separate"/>
            </w:r>
            <w:r w:rsidRPr="00B94F74">
              <w:rPr>
                <w:rFonts w:ascii="宋体" w:hAnsi="宋体" w:cs="宋体" w:hint="eastAsia"/>
                <w:noProof/>
                <w:sz w:val="24"/>
              </w:rPr>
              <w:t>③</w:t>
            </w:r>
            <w:r w:rsidR="00BA6333" w:rsidRPr="00B94F74">
              <w:rPr>
                <w:sz w:val="24"/>
              </w:rPr>
              <w:fldChar w:fldCharType="end"/>
            </w:r>
          </w:p>
        </w:tc>
        <w:tc>
          <w:tcPr>
            <w:tcW w:w="1397" w:type="dxa"/>
            <w:vAlign w:val="center"/>
          </w:tcPr>
          <w:p w14:paraId="76F9D53D" w14:textId="77777777" w:rsidR="003D1FF2" w:rsidRPr="00B94F74" w:rsidRDefault="003D1FF2" w:rsidP="00242E1D">
            <w:pPr>
              <w:spacing w:line="360" w:lineRule="auto"/>
              <w:jc w:val="center"/>
              <w:rPr>
                <w:sz w:val="24"/>
              </w:rPr>
            </w:pPr>
            <w:r w:rsidRPr="00B94F74">
              <w:rPr>
                <w:sz w:val="24"/>
              </w:rPr>
              <w:t>本项目排放量（固体废物产生量）</w:t>
            </w:r>
            <w:r w:rsidR="00BA6333" w:rsidRPr="00B94F74">
              <w:rPr>
                <w:sz w:val="24"/>
              </w:rPr>
              <w:fldChar w:fldCharType="begin"/>
            </w:r>
            <w:r w:rsidRPr="00B94F74">
              <w:rPr>
                <w:sz w:val="24"/>
              </w:rPr>
              <w:instrText xml:space="preserve"> = 4 \* GB3 </w:instrText>
            </w:r>
            <w:r w:rsidR="00BA6333" w:rsidRPr="00B94F74">
              <w:rPr>
                <w:sz w:val="24"/>
              </w:rPr>
              <w:fldChar w:fldCharType="separate"/>
            </w:r>
            <w:r w:rsidRPr="00B94F74">
              <w:rPr>
                <w:rFonts w:ascii="宋体" w:hAnsi="宋体" w:cs="宋体" w:hint="eastAsia"/>
                <w:noProof/>
                <w:sz w:val="24"/>
              </w:rPr>
              <w:t>④</w:t>
            </w:r>
            <w:r w:rsidR="00BA6333" w:rsidRPr="00B94F74">
              <w:rPr>
                <w:sz w:val="24"/>
              </w:rPr>
              <w:fldChar w:fldCharType="end"/>
            </w:r>
          </w:p>
        </w:tc>
        <w:tc>
          <w:tcPr>
            <w:tcW w:w="1443" w:type="dxa"/>
            <w:vAlign w:val="center"/>
          </w:tcPr>
          <w:p w14:paraId="6976789F" w14:textId="77777777" w:rsidR="003D1FF2" w:rsidRPr="00B94F74" w:rsidRDefault="003D1FF2" w:rsidP="00242E1D">
            <w:pPr>
              <w:spacing w:line="360" w:lineRule="auto"/>
              <w:jc w:val="center"/>
              <w:rPr>
                <w:sz w:val="24"/>
              </w:rPr>
            </w:pPr>
            <w:r w:rsidRPr="00B94F74">
              <w:rPr>
                <w:sz w:val="24"/>
              </w:rPr>
              <w:t>以新带老削减量（新建项目不填）</w:t>
            </w:r>
            <w:r w:rsidR="00BA6333" w:rsidRPr="00B94F74">
              <w:rPr>
                <w:sz w:val="24"/>
              </w:rPr>
              <w:fldChar w:fldCharType="begin"/>
            </w:r>
            <w:r w:rsidRPr="00B94F74">
              <w:rPr>
                <w:sz w:val="24"/>
              </w:rPr>
              <w:instrText xml:space="preserve"> = 5 \* GB3 </w:instrText>
            </w:r>
            <w:r w:rsidR="00BA6333" w:rsidRPr="00B94F74">
              <w:rPr>
                <w:sz w:val="24"/>
              </w:rPr>
              <w:fldChar w:fldCharType="separate"/>
            </w:r>
            <w:r w:rsidRPr="00B94F74">
              <w:rPr>
                <w:rFonts w:ascii="宋体" w:hAnsi="宋体" w:cs="宋体" w:hint="eastAsia"/>
                <w:noProof/>
                <w:sz w:val="24"/>
              </w:rPr>
              <w:t>⑤</w:t>
            </w:r>
            <w:r w:rsidR="00BA6333" w:rsidRPr="00B94F74">
              <w:rPr>
                <w:sz w:val="24"/>
              </w:rPr>
              <w:fldChar w:fldCharType="end"/>
            </w:r>
          </w:p>
        </w:tc>
        <w:tc>
          <w:tcPr>
            <w:tcW w:w="1488" w:type="dxa"/>
            <w:vAlign w:val="center"/>
          </w:tcPr>
          <w:p w14:paraId="00FE6886" w14:textId="77777777" w:rsidR="003D1FF2" w:rsidRPr="00B94F74" w:rsidRDefault="003D1FF2" w:rsidP="00242E1D">
            <w:pPr>
              <w:spacing w:line="360" w:lineRule="auto"/>
              <w:jc w:val="center"/>
              <w:rPr>
                <w:sz w:val="24"/>
              </w:rPr>
            </w:pPr>
            <w:r w:rsidRPr="00B94F74">
              <w:rPr>
                <w:sz w:val="24"/>
              </w:rPr>
              <w:t>本项目建成后全厂排放量（固体废物产生量）</w:t>
            </w:r>
            <w:r w:rsidR="00BA6333" w:rsidRPr="00B94F74">
              <w:rPr>
                <w:sz w:val="24"/>
              </w:rPr>
              <w:fldChar w:fldCharType="begin"/>
            </w:r>
            <w:r w:rsidRPr="00B94F74">
              <w:rPr>
                <w:sz w:val="24"/>
              </w:rPr>
              <w:instrText xml:space="preserve"> = 6 \* GB3 </w:instrText>
            </w:r>
            <w:r w:rsidR="00BA6333" w:rsidRPr="00B94F74">
              <w:rPr>
                <w:sz w:val="24"/>
              </w:rPr>
              <w:fldChar w:fldCharType="separate"/>
            </w:r>
            <w:r w:rsidRPr="00B94F74">
              <w:rPr>
                <w:rFonts w:ascii="宋体" w:hAnsi="宋体" w:cs="宋体" w:hint="eastAsia"/>
                <w:noProof/>
                <w:sz w:val="24"/>
              </w:rPr>
              <w:t>⑥</w:t>
            </w:r>
            <w:r w:rsidR="00BA6333" w:rsidRPr="00B94F74">
              <w:rPr>
                <w:sz w:val="24"/>
              </w:rPr>
              <w:fldChar w:fldCharType="end"/>
            </w:r>
          </w:p>
        </w:tc>
        <w:tc>
          <w:tcPr>
            <w:tcW w:w="1306" w:type="dxa"/>
            <w:vAlign w:val="center"/>
          </w:tcPr>
          <w:p w14:paraId="3AFC7A5A" w14:textId="77777777" w:rsidR="003D1FF2" w:rsidRPr="00B94F74" w:rsidRDefault="003D1FF2" w:rsidP="00242E1D">
            <w:pPr>
              <w:spacing w:line="360" w:lineRule="auto"/>
              <w:jc w:val="center"/>
              <w:rPr>
                <w:sz w:val="24"/>
              </w:rPr>
            </w:pPr>
            <w:r w:rsidRPr="00B94F74">
              <w:rPr>
                <w:sz w:val="24"/>
              </w:rPr>
              <w:t>变化量</w:t>
            </w:r>
            <w:r w:rsidR="00BA6333" w:rsidRPr="00B94F74">
              <w:rPr>
                <w:sz w:val="24"/>
              </w:rPr>
              <w:fldChar w:fldCharType="begin"/>
            </w:r>
            <w:r w:rsidRPr="00B94F74">
              <w:rPr>
                <w:sz w:val="24"/>
              </w:rPr>
              <w:instrText xml:space="preserve"> = 7 \* GB3 </w:instrText>
            </w:r>
            <w:r w:rsidR="00BA6333" w:rsidRPr="00B94F74">
              <w:rPr>
                <w:sz w:val="24"/>
              </w:rPr>
              <w:fldChar w:fldCharType="separate"/>
            </w:r>
            <w:r w:rsidRPr="00B94F74">
              <w:rPr>
                <w:rFonts w:ascii="宋体" w:hAnsi="宋体" w:cs="宋体" w:hint="eastAsia"/>
                <w:noProof/>
                <w:sz w:val="24"/>
              </w:rPr>
              <w:t>⑦</w:t>
            </w:r>
            <w:r w:rsidR="00BA6333" w:rsidRPr="00B94F74">
              <w:rPr>
                <w:sz w:val="24"/>
              </w:rPr>
              <w:fldChar w:fldCharType="end"/>
            </w:r>
          </w:p>
        </w:tc>
      </w:tr>
      <w:tr w:rsidR="00B94F74" w:rsidRPr="00B94F74" w14:paraId="09C985F1" w14:textId="77777777" w:rsidTr="00242E1D">
        <w:trPr>
          <w:jc w:val="center"/>
        </w:trPr>
        <w:tc>
          <w:tcPr>
            <w:tcW w:w="1395" w:type="dxa"/>
          </w:tcPr>
          <w:p w14:paraId="185CF190" w14:textId="77777777" w:rsidR="00ED2E5B" w:rsidRPr="00B94F74" w:rsidRDefault="00ED2E5B" w:rsidP="00ED2E5B">
            <w:pPr>
              <w:spacing w:line="360" w:lineRule="auto"/>
              <w:jc w:val="center"/>
              <w:rPr>
                <w:sz w:val="24"/>
              </w:rPr>
            </w:pPr>
            <w:r w:rsidRPr="00B94F74">
              <w:rPr>
                <w:sz w:val="24"/>
              </w:rPr>
              <w:t>废气</w:t>
            </w:r>
          </w:p>
        </w:tc>
        <w:tc>
          <w:tcPr>
            <w:tcW w:w="1419" w:type="dxa"/>
          </w:tcPr>
          <w:p w14:paraId="40ABED98" w14:textId="77777777" w:rsidR="00ED2E5B" w:rsidRPr="00B94F74" w:rsidRDefault="00ED2E5B" w:rsidP="00ED2E5B">
            <w:pPr>
              <w:spacing w:line="360" w:lineRule="auto"/>
              <w:jc w:val="center"/>
              <w:rPr>
                <w:sz w:val="24"/>
              </w:rPr>
            </w:pPr>
            <w:r w:rsidRPr="00B94F74">
              <w:rPr>
                <w:sz w:val="24"/>
              </w:rPr>
              <w:t>VOCs</w:t>
            </w:r>
          </w:p>
        </w:tc>
        <w:tc>
          <w:tcPr>
            <w:tcW w:w="1443" w:type="dxa"/>
          </w:tcPr>
          <w:p w14:paraId="1EC6A741" w14:textId="77777777" w:rsidR="00ED2E5B" w:rsidRPr="00B94F74" w:rsidRDefault="00ED2E5B" w:rsidP="00ED2E5B">
            <w:pPr>
              <w:spacing w:line="360" w:lineRule="auto"/>
              <w:jc w:val="center"/>
              <w:rPr>
                <w:sz w:val="24"/>
              </w:rPr>
            </w:pPr>
            <w:r w:rsidRPr="00B94F74">
              <w:rPr>
                <w:sz w:val="24"/>
              </w:rPr>
              <w:t>0.028</w:t>
            </w:r>
          </w:p>
        </w:tc>
        <w:tc>
          <w:tcPr>
            <w:tcW w:w="1420" w:type="dxa"/>
          </w:tcPr>
          <w:p w14:paraId="460B2395" w14:textId="77777777" w:rsidR="00ED2E5B" w:rsidRPr="00B94F74" w:rsidRDefault="00ED2E5B" w:rsidP="00ED2E5B">
            <w:pPr>
              <w:spacing w:line="360" w:lineRule="auto"/>
              <w:jc w:val="center"/>
              <w:rPr>
                <w:sz w:val="24"/>
              </w:rPr>
            </w:pPr>
            <w:r w:rsidRPr="00B94F74">
              <w:rPr>
                <w:sz w:val="24"/>
              </w:rPr>
              <w:t>0.129</w:t>
            </w:r>
          </w:p>
        </w:tc>
        <w:tc>
          <w:tcPr>
            <w:tcW w:w="1443" w:type="dxa"/>
          </w:tcPr>
          <w:p w14:paraId="3460E319" w14:textId="77777777" w:rsidR="00ED2E5B" w:rsidRPr="00B94F74" w:rsidRDefault="00ED2E5B" w:rsidP="00ED2E5B">
            <w:pPr>
              <w:spacing w:line="360" w:lineRule="auto"/>
              <w:jc w:val="center"/>
              <w:rPr>
                <w:sz w:val="24"/>
              </w:rPr>
            </w:pPr>
            <w:r w:rsidRPr="00B94F74">
              <w:rPr>
                <w:sz w:val="24"/>
              </w:rPr>
              <w:t>/</w:t>
            </w:r>
          </w:p>
        </w:tc>
        <w:tc>
          <w:tcPr>
            <w:tcW w:w="1397" w:type="dxa"/>
          </w:tcPr>
          <w:p w14:paraId="03F4F301" w14:textId="77777777" w:rsidR="00ED2E5B" w:rsidRPr="00B94F74" w:rsidRDefault="00ED2E5B" w:rsidP="00ED2E5B">
            <w:pPr>
              <w:spacing w:line="360" w:lineRule="auto"/>
              <w:jc w:val="center"/>
              <w:rPr>
                <w:sz w:val="24"/>
              </w:rPr>
            </w:pPr>
            <w:r w:rsidRPr="00B94F74">
              <w:rPr>
                <w:sz w:val="24"/>
              </w:rPr>
              <w:t>0.024</w:t>
            </w:r>
          </w:p>
        </w:tc>
        <w:tc>
          <w:tcPr>
            <w:tcW w:w="1443" w:type="dxa"/>
          </w:tcPr>
          <w:p w14:paraId="671B1453" w14:textId="77777777" w:rsidR="00ED2E5B" w:rsidRPr="00B94F74" w:rsidRDefault="00ED2E5B" w:rsidP="00ED2E5B">
            <w:pPr>
              <w:spacing w:line="360" w:lineRule="auto"/>
              <w:jc w:val="center"/>
              <w:rPr>
                <w:sz w:val="24"/>
              </w:rPr>
            </w:pPr>
            <w:r w:rsidRPr="00B94F74">
              <w:rPr>
                <w:sz w:val="24"/>
              </w:rPr>
              <w:t>/</w:t>
            </w:r>
          </w:p>
        </w:tc>
        <w:tc>
          <w:tcPr>
            <w:tcW w:w="1488" w:type="dxa"/>
          </w:tcPr>
          <w:p w14:paraId="14E79F61" w14:textId="77777777" w:rsidR="00ED2E5B" w:rsidRPr="00B94F74" w:rsidRDefault="00ED2E5B" w:rsidP="00ED2E5B">
            <w:pPr>
              <w:spacing w:line="360" w:lineRule="auto"/>
              <w:jc w:val="center"/>
              <w:rPr>
                <w:sz w:val="24"/>
                <w:highlight w:val="yellow"/>
              </w:rPr>
            </w:pPr>
            <w:r w:rsidRPr="00B94F74">
              <w:rPr>
                <w:sz w:val="24"/>
              </w:rPr>
              <w:t>0.024</w:t>
            </w:r>
          </w:p>
        </w:tc>
        <w:tc>
          <w:tcPr>
            <w:tcW w:w="1306" w:type="dxa"/>
          </w:tcPr>
          <w:p w14:paraId="14D9FCF2" w14:textId="77777777" w:rsidR="00ED2E5B" w:rsidRPr="00B94F74" w:rsidRDefault="00ED2E5B" w:rsidP="00ED2E5B">
            <w:pPr>
              <w:spacing w:line="360" w:lineRule="auto"/>
              <w:jc w:val="center"/>
              <w:rPr>
                <w:sz w:val="24"/>
              </w:rPr>
            </w:pPr>
            <w:r w:rsidRPr="00B94F74">
              <w:rPr>
                <w:sz w:val="24"/>
              </w:rPr>
              <w:t>-0.004</w:t>
            </w:r>
          </w:p>
        </w:tc>
      </w:tr>
      <w:tr w:rsidR="00B94F74" w:rsidRPr="00B94F74" w14:paraId="525D6D5E" w14:textId="77777777" w:rsidTr="00242E1D">
        <w:trPr>
          <w:jc w:val="center"/>
        </w:trPr>
        <w:tc>
          <w:tcPr>
            <w:tcW w:w="1395" w:type="dxa"/>
            <w:vMerge w:val="restart"/>
            <w:vAlign w:val="center"/>
          </w:tcPr>
          <w:p w14:paraId="1324209B" w14:textId="77777777" w:rsidR="00ED2E5B" w:rsidRPr="00B94F74" w:rsidRDefault="00ED2E5B" w:rsidP="00ED2E5B">
            <w:pPr>
              <w:spacing w:line="360" w:lineRule="auto"/>
              <w:jc w:val="center"/>
              <w:rPr>
                <w:sz w:val="24"/>
              </w:rPr>
            </w:pPr>
            <w:r w:rsidRPr="00B94F74">
              <w:rPr>
                <w:sz w:val="24"/>
              </w:rPr>
              <w:t>废水</w:t>
            </w:r>
          </w:p>
        </w:tc>
        <w:tc>
          <w:tcPr>
            <w:tcW w:w="1419" w:type="dxa"/>
            <w:vAlign w:val="center"/>
          </w:tcPr>
          <w:p w14:paraId="6C039AAB" w14:textId="77777777" w:rsidR="00ED2E5B" w:rsidRPr="00B94F74" w:rsidRDefault="00ED2E5B" w:rsidP="00ED2E5B">
            <w:pPr>
              <w:adjustRightInd w:val="0"/>
              <w:snapToGrid w:val="0"/>
              <w:jc w:val="center"/>
              <w:rPr>
                <w:sz w:val="24"/>
              </w:rPr>
            </w:pPr>
            <w:r w:rsidRPr="00B94F74">
              <w:rPr>
                <w:sz w:val="24"/>
              </w:rPr>
              <w:t>COD</w:t>
            </w:r>
            <w:r w:rsidRPr="00B94F74">
              <w:rPr>
                <w:sz w:val="24"/>
                <w:vertAlign w:val="subscript"/>
              </w:rPr>
              <w:t>Cr</w:t>
            </w:r>
          </w:p>
        </w:tc>
        <w:tc>
          <w:tcPr>
            <w:tcW w:w="1443" w:type="dxa"/>
            <w:vAlign w:val="center"/>
          </w:tcPr>
          <w:p w14:paraId="61519372" w14:textId="77777777" w:rsidR="00ED2E5B" w:rsidRPr="00B94F74" w:rsidRDefault="00ED2E5B" w:rsidP="00ED2E5B">
            <w:pPr>
              <w:ind w:right="110"/>
              <w:jc w:val="center"/>
              <w:rPr>
                <w:sz w:val="24"/>
              </w:rPr>
            </w:pPr>
            <w:r w:rsidRPr="00B94F74">
              <w:rPr>
                <w:sz w:val="24"/>
              </w:rPr>
              <w:t>0.0019</w:t>
            </w:r>
          </w:p>
        </w:tc>
        <w:tc>
          <w:tcPr>
            <w:tcW w:w="1420" w:type="dxa"/>
          </w:tcPr>
          <w:p w14:paraId="11926A0A" w14:textId="77777777" w:rsidR="00ED2E5B" w:rsidRPr="00B94F74" w:rsidRDefault="00ED2E5B" w:rsidP="00ED2E5B">
            <w:pPr>
              <w:spacing w:line="360" w:lineRule="auto"/>
              <w:jc w:val="center"/>
              <w:rPr>
                <w:sz w:val="24"/>
              </w:rPr>
            </w:pPr>
            <w:r w:rsidRPr="00B94F74">
              <w:rPr>
                <w:sz w:val="24"/>
              </w:rPr>
              <w:t>0.0039</w:t>
            </w:r>
          </w:p>
        </w:tc>
        <w:tc>
          <w:tcPr>
            <w:tcW w:w="1443" w:type="dxa"/>
          </w:tcPr>
          <w:p w14:paraId="38FAAB25" w14:textId="77777777" w:rsidR="00ED2E5B" w:rsidRPr="00B94F74" w:rsidRDefault="00ED2E5B" w:rsidP="00ED2E5B">
            <w:pPr>
              <w:spacing w:line="360" w:lineRule="auto"/>
              <w:jc w:val="center"/>
              <w:rPr>
                <w:sz w:val="24"/>
              </w:rPr>
            </w:pPr>
            <w:r w:rsidRPr="00B94F74">
              <w:rPr>
                <w:sz w:val="24"/>
              </w:rPr>
              <w:t>/</w:t>
            </w:r>
          </w:p>
        </w:tc>
        <w:tc>
          <w:tcPr>
            <w:tcW w:w="1397" w:type="dxa"/>
            <w:vAlign w:val="center"/>
          </w:tcPr>
          <w:p w14:paraId="0384760C" w14:textId="77777777" w:rsidR="00ED2E5B" w:rsidRPr="00B94F74" w:rsidRDefault="00ED2E5B" w:rsidP="00ED2E5B">
            <w:pPr>
              <w:ind w:right="110"/>
              <w:jc w:val="center"/>
              <w:rPr>
                <w:sz w:val="24"/>
              </w:rPr>
            </w:pPr>
            <w:r w:rsidRPr="00B94F74">
              <w:rPr>
                <w:sz w:val="24"/>
              </w:rPr>
              <w:t>0.0019</w:t>
            </w:r>
          </w:p>
        </w:tc>
        <w:tc>
          <w:tcPr>
            <w:tcW w:w="1443" w:type="dxa"/>
          </w:tcPr>
          <w:p w14:paraId="0BB16867" w14:textId="77777777" w:rsidR="00ED2E5B" w:rsidRPr="00B94F74" w:rsidRDefault="00ED2E5B" w:rsidP="00ED2E5B">
            <w:pPr>
              <w:spacing w:line="360" w:lineRule="auto"/>
              <w:jc w:val="center"/>
              <w:rPr>
                <w:sz w:val="24"/>
              </w:rPr>
            </w:pPr>
            <w:r w:rsidRPr="00B94F74">
              <w:rPr>
                <w:sz w:val="24"/>
              </w:rPr>
              <w:t>/</w:t>
            </w:r>
          </w:p>
        </w:tc>
        <w:tc>
          <w:tcPr>
            <w:tcW w:w="1488" w:type="dxa"/>
            <w:vAlign w:val="center"/>
          </w:tcPr>
          <w:p w14:paraId="2FFEFA2E" w14:textId="77777777" w:rsidR="00ED2E5B" w:rsidRPr="00B94F74" w:rsidRDefault="00ED2E5B" w:rsidP="00ED2E5B">
            <w:pPr>
              <w:ind w:right="110"/>
              <w:jc w:val="center"/>
              <w:rPr>
                <w:sz w:val="24"/>
                <w:highlight w:val="yellow"/>
              </w:rPr>
            </w:pPr>
            <w:r w:rsidRPr="00B94F74">
              <w:rPr>
                <w:sz w:val="24"/>
              </w:rPr>
              <w:t>0.0019</w:t>
            </w:r>
          </w:p>
        </w:tc>
        <w:tc>
          <w:tcPr>
            <w:tcW w:w="1306" w:type="dxa"/>
            <w:vAlign w:val="center"/>
          </w:tcPr>
          <w:p w14:paraId="63D08A7B" w14:textId="77777777" w:rsidR="00ED2E5B" w:rsidRPr="00B94F74" w:rsidRDefault="00ED2E5B" w:rsidP="00ED2E5B">
            <w:pPr>
              <w:ind w:right="110"/>
              <w:jc w:val="center"/>
              <w:rPr>
                <w:sz w:val="24"/>
              </w:rPr>
            </w:pPr>
            <w:r w:rsidRPr="00B94F74">
              <w:rPr>
                <w:sz w:val="24"/>
              </w:rPr>
              <w:t>0</w:t>
            </w:r>
          </w:p>
        </w:tc>
      </w:tr>
      <w:tr w:rsidR="00B94F74" w:rsidRPr="00B94F74" w14:paraId="6AD02752" w14:textId="77777777" w:rsidTr="00242E1D">
        <w:trPr>
          <w:jc w:val="center"/>
        </w:trPr>
        <w:tc>
          <w:tcPr>
            <w:tcW w:w="1395" w:type="dxa"/>
            <w:vMerge/>
          </w:tcPr>
          <w:p w14:paraId="6539A36F" w14:textId="77777777" w:rsidR="00ED2E5B" w:rsidRPr="00B94F74" w:rsidRDefault="00ED2E5B" w:rsidP="00ED2E5B">
            <w:pPr>
              <w:spacing w:line="360" w:lineRule="auto"/>
              <w:jc w:val="center"/>
              <w:rPr>
                <w:sz w:val="24"/>
              </w:rPr>
            </w:pPr>
          </w:p>
        </w:tc>
        <w:tc>
          <w:tcPr>
            <w:tcW w:w="1419" w:type="dxa"/>
            <w:vAlign w:val="center"/>
          </w:tcPr>
          <w:p w14:paraId="6F3FD5ED" w14:textId="77777777" w:rsidR="00ED2E5B" w:rsidRPr="00B94F74" w:rsidRDefault="00ED2E5B" w:rsidP="00ED2E5B">
            <w:pPr>
              <w:adjustRightInd w:val="0"/>
              <w:snapToGrid w:val="0"/>
              <w:jc w:val="center"/>
              <w:rPr>
                <w:sz w:val="24"/>
              </w:rPr>
            </w:pPr>
            <w:r w:rsidRPr="00B94F74">
              <w:rPr>
                <w:sz w:val="24"/>
              </w:rPr>
              <w:t>NH</w:t>
            </w:r>
            <w:r w:rsidRPr="00B94F74">
              <w:rPr>
                <w:sz w:val="24"/>
                <w:vertAlign w:val="subscript"/>
              </w:rPr>
              <w:t>3</w:t>
            </w:r>
            <w:r w:rsidRPr="00B94F74">
              <w:rPr>
                <w:sz w:val="24"/>
              </w:rPr>
              <w:t>-N</w:t>
            </w:r>
          </w:p>
        </w:tc>
        <w:tc>
          <w:tcPr>
            <w:tcW w:w="1443" w:type="dxa"/>
            <w:vAlign w:val="center"/>
          </w:tcPr>
          <w:p w14:paraId="7EFEE7EB" w14:textId="77777777" w:rsidR="00ED2E5B" w:rsidRPr="00B94F74" w:rsidRDefault="00ED2E5B" w:rsidP="00ED2E5B">
            <w:pPr>
              <w:jc w:val="center"/>
              <w:rPr>
                <w:sz w:val="24"/>
              </w:rPr>
            </w:pPr>
            <w:r w:rsidRPr="00B94F74">
              <w:rPr>
                <w:sz w:val="24"/>
              </w:rPr>
              <w:t>0.0001</w:t>
            </w:r>
          </w:p>
        </w:tc>
        <w:tc>
          <w:tcPr>
            <w:tcW w:w="1420" w:type="dxa"/>
          </w:tcPr>
          <w:p w14:paraId="14142845" w14:textId="77777777" w:rsidR="00ED2E5B" w:rsidRPr="00B94F74" w:rsidRDefault="00ED2E5B" w:rsidP="00ED2E5B">
            <w:pPr>
              <w:spacing w:line="360" w:lineRule="auto"/>
              <w:jc w:val="center"/>
              <w:rPr>
                <w:sz w:val="24"/>
              </w:rPr>
            </w:pPr>
            <w:r w:rsidRPr="00B94F74">
              <w:rPr>
                <w:sz w:val="24"/>
              </w:rPr>
              <w:t>0.00035</w:t>
            </w:r>
          </w:p>
        </w:tc>
        <w:tc>
          <w:tcPr>
            <w:tcW w:w="1443" w:type="dxa"/>
          </w:tcPr>
          <w:p w14:paraId="6459A952" w14:textId="77777777" w:rsidR="00ED2E5B" w:rsidRPr="00B94F74" w:rsidRDefault="00ED2E5B" w:rsidP="00ED2E5B">
            <w:pPr>
              <w:spacing w:line="360" w:lineRule="auto"/>
              <w:jc w:val="center"/>
              <w:rPr>
                <w:sz w:val="24"/>
              </w:rPr>
            </w:pPr>
            <w:r w:rsidRPr="00B94F74">
              <w:rPr>
                <w:sz w:val="24"/>
              </w:rPr>
              <w:t>/</w:t>
            </w:r>
          </w:p>
        </w:tc>
        <w:tc>
          <w:tcPr>
            <w:tcW w:w="1397" w:type="dxa"/>
            <w:vAlign w:val="center"/>
          </w:tcPr>
          <w:p w14:paraId="5EC188DA" w14:textId="77777777" w:rsidR="00ED2E5B" w:rsidRPr="00B94F74" w:rsidRDefault="00ED2E5B" w:rsidP="00ED2E5B">
            <w:pPr>
              <w:jc w:val="center"/>
              <w:rPr>
                <w:sz w:val="24"/>
              </w:rPr>
            </w:pPr>
            <w:r w:rsidRPr="00B94F74">
              <w:rPr>
                <w:sz w:val="24"/>
              </w:rPr>
              <w:t>0.0001</w:t>
            </w:r>
          </w:p>
        </w:tc>
        <w:tc>
          <w:tcPr>
            <w:tcW w:w="1443" w:type="dxa"/>
          </w:tcPr>
          <w:p w14:paraId="41ABF9C6" w14:textId="77777777" w:rsidR="00ED2E5B" w:rsidRPr="00B94F74" w:rsidRDefault="00ED2E5B" w:rsidP="00ED2E5B">
            <w:pPr>
              <w:spacing w:line="360" w:lineRule="auto"/>
              <w:jc w:val="center"/>
              <w:rPr>
                <w:sz w:val="24"/>
              </w:rPr>
            </w:pPr>
            <w:r w:rsidRPr="00B94F74">
              <w:rPr>
                <w:sz w:val="24"/>
              </w:rPr>
              <w:t>/</w:t>
            </w:r>
          </w:p>
        </w:tc>
        <w:tc>
          <w:tcPr>
            <w:tcW w:w="1488" w:type="dxa"/>
            <w:vAlign w:val="center"/>
          </w:tcPr>
          <w:p w14:paraId="7D99EDF4" w14:textId="77777777" w:rsidR="00ED2E5B" w:rsidRPr="00B94F74" w:rsidRDefault="00ED2E5B" w:rsidP="00ED2E5B">
            <w:pPr>
              <w:jc w:val="center"/>
              <w:rPr>
                <w:sz w:val="24"/>
                <w:highlight w:val="yellow"/>
              </w:rPr>
            </w:pPr>
            <w:r w:rsidRPr="00B94F74">
              <w:rPr>
                <w:sz w:val="24"/>
              </w:rPr>
              <w:t>0.0001</w:t>
            </w:r>
          </w:p>
        </w:tc>
        <w:tc>
          <w:tcPr>
            <w:tcW w:w="1306" w:type="dxa"/>
            <w:vAlign w:val="center"/>
          </w:tcPr>
          <w:p w14:paraId="154A9F5B" w14:textId="77777777" w:rsidR="00ED2E5B" w:rsidRPr="00B94F74" w:rsidRDefault="00ED2E5B" w:rsidP="00ED2E5B">
            <w:pPr>
              <w:jc w:val="center"/>
              <w:rPr>
                <w:sz w:val="24"/>
              </w:rPr>
            </w:pPr>
            <w:r w:rsidRPr="00B94F74">
              <w:rPr>
                <w:sz w:val="24"/>
              </w:rPr>
              <w:t>0</w:t>
            </w:r>
          </w:p>
        </w:tc>
      </w:tr>
      <w:tr w:rsidR="00537050" w:rsidRPr="00B94F74" w14:paraId="569A8268" w14:textId="77777777" w:rsidTr="006E02FB">
        <w:trPr>
          <w:jc w:val="center"/>
        </w:trPr>
        <w:tc>
          <w:tcPr>
            <w:tcW w:w="1395" w:type="dxa"/>
            <w:vAlign w:val="center"/>
          </w:tcPr>
          <w:p w14:paraId="03237C86" w14:textId="52D56F82" w:rsidR="00537050" w:rsidRPr="00B94F74" w:rsidRDefault="00537050" w:rsidP="00ED2E5B">
            <w:pPr>
              <w:jc w:val="center"/>
              <w:rPr>
                <w:sz w:val="24"/>
              </w:rPr>
            </w:pPr>
            <w:r>
              <w:rPr>
                <w:rFonts w:hint="eastAsia"/>
                <w:sz w:val="24"/>
              </w:rPr>
              <w:t>一般</w:t>
            </w:r>
            <w:r>
              <w:rPr>
                <w:sz w:val="24"/>
              </w:rPr>
              <w:t>固</w:t>
            </w:r>
            <w:r>
              <w:rPr>
                <w:rFonts w:hint="eastAsia"/>
                <w:sz w:val="24"/>
              </w:rPr>
              <w:t>体</w:t>
            </w:r>
            <w:r>
              <w:rPr>
                <w:sz w:val="24"/>
              </w:rPr>
              <w:t>废物</w:t>
            </w:r>
          </w:p>
        </w:tc>
        <w:tc>
          <w:tcPr>
            <w:tcW w:w="1419" w:type="dxa"/>
            <w:vAlign w:val="center"/>
          </w:tcPr>
          <w:p w14:paraId="036CD057" w14:textId="6DF267CA" w:rsidR="00537050" w:rsidRPr="00B94F74" w:rsidRDefault="00537050" w:rsidP="00ED2E5B">
            <w:pPr>
              <w:widowControl/>
              <w:adjustRightInd w:val="0"/>
              <w:snapToGrid w:val="0"/>
              <w:spacing w:line="276" w:lineRule="auto"/>
              <w:jc w:val="center"/>
              <w:rPr>
                <w:rFonts w:ascii="宋体" w:hAnsi="宋体"/>
                <w:sz w:val="24"/>
              </w:rPr>
            </w:pPr>
            <w:r>
              <w:rPr>
                <w:rFonts w:ascii="宋体" w:hAnsi="宋体" w:hint="eastAsia"/>
                <w:sz w:val="24"/>
              </w:rPr>
              <w:t>废</w:t>
            </w:r>
            <w:r>
              <w:rPr>
                <w:rFonts w:ascii="宋体" w:hAnsi="宋体"/>
                <w:sz w:val="24"/>
              </w:rPr>
              <w:t>包装材料</w:t>
            </w:r>
          </w:p>
        </w:tc>
        <w:tc>
          <w:tcPr>
            <w:tcW w:w="1443" w:type="dxa"/>
          </w:tcPr>
          <w:p w14:paraId="00813ACE" w14:textId="0FBD4793" w:rsidR="00537050" w:rsidRPr="00B94F74" w:rsidRDefault="00537050" w:rsidP="00ED2E5B">
            <w:pPr>
              <w:spacing w:line="360" w:lineRule="auto"/>
              <w:jc w:val="center"/>
              <w:rPr>
                <w:sz w:val="24"/>
              </w:rPr>
            </w:pPr>
            <w:r>
              <w:rPr>
                <w:rFonts w:hint="eastAsia"/>
                <w:sz w:val="24"/>
              </w:rPr>
              <w:t>0.1</w:t>
            </w:r>
          </w:p>
        </w:tc>
        <w:tc>
          <w:tcPr>
            <w:tcW w:w="1420" w:type="dxa"/>
          </w:tcPr>
          <w:p w14:paraId="78B9A6D9" w14:textId="0DFC5F72" w:rsidR="00537050" w:rsidRPr="00B94F74" w:rsidRDefault="00537050" w:rsidP="00ED2E5B">
            <w:pPr>
              <w:spacing w:line="360" w:lineRule="auto"/>
              <w:jc w:val="center"/>
              <w:rPr>
                <w:sz w:val="24"/>
              </w:rPr>
            </w:pPr>
            <w:r>
              <w:rPr>
                <w:rFonts w:hint="eastAsia"/>
                <w:sz w:val="24"/>
              </w:rPr>
              <w:t>0.1</w:t>
            </w:r>
          </w:p>
        </w:tc>
        <w:tc>
          <w:tcPr>
            <w:tcW w:w="1443" w:type="dxa"/>
          </w:tcPr>
          <w:p w14:paraId="0542C25C" w14:textId="49CD1092" w:rsidR="00537050" w:rsidRPr="00B94F74" w:rsidRDefault="00537050" w:rsidP="00ED2E5B">
            <w:pPr>
              <w:spacing w:line="360" w:lineRule="auto"/>
              <w:jc w:val="center"/>
              <w:rPr>
                <w:sz w:val="24"/>
              </w:rPr>
            </w:pPr>
            <w:r>
              <w:rPr>
                <w:rFonts w:hint="eastAsia"/>
                <w:sz w:val="24"/>
              </w:rPr>
              <w:t>/</w:t>
            </w:r>
          </w:p>
        </w:tc>
        <w:tc>
          <w:tcPr>
            <w:tcW w:w="1397" w:type="dxa"/>
            <w:vAlign w:val="center"/>
          </w:tcPr>
          <w:p w14:paraId="6D26EE5A" w14:textId="69813D53" w:rsidR="00537050" w:rsidRPr="00B94F74" w:rsidRDefault="00537050" w:rsidP="00ED2E5B">
            <w:pPr>
              <w:pStyle w:val="14"/>
              <w:spacing w:line="276" w:lineRule="auto"/>
              <w:rPr>
                <w:rStyle w:val="CharCharChar"/>
                <w:rFonts w:ascii="Times New Roman" w:hAnsi="Times New Roman" w:cs="Times New Roman"/>
                <w:sz w:val="24"/>
                <w:szCs w:val="24"/>
              </w:rPr>
            </w:pPr>
            <w:r>
              <w:rPr>
                <w:rStyle w:val="CharCharChar"/>
                <w:rFonts w:ascii="Times New Roman" w:hAnsi="Times New Roman" w:cs="Times New Roman" w:hint="eastAsia"/>
                <w:sz w:val="24"/>
                <w:szCs w:val="24"/>
              </w:rPr>
              <w:t>0.1</w:t>
            </w:r>
          </w:p>
        </w:tc>
        <w:tc>
          <w:tcPr>
            <w:tcW w:w="1443" w:type="dxa"/>
          </w:tcPr>
          <w:p w14:paraId="0992F5F9" w14:textId="399CFE9D" w:rsidR="00537050" w:rsidRPr="00B94F74" w:rsidRDefault="00537050" w:rsidP="00ED2E5B">
            <w:pPr>
              <w:spacing w:line="360" w:lineRule="auto"/>
              <w:jc w:val="center"/>
              <w:rPr>
                <w:sz w:val="24"/>
              </w:rPr>
            </w:pPr>
            <w:r>
              <w:rPr>
                <w:rFonts w:hint="eastAsia"/>
                <w:sz w:val="24"/>
              </w:rPr>
              <w:t>/</w:t>
            </w:r>
          </w:p>
        </w:tc>
        <w:tc>
          <w:tcPr>
            <w:tcW w:w="1488" w:type="dxa"/>
            <w:vAlign w:val="center"/>
          </w:tcPr>
          <w:p w14:paraId="65F30DEC" w14:textId="2F0FC36F" w:rsidR="00537050" w:rsidRPr="00B94F74" w:rsidRDefault="00537050" w:rsidP="00ED2E5B">
            <w:pPr>
              <w:pStyle w:val="14"/>
              <w:spacing w:line="276" w:lineRule="auto"/>
              <w:rPr>
                <w:rStyle w:val="CharCharChar"/>
                <w:rFonts w:ascii="Times New Roman" w:hAnsi="Times New Roman" w:cs="Times New Roman"/>
                <w:sz w:val="24"/>
                <w:szCs w:val="24"/>
              </w:rPr>
            </w:pPr>
            <w:r>
              <w:rPr>
                <w:rStyle w:val="CharCharChar"/>
                <w:rFonts w:ascii="Times New Roman" w:hAnsi="Times New Roman" w:cs="Times New Roman" w:hint="eastAsia"/>
                <w:sz w:val="24"/>
                <w:szCs w:val="24"/>
              </w:rPr>
              <w:t>0.1</w:t>
            </w:r>
          </w:p>
        </w:tc>
        <w:tc>
          <w:tcPr>
            <w:tcW w:w="1306" w:type="dxa"/>
          </w:tcPr>
          <w:p w14:paraId="386A06FA" w14:textId="25F6E715" w:rsidR="00537050" w:rsidRPr="00B94F74" w:rsidRDefault="00537050" w:rsidP="00D57B47">
            <w:pPr>
              <w:spacing w:line="360" w:lineRule="auto"/>
              <w:jc w:val="center"/>
              <w:rPr>
                <w:sz w:val="24"/>
              </w:rPr>
            </w:pPr>
            <w:r>
              <w:rPr>
                <w:rFonts w:hint="eastAsia"/>
                <w:sz w:val="24"/>
              </w:rPr>
              <w:t>0</w:t>
            </w:r>
          </w:p>
        </w:tc>
      </w:tr>
      <w:tr w:rsidR="00B94F74" w:rsidRPr="00B94F74" w14:paraId="2A3493C1" w14:textId="77777777" w:rsidTr="006E02FB">
        <w:trPr>
          <w:jc w:val="center"/>
        </w:trPr>
        <w:tc>
          <w:tcPr>
            <w:tcW w:w="1395" w:type="dxa"/>
            <w:vAlign w:val="center"/>
          </w:tcPr>
          <w:p w14:paraId="4E8156A5" w14:textId="77777777" w:rsidR="00ED2E5B" w:rsidRPr="00B94F74" w:rsidRDefault="00D57B47" w:rsidP="00ED2E5B">
            <w:pPr>
              <w:jc w:val="center"/>
              <w:rPr>
                <w:sz w:val="24"/>
              </w:rPr>
            </w:pPr>
            <w:r w:rsidRPr="00B94F74">
              <w:rPr>
                <w:sz w:val="24"/>
              </w:rPr>
              <w:t>危险废物</w:t>
            </w:r>
          </w:p>
        </w:tc>
        <w:tc>
          <w:tcPr>
            <w:tcW w:w="1419" w:type="dxa"/>
            <w:vAlign w:val="center"/>
          </w:tcPr>
          <w:p w14:paraId="52E5DA79" w14:textId="77777777" w:rsidR="00ED2E5B" w:rsidRPr="00B94F74" w:rsidRDefault="00ED2E5B" w:rsidP="00ED2E5B">
            <w:pPr>
              <w:widowControl/>
              <w:adjustRightInd w:val="0"/>
              <w:snapToGrid w:val="0"/>
              <w:spacing w:line="276" w:lineRule="auto"/>
              <w:jc w:val="center"/>
              <w:rPr>
                <w:sz w:val="24"/>
              </w:rPr>
            </w:pPr>
            <w:r w:rsidRPr="00B94F74">
              <w:rPr>
                <w:rFonts w:ascii="宋体" w:hAnsi="宋体" w:hint="eastAsia"/>
                <w:sz w:val="24"/>
              </w:rPr>
              <w:t>废淬火油</w:t>
            </w:r>
          </w:p>
        </w:tc>
        <w:tc>
          <w:tcPr>
            <w:tcW w:w="1443" w:type="dxa"/>
          </w:tcPr>
          <w:p w14:paraId="56FB2853" w14:textId="77777777" w:rsidR="00ED2E5B" w:rsidRPr="00B94F74" w:rsidRDefault="00D57B47" w:rsidP="00ED2E5B">
            <w:pPr>
              <w:spacing w:line="360" w:lineRule="auto"/>
              <w:jc w:val="center"/>
              <w:rPr>
                <w:sz w:val="24"/>
              </w:rPr>
            </w:pPr>
            <w:r w:rsidRPr="00B94F74">
              <w:rPr>
                <w:sz w:val="24"/>
              </w:rPr>
              <w:t>1.37</w:t>
            </w:r>
          </w:p>
        </w:tc>
        <w:tc>
          <w:tcPr>
            <w:tcW w:w="1420" w:type="dxa"/>
          </w:tcPr>
          <w:p w14:paraId="7C46E638" w14:textId="77777777" w:rsidR="00ED2E5B" w:rsidRPr="00B94F74" w:rsidRDefault="00ED2E5B" w:rsidP="00ED2E5B">
            <w:pPr>
              <w:spacing w:line="360" w:lineRule="auto"/>
              <w:jc w:val="center"/>
              <w:rPr>
                <w:sz w:val="24"/>
              </w:rPr>
            </w:pPr>
            <w:r w:rsidRPr="00B94F74">
              <w:rPr>
                <w:sz w:val="24"/>
              </w:rPr>
              <w:t>/</w:t>
            </w:r>
          </w:p>
        </w:tc>
        <w:tc>
          <w:tcPr>
            <w:tcW w:w="1443" w:type="dxa"/>
          </w:tcPr>
          <w:p w14:paraId="46FAEC07" w14:textId="77777777" w:rsidR="00ED2E5B" w:rsidRPr="00B94F74" w:rsidRDefault="00ED2E5B" w:rsidP="00ED2E5B">
            <w:pPr>
              <w:spacing w:line="360" w:lineRule="auto"/>
              <w:jc w:val="center"/>
              <w:rPr>
                <w:sz w:val="24"/>
              </w:rPr>
            </w:pPr>
            <w:r w:rsidRPr="00B94F74">
              <w:rPr>
                <w:sz w:val="24"/>
              </w:rPr>
              <w:t>/</w:t>
            </w:r>
          </w:p>
        </w:tc>
        <w:tc>
          <w:tcPr>
            <w:tcW w:w="1397" w:type="dxa"/>
            <w:vAlign w:val="center"/>
          </w:tcPr>
          <w:p w14:paraId="233DA1C9" w14:textId="77777777" w:rsidR="00ED2E5B" w:rsidRPr="00B94F74" w:rsidRDefault="00D57B47" w:rsidP="00ED2E5B">
            <w:pPr>
              <w:pStyle w:val="14"/>
              <w:spacing w:line="276" w:lineRule="auto"/>
              <w:rPr>
                <w:rStyle w:val="CharCharChar"/>
                <w:rFonts w:ascii="Times New Roman" w:hAnsi="Times New Roman" w:cs="Times New Roman"/>
                <w:sz w:val="24"/>
                <w:szCs w:val="24"/>
              </w:rPr>
            </w:pPr>
            <w:r w:rsidRPr="00B94F74">
              <w:rPr>
                <w:rStyle w:val="CharCharChar"/>
                <w:rFonts w:ascii="Times New Roman" w:hAnsi="Times New Roman" w:cs="Times New Roman"/>
                <w:sz w:val="24"/>
                <w:szCs w:val="24"/>
              </w:rPr>
              <w:t>1.176</w:t>
            </w:r>
          </w:p>
        </w:tc>
        <w:tc>
          <w:tcPr>
            <w:tcW w:w="1443" w:type="dxa"/>
          </w:tcPr>
          <w:p w14:paraId="0E745C50" w14:textId="77777777" w:rsidR="00ED2E5B" w:rsidRPr="00B94F74" w:rsidRDefault="00ED2E5B" w:rsidP="00ED2E5B">
            <w:pPr>
              <w:spacing w:line="360" w:lineRule="auto"/>
              <w:jc w:val="center"/>
              <w:rPr>
                <w:sz w:val="24"/>
              </w:rPr>
            </w:pPr>
            <w:r w:rsidRPr="00B94F74">
              <w:rPr>
                <w:sz w:val="24"/>
              </w:rPr>
              <w:t>/</w:t>
            </w:r>
          </w:p>
        </w:tc>
        <w:tc>
          <w:tcPr>
            <w:tcW w:w="1488" w:type="dxa"/>
            <w:vAlign w:val="center"/>
          </w:tcPr>
          <w:p w14:paraId="210616B2" w14:textId="77777777" w:rsidR="00ED2E5B" w:rsidRPr="00B94F74" w:rsidRDefault="00D57B47" w:rsidP="00ED2E5B">
            <w:pPr>
              <w:pStyle w:val="14"/>
              <w:spacing w:line="276" w:lineRule="auto"/>
              <w:rPr>
                <w:rStyle w:val="CharCharChar"/>
                <w:rFonts w:ascii="Times New Roman" w:hAnsi="Times New Roman" w:cs="Times New Roman"/>
                <w:sz w:val="24"/>
                <w:szCs w:val="24"/>
              </w:rPr>
            </w:pPr>
            <w:r w:rsidRPr="00B94F74">
              <w:rPr>
                <w:rStyle w:val="CharCharChar"/>
                <w:rFonts w:ascii="Times New Roman" w:hAnsi="Times New Roman" w:cs="Times New Roman"/>
                <w:sz w:val="24"/>
                <w:szCs w:val="24"/>
              </w:rPr>
              <w:t>1.176</w:t>
            </w:r>
          </w:p>
        </w:tc>
        <w:tc>
          <w:tcPr>
            <w:tcW w:w="1306" w:type="dxa"/>
          </w:tcPr>
          <w:p w14:paraId="01A175E5" w14:textId="77777777" w:rsidR="00ED2E5B" w:rsidRPr="00B94F74" w:rsidRDefault="00ED2E5B" w:rsidP="00D57B47">
            <w:pPr>
              <w:spacing w:line="360" w:lineRule="auto"/>
              <w:jc w:val="center"/>
              <w:rPr>
                <w:sz w:val="24"/>
              </w:rPr>
            </w:pPr>
            <w:r w:rsidRPr="00B94F74">
              <w:rPr>
                <w:sz w:val="24"/>
              </w:rPr>
              <w:t>-0.1</w:t>
            </w:r>
            <w:r w:rsidR="00D57B47" w:rsidRPr="00B94F74">
              <w:rPr>
                <w:sz w:val="24"/>
              </w:rPr>
              <w:t>94</w:t>
            </w:r>
          </w:p>
        </w:tc>
      </w:tr>
    </w:tbl>
    <w:p w14:paraId="4D0B8E15" w14:textId="1BE208BF" w:rsidR="004146D9" w:rsidRPr="00B94F74" w:rsidRDefault="003D1FF2" w:rsidP="000873FF">
      <w:pPr>
        <w:spacing w:line="360" w:lineRule="auto"/>
        <w:ind w:firstLineChars="300" w:firstLine="540"/>
        <w:jc w:val="left"/>
        <w:rPr>
          <w:rFonts w:hint="eastAsia"/>
        </w:rPr>
        <w:sectPr w:rsidR="004146D9" w:rsidRPr="00B94F74" w:rsidSect="00F736FD">
          <w:pgSz w:w="16838" w:h="11906" w:orient="landscape"/>
          <w:pgMar w:top="1247" w:right="1418" w:bottom="1247" w:left="1418" w:header="851" w:footer="992" w:gutter="0"/>
          <w:cols w:space="425"/>
          <w:docGrid w:type="lines" w:linePitch="312"/>
        </w:sectPr>
      </w:pPr>
      <w:r w:rsidRPr="00B94F74">
        <w:rPr>
          <w:rFonts w:eastAsia="黑体"/>
          <w:sz w:val="18"/>
          <w:szCs w:val="18"/>
        </w:rPr>
        <w:t>注：</w:t>
      </w:r>
      <w:r w:rsidR="00BA6333" w:rsidRPr="00B94F74">
        <w:rPr>
          <w:rFonts w:eastAsia="黑体"/>
          <w:sz w:val="18"/>
          <w:szCs w:val="18"/>
        </w:rPr>
        <w:fldChar w:fldCharType="begin"/>
      </w:r>
      <w:r w:rsidRPr="00B94F74">
        <w:rPr>
          <w:rFonts w:eastAsia="黑体"/>
          <w:sz w:val="18"/>
          <w:szCs w:val="18"/>
        </w:rPr>
        <w:instrText xml:space="preserve"> = 6 \* GB3 </w:instrText>
      </w:r>
      <w:r w:rsidR="00BA6333" w:rsidRPr="00B94F74">
        <w:rPr>
          <w:rFonts w:eastAsia="黑体"/>
          <w:sz w:val="18"/>
          <w:szCs w:val="18"/>
        </w:rPr>
        <w:fldChar w:fldCharType="separate"/>
      </w:r>
      <w:r w:rsidRPr="00B94F74">
        <w:rPr>
          <w:rFonts w:ascii="宋体" w:hAnsi="宋体" w:cs="宋体" w:hint="eastAsia"/>
          <w:noProof/>
          <w:sz w:val="18"/>
          <w:szCs w:val="18"/>
        </w:rPr>
        <w:t>⑥</w:t>
      </w:r>
      <w:r w:rsidR="00BA6333" w:rsidRPr="00B94F74">
        <w:rPr>
          <w:rFonts w:eastAsia="黑体"/>
          <w:sz w:val="18"/>
          <w:szCs w:val="18"/>
        </w:rPr>
        <w:fldChar w:fldCharType="end"/>
      </w:r>
      <w:r w:rsidRPr="00B94F74">
        <w:rPr>
          <w:rFonts w:eastAsia="黑体"/>
          <w:sz w:val="18"/>
          <w:szCs w:val="18"/>
        </w:rPr>
        <w:t>=</w:t>
      </w:r>
      <w:r w:rsidR="00BA6333" w:rsidRPr="00B94F74">
        <w:rPr>
          <w:rFonts w:eastAsia="黑体"/>
          <w:sz w:val="18"/>
          <w:szCs w:val="18"/>
        </w:rPr>
        <w:fldChar w:fldCharType="begin"/>
      </w:r>
      <w:r w:rsidRPr="00B94F74">
        <w:rPr>
          <w:rFonts w:eastAsia="黑体"/>
          <w:sz w:val="18"/>
          <w:szCs w:val="18"/>
        </w:rPr>
        <w:instrText xml:space="preserve"> = 1 \* GB3 </w:instrText>
      </w:r>
      <w:r w:rsidR="00BA6333" w:rsidRPr="00B94F74">
        <w:rPr>
          <w:rFonts w:eastAsia="黑体"/>
          <w:sz w:val="18"/>
          <w:szCs w:val="18"/>
        </w:rPr>
        <w:fldChar w:fldCharType="separate"/>
      </w:r>
      <w:r w:rsidRPr="00B94F74">
        <w:rPr>
          <w:rFonts w:ascii="宋体" w:hAnsi="宋体" w:cs="宋体" w:hint="eastAsia"/>
          <w:noProof/>
          <w:sz w:val="18"/>
          <w:szCs w:val="18"/>
        </w:rPr>
        <w:t>①</w:t>
      </w:r>
      <w:r w:rsidR="00BA6333" w:rsidRPr="00B94F74">
        <w:rPr>
          <w:rFonts w:eastAsia="黑体"/>
          <w:sz w:val="18"/>
          <w:szCs w:val="18"/>
        </w:rPr>
        <w:fldChar w:fldCharType="end"/>
      </w:r>
      <w:r w:rsidRPr="00B94F74">
        <w:rPr>
          <w:rFonts w:eastAsia="黑体"/>
          <w:sz w:val="18"/>
          <w:szCs w:val="18"/>
        </w:rPr>
        <w:t>+</w:t>
      </w:r>
      <w:r w:rsidR="00BA6333" w:rsidRPr="00B94F74">
        <w:rPr>
          <w:rFonts w:eastAsia="黑体"/>
          <w:sz w:val="18"/>
          <w:szCs w:val="18"/>
        </w:rPr>
        <w:fldChar w:fldCharType="begin"/>
      </w:r>
      <w:r w:rsidRPr="00B94F74">
        <w:rPr>
          <w:rFonts w:eastAsia="黑体"/>
          <w:sz w:val="18"/>
          <w:szCs w:val="18"/>
        </w:rPr>
        <w:instrText xml:space="preserve"> = 3 \* GB3 </w:instrText>
      </w:r>
      <w:r w:rsidR="00BA6333" w:rsidRPr="00B94F74">
        <w:rPr>
          <w:rFonts w:eastAsia="黑体"/>
          <w:sz w:val="18"/>
          <w:szCs w:val="18"/>
        </w:rPr>
        <w:fldChar w:fldCharType="separate"/>
      </w:r>
      <w:r w:rsidRPr="00B94F74">
        <w:rPr>
          <w:rFonts w:ascii="宋体" w:hAnsi="宋体" w:cs="宋体" w:hint="eastAsia"/>
          <w:noProof/>
          <w:sz w:val="18"/>
          <w:szCs w:val="18"/>
        </w:rPr>
        <w:t>③</w:t>
      </w:r>
      <w:r w:rsidR="00BA6333" w:rsidRPr="00B94F74">
        <w:rPr>
          <w:rFonts w:eastAsia="黑体"/>
          <w:sz w:val="18"/>
          <w:szCs w:val="18"/>
        </w:rPr>
        <w:fldChar w:fldCharType="end"/>
      </w:r>
      <w:r w:rsidRPr="00B94F74">
        <w:rPr>
          <w:rFonts w:eastAsia="黑体"/>
          <w:sz w:val="18"/>
          <w:szCs w:val="18"/>
        </w:rPr>
        <w:t>+</w:t>
      </w:r>
      <w:r w:rsidR="00BA6333" w:rsidRPr="00B94F74">
        <w:rPr>
          <w:rFonts w:eastAsia="黑体"/>
          <w:sz w:val="18"/>
          <w:szCs w:val="18"/>
        </w:rPr>
        <w:fldChar w:fldCharType="begin"/>
      </w:r>
      <w:r w:rsidRPr="00B94F74">
        <w:rPr>
          <w:rFonts w:eastAsia="黑体"/>
          <w:sz w:val="18"/>
          <w:szCs w:val="18"/>
        </w:rPr>
        <w:instrText xml:space="preserve"> = 4 \* GB3 </w:instrText>
      </w:r>
      <w:r w:rsidR="00BA6333" w:rsidRPr="00B94F74">
        <w:rPr>
          <w:rFonts w:eastAsia="黑体"/>
          <w:sz w:val="18"/>
          <w:szCs w:val="18"/>
        </w:rPr>
        <w:fldChar w:fldCharType="separate"/>
      </w:r>
      <w:r w:rsidRPr="00B94F74">
        <w:rPr>
          <w:rFonts w:ascii="宋体" w:hAnsi="宋体" w:cs="宋体" w:hint="eastAsia"/>
          <w:noProof/>
          <w:sz w:val="18"/>
          <w:szCs w:val="18"/>
        </w:rPr>
        <w:t>④</w:t>
      </w:r>
      <w:r w:rsidR="00BA6333" w:rsidRPr="00B94F74">
        <w:rPr>
          <w:rFonts w:eastAsia="黑体"/>
          <w:sz w:val="18"/>
          <w:szCs w:val="18"/>
        </w:rPr>
        <w:fldChar w:fldCharType="end"/>
      </w:r>
      <w:r w:rsidRPr="00B94F74">
        <w:rPr>
          <w:rFonts w:eastAsia="黑体"/>
          <w:sz w:val="18"/>
          <w:szCs w:val="18"/>
        </w:rPr>
        <w:t>-</w:t>
      </w:r>
      <w:r w:rsidR="00BA6333" w:rsidRPr="00B94F74">
        <w:rPr>
          <w:rFonts w:eastAsia="黑体"/>
          <w:sz w:val="18"/>
          <w:szCs w:val="18"/>
        </w:rPr>
        <w:fldChar w:fldCharType="begin"/>
      </w:r>
      <w:r w:rsidRPr="00B94F74">
        <w:rPr>
          <w:rFonts w:eastAsia="黑体"/>
          <w:sz w:val="18"/>
          <w:szCs w:val="18"/>
        </w:rPr>
        <w:instrText xml:space="preserve"> = 5 \* GB3 </w:instrText>
      </w:r>
      <w:r w:rsidR="00BA6333" w:rsidRPr="00B94F74">
        <w:rPr>
          <w:rFonts w:eastAsia="黑体"/>
          <w:sz w:val="18"/>
          <w:szCs w:val="18"/>
        </w:rPr>
        <w:fldChar w:fldCharType="separate"/>
      </w:r>
      <w:r w:rsidRPr="00B94F74">
        <w:rPr>
          <w:rFonts w:ascii="宋体" w:hAnsi="宋体" w:cs="宋体" w:hint="eastAsia"/>
          <w:noProof/>
          <w:sz w:val="18"/>
          <w:szCs w:val="18"/>
        </w:rPr>
        <w:t>⑤</w:t>
      </w:r>
      <w:r w:rsidR="00BA6333" w:rsidRPr="00B94F74">
        <w:rPr>
          <w:rFonts w:eastAsia="黑体"/>
          <w:sz w:val="18"/>
          <w:szCs w:val="18"/>
        </w:rPr>
        <w:fldChar w:fldCharType="end"/>
      </w:r>
      <w:r w:rsidRPr="00B94F74">
        <w:rPr>
          <w:rFonts w:eastAsia="黑体"/>
          <w:sz w:val="18"/>
          <w:szCs w:val="18"/>
        </w:rPr>
        <w:t>；</w:t>
      </w:r>
      <w:r w:rsidR="00BA6333" w:rsidRPr="00B94F74">
        <w:rPr>
          <w:rFonts w:eastAsia="黑体"/>
          <w:sz w:val="18"/>
          <w:szCs w:val="18"/>
        </w:rPr>
        <w:fldChar w:fldCharType="begin"/>
      </w:r>
      <w:r w:rsidRPr="00B94F74">
        <w:rPr>
          <w:rFonts w:eastAsia="黑体"/>
          <w:sz w:val="18"/>
          <w:szCs w:val="18"/>
        </w:rPr>
        <w:instrText xml:space="preserve"> = 7 \* GB3 </w:instrText>
      </w:r>
      <w:r w:rsidR="00BA6333" w:rsidRPr="00B94F74">
        <w:rPr>
          <w:rFonts w:eastAsia="黑体"/>
          <w:sz w:val="18"/>
          <w:szCs w:val="18"/>
        </w:rPr>
        <w:fldChar w:fldCharType="separate"/>
      </w:r>
      <w:r w:rsidRPr="00B94F74">
        <w:rPr>
          <w:rFonts w:ascii="宋体" w:hAnsi="宋体" w:cs="宋体" w:hint="eastAsia"/>
          <w:noProof/>
          <w:sz w:val="18"/>
          <w:szCs w:val="18"/>
        </w:rPr>
        <w:t>⑦</w:t>
      </w:r>
      <w:r w:rsidR="00BA6333" w:rsidRPr="00B94F74">
        <w:rPr>
          <w:rFonts w:eastAsia="黑体"/>
          <w:sz w:val="18"/>
          <w:szCs w:val="18"/>
        </w:rPr>
        <w:fldChar w:fldCharType="end"/>
      </w:r>
      <w:r w:rsidRPr="00B94F74">
        <w:rPr>
          <w:rFonts w:eastAsia="黑体"/>
          <w:sz w:val="18"/>
          <w:szCs w:val="18"/>
        </w:rPr>
        <w:t>=</w:t>
      </w:r>
      <w:r w:rsidR="00BA6333" w:rsidRPr="00B94F74">
        <w:rPr>
          <w:rFonts w:eastAsia="黑体"/>
          <w:sz w:val="18"/>
          <w:szCs w:val="18"/>
        </w:rPr>
        <w:fldChar w:fldCharType="begin"/>
      </w:r>
      <w:r w:rsidRPr="00B94F74">
        <w:rPr>
          <w:rFonts w:eastAsia="黑体"/>
          <w:sz w:val="18"/>
          <w:szCs w:val="18"/>
        </w:rPr>
        <w:instrText xml:space="preserve"> = 6 \* GB3 </w:instrText>
      </w:r>
      <w:r w:rsidR="00BA6333" w:rsidRPr="00B94F74">
        <w:rPr>
          <w:rFonts w:eastAsia="黑体"/>
          <w:sz w:val="18"/>
          <w:szCs w:val="18"/>
        </w:rPr>
        <w:fldChar w:fldCharType="separate"/>
      </w:r>
      <w:r w:rsidRPr="00B94F74">
        <w:rPr>
          <w:rFonts w:ascii="宋体" w:hAnsi="宋体" w:cs="宋体" w:hint="eastAsia"/>
          <w:noProof/>
          <w:sz w:val="18"/>
          <w:szCs w:val="18"/>
        </w:rPr>
        <w:t>⑥</w:t>
      </w:r>
      <w:r w:rsidR="00BA6333" w:rsidRPr="00B94F74">
        <w:rPr>
          <w:rFonts w:eastAsia="黑体"/>
          <w:sz w:val="18"/>
          <w:szCs w:val="18"/>
        </w:rPr>
        <w:fldChar w:fldCharType="end"/>
      </w:r>
      <w:r w:rsidRPr="00B94F74">
        <w:rPr>
          <w:rFonts w:eastAsia="黑体"/>
          <w:sz w:val="18"/>
          <w:szCs w:val="18"/>
        </w:rPr>
        <w:t>-</w:t>
      </w:r>
      <w:r w:rsidR="00BA6333" w:rsidRPr="00B94F74">
        <w:rPr>
          <w:rFonts w:eastAsia="黑体"/>
          <w:sz w:val="18"/>
          <w:szCs w:val="18"/>
        </w:rPr>
        <w:fldChar w:fldCharType="begin"/>
      </w:r>
      <w:r w:rsidRPr="00B94F74">
        <w:rPr>
          <w:rFonts w:eastAsia="黑体"/>
          <w:sz w:val="18"/>
          <w:szCs w:val="18"/>
        </w:rPr>
        <w:instrText xml:space="preserve"> = 1 \* GB3 </w:instrText>
      </w:r>
      <w:r w:rsidR="00BA6333" w:rsidRPr="00B94F74">
        <w:rPr>
          <w:rFonts w:eastAsia="黑体"/>
          <w:sz w:val="18"/>
          <w:szCs w:val="18"/>
        </w:rPr>
        <w:fldChar w:fldCharType="separate"/>
      </w:r>
      <w:r w:rsidRPr="00B94F74">
        <w:rPr>
          <w:rFonts w:ascii="宋体" w:hAnsi="宋体" w:cs="宋体" w:hint="eastAsia"/>
          <w:noProof/>
          <w:sz w:val="18"/>
          <w:szCs w:val="18"/>
        </w:rPr>
        <w:t>①</w:t>
      </w:r>
      <w:r w:rsidR="00BA6333" w:rsidRPr="00B94F74">
        <w:rPr>
          <w:rFonts w:eastAsia="黑体"/>
          <w:sz w:val="18"/>
          <w:szCs w:val="18"/>
        </w:rPr>
        <w:fldChar w:fldCharType="end"/>
      </w:r>
      <w:bookmarkStart w:id="45" w:name="_GoBack"/>
      <w:bookmarkEnd w:id="45"/>
    </w:p>
    <w:p w14:paraId="4C926A9D" w14:textId="43687170" w:rsidR="008B708E" w:rsidRPr="00B94F74" w:rsidRDefault="008B708E" w:rsidP="000873FF">
      <w:pPr>
        <w:pStyle w:val="2Char"/>
        <w:adjustRightInd w:val="0"/>
        <w:snapToGrid w:val="0"/>
        <w:spacing w:line="240" w:lineRule="auto"/>
        <w:ind w:firstLineChars="0" w:firstLine="0"/>
        <w:jc w:val="left"/>
        <w:outlineLvl w:val="0"/>
        <w:rPr>
          <w:rFonts w:hint="eastAsia"/>
          <w:szCs w:val="21"/>
        </w:rPr>
      </w:pPr>
    </w:p>
    <w:sectPr w:rsidR="008B708E" w:rsidRPr="00B94F74" w:rsidSect="00860309">
      <w:headerReference w:type="default" r:id="rId17"/>
      <w:pgSz w:w="11906" w:h="16838"/>
      <w:pgMar w:top="851" w:right="1588" w:bottom="851" w:left="1588" w:header="851" w:footer="992"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AB22F" w14:textId="77777777" w:rsidR="000A6495" w:rsidRDefault="000A6495" w:rsidP="006F650F">
      <w:r>
        <w:separator/>
      </w:r>
    </w:p>
  </w:endnote>
  <w:endnote w:type="continuationSeparator" w:id="0">
    <w:p w14:paraId="482E182E" w14:textId="77777777" w:rsidR="000A6495" w:rsidRDefault="000A6495" w:rsidP="006F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sig w:usb0="00000000" w:usb1="0000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E69B" w14:textId="75C42060" w:rsidR="0034072D" w:rsidRPr="006F650F" w:rsidRDefault="0034072D">
    <w:pPr>
      <w:pStyle w:val="a5"/>
      <w:rPr>
        <w:rFonts w:ascii="宋体" w:hAnsi="宋体"/>
      </w:rPr>
    </w:pPr>
    <w:r w:rsidRPr="006F650F">
      <w:rPr>
        <w:rFonts w:ascii="宋体" w:hAnsi="宋体" w:hint="eastAsia"/>
      </w:rPr>
      <w:t>浙江环耀</w:t>
    </w:r>
    <w:r w:rsidRPr="006F650F">
      <w:rPr>
        <w:rFonts w:ascii="宋体" w:hAnsi="宋体"/>
      </w:rPr>
      <w:t>环境建设有限公司</w:t>
    </w:r>
    <w:r w:rsidRPr="006F650F">
      <w:rPr>
        <w:rFonts w:ascii="宋体" w:hAnsi="宋体"/>
      </w:rPr>
      <w:ptab w:relativeTo="margin" w:alignment="center" w:leader="none"/>
    </w:r>
    <w:r>
      <w:fldChar w:fldCharType="begin"/>
    </w:r>
    <w:r>
      <w:instrText>PAGE   \* MERGEFORMAT</w:instrText>
    </w:r>
    <w:r>
      <w:fldChar w:fldCharType="separate"/>
    </w:r>
    <w:r w:rsidR="000873FF" w:rsidRPr="000873FF">
      <w:rPr>
        <w:noProof/>
        <w:lang w:val="zh-CN"/>
      </w:rPr>
      <w:t>39</w:t>
    </w:r>
    <w:r>
      <w:rPr>
        <w:noProof/>
        <w:lang w:val="zh-CN"/>
      </w:rPr>
      <w:fldChar w:fldCharType="end"/>
    </w:r>
    <w:r w:rsidRPr="006F650F">
      <w:rPr>
        <w:rFonts w:ascii="宋体" w:hAnsi="宋体"/>
      </w:rPr>
      <w:ptab w:relativeTo="margin" w:alignment="right" w:leader="none"/>
    </w:r>
    <w:r w:rsidRPr="006F650F">
      <w:rPr>
        <w:rFonts w:ascii="宋体" w:hAnsi="宋体" w:hint="eastAsia"/>
      </w:rPr>
      <w:t>杭州市拱墅区</w:t>
    </w:r>
    <w:r w:rsidRPr="006F650F">
      <w:rPr>
        <w:rFonts w:ascii="宋体" w:hAnsi="宋体"/>
      </w:rPr>
      <w:t>上塘路</w:t>
    </w:r>
    <w:r w:rsidRPr="00751D33">
      <w:t>329</w:t>
    </w:r>
    <w:r w:rsidRPr="006F650F">
      <w:rPr>
        <w:rFonts w:ascii="宋体" w:hAnsi="宋体" w:hint="eastAsia"/>
      </w:rPr>
      <w:t>号</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25A46" w14:textId="77777777" w:rsidR="000A6495" w:rsidRDefault="000A6495" w:rsidP="006F650F">
      <w:r>
        <w:separator/>
      </w:r>
    </w:p>
  </w:footnote>
  <w:footnote w:type="continuationSeparator" w:id="0">
    <w:p w14:paraId="38F8CB28" w14:textId="77777777" w:rsidR="000A6495" w:rsidRDefault="000A6495" w:rsidP="006F65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D6F68" w14:textId="47D080E2" w:rsidR="0034072D" w:rsidRPr="006F650F" w:rsidRDefault="0034072D" w:rsidP="006F650F">
    <w:pPr>
      <w:pStyle w:val="a3"/>
    </w:pPr>
    <w:r w:rsidRPr="006F650F">
      <w:rPr>
        <w:szCs w:val="21"/>
      </w:rPr>
      <w:t>玉环市万昌热处理厂年</w:t>
    </w:r>
    <w:r>
      <w:rPr>
        <w:rFonts w:hint="eastAsia"/>
        <w:szCs w:val="21"/>
      </w:rPr>
      <w:t>加工</w:t>
    </w:r>
    <w:r w:rsidRPr="006F650F">
      <w:rPr>
        <w:szCs w:val="21"/>
      </w:rPr>
      <w:t>500t</w:t>
    </w:r>
    <w:r w:rsidRPr="006F650F">
      <w:rPr>
        <w:szCs w:val="21"/>
      </w:rPr>
      <w:t>模具生产线搬迁项目</w:t>
    </w:r>
    <w:r w:rsidRPr="006F650F">
      <w:t>环境影响报告表</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D83D0" w14:textId="77777777" w:rsidR="0034072D" w:rsidRDefault="0034072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B08"/>
    <w:multiLevelType w:val="hybridMultilevel"/>
    <w:tmpl w:val="27264CB6"/>
    <w:lvl w:ilvl="0" w:tplc="2EB09906">
      <w:start w:val="1"/>
      <w:numFmt w:val="decimalEnclosedCircle"/>
      <w:lvlText w:val="%1"/>
      <w:lvlJc w:val="left"/>
      <w:pPr>
        <w:ind w:left="780" w:hanging="360"/>
      </w:pPr>
      <w:rPr>
        <w:rFonts w:ascii="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6EA4968"/>
    <w:multiLevelType w:val="hybridMultilevel"/>
    <w:tmpl w:val="A8A4048E"/>
    <w:lvl w:ilvl="0" w:tplc="2F785B0E">
      <w:start w:val="1"/>
      <w:numFmt w:val="decimal"/>
      <w:lvlText w:val="表2-%1"/>
      <w:lvlJc w:val="left"/>
      <w:pPr>
        <w:ind w:left="420" w:hanging="420"/>
      </w:pPr>
      <w:rPr>
        <w:rFonts w:ascii="Times New Roman" w:hAnsi="Times New Roman" w:cs="Times New Roman" w:hint="default"/>
        <w:b/>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400AAA"/>
    <w:multiLevelType w:val="hybridMultilevel"/>
    <w:tmpl w:val="41560BEA"/>
    <w:lvl w:ilvl="0" w:tplc="620A9EF6">
      <w:start w:val="1"/>
      <w:numFmt w:val="decimal"/>
      <w:lvlText w:val="表4-%1"/>
      <w:lvlJc w:val="left"/>
      <w:pPr>
        <w:ind w:left="454" w:hanging="32"/>
      </w:pPr>
      <w:rPr>
        <w:rFonts w:ascii="Times New Roman" w:hAnsi="Times New Roman" w:cs="Times New Roman" w:hint="default"/>
        <w:sz w:val="21"/>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15:restartNumberingAfterBreak="0">
    <w:nsid w:val="1FDB4CC4"/>
    <w:multiLevelType w:val="hybridMultilevel"/>
    <w:tmpl w:val="00D8A0E0"/>
    <w:lvl w:ilvl="0" w:tplc="4C48E17E">
      <w:start w:val="1"/>
      <w:numFmt w:val="decimal"/>
      <w:lvlText w:val="表4-%1  "/>
      <w:lvlJc w:val="center"/>
      <w:pPr>
        <w:ind w:left="842" w:hanging="420"/>
      </w:pPr>
      <w:rPr>
        <w:rFonts w:ascii="Times New Roman" w:hAnsi="Times New Roman" w:cs="Times New Roman" w:hint="default"/>
        <w:b/>
        <w:sz w:val="21"/>
        <w:szCs w:val="23"/>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15:restartNumberingAfterBreak="0">
    <w:nsid w:val="2C796C19"/>
    <w:multiLevelType w:val="hybridMultilevel"/>
    <w:tmpl w:val="E67CCC44"/>
    <w:lvl w:ilvl="0" w:tplc="1BC6CF5E">
      <w:start w:val="1"/>
      <w:numFmt w:val="decimalEnclosedCircle"/>
      <w:lvlText w:val="%1"/>
      <w:lvlJc w:val="left"/>
      <w:pPr>
        <w:ind w:left="780" w:hanging="360"/>
      </w:pPr>
      <w:rPr>
        <w:rFonts w:ascii="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EEC4556"/>
    <w:multiLevelType w:val="multilevel"/>
    <w:tmpl w:val="2EEC4556"/>
    <w:lvl w:ilvl="0">
      <w:start w:val="1"/>
      <w:numFmt w:val="decimal"/>
      <w:pStyle w:val="3-1"/>
      <w:lvlText w:val="表3-%1"/>
      <w:lvlJc w:val="center"/>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8F2D98"/>
    <w:multiLevelType w:val="hybridMultilevel"/>
    <w:tmpl w:val="A7BE9412"/>
    <w:lvl w:ilvl="0" w:tplc="70A836B2">
      <w:start w:val="1"/>
      <w:numFmt w:val="decimalEnclosedCircle"/>
      <w:lvlText w:val="%1"/>
      <w:lvlJc w:val="left"/>
      <w:pPr>
        <w:ind w:left="780" w:hanging="360"/>
      </w:pPr>
      <w:rPr>
        <w:rFonts w:ascii="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3F065A"/>
    <w:multiLevelType w:val="hybridMultilevel"/>
    <w:tmpl w:val="ED3E00C8"/>
    <w:lvl w:ilvl="0" w:tplc="FA761722">
      <w:start w:val="1"/>
      <w:numFmt w:val="decimal"/>
      <w:lvlText w:val="表4-%1  "/>
      <w:lvlJc w:val="center"/>
      <w:pPr>
        <w:ind w:left="842" w:hanging="420"/>
      </w:pPr>
      <w:rPr>
        <w:rFonts w:ascii="Times New Roman" w:hAnsi="Times New Roman" w:cs="Times New Roman" w:hint="default"/>
        <w:b/>
        <w:sz w:val="20"/>
        <w:szCs w:val="23"/>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44DE31A3"/>
    <w:multiLevelType w:val="hybridMultilevel"/>
    <w:tmpl w:val="2FE4A8B6"/>
    <w:lvl w:ilvl="0" w:tplc="FA761722">
      <w:start w:val="1"/>
      <w:numFmt w:val="decimal"/>
      <w:lvlText w:val="表4-%1  "/>
      <w:lvlJc w:val="center"/>
      <w:pPr>
        <w:ind w:left="842" w:hanging="420"/>
      </w:pPr>
      <w:rPr>
        <w:rFonts w:ascii="Times New Roman" w:hAnsi="Times New Roman" w:cs="Times New Roman" w:hint="default"/>
        <w:b/>
        <w:sz w:val="20"/>
        <w:szCs w:val="23"/>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15:restartNumberingAfterBreak="0">
    <w:nsid w:val="44E42A60"/>
    <w:multiLevelType w:val="hybridMultilevel"/>
    <w:tmpl w:val="E4A8AAD2"/>
    <w:lvl w:ilvl="0" w:tplc="FA761722">
      <w:start w:val="1"/>
      <w:numFmt w:val="decimal"/>
      <w:lvlText w:val="表4-%1  "/>
      <w:lvlJc w:val="center"/>
      <w:pPr>
        <w:ind w:left="842" w:hanging="420"/>
      </w:pPr>
      <w:rPr>
        <w:rFonts w:ascii="Times New Roman" w:hAnsi="Times New Roman" w:cs="Times New Roman" w:hint="default"/>
        <w:b/>
        <w:sz w:val="20"/>
        <w:szCs w:val="23"/>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0" w15:restartNumberingAfterBreak="0">
    <w:nsid w:val="55C52AA0"/>
    <w:multiLevelType w:val="hybridMultilevel"/>
    <w:tmpl w:val="2534A11C"/>
    <w:lvl w:ilvl="0" w:tplc="1DF82136">
      <w:start w:val="1"/>
      <w:numFmt w:val="decimal"/>
      <w:lvlText w:val="表 3-%1"/>
      <w:lvlJc w:val="left"/>
      <w:pPr>
        <w:ind w:left="842" w:hanging="420"/>
      </w:pPr>
      <w:rPr>
        <w:rFonts w:hint="eastAsia"/>
        <w:b/>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6C2765C0"/>
    <w:multiLevelType w:val="hybridMultilevel"/>
    <w:tmpl w:val="5720C6F0"/>
    <w:lvl w:ilvl="0" w:tplc="ABEABC2C">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0ED7D80"/>
    <w:multiLevelType w:val="hybridMultilevel"/>
    <w:tmpl w:val="9788AFC6"/>
    <w:lvl w:ilvl="0" w:tplc="84369EFC">
      <w:start w:val="1"/>
      <w:numFmt w:val="decimalEnclosedCircle"/>
      <w:lvlText w:val="%1"/>
      <w:lvlJc w:val="left"/>
      <w:pPr>
        <w:ind w:left="780" w:hanging="360"/>
      </w:pPr>
      <w:rPr>
        <w:rFonts w:ascii="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21A2B29"/>
    <w:multiLevelType w:val="hybridMultilevel"/>
    <w:tmpl w:val="2FE4A8B6"/>
    <w:lvl w:ilvl="0" w:tplc="FA761722">
      <w:start w:val="1"/>
      <w:numFmt w:val="decimal"/>
      <w:lvlText w:val="表4-%1  "/>
      <w:lvlJc w:val="center"/>
      <w:pPr>
        <w:ind w:left="842" w:hanging="420"/>
      </w:pPr>
      <w:rPr>
        <w:rFonts w:ascii="Times New Roman" w:hAnsi="Times New Roman" w:cs="Times New Roman" w:hint="default"/>
        <w:b/>
        <w:sz w:val="20"/>
        <w:szCs w:val="23"/>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76683396"/>
    <w:multiLevelType w:val="hybridMultilevel"/>
    <w:tmpl w:val="F2463002"/>
    <w:lvl w:ilvl="0" w:tplc="2AA6A25A">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91C7400"/>
    <w:multiLevelType w:val="hybridMultilevel"/>
    <w:tmpl w:val="4B7AEDCA"/>
    <w:lvl w:ilvl="0" w:tplc="B7585CF4">
      <w:start w:val="1"/>
      <w:numFmt w:val="decimal"/>
      <w:lvlText w:val="表3-%1"/>
      <w:lvlJc w:val="left"/>
      <w:pPr>
        <w:ind w:left="840" w:hanging="420"/>
      </w:pPr>
      <w:rPr>
        <w:rFonts w:ascii="Times New Roman" w:hAnsi="Times New Roman" w:cs="Times New Roman" w:hint="default"/>
        <w:b/>
        <w:sz w:val="21"/>
        <w:szCs w:val="21"/>
        <w:lang w:val="en-US"/>
      </w:rPr>
    </w:lvl>
    <w:lvl w:ilvl="1" w:tplc="86EEEAEE" w:tentative="1">
      <w:start w:val="1"/>
      <w:numFmt w:val="lowerLetter"/>
      <w:lvlText w:val="%2)"/>
      <w:lvlJc w:val="left"/>
      <w:pPr>
        <w:ind w:left="840" w:hanging="420"/>
      </w:pPr>
    </w:lvl>
    <w:lvl w:ilvl="2" w:tplc="3542AC62" w:tentative="1">
      <w:start w:val="1"/>
      <w:numFmt w:val="lowerRoman"/>
      <w:lvlText w:val="%3."/>
      <w:lvlJc w:val="right"/>
      <w:pPr>
        <w:ind w:left="1260" w:hanging="420"/>
      </w:pPr>
    </w:lvl>
    <w:lvl w:ilvl="3" w:tplc="D4A66E50" w:tentative="1">
      <w:start w:val="1"/>
      <w:numFmt w:val="decimal"/>
      <w:lvlText w:val="%4."/>
      <w:lvlJc w:val="left"/>
      <w:pPr>
        <w:ind w:left="1680" w:hanging="420"/>
      </w:pPr>
    </w:lvl>
    <w:lvl w:ilvl="4" w:tplc="8B723AB0" w:tentative="1">
      <w:start w:val="1"/>
      <w:numFmt w:val="lowerLetter"/>
      <w:lvlText w:val="%5)"/>
      <w:lvlJc w:val="left"/>
      <w:pPr>
        <w:ind w:left="2100" w:hanging="420"/>
      </w:pPr>
    </w:lvl>
    <w:lvl w:ilvl="5" w:tplc="F06853A8" w:tentative="1">
      <w:start w:val="1"/>
      <w:numFmt w:val="lowerRoman"/>
      <w:lvlText w:val="%6."/>
      <w:lvlJc w:val="right"/>
      <w:pPr>
        <w:ind w:left="2520" w:hanging="420"/>
      </w:pPr>
    </w:lvl>
    <w:lvl w:ilvl="6" w:tplc="A66AC052" w:tentative="1">
      <w:start w:val="1"/>
      <w:numFmt w:val="decimal"/>
      <w:lvlText w:val="%7."/>
      <w:lvlJc w:val="left"/>
      <w:pPr>
        <w:ind w:left="2940" w:hanging="420"/>
      </w:pPr>
    </w:lvl>
    <w:lvl w:ilvl="7" w:tplc="C58038F4" w:tentative="1">
      <w:start w:val="1"/>
      <w:numFmt w:val="lowerLetter"/>
      <w:lvlText w:val="%8)"/>
      <w:lvlJc w:val="left"/>
      <w:pPr>
        <w:ind w:left="3360" w:hanging="420"/>
      </w:pPr>
    </w:lvl>
    <w:lvl w:ilvl="8" w:tplc="751C0ED0" w:tentative="1">
      <w:start w:val="1"/>
      <w:numFmt w:val="lowerRoman"/>
      <w:lvlText w:val="%9."/>
      <w:lvlJc w:val="right"/>
      <w:pPr>
        <w:ind w:left="3780" w:hanging="420"/>
      </w:pPr>
    </w:lvl>
  </w:abstractNum>
  <w:num w:numId="1">
    <w:abstractNumId w:val="1"/>
  </w:num>
  <w:num w:numId="2">
    <w:abstractNumId w:val="10"/>
  </w:num>
  <w:num w:numId="3">
    <w:abstractNumId w:val="3"/>
  </w:num>
  <w:num w:numId="4">
    <w:abstractNumId w:val="13"/>
  </w:num>
  <w:num w:numId="5">
    <w:abstractNumId w:val="8"/>
  </w:num>
  <w:num w:numId="6">
    <w:abstractNumId w:val="7"/>
  </w:num>
  <w:num w:numId="7">
    <w:abstractNumId w:val="2"/>
  </w:num>
  <w:num w:numId="8">
    <w:abstractNumId w:val="9"/>
  </w:num>
  <w:num w:numId="9">
    <w:abstractNumId w:val="6"/>
  </w:num>
  <w:num w:numId="10">
    <w:abstractNumId w:val="12"/>
  </w:num>
  <w:num w:numId="11">
    <w:abstractNumId w:val="5"/>
  </w:num>
  <w:num w:numId="12">
    <w:abstractNumId w:val="0"/>
  </w:num>
  <w:num w:numId="13">
    <w:abstractNumId w:val="4"/>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4A60"/>
    <w:rsid w:val="000159A0"/>
    <w:rsid w:val="00020295"/>
    <w:rsid w:val="0002127D"/>
    <w:rsid w:val="00022EB0"/>
    <w:rsid w:val="00023D54"/>
    <w:rsid w:val="0003531E"/>
    <w:rsid w:val="0003566A"/>
    <w:rsid w:val="00042A47"/>
    <w:rsid w:val="00063A96"/>
    <w:rsid w:val="000719EA"/>
    <w:rsid w:val="0008587E"/>
    <w:rsid w:val="000873FF"/>
    <w:rsid w:val="000A0495"/>
    <w:rsid w:val="000A0AE1"/>
    <w:rsid w:val="000A1500"/>
    <w:rsid w:val="000A6495"/>
    <w:rsid w:val="000B12CF"/>
    <w:rsid w:val="000C3805"/>
    <w:rsid w:val="000D2AC3"/>
    <w:rsid w:val="000D2F8B"/>
    <w:rsid w:val="000E4AE3"/>
    <w:rsid w:val="000E5519"/>
    <w:rsid w:val="000F3631"/>
    <w:rsid w:val="000F4BF9"/>
    <w:rsid w:val="000F7139"/>
    <w:rsid w:val="00102B0F"/>
    <w:rsid w:val="001040D5"/>
    <w:rsid w:val="001063E4"/>
    <w:rsid w:val="00112956"/>
    <w:rsid w:val="001146D4"/>
    <w:rsid w:val="00120B32"/>
    <w:rsid w:val="00124344"/>
    <w:rsid w:val="0013476D"/>
    <w:rsid w:val="00143FD1"/>
    <w:rsid w:val="00154DAD"/>
    <w:rsid w:val="00156E8F"/>
    <w:rsid w:val="00161CC2"/>
    <w:rsid w:val="00163EF5"/>
    <w:rsid w:val="00164517"/>
    <w:rsid w:val="00167E4C"/>
    <w:rsid w:val="00170585"/>
    <w:rsid w:val="00173E24"/>
    <w:rsid w:val="00174EE0"/>
    <w:rsid w:val="0018019F"/>
    <w:rsid w:val="00183131"/>
    <w:rsid w:val="001A69F4"/>
    <w:rsid w:val="001A6BC4"/>
    <w:rsid w:val="001C52CA"/>
    <w:rsid w:val="001F77DE"/>
    <w:rsid w:val="00200966"/>
    <w:rsid w:val="00202B6A"/>
    <w:rsid w:val="00205EF5"/>
    <w:rsid w:val="0021548B"/>
    <w:rsid w:val="002264C8"/>
    <w:rsid w:val="00230312"/>
    <w:rsid w:val="002316FE"/>
    <w:rsid w:val="00242E1D"/>
    <w:rsid w:val="00244AE8"/>
    <w:rsid w:val="0024572B"/>
    <w:rsid w:val="00246B81"/>
    <w:rsid w:val="002529EE"/>
    <w:rsid w:val="0025321D"/>
    <w:rsid w:val="00265A60"/>
    <w:rsid w:val="00267B73"/>
    <w:rsid w:val="00282CA1"/>
    <w:rsid w:val="0028336B"/>
    <w:rsid w:val="00292A1A"/>
    <w:rsid w:val="00295774"/>
    <w:rsid w:val="002A1186"/>
    <w:rsid w:val="002A48AC"/>
    <w:rsid w:val="002A5197"/>
    <w:rsid w:val="002B11FF"/>
    <w:rsid w:val="002C6576"/>
    <w:rsid w:val="002D04E8"/>
    <w:rsid w:val="002E72A9"/>
    <w:rsid w:val="002F40FA"/>
    <w:rsid w:val="002F6452"/>
    <w:rsid w:val="00302661"/>
    <w:rsid w:val="00305CA5"/>
    <w:rsid w:val="00317C34"/>
    <w:rsid w:val="003209C8"/>
    <w:rsid w:val="0033041F"/>
    <w:rsid w:val="00334403"/>
    <w:rsid w:val="0034072D"/>
    <w:rsid w:val="0034794F"/>
    <w:rsid w:val="00347C70"/>
    <w:rsid w:val="003573E0"/>
    <w:rsid w:val="00361A12"/>
    <w:rsid w:val="00367676"/>
    <w:rsid w:val="00367BB7"/>
    <w:rsid w:val="00367C3E"/>
    <w:rsid w:val="00374D66"/>
    <w:rsid w:val="00376AEF"/>
    <w:rsid w:val="003860BC"/>
    <w:rsid w:val="00390259"/>
    <w:rsid w:val="003B280A"/>
    <w:rsid w:val="003B6FB0"/>
    <w:rsid w:val="003C4789"/>
    <w:rsid w:val="003C4C15"/>
    <w:rsid w:val="003C6DE8"/>
    <w:rsid w:val="003D1FF2"/>
    <w:rsid w:val="003D4AED"/>
    <w:rsid w:val="003D4EC4"/>
    <w:rsid w:val="00403CED"/>
    <w:rsid w:val="00411A10"/>
    <w:rsid w:val="004146D9"/>
    <w:rsid w:val="00421CBA"/>
    <w:rsid w:val="00424BB1"/>
    <w:rsid w:val="00440C68"/>
    <w:rsid w:val="00461D0C"/>
    <w:rsid w:val="004667CD"/>
    <w:rsid w:val="00466F90"/>
    <w:rsid w:val="004722D3"/>
    <w:rsid w:val="004734E0"/>
    <w:rsid w:val="00476870"/>
    <w:rsid w:val="00476949"/>
    <w:rsid w:val="00484897"/>
    <w:rsid w:val="00485C29"/>
    <w:rsid w:val="004A151E"/>
    <w:rsid w:val="004C1870"/>
    <w:rsid w:val="004C7F5D"/>
    <w:rsid w:val="004D003E"/>
    <w:rsid w:val="004D18E8"/>
    <w:rsid w:val="004D5A69"/>
    <w:rsid w:val="004E1862"/>
    <w:rsid w:val="004E31B2"/>
    <w:rsid w:val="004E73C5"/>
    <w:rsid w:val="004F71F2"/>
    <w:rsid w:val="004F7F30"/>
    <w:rsid w:val="0052257F"/>
    <w:rsid w:val="00522DFB"/>
    <w:rsid w:val="00523CE6"/>
    <w:rsid w:val="00523F4D"/>
    <w:rsid w:val="0053618E"/>
    <w:rsid w:val="00537050"/>
    <w:rsid w:val="005376D1"/>
    <w:rsid w:val="00544425"/>
    <w:rsid w:val="0056607E"/>
    <w:rsid w:val="005B1AD4"/>
    <w:rsid w:val="005B4A72"/>
    <w:rsid w:val="005B4B58"/>
    <w:rsid w:val="005B7CA2"/>
    <w:rsid w:val="005C5B1E"/>
    <w:rsid w:val="005C6F04"/>
    <w:rsid w:val="005D187D"/>
    <w:rsid w:val="005D7DC4"/>
    <w:rsid w:val="005F20B8"/>
    <w:rsid w:val="005F39AF"/>
    <w:rsid w:val="005F5808"/>
    <w:rsid w:val="0061072E"/>
    <w:rsid w:val="006125B5"/>
    <w:rsid w:val="00621E34"/>
    <w:rsid w:val="00644E80"/>
    <w:rsid w:val="00646C44"/>
    <w:rsid w:val="006562AA"/>
    <w:rsid w:val="00662EBC"/>
    <w:rsid w:val="00672E70"/>
    <w:rsid w:val="00673281"/>
    <w:rsid w:val="0067440D"/>
    <w:rsid w:val="006757B3"/>
    <w:rsid w:val="0067744E"/>
    <w:rsid w:val="0068007F"/>
    <w:rsid w:val="006905C7"/>
    <w:rsid w:val="00691AA3"/>
    <w:rsid w:val="0069402C"/>
    <w:rsid w:val="006A4495"/>
    <w:rsid w:val="006B0714"/>
    <w:rsid w:val="006B33A0"/>
    <w:rsid w:val="006B4692"/>
    <w:rsid w:val="006C00EE"/>
    <w:rsid w:val="006E02FB"/>
    <w:rsid w:val="006E3110"/>
    <w:rsid w:val="006F650F"/>
    <w:rsid w:val="006F6CE0"/>
    <w:rsid w:val="00701CD1"/>
    <w:rsid w:val="00703FB2"/>
    <w:rsid w:val="0072115C"/>
    <w:rsid w:val="00721AEC"/>
    <w:rsid w:val="00725AC8"/>
    <w:rsid w:val="007338F0"/>
    <w:rsid w:val="00747883"/>
    <w:rsid w:val="00751D33"/>
    <w:rsid w:val="007554BA"/>
    <w:rsid w:val="007559C2"/>
    <w:rsid w:val="00765A4A"/>
    <w:rsid w:val="0077486C"/>
    <w:rsid w:val="00786DC7"/>
    <w:rsid w:val="00787BE7"/>
    <w:rsid w:val="007B2CB5"/>
    <w:rsid w:val="007B32F8"/>
    <w:rsid w:val="007B714B"/>
    <w:rsid w:val="007C2577"/>
    <w:rsid w:val="007C2E4D"/>
    <w:rsid w:val="007C37D7"/>
    <w:rsid w:val="007C38A2"/>
    <w:rsid w:val="007C39F6"/>
    <w:rsid w:val="007D23E6"/>
    <w:rsid w:val="007D3ADA"/>
    <w:rsid w:val="007D4FA0"/>
    <w:rsid w:val="007D5BF4"/>
    <w:rsid w:val="007E0738"/>
    <w:rsid w:val="007E61C6"/>
    <w:rsid w:val="007F3C4F"/>
    <w:rsid w:val="007F428E"/>
    <w:rsid w:val="007F5775"/>
    <w:rsid w:val="00803DB3"/>
    <w:rsid w:val="00804F62"/>
    <w:rsid w:val="00806BA6"/>
    <w:rsid w:val="00812272"/>
    <w:rsid w:val="008150E3"/>
    <w:rsid w:val="008243DD"/>
    <w:rsid w:val="00831C7E"/>
    <w:rsid w:val="0083779D"/>
    <w:rsid w:val="00844F50"/>
    <w:rsid w:val="00846048"/>
    <w:rsid w:val="008460E1"/>
    <w:rsid w:val="008546F3"/>
    <w:rsid w:val="00860309"/>
    <w:rsid w:val="00862948"/>
    <w:rsid w:val="008650F4"/>
    <w:rsid w:val="00871FB8"/>
    <w:rsid w:val="0087280D"/>
    <w:rsid w:val="00884B2F"/>
    <w:rsid w:val="0089379F"/>
    <w:rsid w:val="008964A6"/>
    <w:rsid w:val="008A34D1"/>
    <w:rsid w:val="008A3AB9"/>
    <w:rsid w:val="008B4122"/>
    <w:rsid w:val="008B5DB9"/>
    <w:rsid w:val="008B6AD9"/>
    <w:rsid w:val="008B708E"/>
    <w:rsid w:val="008C082C"/>
    <w:rsid w:val="008C10D6"/>
    <w:rsid w:val="008D0643"/>
    <w:rsid w:val="008D31F0"/>
    <w:rsid w:val="008D4ED4"/>
    <w:rsid w:val="008E46CD"/>
    <w:rsid w:val="008E583B"/>
    <w:rsid w:val="008E5E89"/>
    <w:rsid w:val="008E6861"/>
    <w:rsid w:val="008F2B30"/>
    <w:rsid w:val="008F4A60"/>
    <w:rsid w:val="008F5B80"/>
    <w:rsid w:val="008F6780"/>
    <w:rsid w:val="008F6CB2"/>
    <w:rsid w:val="00902E47"/>
    <w:rsid w:val="00936741"/>
    <w:rsid w:val="0093799B"/>
    <w:rsid w:val="00940A94"/>
    <w:rsid w:val="009510E1"/>
    <w:rsid w:val="0095222A"/>
    <w:rsid w:val="009540DA"/>
    <w:rsid w:val="009549C6"/>
    <w:rsid w:val="0095532D"/>
    <w:rsid w:val="0096545E"/>
    <w:rsid w:val="00976001"/>
    <w:rsid w:val="00986C0B"/>
    <w:rsid w:val="00992C37"/>
    <w:rsid w:val="00993C07"/>
    <w:rsid w:val="009B65F1"/>
    <w:rsid w:val="009B73EF"/>
    <w:rsid w:val="009C4F75"/>
    <w:rsid w:val="009C570C"/>
    <w:rsid w:val="009D5EB1"/>
    <w:rsid w:val="009E1714"/>
    <w:rsid w:val="009F2D85"/>
    <w:rsid w:val="009F3963"/>
    <w:rsid w:val="009F50AA"/>
    <w:rsid w:val="00A0703A"/>
    <w:rsid w:val="00A10D77"/>
    <w:rsid w:val="00A17841"/>
    <w:rsid w:val="00A31CD8"/>
    <w:rsid w:val="00A47BEA"/>
    <w:rsid w:val="00A47C9A"/>
    <w:rsid w:val="00A51EAF"/>
    <w:rsid w:val="00A7120F"/>
    <w:rsid w:val="00A76954"/>
    <w:rsid w:val="00A775F2"/>
    <w:rsid w:val="00A860E1"/>
    <w:rsid w:val="00A864B8"/>
    <w:rsid w:val="00A87BC9"/>
    <w:rsid w:val="00A913BB"/>
    <w:rsid w:val="00AA3F78"/>
    <w:rsid w:val="00AB4D8E"/>
    <w:rsid w:val="00AC79FA"/>
    <w:rsid w:val="00AD2EC1"/>
    <w:rsid w:val="00B0116E"/>
    <w:rsid w:val="00B0186C"/>
    <w:rsid w:val="00B0480E"/>
    <w:rsid w:val="00B23A37"/>
    <w:rsid w:val="00B23F7C"/>
    <w:rsid w:val="00B246EC"/>
    <w:rsid w:val="00B35230"/>
    <w:rsid w:val="00B371A7"/>
    <w:rsid w:val="00B44631"/>
    <w:rsid w:val="00B51326"/>
    <w:rsid w:val="00B54BCC"/>
    <w:rsid w:val="00B61220"/>
    <w:rsid w:val="00B647B8"/>
    <w:rsid w:val="00B64E58"/>
    <w:rsid w:val="00B77CCF"/>
    <w:rsid w:val="00B80EFF"/>
    <w:rsid w:val="00B86B76"/>
    <w:rsid w:val="00B87A72"/>
    <w:rsid w:val="00B9164F"/>
    <w:rsid w:val="00B94F74"/>
    <w:rsid w:val="00B95618"/>
    <w:rsid w:val="00B96561"/>
    <w:rsid w:val="00BA099F"/>
    <w:rsid w:val="00BA6333"/>
    <w:rsid w:val="00BA638B"/>
    <w:rsid w:val="00BB4092"/>
    <w:rsid w:val="00BD5132"/>
    <w:rsid w:val="00BF06B8"/>
    <w:rsid w:val="00BF074A"/>
    <w:rsid w:val="00C00835"/>
    <w:rsid w:val="00C00C21"/>
    <w:rsid w:val="00C05E9E"/>
    <w:rsid w:val="00C0743E"/>
    <w:rsid w:val="00C07596"/>
    <w:rsid w:val="00C11B6A"/>
    <w:rsid w:val="00C20128"/>
    <w:rsid w:val="00C25D52"/>
    <w:rsid w:val="00C26F9B"/>
    <w:rsid w:val="00C31DD9"/>
    <w:rsid w:val="00C406C8"/>
    <w:rsid w:val="00C4572B"/>
    <w:rsid w:val="00C710FF"/>
    <w:rsid w:val="00C72ED6"/>
    <w:rsid w:val="00C73AE0"/>
    <w:rsid w:val="00C77DAE"/>
    <w:rsid w:val="00C8235C"/>
    <w:rsid w:val="00C90A5D"/>
    <w:rsid w:val="00C922E6"/>
    <w:rsid w:val="00C9361B"/>
    <w:rsid w:val="00CA1067"/>
    <w:rsid w:val="00CA110A"/>
    <w:rsid w:val="00CA11B2"/>
    <w:rsid w:val="00CA6613"/>
    <w:rsid w:val="00CB7BFB"/>
    <w:rsid w:val="00CC158C"/>
    <w:rsid w:val="00CC308C"/>
    <w:rsid w:val="00CC4FBA"/>
    <w:rsid w:val="00CD2C79"/>
    <w:rsid w:val="00CD6906"/>
    <w:rsid w:val="00CF484F"/>
    <w:rsid w:val="00CF5A47"/>
    <w:rsid w:val="00CF6B50"/>
    <w:rsid w:val="00D00990"/>
    <w:rsid w:val="00D0476B"/>
    <w:rsid w:val="00D072F8"/>
    <w:rsid w:val="00D13F61"/>
    <w:rsid w:val="00D17150"/>
    <w:rsid w:val="00D3001E"/>
    <w:rsid w:val="00D50A12"/>
    <w:rsid w:val="00D515AD"/>
    <w:rsid w:val="00D57B47"/>
    <w:rsid w:val="00D60FA8"/>
    <w:rsid w:val="00D61012"/>
    <w:rsid w:val="00D652A5"/>
    <w:rsid w:val="00D76055"/>
    <w:rsid w:val="00D76F5B"/>
    <w:rsid w:val="00D7751C"/>
    <w:rsid w:val="00D80FBB"/>
    <w:rsid w:val="00D84893"/>
    <w:rsid w:val="00D95C77"/>
    <w:rsid w:val="00DA7E60"/>
    <w:rsid w:val="00DB245B"/>
    <w:rsid w:val="00DB2D22"/>
    <w:rsid w:val="00DC11F5"/>
    <w:rsid w:val="00DD7D8B"/>
    <w:rsid w:val="00DE4F9F"/>
    <w:rsid w:val="00DE7ECA"/>
    <w:rsid w:val="00DF115A"/>
    <w:rsid w:val="00DF7722"/>
    <w:rsid w:val="00E001C6"/>
    <w:rsid w:val="00E03B07"/>
    <w:rsid w:val="00E03CAB"/>
    <w:rsid w:val="00E063B4"/>
    <w:rsid w:val="00E175AC"/>
    <w:rsid w:val="00E2433A"/>
    <w:rsid w:val="00E32901"/>
    <w:rsid w:val="00E35C06"/>
    <w:rsid w:val="00E43021"/>
    <w:rsid w:val="00E4780E"/>
    <w:rsid w:val="00E4787A"/>
    <w:rsid w:val="00E47EE1"/>
    <w:rsid w:val="00E519A6"/>
    <w:rsid w:val="00E51CE4"/>
    <w:rsid w:val="00E62046"/>
    <w:rsid w:val="00E6214B"/>
    <w:rsid w:val="00E65E03"/>
    <w:rsid w:val="00E83C60"/>
    <w:rsid w:val="00E90628"/>
    <w:rsid w:val="00EA283E"/>
    <w:rsid w:val="00EA4201"/>
    <w:rsid w:val="00EB102B"/>
    <w:rsid w:val="00EB42AE"/>
    <w:rsid w:val="00EC0DD3"/>
    <w:rsid w:val="00EC2702"/>
    <w:rsid w:val="00EC4084"/>
    <w:rsid w:val="00EC4D65"/>
    <w:rsid w:val="00EC7229"/>
    <w:rsid w:val="00ED2E5B"/>
    <w:rsid w:val="00EE33AA"/>
    <w:rsid w:val="00EF0921"/>
    <w:rsid w:val="00EF2405"/>
    <w:rsid w:val="00EF5CF9"/>
    <w:rsid w:val="00F00E51"/>
    <w:rsid w:val="00F03FF9"/>
    <w:rsid w:val="00F11682"/>
    <w:rsid w:val="00F12202"/>
    <w:rsid w:val="00F200F6"/>
    <w:rsid w:val="00F22AFD"/>
    <w:rsid w:val="00F22E53"/>
    <w:rsid w:val="00F23B90"/>
    <w:rsid w:val="00F31433"/>
    <w:rsid w:val="00F318FF"/>
    <w:rsid w:val="00F40149"/>
    <w:rsid w:val="00F41A3F"/>
    <w:rsid w:val="00F4614F"/>
    <w:rsid w:val="00F51409"/>
    <w:rsid w:val="00F54FD5"/>
    <w:rsid w:val="00F63D00"/>
    <w:rsid w:val="00F736FD"/>
    <w:rsid w:val="00F73AF9"/>
    <w:rsid w:val="00F7418F"/>
    <w:rsid w:val="00F7421E"/>
    <w:rsid w:val="00F8347A"/>
    <w:rsid w:val="00F85EDF"/>
    <w:rsid w:val="00F90373"/>
    <w:rsid w:val="00F90768"/>
    <w:rsid w:val="00FA0B11"/>
    <w:rsid w:val="00FA12C3"/>
    <w:rsid w:val="00FB07F9"/>
    <w:rsid w:val="00FB1DD7"/>
    <w:rsid w:val="00FB3F3E"/>
    <w:rsid w:val="00FB5ED3"/>
    <w:rsid w:val="00FD6CA0"/>
    <w:rsid w:val="00FE00E6"/>
    <w:rsid w:val="00FE1EF6"/>
    <w:rsid w:val="00FE2AAC"/>
    <w:rsid w:val="00FE7F42"/>
    <w:rsid w:val="00FF3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E5EBD"/>
  <w15:docId w15:val="{BEA93DE8-139C-4B28-8D61-0D19FC20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50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F650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65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650F"/>
    <w:rPr>
      <w:sz w:val="18"/>
      <w:szCs w:val="18"/>
    </w:rPr>
  </w:style>
  <w:style w:type="paragraph" w:styleId="a5">
    <w:name w:val="footer"/>
    <w:basedOn w:val="a"/>
    <w:link w:val="a6"/>
    <w:uiPriority w:val="99"/>
    <w:unhideWhenUsed/>
    <w:rsid w:val="006F650F"/>
    <w:pPr>
      <w:tabs>
        <w:tab w:val="center" w:pos="4153"/>
        <w:tab w:val="right" w:pos="8306"/>
      </w:tabs>
      <w:snapToGrid w:val="0"/>
      <w:jc w:val="left"/>
    </w:pPr>
    <w:rPr>
      <w:sz w:val="18"/>
      <w:szCs w:val="18"/>
    </w:rPr>
  </w:style>
  <w:style w:type="character" w:customStyle="1" w:styleId="a6">
    <w:name w:val="页脚 字符"/>
    <w:basedOn w:val="a0"/>
    <w:link w:val="a5"/>
    <w:uiPriority w:val="99"/>
    <w:rsid w:val="006F650F"/>
    <w:rPr>
      <w:sz w:val="18"/>
      <w:szCs w:val="18"/>
    </w:rPr>
  </w:style>
  <w:style w:type="character" w:customStyle="1" w:styleId="10">
    <w:name w:val="标题 1 字符"/>
    <w:basedOn w:val="a0"/>
    <w:link w:val="1"/>
    <w:uiPriority w:val="9"/>
    <w:rsid w:val="006F650F"/>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6F650F"/>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39"/>
    <w:rsid w:val="00F200F6"/>
    <w:pPr>
      <w:tabs>
        <w:tab w:val="right" w:leader="dot" w:pos="8296"/>
      </w:tabs>
      <w:spacing w:line="360" w:lineRule="auto"/>
    </w:pPr>
  </w:style>
  <w:style w:type="character" w:styleId="a7">
    <w:name w:val="Hyperlink"/>
    <w:uiPriority w:val="99"/>
    <w:unhideWhenUsed/>
    <w:rsid w:val="006F650F"/>
    <w:rPr>
      <w:color w:val="0000FF"/>
      <w:u w:val="single"/>
    </w:rPr>
  </w:style>
  <w:style w:type="character" w:customStyle="1" w:styleId="Char">
    <w:name w:val="页眉 Char"/>
    <w:locked/>
    <w:rsid w:val="006F650F"/>
    <w:rPr>
      <w:sz w:val="18"/>
    </w:rPr>
  </w:style>
  <w:style w:type="character" w:customStyle="1" w:styleId="a8">
    <w:name w:val="普通(网站) 字符"/>
    <w:aliases w:val="普通 (Web) 字符,普通(Web)1 字符,普通(Web) 字符,普通 (Web)1 字符"/>
    <w:link w:val="a9"/>
    <w:uiPriority w:val="99"/>
    <w:qFormat/>
    <w:locked/>
    <w:rsid w:val="006F650F"/>
    <w:rPr>
      <w:rFonts w:ascii="宋体" w:eastAsia="宋体" w:hAnsi="宋体"/>
      <w:sz w:val="24"/>
    </w:rPr>
  </w:style>
  <w:style w:type="paragraph" w:styleId="a9">
    <w:name w:val="Normal (Web)"/>
    <w:aliases w:val="普通 (Web),普通(Web)1,普通(Web),普通 (Web)1"/>
    <w:basedOn w:val="a"/>
    <w:link w:val="a8"/>
    <w:uiPriority w:val="99"/>
    <w:qFormat/>
    <w:rsid w:val="006F650F"/>
    <w:pPr>
      <w:widowControl/>
      <w:spacing w:before="100" w:beforeAutospacing="1" w:after="100" w:afterAutospacing="1"/>
      <w:jc w:val="left"/>
    </w:pPr>
    <w:rPr>
      <w:rFonts w:ascii="宋体" w:hAnsi="宋体" w:cstheme="minorBidi"/>
      <w:sz w:val="24"/>
      <w:szCs w:val="22"/>
    </w:rPr>
  </w:style>
  <w:style w:type="character" w:customStyle="1" w:styleId="12">
    <w:name w:val="正文文本 字符1"/>
    <w:link w:val="aa"/>
    <w:locked/>
    <w:rsid w:val="006F650F"/>
    <w:rPr>
      <w:sz w:val="18"/>
    </w:rPr>
  </w:style>
  <w:style w:type="paragraph" w:styleId="aa">
    <w:name w:val="Body Text"/>
    <w:basedOn w:val="a"/>
    <w:link w:val="12"/>
    <w:rsid w:val="006F650F"/>
    <w:pPr>
      <w:widowControl/>
      <w:snapToGrid w:val="0"/>
      <w:spacing w:before="60" w:after="160" w:line="259" w:lineRule="auto"/>
      <w:ind w:right="113"/>
    </w:pPr>
    <w:rPr>
      <w:rFonts w:asciiTheme="minorHAnsi" w:eastAsiaTheme="minorEastAsia" w:hAnsiTheme="minorHAnsi" w:cstheme="minorBidi"/>
      <w:sz w:val="18"/>
      <w:szCs w:val="22"/>
    </w:rPr>
  </w:style>
  <w:style w:type="character" w:customStyle="1" w:styleId="ab">
    <w:name w:val="正文文本 字符"/>
    <w:basedOn w:val="a0"/>
    <w:uiPriority w:val="99"/>
    <w:semiHidden/>
    <w:rsid w:val="006F650F"/>
    <w:rPr>
      <w:rFonts w:ascii="Times New Roman" w:eastAsia="宋体" w:hAnsi="Times New Roman" w:cs="Times New Roman"/>
      <w:szCs w:val="24"/>
    </w:rPr>
  </w:style>
  <w:style w:type="paragraph" w:styleId="ac">
    <w:name w:val="List Paragraph"/>
    <w:basedOn w:val="a"/>
    <w:qFormat/>
    <w:rsid w:val="006F650F"/>
    <w:pPr>
      <w:ind w:firstLineChars="200" w:firstLine="420"/>
    </w:pPr>
    <w:rPr>
      <w:szCs w:val="20"/>
    </w:rPr>
  </w:style>
  <w:style w:type="paragraph" w:customStyle="1" w:styleId="Default">
    <w:name w:val="Default"/>
    <w:qFormat/>
    <w:rsid w:val="006F650F"/>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fontstyle01">
    <w:name w:val="fontstyle01"/>
    <w:rsid w:val="006F650F"/>
    <w:rPr>
      <w:rFonts w:ascii="TimesNewRomanPSMT" w:hAnsi="TimesNewRomanPSMT" w:hint="default"/>
      <w:b w:val="0"/>
      <w:bCs w:val="0"/>
      <w:i w:val="0"/>
      <w:iCs w:val="0"/>
      <w:color w:val="000000"/>
      <w:sz w:val="22"/>
      <w:szCs w:val="22"/>
    </w:rPr>
  </w:style>
  <w:style w:type="paragraph" w:styleId="ad">
    <w:name w:val="Body Text Indent"/>
    <w:basedOn w:val="a"/>
    <w:link w:val="ae"/>
    <w:uiPriority w:val="99"/>
    <w:unhideWhenUsed/>
    <w:rsid w:val="006F650F"/>
    <w:pPr>
      <w:spacing w:after="120"/>
      <w:ind w:leftChars="200" w:left="420"/>
    </w:pPr>
  </w:style>
  <w:style w:type="character" w:customStyle="1" w:styleId="ae">
    <w:name w:val="正文文本缩进 字符"/>
    <w:basedOn w:val="a0"/>
    <w:link w:val="ad"/>
    <w:uiPriority w:val="99"/>
    <w:rsid w:val="006F650F"/>
    <w:rPr>
      <w:rFonts w:ascii="Times New Roman" w:eastAsia="宋体" w:hAnsi="Times New Roman" w:cs="Times New Roman"/>
      <w:szCs w:val="24"/>
    </w:rPr>
  </w:style>
  <w:style w:type="character" w:styleId="af">
    <w:name w:val="page number"/>
    <w:basedOn w:val="a0"/>
    <w:rsid w:val="006F650F"/>
  </w:style>
  <w:style w:type="paragraph" w:styleId="af0">
    <w:name w:val="Normal Indent"/>
    <w:aliases w:val="表后文,ÕýÎÄ1,表正文,正文非缩进,段1,特点,文本,正文不缩进,s4,首行缩进两字,正文（首行缩进两字）,正文（首行缩进两字） Char Char Char Char Char Char Char,标题4,表格标题,首行缩进,正文（首行缩进两字） Char,正文（首行缩进两字） Char Char Char Char Char Char Char Char Char Char,正文（首行缩进两字） Char Char,正文（首行缩进两字） Char Char Char Char Cha"/>
    <w:basedOn w:val="a"/>
    <w:link w:val="af1"/>
    <w:qFormat/>
    <w:rsid w:val="006F650F"/>
    <w:pPr>
      <w:ind w:firstLineChars="200" w:firstLine="420"/>
    </w:pPr>
    <w:rPr>
      <w:szCs w:val="20"/>
    </w:rPr>
  </w:style>
  <w:style w:type="character" w:customStyle="1" w:styleId="af1">
    <w:name w:val="正文缩进 字符"/>
    <w:aliases w:val="表后文 字符,ÕýÎÄ1 字符,表正文 字符,正文非缩进 字符,段1 字符,特点 字符,文本 字符,正文不缩进 字符,s4 字符,首行缩进两字 字符,正文（首行缩进两字） 字符,正文（首行缩进两字） Char Char Char Char Char Char Char 字符,标题4 字符,表格标题 字符,首行缩进 字符,正文（首行缩进两字） Char 字符,正文（首行缩进两字） Char Char Char Char Char Char Char Char Char Char 字符"/>
    <w:link w:val="af0"/>
    <w:qFormat/>
    <w:rsid w:val="006F650F"/>
    <w:rPr>
      <w:rFonts w:ascii="Times New Roman" w:eastAsia="宋体" w:hAnsi="Times New Roman" w:cs="Times New Roman"/>
      <w:szCs w:val="20"/>
    </w:rPr>
  </w:style>
  <w:style w:type="paragraph" w:styleId="af2">
    <w:name w:val="Plain Text"/>
    <w:aliases w:val="普通文字 Char,普通文字 Char Char Char Char,表内文字,普通文字 Char Char Char Char Char Char Char Char,普通文字 Char Char Char,普通文字 Char Char,Char Char,Char Char Char,普通文字 Char Char Char Char Char,普通文字 Char Char Char Char Char Char,Char,纯文本1,普通文字1, Char1,Char1,普通文字,文字缩进"/>
    <w:basedOn w:val="a"/>
    <w:link w:val="13"/>
    <w:uiPriority w:val="99"/>
    <w:qFormat/>
    <w:rsid w:val="006F650F"/>
    <w:rPr>
      <w:rFonts w:ascii="宋体" w:hAnsi="Courier New" w:cs="Courier New"/>
      <w:szCs w:val="21"/>
    </w:rPr>
  </w:style>
  <w:style w:type="character" w:customStyle="1" w:styleId="af3">
    <w:name w:val="纯文本 字符"/>
    <w:basedOn w:val="a0"/>
    <w:uiPriority w:val="99"/>
    <w:semiHidden/>
    <w:rsid w:val="006F650F"/>
    <w:rPr>
      <w:rFonts w:asciiTheme="minorEastAsia" w:hAnsi="Courier New" w:cs="Courier New"/>
      <w:szCs w:val="24"/>
    </w:rPr>
  </w:style>
  <w:style w:type="character" w:customStyle="1" w:styleId="13">
    <w:name w:val="纯文本 字符1"/>
    <w:aliases w:val="普通文字 Char 字符,普通文字 Char Char Char Char 字符,表内文字 字符,普通文字 Char Char Char Char Char Char Char Char 字符,普通文字 Char Char Char 字符,普通文字 Char Char 字符,Char Char 字符,Char Char Char 字符,普通文字 Char Char Char Char Char 字符,普通文字 Char Char Char Char Char Char 字符"/>
    <w:link w:val="af2"/>
    <w:uiPriority w:val="99"/>
    <w:qFormat/>
    <w:rsid w:val="006F650F"/>
    <w:rPr>
      <w:rFonts w:ascii="宋体" w:eastAsia="宋体" w:hAnsi="Courier New" w:cs="Courier New"/>
      <w:szCs w:val="21"/>
    </w:rPr>
  </w:style>
  <w:style w:type="paragraph" w:customStyle="1" w:styleId="2Char">
    <w:name w:val="正文首行缩进2个字 Char"/>
    <w:basedOn w:val="a"/>
    <w:qFormat/>
    <w:rsid w:val="006F650F"/>
    <w:pPr>
      <w:spacing w:line="360" w:lineRule="auto"/>
      <w:ind w:firstLineChars="200" w:firstLine="480"/>
    </w:pPr>
    <w:rPr>
      <w:rFonts w:eastAsia="楷体"/>
      <w:sz w:val="24"/>
    </w:rPr>
  </w:style>
  <w:style w:type="character" w:customStyle="1" w:styleId="-CharChar">
    <w:name w:val="报告正文-连续目录 Char Char"/>
    <w:link w:val="-"/>
    <w:qFormat/>
    <w:rsid w:val="006F650F"/>
    <w:rPr>
      <w:rFonts w:ascii="Arial" w:hAnsi="Arial"/>
      <w:snapToGrid w:val="0"/>
      <w:sz w:val="24"/>
      <w:szCs w:val="24"/>
    </w:rPr>
  </w:style>
  <w:style w:type="paragraph" w:customStyle="1" w:styleId="-">
    <w:name w:val="报告正文-连续目录"/>
    <w:link w:val="-CharChar"/>
    <w:qFormat/>
    <w:rsid w:val="006F650F"/>
    <w:pPr>
      <w:spacing w:line="440" w:lineRule="exact"/>
      <w:ind w:firstLineChars="200" w:firstLine="200"/>
    </w:pPr>
    <w:rPr>
      <w:rFonts w:ascii="Arial" w:hAnsi="Arial"/>
      <w:snapToGrid w:val="0"/>
      <w:sz w:val="24"/>
      <w:szCs w:val="24"/>
    </w:rPr>
  </w:style>
  <w:style w:type="paragraph" w:customStyle="1" w:styleId="TableParagraph">
    <w:name w:val="Table Paragraph"/>
    <w:basedOn w:val="a"/>
    <w:uiPriority w:val="1"/>
    <w:qFormat/>
    <w:rsid w:val="007F3C4F"/>
    <w:rPr>
      <w:rFonts w:ascii="宋体" w:hAnsi="宋体" w:cs="宋体"/>
      <w:szCs w:val="20"/>
      <w:lang w:val="zh-CN" w:bidi="zh-CN"/>
    </w:rPr>
  </w:style>
  <w:style w:type="paragraph" w:styleId="af4">
    <w:name w:val="No Spacing"/>
    <w:uiPriority w:val="1"/>
    <w:qFormat/>
    <w:rsid w:val="007F3C4F"/>
    <w:pPr>
      <w:widowControl w:val="0"/>
      <w:jc w:val="both"/>
    </w:pPr>
    <w:rPr>
      <w:rFonts w:ascii="Times New Roman" w:eastAsia="宋体" w:hAnsi="Times New Roman" w:cs="Times New Roman"/>
      <w:szCs w:val="20"/>
    </w:rPr>
  </w:style>
  <w:style w:type="character" w:customStyle="1" w:styleId="fontstyle21">
    <w:name w:val="fontstyle21"/>
    <w:rsid w:val="007F3C4F"/>
    <w:rPr>
      <w:rFonts w:ascii="TimesNewRomanPSMT" w:hAnsi="TimesNewRomanPSMT" w:hint="default"/>
      <w:b w:val="0"/>
      <w:bCs w:val="0"/>
      <w:i w:val="0"/>
      <w:iCs w:val="0"/>
      <w:color w:val="000000"/>
      <w:sz w:val="24"/>
      <w:szCs w:val="24"/>
    </w:rPr>
  </w:style>
  <w:style w:type="table" w:styleId="af5">
    <w:name w:val="Table Grid"/>
    <w:basedOn w:val="a1"/>
    <w:qFormat/>
    <w:rsid w:val="006C0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a0"/>
    <w:rsid w:val="006C00EE"/>
    <w:rPr>
      <w:rFonts w:ascii="Times New Roman" w:hAnsi="Times New Roman" w:cs="Times New Roman" w:hint="default"/>
      <w:b w:val="0"/>
      <w:bCs w:val="0"/>
      <w:i w:val="0"/>
      <w:iCs w:val="0"/>
      <w:color w:val="000000"/>
      <w:sz w:val="24"/>
      <w:szCs w:val="24"/>
    </w:rPr>
  </w:style>
  <w:style w:type="paragraph" w:styleId="2">
    <w:name w:val="Body Text First Indent 2"/>
    <w:basedOn w:val="ad"/>
    <w:link w:val="20"/>
    <w:uiPriority w:val="99"/>
    <w:semiHidden/>
    <w:unhideWhenUsed/>
    <w:rsid w:val="007C2577"/>
    <w:pPr>
      <w:ind w:firstLineChars="200" w:firstLine="420"/>
    </w:pPr>
  </w:style>
  <w:style w:type="character" w:customStyle="1" w:styleId="20">
    <w:name w:val="正文首行缩进 2 字符"/>
    <w:basedOn w:val="ae"/>
    <w:link w:val="2"/>
    <w:uiPriority w:val="99"/>
    <w:semiHidden/>
    <w:rsid w:val="007C2577"/>
    <w:rPr>
      <w:rFonts w:ascii="Times New Roman" w:eastAsia="宋体" w:hAnsi="Times New Roman" w:cs="Times New Roman"/>
      <w:szCs w:val="24"/>
    </w:rPr>
  </w:style>
  <w:style w:type="character" w:customStyle="1" w:styleId="1Char">
    <w:name w:val="表格文字1 Char"/>
    <w:link w:val="14"/>
    <w:rsid w:val="00FF3D7C"/>
    <w:rPr>
      <w:rFonts w:ascii="黑体" w:hAnsi="宋体"/>
      <w:snapToGrid w:val="0"/>
      <w:sz w:val="18"/>
    </w:rPr>
  </w:style>
  <w:style w:type="character" w:customStyle="1" w:styleId="CharCharChar">
    <w:name w:val="表格文字 Char Char Char"/>
    <w:rsid w:val="00FF3D7C"/>
    <w:rPr>
      <w:rFonts w:eastAsia="宋体"/>
      <w:kern w:val="2"/>
      <w:sz w:val="21"/>
      <w:szCs w:val="21"/>
      <w:lang w:val="en-US" w:eastAsia="zh-CN" w:bidi="ar-SA"/>
    </w:rPr>
  </w:style>
  <w:style w:type="paragraph" w:customStyle="1" w:styleId="14">
    <w:name w:val="表格文字1"/>
    <w:basedOn w:val="a"/>
    <w:next w:val="a"/>
    <w:link w:val="1Char"/>
    <w:qFormat/>
    <w:rsid w:val="00FF3D7C"/>
    <w:pPr>
      <w:adjustRightInd w:val="0"/>
      <w:snapToGrid w:val="0"/>
      <w:spacing w:line="260" w:lineRule="exact"/>
      <w:jc w:val="center"/>
      <w:textAlignment w:val="baseline"/>
    </w:pPr>
    <w:rPr>
      <w:rFonts w:ascii="黑体" w:eastAsiaTheme="minorEastAsia" w:hAnsi="宋体" w:cstheme="minorBidi"/>
      <w:snapToGrid w:val="0"/>
      <w:sz w:val="18"/>
      <w:szCs w:val="22"/>
    </w:rPr>
  </w:style>
  <w:style w:type="paragraph" w:customStyle="1" w:styleId="4">
    <w:name w:val="正文4号"/>
    <w:rsid w:val="00FB07F9"/>
    <w:pPr>
      <w:widowControl w:val="0"/>
      <w:adjustRightInd w:val="0"/>
      <w:snapToGrid w:val="0"/>
      <w:spacing w:line="360" w:lineRule="auto"/>
      <w:ind w:firstLineChars="200" w:firstLine="200"/>
      <w:jc w:val="both"/>
    </w:pPr>
    <w:rPr>
      <w:rFonts w:ascii="Times New Roman" w:eastAsia="Times New Roman" w:hAnsi="Times New Roman" w:cs="Times New Roman"/>
      <w:sz w:val="24"/>
      <w:szCs w:val="24"/>
    </w:rPr>
  </w:style>
  <w:style w:type="character" w:customStyle="1" w:styleId="wwwwwChar">
    <w:name w:val="正文wwwww Char"/>
    <w:link w:val="wwwww"/>
    <w:rsid w:val="00F00E51"/>
    <w:rPr>
      <w:rFonts w:ascii="Arial" w:hAnsi="Arial"/>
      <w:sz w:val="24"/>
      <w:szCs w:val="24"/>
    </w:rPr>
  </w:style>
  <w:style w:type="paragraph" w:customStyle="1" w:styleId="wwwww">
    <w:name w:val="正文wwwww"/>
    <w:basedOn w:val="a"/>
    <w:next w:val="a"/>
    <w:link w:val="wwwwwChar"/>
    <w:qFormat/>
    <w:rsid w:val="00F00E51"/>
    <w:pPr>
      <w:snapToGrid w:val="0"/>
      <w:spacing w:line="360" w:lineRule="auto"/>
      <w:ind w:firstLine="482"/>
    </w:pPr>
    <w:rPr>
      <w:rFonts w:ascii="Arial" w:eastAsiaTheme="minorEastAsia" w:hAnsi="Arial" w:cstheme="minorBidi"/>
      <w:sz w:val="24"/>
    </w:rPr>
  </w:style>
  <w:style w:type="character" w:customStyle="1" w:styleId="4Char">
    <w:name w:val="4级（小）标题 Char"/>
    <w:link w:val="40"/>
    <w:qFormat/>
    <w:rsid w:val="00C25D52"/>
    <w:rPr>
      <w:b/>
      <w:sz w:val="24"/>
    </w:rPr>
  </w:style>
  <w:style w:type="paragraph" w:customStyle="1" w:styleId="40">
    <w:name w:val="4级（小）标题"/>
    <w:basedOn w:val="a"/>
    <w:link w:val="4Char"/>
    <w:rsid w:val="00C25D52"/>
    <w:pPr>
      <w:adjustRightInd w:val="0"/>
      <w:snapToGrid w:val="0"/>
      <w:spacing w:before="60" w:line="360" w:lineRule="auto"/>
      <w:ind w:firstLineChars="150" w:firstLine="150"/>
      <w:outlineLvl w:val="3"/>
    </w:pPr>
    <w:rPr>
      <w:rFonts w:asciiTheme="minorHAnsi" w:eastAsiaTheme="minorEastAsia" w:hAnsiTheme="minorHAnsi" w:cstheme="minorBidi"/>
      <w:b/>
      <w:sz w:val="24"/>
      <w:szCs w:val="22"/>
    </w:rPr>
  </w:style>
  <w:style w:type="paragraph" w:customStyle="1" w:styleId="3-1">
    <w:name w:val="表3-1"/>
    <w:basedOn w:val="a"/>
    <w:qFormat/>
    <w:rsid w:val="005C6F04"/>
    <w:pPr>
      <w:numPr>
        <w:numId w:val="11"/>
      </w:numPr>
      <w:spacing w:line="320" w:lineRule="exact"/>
      <w:jc w:val="center"/>
    </w:pPr>
    <w:rPr>
      <w:rFonts w:ascii="Arial" w:hAnsi="Arial" w:cs="Arial"/>
      <w:bCs/>
      <w:sz w:val="24"/>
      <w:szCs w:val="23"/>
    </w:rPr>
  </w:style>
  <w:style w:type="paragraph" w:styleId="3">
    <w:name w:val="toc 3"/>
    <w:basedOn w:val="a"/>
    <w:next w:val="a"/>
    <w:autoRedefine/>
    <w:uiPriority w:val="39"/>
    <w:unhideWhenUsed/>
    <w:rsid w:val="00B96561"/>
    <w:pPr>
      <w:ind w:leftChars="400" w:left="840"/>
    </w:pPr>
  </w:style>
  <w:style w:type="character" w:customStyle="1" w:styleId="XChar">
    <w:name w:val="X表内容居中 Char"/>
    <w:link w:val="X"/>
    <w:locked/>
    <w:rsid w:val="00AC79FA"/>
    <w:rPr>
      <w:szCs w:val="21"/>
    </w:rPr>
  </w:style>
  <w:style w:type="paragraph" w:customStyle="1" w:styleId="X">
    <w:name w:val="X表内容居中"/>
    <w:link w:val="XChar"/>
    <w:qFormat/>
    <w:rsid w:val="00AC79FA"/>
    <w:pPr>
      <w:spacing w:line="360" w:lineRule="exact"/>
      <w:jc w:val="center"/>
    </w:pPr>
    <w:rPr>
      <w:szCs w:val="21"/>
    </w:rPr>
  </w:style>
  <w:style w:type="character" w:styleId="af6">
    <w:name w:val="annotation reference"/>
    <w:unhideWhenUsed/>
    <w:rsid w:val="009E1714"/>
    <w:rPr>
      <w:sz w:val="21"/>
      <w:szCs w:val="21"/>
    </w:rPr>
  </w:style>
  <w:style w:type="paragraph" w:styleId="af7">
    <w:name w:val="annotation text"/>
    <w:basedOn w:val="a"/>
    <w:link w:val="af8"/>
    <w:uiPriority w:val="99"/>
    <w:unhideWhenUsed/>
    <w:rsid w:val="009E1714"/>
    <w:pPr>
      <w:jc w:val="left"/>
    </w:pPr>
    <w:rPr>
      <w:rFonts w:asciiTheme="minorHAnsi" w:eastAsiaTheme="minorEastAsia" w:hAnsiTheme="minorHAnsi" w:cstheme="minorBidi"/>
      <w:szCs w:val="22"/>
    </w:rPr>
  </w:style>
  <w:style w:type="character" w:customStyle="1" w:styleId="af8">
    <w:name w:val="批注文字 字符"/>
    <w:basedOn w:val="a0"/>
    <w:link w:val="af7"/>
    <w:uiPriority w:val="99"/>
    <w:rsid w:val="009E1714"/>
  </w:style>
  <w:style w:type="paragraph" w:styleId="af9">
    <w:name w:val="Balloon Text"/>
    <w:basedOn w:val="a"/>
    <w:link w:val="afa"/>
    <w:uiPriority w:val="99"/>
    <w:semiHidden/>
    <w:unhideWhenUsed/>
    <w:rsid w:val="009E1714"/>
    <w:rPr>
      <w:sz w:val="18"/>
      <w:szCs w:val="18"/>
    </w:rPr>
  </w:style>
  <w:style w:type="character" w:customStyle="1" w:styleId="afa">
    <w:name w:val="批注框文本 字符"/>
    <w:basedOn w:val="a0"/>
    <w:link w:val="af9"/>
    <w:uiPriority w:val="99"/>
    <w:semiHidden/>
    <w:rsid w:val="009E1714"/>
    <w:rPr>
      <w:rFonts w:ascii="Times New Roman" w:eastAsia="宋体" w:hAnsi="Times New Roman" w:cs="Times New Roman"/>
      <w:sz w:val="18"/>
      <w:szCs w:val="18"/>
    </w:rPr>
  </w:style>
  <w:style w:type="paragraph" w:styleId="afb">
    <w:name w:val="annotation subject"/>
    <w:basedOn w:val="af7"/>
    <w:next w:val="af7"/>
    <w:link w:val="afc"/>
    <w:uiPriority w:val="99"/>
    <w:semiHidden/>
    <w:unhideWhenUsed/>
    <w:rsid w:val="00265A60"/>
    <w:rPr>
      <w:rFonts w:ascii="Times New Roman" w:eastAsia="宋体" w:hAnsi="Times New Roman" w:cs="Times New Roman"/>
      <w:b/>
      <w:bCs/>
      <w:szCs w:val="24"/>
    </w:rPr>
  </w:style>
  <w:style w:type="character" w:customStyle="1" w:styleId="afc">
    <w:name w:val="批注主题 字符"/>
    <w:basedOn w:val="af8"/>
    <w:link w:val="afb"/>
    <w:uiPriority w:val="99"/>
    <w:semiHidden/>
    <w:rsid w:val="00265A60"/>
    <w:rPr>
      <w:rFonts w:ascii="Times New Roman" w:eastAsia="宋体" w:hAnsi="Times New Roman" w:cs="Times New Roman"/>
      <w:b/>
      <w:bCs/>
      <w:szCs w:val="24"/>
    </w:rPr>
  </w:style>
  <w:style w:type="paragraph" w:styleId="afd">
    <w:name w:val="Revision"/>
    <w:hidden/>
    <w:uiPriority w:val="99"/>
    <w:semiHidden/>
    <w:rsid w:val="007C39F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4697">
      <w:bodyDiv w:val="1"/>
      <w:marLeft w:val="0"/>
      <w:marRight w:val="0"/>
      <w:marTop w:val="0"/>
      <w:marBottom w:val="0"/>
      <w:divBdr>
        <w:top w:val="none" w:sz="0" w:space="0" w:color="auto"/>
        <w:left w:val="none" w:sz="0" w:space="0" w:color="auto"/>
        <w:bottom w:val="none" w:sz="0" w:space="0" w:color="auto"/>
        <w:right w:val="none" w:sz="0" w:space="0" w:color="auto"/>
      </w:divBdr>
    </w:div>
    <w:div w:id="51655917">
      <w:bodyDiv w:val="1"/>
      <w:marLeft w:val="0"/>
      <w:marRight w:val="0"/>
      <w:marTop w:val="0"/>
      <w:marBottom w:val="0"/>
      <w:divBdr>
        <w:top w:val="none" w:sz="0" w:space="0" w:color="auto"/>
        <w:left w:val="none" w:sz="0" w:space="0" w:color="auto"/>
        <w:bottom w:val="none" w:sz="0" w:space="0" w:color="auto"/>
        <w:right w:val="none" w:sz="0" w:space="0" w:color="auto"/>
      </w:divBdr>
    </w:div>
    <w:div w:id="191041347">
      <w:bodyDiv w:val="1"/>
      <w:marLeft w:val="0"/>
      <w:marRight w:val="0"/>
      <w:marTop w:val="0"/>
      <w:marBottom w:val="0"/>
      <w:divBdr>
        <w:top w:val="none" w:sz="0" w:space="0" w:color="auto"/>
        <w:left w:val="none" w:sz="0" w:space="0" w:color="auto"/>
        <w:bottom w:val="none" w:sz="0" w:space="0" w:color="auto"/>
        <w:right w:val="none" w:sz="0" w:space="0" w:color="auto"/>
      </w:divBdr>
    </w:div>
    <w:div w:id="216209816">
      <w:bodyDiv w:val="1"/>
      <w:marLeft w:val="0"/>
      <w:marRight w:val="0"/>
      <w:marTop w:val="0"/>
      <w:marBottom w:val="0"/>
      <w:divBdr>
        <w:top w:val="none" w:sz="0" w:space="0" w:color="auto"/>
        <w:left w:val="none" w:sz="0" w:space="0" w:color="auto"/>
        <w:bottom w:val="none" w:sz="0" w:space="0" w:color="auto"/>
        <w:right w:val="none" w:sz="0" w:space="0" w:color="auto"/>
      </w:divBdr>
    </w:div>
    <w:div w:id="237522104">
      <w:bodyDiv w:val="1"/>
      <w:marLeft w:val="0"/>
      <w:marRight w:val="0"/>
      <w:marTop w:val="0"/>
      <w:marBottom w:val="0"/>
      <w:divBdr>
        <w:top w:val="none" w:sz="0" w:space="0" w:color="auto"/>
        <w:left w:val="none" w:sz="0" w:space="0" w:color="auto"/>
        <w:bottom w:val="none" w:sz="0" w:space="0" w:color="auto"/>
        <w:right w:val="none" w:sz="0" w:space="0" w:color="auto"/>
      </w:divBdr>
    </w:div>
    <w:div w:id="307130849">
      <w:bodyDiv w:val="1"/>
      <w:marLeft w:val="0"/>
      <w:marRight w:val="0"/>
      <w:marTop w:val="0"/>
      <w:marBottom w:val="0"/>
      <w:divBdr>
        <w:top w:val="none" w:sz="0" w:space="0" w:color="auto"/>
        <w:left w:val="none" w:sz="0" w:space="0" w:color="auto"/>
        <w:bottom w:val="none" w:sz="0" w:space="0" w:color="auto"/>
        <w:right w:val="none" w:sz="0" w:space="0" w:color="auto"/>
      </w:divBdr>
    </w:div>
    <w:div w:id="318732396">
      <w:bodyDiv w:val="1"/>
      <w:marLeft w:val="0"/>
      <w:marRight w:val="0"/>
      <w:marTop w:val="0"/>
      <w:marBottom w:val="0"/>
      <w:divBdr>
        <w:top w:val="none" w:sz="0" w:space="0" w:color="auto"/>
        <w:left w:val="none" w:sz="0" w:space="0" w:color="auto"/>
        <w:bottom w:val="none" w:sz="0" w:space="0" w:color="auto"/>
        <w:right w:val="none" w:sz="0" w:space="0" w:color="auto"/>
      </w:divBdr>
    </w:div>
    <w:div w:id="374157219">
      <w:bodyDiv w:val="1"/>
      <w:marLeft w:val="0"/>
      <w:marRight w:val="0"/>
      <w:marTop w:val="0"/>
      <w:marBottom w:val="0"/>
      <w:divBdr>
        <w:top w:val="none" w:sz="0" w:space="0" w:color="auto"/>
        <w:left w:val="none" w:sz="0" w:space="0" w:color="auto"/>
        <w:bottom w:val="none" w:sz="0" w:space="0" w:color="auto"/>
        <w:right w:val="none" w:sz="0" w:space="0" w:color="auto"/>
      </w:divBdr>
    </w:div>
    <w:div w:id="642318466">
      <w:bodyDiv w:val="1"/>
      <w:marLeft w:val="0"/>
      <w:marRight w:val="0"/>
      <w:marTop w:val="0"/>
      <w:marBottom w:val="0"/>
      <w:divBdr>
        <w:top w:val="none" w:sz="0" w:space="0" w:color="auto"/>
        <w:left w:val="none" w:sz="0" w:space="0" w:color="auto"/>
        <w:bottom w:val="none" w:sz="0" w:space="0" w:color="auto"/>
        <w:right w:val="none" w:sz="0" w:space="0" w:color="auto"/>
      </w:divBdr>
    </w:div>
    <w:div w:id="690103915">
      <w:bodyDiv w:val="1"/>
      <w:marLeft w:val="0"/>
      <w:marRight w:val="0"/>
      <w:marTop w:val="0"/>
      <w:marBottom w:val="0"/>
      <w:divBdr>
        <w:top w:val="none" w:sz="0" w:space="0" w:color="auto"/>
        <w:left w:val="none" w:sz="0" w:space="0" w:color="auto"/>
        <w:bottom w:val="none" w:sz="0" w:space="0" w:color="auto"/>
        <w:right w:val="none" w:sz="0" w:space="0" w:color="auto"/>
      </w:divBdr>
    </w:div>
    <w:div w:id="928582326">
      <w:bodyDiv w:val="1"/>
      <w:marLeft w:val="0"/>
      <w:marRight w:val="0"/>
      <w:marTop w:val="0"/>
      <w:marBottom w:val="0"/>
      <w:divBdr>
        <w:top w:val="none" w:sz="0" w:space="0" w:color="auto"/>
        <w:left w:val="none" w:sz="0" w:space="0" w:color="auto"/>
        <w:bottom w:val="none" w:sz="0" w:space="0" w:color="auto"/>
        <w:right w:val="none" w:sz="0" w:space="0" w:color="auto"/>
      </w:divBdr>
    </w:div>
    <w:div w:id="957492486">
      <w:bodyDiv w:val="1"/>
      <w:marLeft w:val="0"/>
      <w:marRight w:val="0"/>
      <w:marTop w:val="0"/>
      <w:marBottom w:val="0"/>
      <w:divBdr>
        <w:top w:val="none" w:sz="0" w:space="0" w:color="auto"/>
        <w:left w:val="none" w:sz="0" w:space="0" w:color="auto"/>
        <w:bottom w:val="none" w:sz="0" w:space="0" w:color="auto"/>
        <w:right w:val="none" w:sz="0" w:space="0" w:color="auto"/>
      </w:divBdr>
    </w:div>
    <w:div w:id="1212888948">
      <w:bodyDiv w:val="1"/>
      <w:marLeft w:val="0"/>
      <w:marRight w:val="0"/>
      <w:marTop w:val="0"/>
      <w:marBottom w:val="0"/>
      <w:divBdr>
        <w:top w:val="none" w:sz="0" w:space="0" w:color="auto"/>
        <w:left w:val="none" w:sz="0" w:space="0" w:color="auto"/>
        <w:bottom w:val="none" w:sz="0" w:space="0" w:color="auto"/>
        <w:right w:val="none" w:sz="0" w:space="0" w:color="auto"/>
      </w:divBdr>
    </w:div>
    <w:div w:id="1320497145">
      <w:bodyDiv w:val="1"/>
      <w:marLeft w:val="0"/>
      <w:marRight w:val="0"/>
      <w:marTop w:val="0"/>
      <w:marBottom w:val="0"/>
      <w:divBdr>
        <w:top w:val="none" w:sz="0" w:space="0" w:color="auto"/>
        <w:left w:val="none" w:sz="0" w:space="0" w:color="auto"/>
        <w:bottom w:val="none" w:sz="0" w:space="0" w:color="auto"/>
        <w:right w:val="none" w:sz="0" w:space="0" w:color="auto"/>
      </w:divBdr>
    </w:div>
    <w:div w:id="1449619047">
      <w:bodyDiv w:val="1"/>
      <w:marLeft w:val="0"/>
      <w:marRight w:val="0"/>
      <w:marTop w:val="0"/>
      <w:marBottom w:val="0"/>
      <w:divBdr>
        <w:top w:val="none" w:sz="0" w:space="0" w:color="auto"/>
        <w:left w:val="none" w:sz="0" w:space="0" w:color="auto"/>
        <w:bottom w:val="none" w:sz="0" w:space="0" w:color="auto"/>
        <w:right w:val="none" w:sz="0" w:space="0" w:color="auto"/>
      </w:divBdr>
    </w:div>
    <w:div w:id="1491754265">
      <w:bodyDiv w:val="1"/>
      <w:marLeft w:val="0"/>
      <w:marRight w:val="0"/>
      <w:marTop w:val="0"/>
      <w:marBottom w:val="0"/>
      <w:divBdr>
        <w:top w:val="none" w:sz="0" w:space="0" w:color="auto"/>
        <w:left w:val="none" w:sz="0" w:space="0" w:color="auto"/>
        <w:bottom w:val="none" w:sz="0" w:space="0" w:color="auto"/>
        <w:right w:val="none" w:sz="0" w:space="0" w:color="auto"/>
      </w:divBdr>
    </w:div>
    <w:div w:id="1507206436">
      <w:bodyDiv w:val="1"/>
      <w:marLeft w:val="0"/>
      <w:marRight w:val="0"/>
      <w:marTop w:val="0"/>
      <w:marBottom w:val="0"/>
      <w:divBdr>
        <w:top w:val="none" w:sz="0" w:space="0" w:color="auto"/>
        <w:left w:val="none" w:sz="0" w:space="0" w:color="auto"/>
        <w:bottom w:val="none" w:sz="0" w:space="0" w:color="auto"/>
        <w:right w:val="none" w:sz="0" w:space="0" w:color="auto"/>
      </w:divBdr>
    </w:div>
    <w:div w:id="1553424217">
      <w:bodyDiv w:val="1"/>
      <w:marLeft w:val="0"/>
      <w:marRight w:val="0"/>
      <w:marTop w:val="0"/>
      <w:marBottom w:val="0"/>
      <w:divBdr>
        <w:top w:val="none" w:sz="0" w:space="0" w:color="auto"/>
        <w:left w:val="none" w:sz="0" w:space="0" w:color="auto"/>
        <w:bottom w:val="none" w:sz="0" w:space="0" w:color="auto"/>
        <w:right w:val="none" w:sz="0" w:space="0" w:color="auto"/>
      </w:divBdr>
    </w:div>
    <w:div w:id="1636646041">
      <w:bodyDiv w:val="1"/>
      <w:marLeft w:val="0"/>
      <w:marRight w:val="0"/>
      <w:marTop w:val="0"/>
      <w:marBottom w:val="0"/>
      <w:divBdr>
        <w:top w:val="none" w:sz="0" w:space="0" w:color="auto"/>
        <w:left w:val="none" w:sz="0" w:space="0" w:color="auto"/>
        <w:bottom w:val="none" w:sz="0" w:space="0" w:color="auto"/>
        <w:right w:val="none" w:sz="0" w:space="0" w:color="auto"/>
      </w:divBdr>
    </w:div>
    <w:div w:id="176869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DE14-5216-447D-81CA-C2AAD02C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Pages>
  <Words>4673</Words>
  <Characters>26640</Characters>
  <Application>Microsoft Office Word</Application>
  <DocSecurity>0</DocSecurity>
  <Lines>222</Lines>
  <Paragraphs>62</Paragraphs>
  <ScaleCrop>false</ScaleCrop>
  <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张旺园</dc:creator>
  <cp:keywords/>
  <dc:description/>
  <cp:lastModifiedBy>张旺园</cp:lastModifiedBy>
  <cp:revision>28</cp:revision>
  <dcterms:created xsi:type="dcterms:W3CDTF">2021-07-18T21:37:00Z</dcterms:created>
  <dcterms:modified xsi:type="dcterms:W3CDTF">2021-08-17T03:25:00Z</dcterms:modified>
</cp:coreProperties>
</file>